
<file path=[Content_Types].xml><?xml version="1.0" encoding="utf-8"?>
<Types xmlns="http://schemas.openxmlformats.org/package/2006/content-types">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64243094"/>
        <w:docPartObj>
          <w:docPartGallery w:val="Cover Pages"/>
          <w:docPartUnique/>
        </w:docPartObj>
      </w:sdtPr>
      <w:sdtContent>
        <w:tbl>
          <w:tblPr>
            <w:tblpPr w:leftFromText="187" w:rightFromText="187" w:vertAnchor="page" w:horzAnchor="page" w:tblpYSpec="top"/>
            <w:tblW w:w="0" w:type="auto"/>
            <w:tblLook w:val="04A0"/>
          </w:tblPr>
          <w:tblGrid>
            <w:gridCol w:w="1440"/>
            <w:gridCol w:w="2520"/>
          </w:tblGrid>
          <w:tr w:rsidR="00E7775A">
            <w:trPr>
              <w:trHeight w:val="1440"/>
            </w:trPr>
            <w:tc>
              <w:tcPr>
                <w:tcW w:w="1440" w:type="dxa"/>
                <w:tcBorders>
                  <w:right w:val="single" w:sz="4" w:space="0" w:color="FFFFFF" w:themeColor="background1"/>
                </w:tcBorders>
                <w:shd w:val="clear" w:color="auto" w:fill="943634" w:themeFill="accent2" w:themeFillShade="BF"/>
              </w:tcPr>
              <w:p w:rsidR="00E7775A" w:rsidRDefault="00E7775A"/>
            </w:tc>
            <w:sdt>
              <w:sdtPr>
                <w:rPr>
                  <w:rFonts w:asciiTheme="majorHAnsi" w:eastAsiaTheme="majorEastAsia" w:hAnsiTheme="majorHAnsi" w:cstheme="majorBidi"/>
                  <w:b/>
                  <w:bCs/>
                  <w:color w:val="FFFFFF" w:themeColor="background1"/>
                  <w:sz w:val="72"/>
                  <w:szCs w:val="72"/>
                </w:rPr>
                <w:alias w:val="Έτος"/>
                <w:id w:val="15676118"/>
                <w:placeholder>
                  <w:docPart w:val="F5E686D67FF44347A759C1ACB7DECDA0"/>
                </w:placeholder>
                <w:dataBinding w:prefixMappings="xmlns:ns0='http://schemas.microsoft.com/office/2006/coverPageProps'" w:xpath="/ns0:CoverPageProperties[1]/ns0:PublishDate[1]" w:storeItemID="{55AF091B-3C7A-41E3-B477-F2FDAA23CFDA}"/>
                <w:date>
                  <w:dateFormat w:val="yyyy"/>
                  <w:lid w:val="el-GR"/>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E7775A" w:rsidRDefault="00E7775A" w:rsidP="00E7775A">
                    <w:pPr>
                      <w:pStyle w:val="a3"/>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lang w:val="en-US"/>
                      </w:rPr>
                      <w:t>2022-2023</w:t>
                    </w:r>
                  </w:p>
                </w:tc>
              </w:sdtContent>
            </w:sdt>
          </w:tr>
          <w:tr w:rsidR="00E7775A">
            <w:trPr>
              <w:trHeight w:val="2880"/>
            </w:trPr>
            <w:tc>
              <w:tcPr>
                <w:tcW w:w="1440" w:type="dxa"/>
                <w:tcBorders>
                  <w:right w:val="single" w:sz="4" w:space="0" w:color="000000" w:themeColor="text1"/>
                </w:tcBorders>
              </w:tcPr>
              <w:p w:rsidR="00E7775A" w:rsidRDefault="00E7775A"/>
            </w:tc>
            <w:tc>
              <w:tcPr>
                <w:tcW w:w="2520" w:type="dxa"/>
                <w:tcBorders>
                  <w:left w:val="single" w:sz="4" w:space="0" w:color="000000" w:themeColor="text1"/>
                </w:tcBorders>
                <w:vAlign w:val="center"/>
              </w:tcPr>
              <w:sdt>
                <w:sdtPr>
                  <w:rPr>
                    <w:rFonts w:ascii="Times New Roman" w:hAnsi="Times New Roman" w:cs="Times New Roman"/>
                    <w:color w:val="76923C" w:themeColor="accent3" w:themeShade="BF"/>
                  </w:rPr>
                  <w:alias w:val="Εταιρεία"/>
                  <w:id w:val="15676123"/>
                  <w:placeholder>
                    <w:docPart w:val="AB4C3EB45F054146BA04F96A2C6D62A6"/>
                  </w:placeholder>
                  <w:dataBinding w:prefixMappings="xmlns:ns0='http://schemas.openxmlformats.org/officeDocument/2006/extended-properties'" w:xpath="/ns0:Properties[1]/ns0:Company[1]" w:storeItemID="{6668398D-A668-4E3E-A5EB-62B293D839F1}"/>
                  <w:text/>
                </w:sdtPr>
                <w:sdtContent>
                  <w:p w:rsidR="00E7775A" w:rsidRDefault="00E7775A">
                    <w:pPr>
                      <w:pStyle w:val="a3"/>
                      <w:rPr>
                        <w:color w:val="76923C" w:themeColor="accent3" w:themeShade="BF"/>
                      </w:rPr>
                    </w:pPr>
                    <w:r w:rsidRPr="00E7775A">
                      <w:rPr>
                        <w:rFonts w:ascii="Times New Roman" w:hAnsi="Times New Roman" w:cs="Times New Roman"/>
                        <w:color w:val="76923C" w:themeColor="accent3" w:themeShade="BF"/>
                      </w:rPr>
                      <w:t xml:space="preserve"> ΤΜΗΜΑ ΗΛΕΚΤΡΟΛΟΓΩΝ ΜΗΧΑΝΙΚΩΝ ΚΑΙ ΜΗΧΑΝΙΚΩΝ ΥΠΟΛΟΓΙΣΤΩΝ ΑΠΘ - Τεχνικές Βελτιστοποίησης </w:t>
                    </w:r>
                  </w:p>
                </w:sdtContent>
              </w:sdt>
              <w:p w:rsidR="00E7775A" w:rsidRDefault="00E7775A">
                <w:pPr>
                  <w:pStyle w:val="a3"/>
                  <w:rPr>
                    <w:color w:val="76923C" w:themeColor="accent3" w:themeShade="BF"/>
                  </w:rPr>
                </w:pPr>
              </w:p>
              <w:sdt>
                <w:sdtPr>
                  <w:rPr>
                    <w:color w:val="76923C" w:themeColor="accent3" w:themeShade="BF"/>
                  </w:rPr>
                  <w:alias w:val="Συντάκτης"/>
                  <w:id w:val="15676130"/>
                  <w:placeholder>
                    <w:docPart w:val="DF41F0E4C3894B2396B769DA0826F21E"/>
                  </w:placeholder>
                  <w:dataBinding w:prefixMappings="xmlns:ns0='http://schemas.openxmlformats.org/package/2006/metadata/core-properties' xmlns:ns1='http://purl.org/dc/elements/1.1/'" w:xpath="/ns0:coreProperties[1]/ns1:creator[1]" w:storeItemID="{6C3C8BC8-F283-45AE-878A-BAB7291924A1}"/>
                  <w:text/>
                </w:sdtPr>
                <w:sdtContent>
                  <w:p w:rsidR="00E7775A" w:rsidRDefault="00E7775A">
                    <w:pPr>
                      <w:pStyle w:val="a3"/>
                      <w:rPr>
                        <w:color w:val="76923C" w:themeColor="accent3" w:themeShade="BF"/>
                      </w:rPr>
                    </w:pPr>
                    <w:r>
                      <w:rPr>
                        <w:color w:val="76923C" w:themeColor="accent3" w:themeShade="BF"/>
                      </w:rPr>
                      <w:t xml:space="preserve">Φίλιππος </w:t>
                    </w:r>
                    <w:proofErr w:type="spellStart"/>
                    <w:r>
                      <w:rPr>
                        <w:color w:val="76923C" w:themeColor="accent3" w:themeShade="BF"/>
                      </w:rPr>
                      <w:t>Γερμανόπουλος</w:t>
                    </w:r>
                    <w:proofErr w:type="spellEnd"/>
                  </w:p>
                </w:sdtContent>
              </w:sdt>
              <w:p w:rsidR="00E7775A" w:rsidRDefault="00E7775A">
                <w:pPr>
                  <w:pStyle w:val="a3"/>
                  <w:rPr>
                    <w:color w:val="76923C" w:themeColor="accent3" w:themeShade="BF"/>
                  </w:rPr>
                </w:pPr>
              </w:p>
            </w:tc>
          </w:tr>
        </w:tbl>
        <w:p w:rsidR="00E7775A" w:rsidRDefault="00E7775A"/>
        <w:p w:rsidR="00E7775A" w:rsidRDefault="00E7775A"/>
        <w:tbl>
          <w:tblPr>
            <w:tblpPr w:leftFromText="187" w:rightFromText="187" w:horzAnchor="margin" w:tblpXSpec="center" w:tblpYSpec="bottom"/>
            <w:tblW w:w="5000" w:type="pct"/>
            <w:tblLook w:val="04A0"/>
          </w:tblPr>
          <w:tblGrid>
            <w:gridCol w:w="8522"/>
          </w:tblGrid>
          <w:tr w:rsidR="00E7775A">
            <w:tc>
              <w:tcPr>
                <w:tcW w:w="0" w:type="auto"/>
              </w:tcPr>
              <w:p w:rsidR="00E7775A" w:rsidRDefault="00E7775A" w:rsidP="00AA579D">
                <w:pPr>
                  <w:pStyle w:val="a3"/>
                  <w:rPr>
                    <w:b/>
                    <w:bCs/>
                    <w:caps/>
                    <w:sz w:val="72"/>
                    <w:szCs w:val="72"/>
                  </w:rPr>
                </w:pPr>
                <w:r>
                  <w:rPr>
                    <w:b/>
                    <w:bCs/>
                    <w:caps/>
                    <w:color w:val="76923C" w:themeColor="accent3" w:themeShade="BF"/>
                    <w:sz w:val="72"/>
                    <w:szCs w:val="72"/>
                  </w:rPr>
                  <w:t>[</w:t>
                </w:r>
                <w:sdt>
                  <w:sdtPr>
                    <w:rPr>
                      <w:b/>
                      <w:bCs/>
                      <w:caps/>
                      <w:sz w:val="72"/>
                      <w:szCs w:val="72"/>
                    </w:rPr>
                    <w:alias w:val="Τίτλος"/>
                    <w:id w:val="15676137"/>
                    <w:dataBinding w:prefixMappings="xmlns:ns0='http://schemas.openxmlformats.org/package/2006/metadata/core-properties' xmlns:ns1='http://purl.org/dc/elements/1.1/'" w:xpath="/ns0:coreProperties[1]/ns1:title[1]" w:storeItemID="{6C3C8BC8-F283-45AE-878A-BAB7291924A1}"/>
                    <w:text/>
                  </w:sdtPr>
                  <w:sdtContent>
                    <w:r w:rsidR="00AA579D">
                      <w:rPr>
                        <w:b/>
                        <w:bCs/>
                        <w:caps/>
                        <w:sz w:val="72"/>
                        <w:szCs w:val="72"/>
                        <w:lang w:val="en-US"/>
                      </w:rPr>
                      <w:t>2</w:t>
                    </w:r>
                    <w:r w:rsidR="00AA579D">
                      <w:rPr>
                        <w:b/>
                        <w:bCs/>
                        <w:caps/>
                        <w:sz w:val="72"/>
                        <w:szCs w:val="72"/>
                      </w:rPr>
                      <w:t>η εργαστηριακη ασκηση</w:t>
                    </w:r>
                  </w:sdtContent>
                </w:sdt>
                <w:r>
                  <w:rPr>
                    <w:b/>
                    <w:bCs/>
                    <w:caps/>
                    <w:color w:val="76923C" w:themeColor="accent3" w:themeShade="BF"/>
                    <w:sz w:val="72"/>
                    <w:szCs w:val="72"/>
                  </w:rPr>
                  <w:t>]</w:t>
                </w:r>
              </w:p>
            </w:tc>
          </w:tr>
          <w:tr w:rsidR="00E7775A">
            <w:sdt>
              <w:sdtPr>
                <w:rPr>
                  <w:color w:val="7F7F7F" w:themeColor="background1" w:themeShade="7F"/>
                </w:rPr>
                <w:alias w:val="Απόσπασμα"/>
                <w:id w:val="15676143"/>
                <w:dataBinding w:prefixMappings="xmlns:ns0='http://schemas.microsoft.com/office/2006/coverPageProps'" w:xpath="/ns0:CoverPageProperties[1]/ns0:Abstract[1]" w:storeItemID="{55AF091B-3C7A-41E3-B477-F2FDAA23CFDA}"/>
                <w:text/>
              </w:sdtPr>
              <w:sdtContent>
                <w:tc>
                  <w:tcPr>
                    <w:tcW w:w="0" w:type="auto"/>
                  </w:tcPr>
                  <w:p w:rsidR="00E7775A" w:rsidRDefault="00AA579D" w:rsidP="00AA579D">
                    <w:pPr>
                      <w:pStyle w:val="a3"/>
                      <w:rPr>
                        <w:color w:val="7F7F7F" w:themeColor="background1" w:themeShade="7F"/>
                      </w:rPr>
                    </w:pPr>
                    <w:r>
                      <w:rPr>
                        <w:color w:val="7F7F7F" w:themeColor="background1" w:themeShade="7F"/>
                      </w:rPr>
                      <w:t>Ελαχιστοποίηση με χρήση Παραγώγων</w:t>
                    </w:r>
                  </w:p>
                </w:tc>
              </w:sdtContent>
            </w:sdt>
          </w:tr>
        </w:tbl>
        <w:p w:rsidR="00E7775A" w:rsidRDefault="00E7775A"/>
        <w:p w:rsidR="00E7775A" w:rsidRDefault="00E7775A">
          <w:r>
            <w:br w:type="page"/>
          </w:r>
        </w:p>
      </w:sdtContent>
    </w:sdt>
    <w:p w:rsidR="0083632E" w:rsidRDefault="00AA579D" w:rsidP="00AA579D">
      <w:pPr>
        <w:jc w:val="center"/>
        <w:rPr>
          <w:b/>
          <w:sz w:val="72"/>
          <w:szCs w:val="72"/>
          <w:u w:val="single"/>
        </w:rPr>
      </w:pPr>
      <w:r w:rsidRPr="00AA579D">
        <w:rPr>
          <w:b/>
          <w:sz w:val="72"/>
          <w:szCs w:val="72"/>
          <w:u w:val="single"/>
        </w:rPr>
        <w:lastRenderedPageBreak/>
        <w:t>ΘΕΜΑ 1</w:t>
      </w:r>
    </w:p>
    <w:p w:rsidR="00AA579D" w:rsidRPr="005518F5" w:rsidRDefault="00AA579D" w:rsidP="00AA579D">
      <w:pPr>
        <w:rPr>
          <w:sz w:val="28"/>
          <w:szCs w:val="28"/>
        </w:rPr>
      </w:pPr>
      <w:r w:rsidRPr="005518F5">
        <w:rPr>
          <w:sz w:val="28"/>
          <w:szCs w:val="28"/>
        </w:rPr>
        <w:t xml:space="preserve">Η εργασία πραγματεύεται το πρόβλημα ελαχιστοποίησης μίας </w:t>
      </w:r>
      <w:r w:rsidR="005518F5">
        <w:rPr>
          <w:sz w:val="28"/>
          <w:szCs w:val="28"/>
        </w:rPr>
        <w:t>δοσμένης συνάρτησης πολλών</w:t>
      </w:r>
      <w:r w:rsidRPr="005518F5">
        <w:rPr>
          <w:sz w:val="28"/>
          <w:szCs w:val="28"/>
        </w:rPr>
        <w:t xml:space="preserve"> μεταβλητών</w:t>
      </w:r>
      <w:r w:rsidR="005518F5">
        <w:rPr>
          <w:sz w:val="28"/>
          <w:szCs w:val="28"/>
        </w:rPr>
        <w:t xml:space="preserve"> χωρίς περιορισμούς</w:t>
      </w:r>
      <w:r w:rsidRPr="005518F5">
        <w:rPr>
          <w:sz w:val="28"/>
          <w:szCs w:val="28"/>
        </w:rPr>
        <w:t xml:space="preserve"> και χρησιμοποιούνται αλγόριθμοι που βασίζονται στην ιδέα της επαναληπτικής μεθόδου, έτσι ώστε </w:t>
      </w:r>
      <w:r w:rsidRPr="005518F5">
        <w:rPr>
          <w:sz w:val="28"/>
          <w:szCs w:val="28"/>
          <w:lang w:val="en-US"/>
        </w:rPr>
        <w:t>f</w:t>
      </w:r>
      <w:r w:rsidRPr="005518F5">
        <w:rPr>
          <w:sz w:val="28"/>
          <w:szCs w:val="28"/>
        </w:rPr>
        <w:t>(</w:t>
      </w:r>
      <w:proofErr w:type="spellStart"/>
      <w:r w:rsidRPr="005518F5">
        <w:rPr>
          <w:sz w:val="28"/>
          <w:szCs w:val="28"/>
        </w:rPr>
        <w:t>χκ+1</w:t>
      </w:r>
      <w:proofErr w:type="spellEnd"/>
      <w:r w:rsidRPr="005518F5">
        <w:rPr>
          <w:sz w:val="28"/>
          <w:szCs w:val="28"/>
        </w:rPr>
        <w:t xml:space="preserve">) &lt; </w:t>
      </w:r>
      <w:r w:rsidRPr="005518F5">
        <w:rPr>
          <w:sz w:val="28"/>
          <w:szCs w:val="28"/>
          <w:lang w:val="en-US"/>
        </w:rPr>
        <w:t>f</w:t>
      </w:r>
      <w:r w:rsidRPr="005518F5">
        <w:rPr>
          <w:sz w:val="28"/>
          <w:szCs w:val="28"/>
        </w:rPr>
        <w:t xml:space="preserve">(χκ). Το πρώτο ζητούμενο της εργασίας ήταν η γραφική αναπαράσταση της </w:t>
      </w:r>
      <w:r w:rsidRPr="005518F5">
        <w:rPr>
          <w:sz w:val="28"/>
          <w:szCs w:val="28"/>
          <w:lang w:val="en-US"/>
        </w:rPr>
        <w:t>f</w:t>
      </w:r>
      <w:r w:rsidRPr="005518F5">
        <w:rPr>
          <w:sz w:val="28"/>
          <w:szCs w:val="28"/>
        </w:rPr>
        <w:t>(χ,</w:t>
      </w:r>
      <w:r w:rsidRPr="005518F5">
        <w:rPr>
          <w:sz w:val="28"/>
          <w:szCs w:val="28"/>
          <w:lang w:val="en-US"/>
        </w:rPr>
        <w:t>y</w:t>
      </w:r>
      <w:r w:rsidRPr="005518F5">
        <w:rPr>
          <w:sz w:val="28"/>
          <w:szCs w:val="28"/>
        </w:rPr>
        <w:t xml:space="preserve">)  = </w:t>
      </w:r>
      <w:r w:rsidRPr="005518F5">
        <w:rPr>
          <w:sz w:val="28"/>
          <w:szCs w:val="28"/>
          <w:lang w:val="en-US"/>
        </w:rPr>
        <w:t>x</w:t>
      </w:r>
      <w:r w:rsidRPr="005518F5">
        <w:rPr>
          <w:sz w:val="28"/>
          <w:szCs w:val="28"/>
        </w:rPr>
        <w:t>^5*</w:t>
      </w:r>
      <w:r w:rsidRPr="005518F5">
        <w:rPr>
          <w:sz w:val="28"/>
          <w:szCs w:val="28"/>
          <w:lang w:val="en-US"/>
        </w:rPr>
        <w:t>e</w:t>
      </w:r>
      <w:r w:rsidRPr="005518F5">
        <w:rPr>
          <w:sz w:val="28"/>
          <w:szCs w:val="28"/>
        </w:rPr>
        <w:t>^(-</w:t>
      </w:r>
      <w:r w:rsidRPr="005518F5">
        <w:rPr>
          <w:sz w:val="28"/>
          <w:szCs w:val="28"/>
          <w:lang w:val="en-US"/>
        </w:rPr>
        <w:t>x</w:t>
      </w:r>
      <w:r w:rsidRPr="005518F5">
        <w:rPr>
          <w:sz w:val="28"/>
          <w:szCs w:val="28"/>
        </w:rPr>
        <w:t>^2-</w:t>
      </w:r>
      <w:r w:rsidRPr="005518F5">
        <w:rPr>
          <w:sz w:val="28"/>
          <w:szCs w:val="28"/>
          <w:lang w:val="en-US"/>
        </w:rPr>
        <w:t>y</w:t>
      </w:r>
      <w:r w:rsidRPr="005518F5">
        <w:rPr>
          <w:sz w:val="28"/>
          <w:szCs w:val="28"/>
        </w:rPr>
        <w:t>^2) και έχει την εξής μορφή:</w:t>
      </w:r>
    </w:p>
    <w:p w:rsidR="00AA579D" w:rsidRDefault="00AA579D" w:rsidP="00AA579D">
      <w:pPr>
        <w:rPr>
          <w:sz w:val="24"/>
          <w:szCs w:val="24"/>
        </w:rPr>
      </w:pPr>
      <w:r>
        <w:rPr>
          <w:noProof/>
          <w:sz w:val="24"/>
          <w:szCs w:val="24"/>
        </w:rPr>
        <w:drawing>
          <wp:inline distT="0" distB="0" distL="0" distR="0">
            <wp:extent cx="5274310" cy="3958872"/>
            <wp:effectExtent l="1905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3958872"/>
                    </a:xfrm>
                    <a:prstGeom prst="rect">
                      <a:avLst/>
                    </a:prstGeom>
                    <a:noFill/>
                    <a:ln w="9525">
                      <a:noFill/>
                      <a:miter lim="800000"/>
                      <a:headEnd/>
                      <a:tailEnd/>
                    </a:ln>
                  </pic:spPr>
                </pic:pic>
              </a:graphicData>
            </a:graphic>
          </wp:inline>
        </w:drawing>
      </w:r>
    </w:p>
    <w:p w:rsidR="005518F5" w:rsidRDefault="005518F5" w:rsidP="00AA579D">
      <w:pPr>
        <w:rPr>
          <w:sz w:val="24"/>
          <w:szCs w:val="24"/>
        </w:rPr>
      </w:pPr>
    </w:p>
    <w:p w:rsidR="00163575" w:rsidRPr="00163575" w:rsidRDefault="005518F5" w:rsidP="00163575">
      <w:pPr>
        <w:jc w:val="center"/>
        <w:rPr>
          <w:b/>
          <w:sz w:val="72"/>
          <w:szCs w:val="72"/>
          <w:u w:val="single"/>
        </w:rPr>
      </w:pPr>
      <w:r w:rsidRPr="005518F5">
        <w:rPr>
          <w:b/>
          <w:sz w:val="72"/>
          <w:szCs w:val="72"/>
          <w:u w:val="single"/>
        </w:rPr>
        <w:t>ΘΕΜΑ 2</w:t>
      </w:r>
    </w:p>
    <w:p w:rsidR="00163575" w:rsidRDefault="00163575" w:rsidP="005518F5">
      <w:pPr>
        <w:rPr>
          <w:sz w:val="28"/>
          <w:szCs w:val="28"/>
        </w:rPr>
      </w:pPr>
      <w:r>
        <w:rPr>
          <w:sz w:val="28"/>
          <w:szCs w:val="28"/>
        </w:rPr>
        <w:t>Σε αυτό το σημείο αξίζει να αναφερθεί πως και οι 3 παρακάτω αλγόριθμοι που χρησιμοποιούνται, αποτελούν αλγόριθμους κλίσης. Πολλοί από τους αλγόριθμους κλίσης είναι της μορφής :</w:t>
      </w:r>
    </w:p>
    <w:p w:rsidR="00163575" w:rsidRPr="00163575" w:rsidRDefault="00163575" w:rsidP="00163575">
      <w:pPr>
        <w:jc w:val="center"/>
        <w:rPr>
          <w:sz w:val="28"/>
          <w:szCs w:val="28"/>
        </w:rPr>
      </w:pPr>
      <w:r>
        <w:rPr>
          <w:sz w:val="28"/>
          <w:szCs w:val="28"/>
        </w:rPr>
        <w:t>Χ(</w:t>
      </w:r>
      <w:proofErr w:type="spellStart"/>
      <w:r>
        <w:rPr>
          <w:sz w:val="28"/>
          <w:szCs w:val="28"/>
        </w:rPr>
        <w:t>κ+1</w:t>
      </w:r>
      <w:proofErr w:type="spellEnd"/>
      <w:r>
        <w:rPr>
          <w:sz w:val="28"/>
          <w:szCs w:val="28"/>
        </w:rPr>
        <w:t xml:space="preserve">)=χκ – </w:t>
      </w:r>
      <w:proofErr w:type="spellStart"/>
      <w:r>
        <w:rPr>
          <w:sz w:val="28"/>
          <w:szCs w:val="28"/>
        </w:rPr>
        <w:t>Δκ*διάνυσμα</w:t>
      </w:r>
      <w:proofErr w:type="spellEnd"/>
      <w:r>
        <w:rPr>
          <w:sz w:val="28"/>
          <w:szCs w:val="28"/>
        </w:rPr>
        <w:t xml:space="preserve"> κλίσης της </w:t>
      </w:r>
      <w:r>
        <w:rPr>
          <w:sz w:val="28"/>
          <w:szCs w:val="28"/>
          <w:lang w:val="en-US"/>
        </w:rPr>
        <w:t>f</w:t>
      </w:r>
      <w:r>
        <w:rPr>
          <w:sz w:val="28"/>
          <w:szCs w:val="28"/>
        </w:rPr>
        <w:t>(χκ)</w:t>
      </w:r>
    </w:p>
    <w:p w:rsidR="005518F5" w:rsidRPr="005518F5" w:rsidRDefault="005518F5" w:rsidP="005518F5">
      <w:pPr>
        <w:rPr>
          <w:sz w:val="28"/>
          <w:szCs w:val="28"/>
        </w:rPr>
      </w:pPr>
      <w:r w:rsidRPr="005518F5">
        <w:rPr>
          <w:sz w:val="28"/>
          <w:szCs w:val="28"/>
        </w:rPr>
        <w:lastRenderedPageBreak/>
        <w:t xml:space="preserve">Στο θέμα 2 υλοποιείται η μέθοδος της Μέγιστης Καθόδου </w:t>
      </w:r>
      <w:r w:rsidR="00163575">
        <w:rPr>
          <w:sz w:val="28"/>
          <w:szCs w:val="28"/>
        </w:rPr>
        <w:t xml:space="preserve">που προκύπτει εάν </w:t>
      </w:r>
      <w:proofErr w:type="spellStart"/>
      <w:r w:rsidR="00163575">
        <w:rPr>
          <w:sz w:val="28"/>
          <w:szCs w:val="28"/>
        </w:rPr>
        <w:t>Δκ=Ι</w:t>
      </w:r>
      <w:proofErr w:type="spellEnd"/>
      <w:r w:rsidR="00163575">
        <w:rPr>
          <w:sz w:val="28"/>
          <w:szCs w:val="28"/>
        </w:rPr>
        <w:t xml:space="preserve"> ,</w:t>
      </w:r>
      <w:r w:rsidRPr="005518F5">
        <w:rPr>
          <w:sz w:val="28"/>
          <w:szCs w:val="28"/>
        </w:rPr>
        <w:t>και χρησιμοποιούνται ως αρχικά σημεία τα (</w:t>
      </w:r>
      <w:r w:rsidRPr="005518F5">
        <w:rPr>
          <w:sz w:val="28"/>
          <w:szCs w:val="28"/>
          <w:lang w:val="en-US"/>
        </w:rPr>
        <w:t>x</w:t>
      </w:r>
      <w:r w:rsidRPr="005518F5">
        <w:rPr>
          <w:sz w:val="28"/>
          <w:szCs w:val="28"/>
        </w:rPr>
        <w:t>0,</w:t>
      </w:r>
      <w:r w:rsidRPr="005518F5">
        <w:rPr>
          <w:sz w:val="28"/>
          <w:szCs w:val="28"/>
          <w:lang w:val="en-US"/>
        </w:rPr>
        <w:t>y</w:t>
      </w:r>
      <w:r w:rsidRPr="005518F5">
        <w:rPr>
          <w:sz w:val="28"/>
          <w:szCs w:val="28"/>
        </w:rPr>
        <w:t>0)= (0,0) , (-1,1) , (1,-1).</w:t>
      </w:r>
      <w:r w:rsidR="00163575">
        <w:rPr>
          <w:sz w:val="28"/>
          <w:szCs w:val="28"/>
        </w:rPr>
        <w:t xml:space="preserve"> </w:t>
      </w:r>
      <w:r w:rsidRPr="005518F5">
        <w:rPr>
          <w:sz w:val="28"/>
          <w:szCs w:val="28"/>
        </w:rPr>
        <w:br/>
        <w:t xml:space="preserve">Το βήμα </w:t>
      </w:r>
      <w:proofErr w:type="spellStart"/>
      <w:r w:rsidRPr="005518F5">
        <w:rPr>
          <w:sz w:val="28"/>
          <w:szCs w:val="28"/>
        </w:rPr>
        <w:t>γκ</w:t>
      </w:r>
      <w:proofErr w:type="spellEnd"/>
      <w:r w:rsidRPr="005518F5">
        <w:rPr>
          <w:sz w:val="28"/>
          <w:szCs w:val="28"/>
        </w:rPr>
        <w:t xml:space="preserve"> επιλέγεται :</w:t>
      </w:r>
    </w:p>
    <w:p w:rsidR="005518F5" w:rsidRPr="005518F5" w:rsidRDefault="00163575" w:rsidP="005518F5">
      <w:pPr>
        <w:pStyle w:val="a5"/>
        <w:numPr>
          <w:ilvl w:val="0"/>
          <w:numId w:val="2"/>
        </w:numPr>
        <w:rPr>
          <w:sz w:val="28"/>
          <w:szCs w:val="28"/>
        </w:rPr>
      </w:pPr>
      <w:r w:rsidRPr="005518F5">
        <w:rPr>
          <w:sz w:val="28"/>
          <w:szCs w:val="28"/>
        </w:rPr>
        <w:t>Αρχικά ως μία σταθερή τιμή.</w:t>
      </w:r>
    </w:p>
    <w:p w:rsidR="005518F5" w:rsidRDefault="005518F5" w:rsidP="005518F5">
      <w:pPr>
        <w:pStyle w:val="a5"/>
        <w:numPr>
          <w:ilvl w:val="0"/>
          <w:numId w:val="2"/>
        </w:numPr>
        <w:rPr>
          <w:sz w:val="28"/>
          <w:szCs w:val="28"/>
        </w:rPr>
      </w:pPr>
      <w:r w:rsidRPr="005518F5">
        <w:rPr>
          <w:sz w:val="28"/>
          <w:szCs w:val="28"/>
        </w:rPr>
        <w:t xml:space="preserve">Κατάλληλο ώστε να ελαχιστοποιεί την </w:t>
      </w:r>
      <w:r w:rsidRPr="005518F5">
        <w:rPr>
          <w:sz w:val="28"/>
          <w:szCs w:val="28"/>
          <w:lang w:val="en-US"/>
        </w:rPr>
        <w:t>f</w:t>
      </w:r>
      <w:r w:rsidRPr="005518F5">
        <w:rPr>
          <w:sz w:val="28"/>
          <w:szCs w:val="28"/>
        </w:rPr>
        <w:t>(</w:t>
      </w:r>
      <w:proofErr w:type="spellStart"/>
      <w:r w:rsidRPr="005518F5">
        <w:rPr>
          <w:sz w:val="28"/>
          <w:szCs w:val="28"/>
          <w:lang w:val="en-US"/>
        </w:rPr>
        <w:t>xk</w:t>
      </w:r>
      <w:proofErr w:type="spellEnd"/>
      <w:r w:rsidRPr="005518F5">
        <w:rPr>
          <w:sz w:val="28"/>
          <w:szCs w:val="28"/>
        </w:rPr>
        <w:t>+γ</w:t>
      </w:r>
      <w:r w:rsidRPr="005518F5">
        <w:rPr>
          <w:sz w:val="28"/>
          <w:szCs w:val="28"/>
          <w:lang w:val="en-US"/>
        </w:rPr>
        <w:t>k</w:t>
      </w:r>
      <w:r w:rsidRPr="005518F5">
        <w:rPr>
          <w:sz w:val="28"/>
          <w:szCs w:val="28"/>
        </w:rPr>
        <w:t>*</w:t>
      </w:r>
      <w:proofErr w:type="spellStart"/>
      <w:r w:rsidRPr="005518F5">
        <w:rPr>
          <w:sz w:val="28"/>
          <w:szCs w:val="28"/>
          <w:lang w:val="en-US"/>
        </w:rPr>
        <w:t>dk</w:t>
      </w:r>
      <w:proofErr w:type="spellEnd"/>
      <w:r w:rsidRPr="005518F5">
        <w:rPr>
          <w:sz w:val="28"/>
          <w:szCs w:val="28"/>
        </w:rPr>
        <w:t>), δια μέσω της χρήσης αλγορίθμου της προηγούμενης εργαστηριακής άσκησης, και μάλιστα της χρυσής τομής.</w:t>
      </w:r>
    </w:p>
    <w:p w:rsidR="005518F5" w:rsidRPr="005518F5" w:rsidRDefault="005518F5" w:rsidP="005518F5">
      <w:pPr>
        <w:pStyle w:val="a5"/>
        <w:rPr>
          <w:sz w:val="28"/>
          <w:szCs w:val="28"/>
        </w:rPr>
      </w:pPr>
    </w:p>
    <w:p w:rsidR="005518F5" w:rsidRDefault="005518F5" w:rsidP="005518F5">
      <w:pPr>
        <w:pStyle w:val="a5"/>
        <w:numPr>
          <w:ilvl w:val="0"/>
          <w:numId w:val="2"/>
        </w:numPr>
        <w:rPr>
          <w:sz w:val="28"/>
          <w:szCs w:val="28"/>
        </w:rPr>
      </w:pPr>
      <w:r w:rsidRPr="005518F5">
        <w:rPr>
          <w:sz w:val="28"/>
          <w:szCs w:val="28"/>
        </w:rPr>
        <w:t xml:space="preserve">Βάσει του κανόνα </w:t>
      </w:r>
      <w:r w:rsidRPr="005518F5">
        <w:rPr>
          <w:sz w:val="28"/>
          <w:szCs w:val="28"/>
          <w:lang w:val="en-US"/>
        </w:rPr>
        <w:t>Armijo.</w:t>
      </w:r>
    </w:p>
    <w:p w:rsidR="005518F5" w:rsidRPr="005518F5" w:rsidRDefault="005518F5" w:rsidP="005518F5">
      <w:pPr>
        <w:pStyle w:val="a5"/>
        <w:rPr>
          <w:sz w:val="28"/>
          <w:szCs w:val="28"/>
        </w:rPr>
      </w:pPr>
    </w:p>
    <w:p w:rsidR="005518F5" w:rsidRDefault="005518F5" w:rsidP="005518F5">
      <w:pPr>
        <w:rPr>
          <w:sz w:val="28"/>
          <w:szCs w:val="28"/>
        </w:rPr>
      </w:pPr>
      <w:r>
        <w:rPr>
          <w:sz w:val="28"/>
          <w:szCs w:val="28"/>
        </w:rPr>
        <w:t>Σε όλες τις περιπτώσεις, ως σταθερά τερματισμού του αλγορίθμου, επιλέχθηκε η τιμή ε=0.01</w:t>
      </w:r>
    </w:p>
    <w:p w:rsidR="00326C9B" w:rsidRPr="00E22C24" w:rsidRDefault="00326C9B" w:rsidP="00326C9B">
      <w:pPr>
        <w:pStyle w:val="a5"/>
        <w:numPr>
          <w:ilvl w:val="0"/>
          <w:numId w:val="3"/>
        </w:numPr>
        <w:rPr>
          <w:b/>
          <w:sz w:val="28"/>
          <w:szCs w:val="28"/>
          <w:u w:val="single"/>
        </w:rPr>
      </w:pPr>
      <w:r w:rsidRPr="00E22C24">
        <w:rPr>
          <w:b/>
          <w:sz w:val="28"/>
          <w:szCs w:val="28"/>
          <w:u w:val="single"/>
        </w:rPr>
        <w:t>Για αρχικό σημείο (</w:t>
      </w:r>
      <w:r w:rsidRPr="00E22C24">
        <w:rPr>
          <w:b/>
          <w:sz w:val="28"/>
          <w:szCs w:val="28"/>
          <w:u w:val="single"/>
          <w:lang w:val="en-US"/>
        </w:rPr>
        <w:t>x</w:t>
      </w:r>
      <w:r w:rsidRPr="00E22C24">
        <w:rPr>
          <w:b/>
          <w:sz w:val="28"/>
          <w:szCs w:val="28"/>
          <w:u w:val="single"/>
        </w:rPr>
        <w:t>0,</w:t>
      </w:r>
      <w:r w:rsidRPr="00E22C24">
        <w:rPr>
          <w:b/>
          <w:sz w:val="28"/>
          <w:szCs w:val="28"/>
          <w:u w:val="single"/>
          <w:lang w:val="en-US"/>
        </w:rPr>
        <w:t>y</w:t>
      </w:r>
      <w:r w:rsidRPr="00E22C24">
        <w:rPr>
          <w:b/>
          <w:sz w:val="28"/>
          <w:szCs w:val="28"/>
          <w:u w:val="single"/>
        </w:rPr>
        <w:t>0)= (0,0):</w:t>
      </w:r>
    </w:p>
    <w:p w:rsidR="00326C9B" w:rsidRDefault="00326C9B" w:rsidP="00326C9B">
      <w:pPr>
        <w:autoSpaceDE w:val="0"/>
        <w:autoSpaceDN w:val="0"/>
        <w:adjustRightInd w:val="0"/>
        <w:spacing w:after="0" w:line="240" w:lineRule="auto"/>
        <w:rPr>
          <w:sz w:val="28"/>
          <w:szCs w:val="28"/>
        </w:rPr>
      </w:pPr>
      <w:r>
        <w:rPr>
          <w:sz w:val="28"/>
          <w:szCs w:val="28"/>
        </w:rPr>
        <w:br/>
        <w:t xml:space="preserve">Ο αλγόριθμος σταματά στη πρώτη κιόλας επανάληψη, εφόσον ικανοποιείται εξ αρχής η συνθήκη τερματισμού του αλγορίθμου. Αυτό συμβαίνει φυσικά και για τις τρεις διαφορετικές περιπτώσεις επιλογής του </w:t>
      </w:r>
      <w:proofErr w:type="spellStart"/>
      <w:r>
        <w:rPr>
          <w:sz w:val="28"/>
          <w:szCs w:val="28"/>
        </w:rPr>
        <w:t>γκ</w:t>
      </w:r>
      <w:proofErr w:type="spellEnd"/>
      <w:r>
        <w:rPr>
          <w:sz w:val="28"/>
          <w:szCs w:val="28"/>
        </w:rPr>
        <w:t>.</w:t>
      </w:r>
      <w:r w:rsidR="00163575">
        <w:rPr>
          <w:sz w:val="28"/>
          <w:szCs w:val="28"/>
        </w:rPr>
        <w:t xml:space="preserve"> Αυτό φυσικά συμβαίνει καθώς το σημείο (0,0) βρίσκεται πάνω στο επίπεδο και έχει μηδενική κλίση. Συνεπώς ο αλγόριθμος εγκλωβίζεται σε ένα τοπικό ελάχιστο και αδυνατεί να βρει το ολικό ελάχιστο.</w:t>
      </w:r>
    </w:p>
    <w:p w:rsidR="00326C9B" w:rsidRDefault="00326C9B" w:rsidP="00326C9B">
      <w:pPr>
        <w:autoSpaceDE w:val="0"/>
        <w:autoSpaceDN w:val="0"/>
        <w:adjustRightInd w:val="0"/>
        <w:spacing w:after="0" w:line="240" w:lineRule="auto"/>
        <w:rPr>
          <w:sz w:val="28"/>
          <w:szCs w:val="28"/>
        </w:rPr>
      </w:pPr>
    </w:p>
    <w:p w:rsidR="00326C9B" w:rsidRDefault="00326C9B" w:rsidP="00326C9B">
      <w:pPr>
        <w:autoSpaceDE w:val="0"/>
        <w:autoSpaceDN w:val="0"/>
        <w:adjustRightInd w:val="0"/>
        <w:spacing w:after="0" w:line="240" w:lineRule="auto"/>
        <w:rPr>
          <w:sz w:val="28"/>
          <w:szCs w:val="28"/>
        </w:rPr>
      </w:pPr>
      <w:r>
        <w:rPr>
          <w:noProof/>
          <w:sz w:val="28"/>
          <w:szCs w:val="28"/>
        </w:rPr>
        <w:lastRenderedPageBreak/>
        <w:drawing>
          <wp:inline distT="0" distB="0" distL="0" distR="0">
            <wp:extent cx="5274310" cy="3958872"/>
            <wp:effectExtent l="1905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274310" cy="3958872"/>
                    </a:xfrm>
                    <a:prstGeom prst="rect">
                      <a:avLst/>
                    </a:prstGeom>
                    <a:noFill/>
                    <a:ln w="9525">
                      <a:noFill/>
                      <a:miter lim="800000"/>
                      <a:headEnd/>
                      <a:tailEnd/>
                    </a:ln>
                  </pic:spPr>
                </pic:pic>
              </a:graphicData>
            </a:graphic>
          </wp:inline>
        </w:drawing>
      </w:r>
      <w:r w:rsidR="00163575" w:rsidRPr="00163575">
        <w:rPr>
          <w:sz w:val="28"/>
          <w:szCs w:val="28"/>
        </w:rPr>
        <w:t xml:space="preserve"> </w:t>
      </w:r>
      <w:r w:rsidR="00163575">
        <w:rPr>
          <w:noProof/>
          <w:sz w:val="28"/>
          <w:szCs w:val="28"/>
        </w:rPr>
        <w:drawing>
          <wp:inline distT="0" distB="0" distL="0" distR="0">
            <wp:extent cx="5274310" cy="3958872"/>
            <wp:effectExtent l="19050" t="0" r="2540" b="0"/>
            <wp:docPr id="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274310" cy="3958872"/>
                    </a:xfrm>
                    <a:prstGeom prst="rect">
                      <a:avLst/>
                    </a:prstGeom>
                    <a:noFill/>
                    <a:ln w="9525">
                      <a:noFill/>
                      <a:miter lim="800000"/>
                      <a:headEnd/>
                      <a:tailEnd/>
                    </a:ln>
                  </pic:spPr>
                </pic:pic>
              </a:graphicData>
            </a:graphic>
          </wp:inline>
        </w:drawing>
      </w:r>
      <w:r w:rsidR="00163575" w:rsidRPr="00163575">
        <w:rPr>
          <w:sz w:val="28"/>
          <w:szCs w:val="28"/>
        </w:rPr>
        <w:lastRenderedPageBreak/>
        <w:t xml:space="preserve"> </w:t>
      </w:r>
      <w:r w:rsidR="00163575">
        <w:rPr>
          <w:noProof/>
          <w:sz w:val="28"/>
          <w:szCs w:val="28"/>
        </w:rPr>
        <w:drawing>
          <wp:inline distT="0" distB="0" distL="0" distR="0">
            <wp:extent cx="5274310" cy="3958872"/>
            <wp:effectExtent l="19050" t="0" r="2540" b="0"/>
            <wp:docPr id="5"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274310" cy="3958872"/>
                    </a:xfrm>
                    <a:prstGeom prst="rect">
                      <a:avLst/>
                    </a:prstGeom>
                    <a:noFill/>
                    <a:ln w="9525">
                      <a:noFill/>
                      <a:miter lim="800000"/>
                      <a:headEnd/>
                      <a:tailEnd/>
                    </a:ln>
                  </pic:spPr>
                </pic:pic>
              </a:graphicData>
            </a:graphic>
          </wp:inline>
        </w:drawing>
      </w: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163575" w:rsidRDefault="00163575" w:rsidP="00326C9B">
      <w:pPr>
        <w:autoSpaceDE w:val="0"/>
        <w:autoSpaceDN w:val="0"/>
        <w:adjustRightInd w:val="0"/>
        <w:spacing w:after="0" w:line="240" w:lineRule="auto"/>
        <w:rPr>
          <w:sz w:val="28"/>
          <w:szCs w:val="28"/>
        </w:rPr>
      </w:pPr>
    </w:p>
    <w:p w:rsidR="00326C9B" w:rsidRDefault="00326C9B" w:rsidP="00326C9B">
      <w:pPr>
        <w:autoSpaceDE w:val="0"/>
        <w:autoSpaceDN w:val="0"/>
        <w:adjustRightInd w:val="0"/>
        <w:spacing w:after="0" w:line="240" w:lineRule="auto"/>
        <w:rPr>
          <w:sz w:val="28"/>
          <w:szCs w:val="28"/>
        </w:rPr>
      </w:pPr>
    </w:p>
    <w:p w:rsidR="00326C9B" w:rsidRPr="00E22C24" w:rsidRDefault="00326C9B" w:rsidP="00326C9B">
      <w:pPr>
        <w:pStyle w:val="a5"/>
        <w:numPr>
          <w:ilvl w:val="0"/>
          <w:numId w:val="3"/>
        </w:numPr>
        <w:autoSpaceDE w:val="0"/>
        <w:autoSpaceDN w:val="0"/>
        <w:adjustRightInd w:val="0"/>
        <w:spacing w:after="0" w:line="240" w:lineRule="auto"/>
        <w:rPr>
          <w:b/>
          <w:sz w:val="28"/>
          <w:szCs w:val="28"/>
          <w:u w:val="single"/>
        </w:rPr>
      </w:pPr>
      <w:r w:rsidRPr="00E22C24">
        <w:rPr>
          <w:b/>
          <w:sz w:val="28"/>
          <w:szCs w:val="28"/>
          <w:u w:val="single"/>
        </w:rPr>
        <w:lastRenderedPageBreak/>
        <w:t>Για αρχικό σημείο (</w:t>
      </w:r>
      <w:r w:rsidRPr="00E22C24">
        <w:rPr>
          <w:b/>
          <w:sz w:val="28"/>
          <w:szCs w:val="28"/>
          <w:u w:val="single"/>
          <w:lang w:val="en-US"/>
        </w:rPr>
        <w:t>x</w:t>
      </w:r>
      <w:r w:rsidRPr="00E22C24">
        <w:rPr>
          <w:b/>
          <w:sz w:val="28"/>
          <w:szCs w:val="28"/>
          <w:u w:val="single"/>
        </w:rPr>
        <w:t>0,</w:t>
      </w:r>
      <w:r w:rsidRPr="00E22C24">
        <w:rPr>
          <w:b/>
          <w:sz w:val="28"/>
          <w:szCs w:val="28"/>
          <w:u w:val="single"/>
          <w:lang w:val="en-US"/>
        </w:rPr>
        <w:t>y</w:t>
      </w:r>
      <w:r w:rsidRPr="00E22C24">
        <w:rPr>
          <w:b/>
          <w:sz w:val="28"/>
          <w:szCs w:val="28"/>
          <w:u w:val="single"/>
        </w:rPr>
        <w:t>0)= (-1,1):</w:t>
      </w:r>
      <w:r w:rsidRPr="00E22C24">
        <w:rPr>
          <w:b/>
          <w:sz w:val="28"/>
          <w:szCs w:val="28"/>
          <w:u w:val="single"/>
        </w:rPr>
        <w:br/>
      </w:r>
      <w:r w:rsidRPr="00E22C24">
        <w:rPr>
          <w:b/>
          <w:sz w:val="28"/>
          <w:szCs w:val="28"/>
          <w:u w:val="single"/>
        </w:rPr>
        <w:br/>
      </w:r>
      <w:r w:rsidRPr="00E22C24">
        <w:rPr>
          <w:b/>
          <w:sz w:val="28"/>
          <w:szCs w:val="28"/>
          <w:u w:val="single"/>
        </w:rPr>
        <w:br/>
      </w:r>
    </w:p>
    <w:p w:rsidR="00326C9B" w:rsidRPr="00326C9B" w:rsidRDefault="00326C9B" w:rsidP="00326C9B">
      <w:pPr>
        <w:pStyle w:val="a5"/>
        <w:rPr>
          <w:sz w:val="28"/>
          <w:szCs w:val="28"/>
          <w:u w:val="single"/>
        </w:rPr>
      </w:pPr>
    </w:p>
    <w:p w:rsidR="005518F5" w:rsidRPr="005518F5" w:rsidRDefault="00163575" w:rsidP="005518F5">
      <w:pPr>
        <w:pStyle w:val="a5"/>
        <w:rPr>
          <w:sz w:val="28"/>
          <w:szCs w:val="28"/>
        </w:rPr>
      </w:pPr>
      <w:r>
        <w:rPr>
          <w:noProof/>
          <w:sz w:val="28"/>
          <w:szCs w:val="28"/>
        </w:rPr>
        <w:drawing>
          <wp:inline distT="0" distB="0" distL="0" distR="0">
            <wp:extent cx="5274310" cy="3958872"/>
            <wp:effectExtent l="19050" t="0" r="2540" b="0"/>
            <wp:docPr id="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958872"/>
                    </a:xfrm>
                    <a:prstGeom prst="rect">
                      <a:avLst/>
                    </a:prstGeom>
                    <a:noFill/>
                    <a:ln w="9525">
                      <a:noFill/>
                      <a:miter lim="800000"/>
                      <a:headEnd/>
                      <a:tailEnd/>
                    </a:ln>
                  </pic:spPr>
                </pic:pic>
              </a:graphicData>
            </a:graphic>
          </wp:inline>
        </w:drawing>
      </w:r>
    </w:p>
    <w:p w:rsidR="005518F5" w:rsidRDefault="00163575" w:rsidP="005518F5">
      <w:pPr>
        <w:rPr>
          <w:sz w:val="28"/>
          <w:szCs w:val="28"/>
        </w:rPr>
      </w:pPr>
      <w:r>
        <w:rPr>
          <w:noProof/>
          <w:sz w:val="28"/>
          <w:szCs w:val="28"/>
        </w:rPr>
        <w:lastRenderedPageBreak/>
        <w:drawing>
          <wp:inline distT="0" distB="0" distL="0" distR="0">
            <wp:extent cx="5274310" cy="3958872"/>
            <wp:effectExtent l="19050" t="0" r="2540" b="0"/>
            <wp:docPr id="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958872"/>
                    </a:xfrm>
                    <a:prstGeom prst="rect">
                      <a:avLst/>
                    </a:prstGeom>
                    <a:noFill/>
                    <a:ln w="9525">
                      <a:noFill/>
                      <a:miter lim="800000"/>
                      <a:headEnd/>
                      <a:tailEnd/>
                    </a:ln>
                  </pic:spPr>
                </pic:pic>
              </a:graphicData>
            </a:graphic>
          </wp:inline>
        </w:drawing>
      </w:r>
      <w:r w:rsidRPr="00163575">
        <w:rPr>
          <w:sz w:val="28"/>
          <w:szCs w:val="28"/>
        </w:rPr>
        <w:t xml:space="preserve"> </w:t>
      </w:r>
      <w:r>
        <w:rPr>
          <w:noProof/>
          <w:sz w:val="28"/>
          <w:szCs w:val="28"/>
        </w:rPr>
        <w:drawing>
          <wp:inline distT="0" distB="0" distL="0" distR="0">
            <wp:extent cx="5274310" cy="3958872"/>
            <wp:effectExtent l="19050" t="0" r="2540" b="0"/>
            <wp:docPr id="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274310" cy="3958872"/>
                    </a:xfrm>
                    <a:prstGeom prst="rect">
                      <a:avLst/>
                    </a:prstGeom>
                    <a:noFill/>
                    <a:ln w="9525">
                      <a:noFill/>
                      <a:miter lim="800000"/>
                      <a:headEnd/>
                      <a:tailEnd/>
                    </a:ln>
                  </pic:spPr>
                </pic:pic>
              </a:graphicData>
            </a:graphic>
          </wp:inline>
        </w:drawing>
      </w:r>
    </w:p>
    <w:p w:rsidR="009743C0" w:rsidRPr="00F12BED" w:rsidRDefault="009743C0" w:rsidP="005518F5">
      <w:pPr>
        <w:rPr>
          <w:sz w:val="28"/>
          <w:szCs w:val="28"/>
          <w:u w:val="single"/>
        </w:rPr>
      </w:pPr>
      <w:r>
        <w:rPr>
          <w:sz w:val="28"/>
          <w:szCs w:val="28"/>
        </w:rPr>
        <w:t xml:space="preserve">Η εύρεση του ολικού ελαχίστου είναι επιτυχής, ανεξαρτήτου μεθόδου επιλογής του </w:t>
      </w:r>
      <w:proofErr w:type="spellStart"/>
      <w:r>
        <w:rPr>
          <w:sz w:val="28"/>
          <w:szCs w:val="28"/>
        </w:rPr>
        <w:t>γκ</w:t>
      </w:r>
      <w:proofErr w:type="spellEnd"/>
      <w:r>
        <w:rPr>
          <w:sz w:val="28"/>
          <w:szCs w:val="28"/>
        </w:rPr>
        <w:t xml:space="preserve"> που χρησιμοποιείται. Ωστόσο φαίνεται καθαρά πως η </w:t>
      </w:r>
      <w:r>
        <w:rPr>
          <w:sz w:val="28"/>
          <w:szCs w:val="28"/>
        </w:rPr>
        <w:lastRenderedPageBreak/>
        <w:t xml:space="preserve">ειδοποιός διαφορά τους είναι ο αριθμός των επαναλήψεων που απαιτούνται. </w:t>
      </w:r>
      <w:r w:rsidRPr="009743C0">
        <w:rPr>
          <w:b/>
          <w:sz w:val="28"/>
          <w:szCs w:val="28"/>
        </w:rPr>
        <w:t>Ο αριθμός των επαναλήψεων (</w:t>
      </w:r>
      <w:r w:rsidRPr="009743C0">
        <w:rPr>
          <w:b/>
          <w:sz w:val="28"/>
          <w:szCs w:val="28"/>
          <w:lang w:val="en-US"/>
        </w:rPr>
        <w:t>k</w:t>
      </w:r>
      <w:r w:rsidRPr="009743C0">
        <w:rPr>
          <w:b/>
          <w:sz w:val="28"/>
          <w:szCs w:val="28"/>
        </w:rPr>
        <w:t xml:space="preserve">) και η τελική ελάχιστη τιμή της </w:t>
      </w:r>
      <w:r w:rsidRPr="009743C0">
        <w:rPr>
          <w:b/>
          <w:sz w:val="28"/>
          <w:szCs w:val="28"/>
          <w:lang w:val="en-US"/>
        </w:rPr>
        <w:t>f</w:t>
      </w:r>
      <w:r w:rsidRPr="009743C0">
        <w:rPr>
          <w:b/>
          <w:sz w:val="28"/>
          <w:szCs w:val="28"/>
        </w:rPr>
        <w:t xml:space="preserve"> (</w:t>
      </w:r>
      <w:r w:rsidRPr="009743C0">
        <w:rPr>
          <w:b/>
          <w:sz w:val="28"/>
          <w:szCs w:val="28"/>
          <w:lang w:val="en-US"/>
        </w:rPr>
        <w:t>minimum</w:t>
      </w:r>
      <w:r w:rsidRPr="009743C0">
        <w:rPr>
          <w:b/>
          <w:sz w:val="28"/>
          <w:szCs w:val="28"/>
        </w:rPr>
        <w:t>_</w:t>
      </w:r>
      <w:r w:rsidRPr="009743C0">
        <w:rPr>
          <w:b/>
          <w:sz w:val="28"/>
          <w:szCs w:val="28"/>
          <w:lang w:val="en-US"/>
        </w:rPr>
        <w:t>point</w:t>
      </w:r>
      <w:r w:rsidRPr="009743C0">
        <w:rPr>
          <w:b/>
          <w:sz w:val="28"/>
          <w:szCs w:val="28"/>
        </w:rPr>
        <w:t>), όπως επίσης και όλα τα σημεία που προκύπτουν από τον αλγόριθμο κατά τη διάρκεια της υλοποίησής του (</w:t>
      </w:r>
      <w:r w:rsidRPr="009743C0">
        <w:rPr>
          <w:b/>
          <w:sz w:val="28"/>
          <w:szCs w:val="28"/>
          <w:lang w:val="en-US"/>
        </w:rPr>
        <w:t>x</w:t>
      </w:r>
      <w:r w:rsidRPr="009743C0">
        <w:rPr>
          <w:b/>
          <w:sz w:val="28"/>
          <w:szCs w:val="28"/>
        </w:rPr>
        <w:t>_</w:t>
      </w:r>
      <w:r w:rsidRPr="009743C0">
        <w:rPr>
          <w:b/>
          <w:sz w:val="28"/>
          <w:szCs w:val="28"/>
          <w:lang w:val="en-US"/>
        </w:rPr>
        <w:t>points</w:t>
      </w:r>
      <w:r w:rsidRPr="009743C0">
        <w:rPr>
          <w:b/>
          <w:sz w:val="28"/>
          <w:szCs w:val="28"/>
        </w:rPr>
        <w:t xml:space="preserve">, </w:t>
      </w:r>
      <w:r w:rsidRPr="009743C0">
        <w:rPr>
          <w:b/>
          <w:sz w:val="28"/>
          <w:szCs w:val="28"/>
          <w:lang w:val="en-US"/>
        </w:rPr>
        <w:t>y</w:t>
      </w:r>
      <w:r w:rsidRPr="009743C0">
        <w:rPr>
          <w:b/>
          <w:sz w:val="28"/>
          <w:szCs w:val="28"/>
        </w:rPr>
        <w:t>_</w:t>
      </w:r>
      <w:r w:rsidRPr="009743C0">
        <w:rPr>
          <w:b/>
          <w:sz w:val="28"/>
          <w:szCs w:val="28"/>
          <w:lang w:val="en-US"/>
        </w:rPr>
        <w:t>points</w:t>
      </w:r>
      <w:r w:rsidRPr="009743C0">
        <w:rPr>
          <w:b/>
          <w:sz w:val="28"/>
          <w:szCs w:val="28"/>
        </w:rPr>
        <w:t>,</w:t>
      </w:r>
      <w:r w:rsidRPr="009743C0">
        <w:rPr>
          <w:b/>
          <w:sz w:val="28"/>
          <w:szCs w:val="28"/>
          <w:lang w:val="en-US"/>
        </w:rPr>
        <w:t>f</w:t>
      </w:r>
      <w:r w:rsidRPr="009743C0">
        <w:rPr>
          <w:b/>
          <w:sz w:val="28"/>
          <w:szCs w:val="28"/>
        </w:rPr>
        <w:t>_</w:t>
      </w:r>
      <w:r w:rsidRPr="009743C0">
        <w:rPr>
          <w:b/>
          <w:sz w:val="28"/>
          <w:szCs w:val="28"/>
          <w:lang w:val="en-US"/>
        </w:rPr>
        <w:t>points</w:t>
      </w:r>
      <w:r w:rsidRPr="009743C0">
        <w:rPr>
          <w:b/>
          <w:sz w:val="28"/>
          <w:szCs w:val="28"/>
        </w:rPr>
        <w:t xml:space="preserve">) αποθηκεύονται </w:t>
      </w:r>
      <w:r>
        <w:rPr>
          <w:b/>
          <w:sz w:val="28"/>
          <w:szCs w:val="28"/>
        </w:rPr>
        <w:t xml:space="preserve">και είναι διαθέσιμες </w:t>
      </w:r>
      <w:r w:rsidRPr="009743C0">
        <w:rPr>
          <w:b/>
          <w:sz w:val="28"/>
          <w:szCs w:val="28"/>
        </w:rPr>
        <w:t xml:space="preserve">στις αντίστοιχες μεταβλητές στον κώδικα </w:t>
      </w:r>
      <w:r>
        <w:rPr>
          <w:b/>
          <w:sz w:val="28"/>
          <w:szCs w:val="28"/>
          <w:lang w:val="en-US"/>
        </w:rPr>
        <w:t>MATLAB</w:t>
      </w:r>
      <w:r>
        <w:rPr>
          <w:b/>
          <w:sz w:val="28"/>
          <w:szCs w:val="28"/>
        </w:rPr>
        <w:t>.</w:t>
      </w:r>
      <w:r>
        <w:rPr>
          <w:sz w:val="28"/>
          <w:szCs w:val="28"/>
        </w:rPr>
        <w:t xml:space="preserve"> </w:t>
      </w:r>
      <w:r w:rsidR="00F12BED">
        <w:rPr>
          <w:sz w:val="28"/>
          <w:szCs w:val="28"/>
        </w:rPr>
        <w:t xml:space="preserve">Ο αριθμός επαναλήψεων και η ελάχιστη τιμή της </w:t>
      </w:r>
      <w:r w:rsidR="00F12BED">
        <w:rPr>
          <w:sz w:val="28"/>
          <w:szCs w:val="28"/>
          <w:lang w:val="en-US"/>
        </w:rPr>
        <w:t>f</w:t>
      </w:r>
      <w:r w:rsidR="00F12BED">
        <w:rPr>
          <w:sz w:val="28"/>
          <w:szCs w:val="28"/>
        </w:rPr>
        <w:t xml:space="preserve"> που εντοπίζει ο αλγόριθμος τυπώνονται επίσης στο παράθυρο εντολών (</w:t>
      </w:r>
      <w:r w:rsidR="00F12BED">
        <w:rPr>
          <w:sz w:val="28"/>
          <w:szCs w:val="28"/>
          <w:lang w:val="en-US"/>
        </w:rPr>
        <w:t>command</w:t>
      </w:r>
      <w:r w:rsidR="00F12BED" w:rsidRPr="00F12BED">
        <w:rPr>
          <w:sz w:val="28"/>
          <w:szCs w:val="28"/>
        </w:rPr>
        <w:t xml:space="preserve"> </w:t>
      </w:r>
      <w:r w:rsidR="00F12BED">
        <w:rPr>
          <w:sz w:val="28"/>
          <w:szCs w:val="28"/>
          <w:lang w:val="en-US"/>
        </w:rPr>
        <w:t>window</w:t>
      </w:r>
      <w:r w:rsidR="00F12BED">
        <w:rPr>
          <w:sz w:val="28"/>
          <w:szCs w:val="28"/>
        </w:rPr>
        <w:t>) για κάθε σημείο.</w:t>
      </w:r>
      <w:r>
        <w:rPr>
          <w:sz w:val="28"/>
          <w:szCs w:val="28"/>
        </w:rPr>
        <w:br/>
      </w:r>
      <w:r>
        <w:rPr>
          <w:sz w:val="28"/>
          <w:szCs w:val="28"/>
        </w:rPr>
        <w:tab/>
        <w:t xml:space="preserve">Αναλυτικότερα, στην μέθοδο του σταθερού βήματος επιλέχθηκε το </w:t>
      </w:r>
      <w:proofErr w:type="spellStart"/>
      <w:r>
        <w:rPr>
          <w:sz w:val="28"/>
          <w:szCs w:val="28"/>
        </w:rPr>
        <w:t>γκ</w:t>
      </w:r>
      <w:proofErr w:type="spellEnd"/>
      <w:r>
        <w:rPr>
          <w:sz w:val="28"/>
          <w:szCs w:val="28"/>
        </w:rPr>
        <w:t>= 0,1 ως μία σχετικά καλή επιλογή</w:t>
      </w:r>
      <w:r w:rsidR="004D2FDC">
        <w:rPr>
          <w:sz w:val="28"/>
          <w:szCs w:val="28"/>
        </w:rPr>
        <w:t>(αλλά όχι βέλτιστη)</w:t>
      </w:r>
      <w:r>
        <w:rPr>
          <w:sz w:val="28"/>
          <w:szCs w:val="28"/>
        </w:rPr>
        <w:t xml:space="preserve">. Δοκιμάστηκαν και επιλογές αρκετά μικρότερες, όπως 0.001, και αρκετά μεγαλύτερες, όπως γκ=10.Αυτές οι τιμές όμως είναι ανεπιθύμητες εφόσον δεν ικανοποιούν τη γεωμετρία της κίνησης και είτε αυξάνεται κατά πολύ ο αριθμός των επαναλήψεων, είτε η εύρεση ελαχίστου καθίσταται αδύνατη. </w:t>
      </w:r>
      <w:r w:rsidR="004D2FDC">
        <w:rPr>
          <w:sz w:val="28"/>
          <w:szCs w:val="28"/>
        </w:rPr>
        <w:t xml:space="preserve">Η ορθή επιλογή του </w:t>
      </w:r>
      <w:proofErr w:type="spellStart"/>
      <w:r w:rsidR="004D2FDC">
        <w:rPr>
          <w:sz w:val="28"/>
          <w:szCs w:val="28"/>
        </w:rPr>
        <w:t>γκ</w:t>
      </w:r>
      <w:proofErr w:type="spellEnd"/>
      <w:r w:rsidR="004D2FDC">
        <w:rPr>
          <w:sz w:val="28"/>
          <w:szCs w:val="28"/>
        </w:rPr>
        <w:t xml:space="preserve"> λοιπόν είναι κρίσιμης αξίας και απαιτεί εμπειρία και αρκετή εξοικείωση με την μέθοδο. </w:t>
      </w:r>
      <w:r w:rsidR="004D2FDC">
        <w:rPr>
          <w:sz w:val="28"/>
          <w:szCs w:val="28"/>
        </w:rPr>
        <w:br/>
      </w:r>
      <w:r w:rsidR="004D2FDC">
        <w:rPr>
          <w:sz w:val="28"/>
          <w:szCs w:val="28"/>
        </w:rPr>
        <w:tab/>
        <w:t xml:space="preserve">Ακόμη και με κατάλληλη επιλογή του </w:t>
      </w:r>
      <w:proofErr w:type="spellStart"/>
      <w:r w:rsidR="004D2FDC">
        <w:rPr>
          <w:sz w:val="28"/>
          <w:szCs w:val="28"/>
        </w:rPr>
        <w:t>γκ</w:t>
      </w:r>
      <w:proofErr w:type="spellEnd"/>
      <w:r w:rsidR="004D2FDC">
        <w:rPr>
          <w:sz w:val="28"/>
          <w:szCs w:val="28"/>
        </w:rPr>
        <w:t xml:space="preserve"> ωστόσο, η μέθοδος του σταθερού βήματος παραμένει μία αναποτελεσματική και αργή μέθοδος, που απαιτεί πολλές επαναλήψεις. Αντιθέτως, στην περίπτωση όπου η επιλογή του </w:t>
      </w:r>
      <w:proofErr w:type="spellStart"/>
      <w:r w:rsidR="004D2FDC">
        <w:rPr>
          <w:sz w:val="28"/>
          <w:szCs w:val="28"/>
        </w:rPr>
        <w:t>γκ</w:t>
      </w:r>
      <w:proofErr w:type="spellEnd"/>
      <w:r w:rsidR="004D2FDC">
        <w:rPr>
          <w:sz w:val="28"/>
          <w:szCs w:val="28"/>
        </w:rPr>
        <w:t xml:space="preserve"> γίνεται έτσι ώστε να ελαχιστοποιείται η </w:t>
      </w:r>
      <w:r w:rsidR="004D2FDC">
        <w:rPr>
          <w:sz w:val="28"/>
          <w:szCs w:val="28"/>
          <w:lang w:val="en-US"/>
        </w:rPr>
        <w:t>f</w:t>
      </w:r>
      <w:r w:rsidR="004D2FDC" w:rsidRPr="004D2FDC">
        <w:rPr>
          <w:sz w:val="28"/>
          <w:szCs w:val="28"/>
        </w:rPr>
        <w:t>(</w:t>
      </w:r>
      <w:proofErr w:type="spellStart"/>
      <w:r w:rsidR="004D2FDC">
        <w:rPr>
          <w:sz w:val="28"/>
          <w:szCs w:val="28"/>
        </w:rPr>
        <w:t>χκ+γκ</w:t>
      </w:r>
      <w:proofErr w:type="spellEnd"/>
      <w:r w:rsidR="004D2FDC">
        <w:rPr>
          <w:sz w:val="28"/>
          <w:szCs w:val="28"/>
        </w:rPr>
        <w:t>*</w:t>
      </w:r>
      <w:r w:rsidR="004D2FDC">
        <w:rPr>
          <w:sz w:val="28"/>
          <w:szCs w:val="28"/>
          <w:lang w:val="en-US"/>
        </w:rPr>
        <w:t>d</w:t>
      </w:r>
      <w:r w:rsidR="004D2FDC">
        <w:rPr>
          <w:sz w:val="28"/>
          <w:szCs w:val="28"/>
        </w:rPr>
        <w:t>κ</w:t>
      </w:r>
      <w:r w:rsidR="004D2FDC" w:rsidRPr="004D2FDC">
        <w:rPr>
          <w:sz w:val="28"/>
          <w:szCs w:val="28"/>
        </w:rPr>
        <w:t>)</w:t>
      </w:r>
      <w:r w:rsidR="004D2FDC">
        <w:rPr>
          <w:sz w:val="28"/>
          <w:szCs w:val="28"/>
        </w:rPr>
        <w:t>, ο αλγόριθμος τερματίζει αποτελεσματικότατα και με ελάχιστες επαναλήψεις. Αυτό συμβαδίζει και με τις θεωρητικές μας γνώσεις, όπου το διάνυσμα που συνδέει το χκ</w:t>
      </w:r>
      <w:r w:rsidR="004D2FDC" w:rsidRPr="004D2FDC">
        <w:rPr>
          <w:sz w:val="28"/>
          <w:szCs w:val="28"/>
        </w:rPr>
        <w:t xml:space="preserve"> </w:t>
      </w:r>
      <w:r w:rsidR="004D2FDC">
        <w:rPr>
          <w:sz w:val="28"/>
          <w:szCs w:val="28"/>
        </w:rPr>
        <w:t xml:space="preserve">με το χ άστρο είναι </w:t>
      </w:r>
      <w:proofErr w:type="spellStart"/>
      <w:r w:rsidR="004D2FDC">
        <w:rPr>
          <w:sz w:val="28"/>
          <w:szCs w:val="28"/>
        </w:rPr>
        <w:t>συγγραμικό</w:t>
      </w:r>
      <w:proofErr w:type="spellEnd"/>
      <w:r w:rsidR="004D2FDC">
        <w:rPr>
          <w:sz w:val="28"/>
          <w:szCs w:val="28"/>
        </w:rPr>
        <w:t xml:space="preserve"> με το διάνυσμα κλίσης της </w:t>
      </w:r>
      <w:r w:rsidR="004D2FDC">
        <w:rPr>
          <w:sz w:val="28"/>
          <w:szCs w:val="28"/>
          <w:lang w:val="en-US"/>
        </w:rPr>
        <w:t>f</w:t>
      </w:r>
      <w:r w:rsidR="004D2FDC" w:rsidRPr="004D2FDC">
        <w:rPr>
          <w:sz w:val="28"/>
          <w:szCs w:val="28"/>
        </w:rPr>
        <w:t>(</w:t>
      </w:r>
      <w:r w:rsidR="004D2FDC">
        <w:rPr>
          <w:sz w:val="28"/>
          <w:szCs w:val="28"/>
        </w:rPr>
        <w:t>χκ</w:t>
      </w:r>
      <w:r w:rsidR="004D2FDC" w:rsidRPr="004D2FDC">
        <w:rPr>
          <w:sz w:val="28"/>
          <w:szCs w:val="28"/>
        </w:rPr>
        <w:t>)</w:t>
      </w:r>
      <w:r w:rsidR="004D2FDC">
        <w:rPr>
          <w:sz w:val="28"/>
          <w:szCs w:val="28"/>
        </w:rPr>
        <w:t>.</w:t>
      </w:r>
      <w:r w:rsidR="00E7223C">
        <w:rPr>
          <w:sz w:val="28"/>
          <w:szCs w:val="28"/>
        </w:rPr>
        <w:t xml:space="preserve"> Σε αυτό το σημείο χρησιμοποιήθηκε η μέθοδος της χρυσής τομής της προηγούμενης εργασίας, η οποία ελαχιστοποιεί μία κυρτή συνάρτηση και μπορεί να αποτελέσει βάση των αλγορίθμων εύρεσης ελαχίστου συναρτήσεων με περισσότερες μεταβλητές, όπως στην περίπτωσή μας. </w:t>
      </w:r>
      <w:r w:rsidR="00FD68B9">
        <w:rPr>
          <w:sz w:val="28"/>
          <w:szCs w:val="28"/>
        </w:rPr>
        <w:t>Η συνάρτηση</w:t>
      </w:r>
      <w:r w:rsidR="00FD68B9" w:rsidRPr="00FD68B9">
        <w:rPr>
          <w:sz w:val="28"/>
          <w:szCs w:val="28"/>
        </w:rPr>
        <w:t xml:space="preserve"> </w:t>
      </w:r>
      <w:r w:rsidR="00FD68B9">
        <w:rPr>
          <w:sz w:val="28"/>
          <w:szCs w:val="28"/>
          <w:lang w:val="en-US"/>
        </w:rPr>
        <w:t>MATLAB</w:t>
      </w:r>
      <w:r w:rsidR="00FD68B9">
        <w:rPr>
          <w:sz w:val="28"/>
          <w:szCs w:val="28"/>
        </w:rPr>
        <w:t xml:space="preserve"> της χρυσής τομής τροποποιήθηκε ελαφρώς, ούτως ώστε να επιστρέφει μόνο την τιμή της ελαχιστοποίησης του </w:t>
      </w:r>
      <w:proofErr w:type="spellStart"/>
      <w:r w:rsidR="00FD68B9">
        <w:rPr>
          <w:sz w:val="28"/>
          <w:szCs w:val="28"/>
        </w:rPr>
        <w:t>γκ</w:t>
      </w:r>
      <w:proofErr w:type="spellEnd"/>
      <w:r w:rsidR="00FD68B9">
        <w:rPr>
          <w:sz w:val="28"/>
          <w:szCs w:val="28"/>
        </w:rPr>
        <w:t xml:space="preserve"> και όχι όλες τις τιμές που επέστρεφε στο πρώτο παραδοτέο.</w:t>
      </w:r>
      <w:r w:rsidR="004D2FDC">
        <w:rPr>
          <w:sz w:val="28"/>
          <w:szCs w:val="28"/>
        </w:rPr>
        <w:br/>
      </w:r>
      <w:r w:rsidR="00FD68B9">
        <w:rPr>
          <w:sz w:val="28"/>
          <w:szCs w:val="28"/>
        </w:rPr>
        <w:t xml:space="preserve">    </w:t>
      </w:r>
      <w:r w:rsidR="004D2FDC">
        <w:rPr>
          <w:sz w:val="28"/>
          <w:szCs w:val="28"/>
        </w:rPr>
        <w:t xml:space="preserve">Όσον αφορά τον κανόνα </w:t>
      </w:r>
      <w:r w:rsidR="004D2FDC">
        <w:rPr>
          <w:sz w:val="28"/>
          <w:szCs w:val="28"/>
          <w:lang w:val="en-US"/>
        </w:rPr>
        <w:t>Armijo</w:t>
      </w:r>
      <w:r w:rsidR="004D2FDC">
        <w:rPr>
          <w:sz w:val="28"/>
          <w:szCs w:val="28"/>
        </w:rPr>
        <w:t xml:space="preserve">, θυμόμαστε πως το βήμα μειώνεται διαδοχικά σύμφωνα με τον τύπο : </w:t>
      </w:r>
      <w:proofErr w:type="spellStart"/>
      <w:r w:rsidR="004D2FDC">
        <w:rPr>
          <w:sz w:val="28"/>
          <w:szCs w:val="28"/>
        </w:rPr>
        <w:t>γκ</w:t>
      </w:r>
      <w:proofErr w:type="spellEnd"/>
      <w:r w:rsidR="004D2FDC">
        <w:rPr>
          <w:sz w:val="28"/>
          <w:szCs w:val="28"/>
        </w:rPr>
        <w:t xml:space="preserve"> = </w:t>
      </w:r>
      <w:r w:rsidR="004D2FDC">
        <w:rPr>
          <w:sz w:val="28"/>
          <w:szCs w:val="28"/>
          <w:lang w:val="en-US"/>
        </w:rPr>
        <w:t>s</w:t>
      </w:r>
      <w:r w:rsidR="004D2FDC">
        <w:rPr>
          <w:sz w:val="28"/>
          <w:szCs w:val="28"/>
        </w:rPr>
        <w:t>*β^(</w:t>
      </w:r>
      <w:r w:rsidR="004D2FDC">
        <w:rPr>
          <w:sz w:val="28"/>
          <w:szCs w:val="28"/>
          <w:lang w:val="en-US"/>
        </w:rPr>
        <w:t>m</w:t>
      </w:r>
      <w:r w:rsidR="004D2FDC">
        <w:rPr>
          <w:sz w:val="28"/>
          <w:szCs w:val="28"/>
        </w:rPr>
        <w:t>κ) και το β ανήκει 0&lt;β&lt;1.</w:t>
      </w:r>
      <w:r w:rsidR="004D2FDC">
        <w:rPr>
          <w:sz w:val="28"/>
          <w:szCs w:val="28"/>
        </w:rPr>
        <w:br/>
      </w:r>
      <w:r w:rsidR="004D2FDC">
        <w:rPr>
          <w:sz w:val="28"/>
          <w:szCs w:val="28"/>
        </w:rPr>
        <w:lastRenderedPageBreak/>
        <w:t xml:space="preserve">Το </w:t>
      </w:r>
      <w:r w:rsidR="004D2FDC">
        <w:rPr>
          <w:sz w:val="28"/>
          <w:szCs w:val="28"/>
          <w:lang w:val="en-US"/>
        </w:rPr>
        <w:t>m</w:t>
      </w:r>
      <w:r w:rsidR="004D2FDC">
        <w:rPr>
          <w:sz w:val="28"/>
          <w:szCs w:val="28"/>
        </w:rPr>
        <w:t xml:space="preserve">κ είναι ο μικρότερος θετικός ακέραιος που ικανοποιεί </w:t>
      </w:r>
      <w:r w:rsidR="00E22C24">
        <w:rPr>
          <w:sz w:val="28"/>
          <w:szCs w:val="28"/>
        </w:rPr>
        <w:t>το κριτήριο:</w:t>
      </w:r>
      <w:r w:rsidR="00E22C24">
        <w:rPr>
          <w:sz w:val="28"/>
          <w:szCs w:val="28"/>
        </w:rPr>
        <w:br/>
      </w:r>
      <w:r w:rsidR="00E22C24" w:rsidRPr="00E22C24">
        <w:rPr>
          <w:sz w:val="28"/>
          <w:szCs w:val="28"/>
          <w:u w:val="single"/>
          <w:lang w:val="en-US"/>
        </w:rPr>
        <w:t>f</w:t>
      </w:r>
      <w:r w:rsidR="00E22C24" w:rsidRPr="00E22C24">
        <w:rPr>
          <w:sz w:val="28"/>
          <w:szCs w:val="28"/>
          <w:u w:val="single"/>
        </w:rPr>
        <w:t>(χκ)-</w:t>
      </w:r>
      <w:r w:rsidR="00E22C24" w:rsidRPr="00E22C24">
        <w:rPr>
          <w:sz w:val="28"/>
          <w:szCs w:val="28"/>
          <w:u w:val="single"/>
          <w:lang w:val="en-US"/>
        </w:rPr>
        <w:t>f</w:t>
      </w:r>
      <w:r w:rsidR="00E22C24" w:rsidRPr="00E22C24">
        <w:rPr>
          <w:sz w:val="28"/>
          <w:szCs w:val="28"/>
          <w:u w:val="single"/>
        </w:rPr>
        <w:t>(</w:t>
      </w:r>
      <w:proofErr w:type="spellStart"/>
      <w:r w:rsidR="00E22C24" w:rsidRPr="00E22C24">
        <w:rPr>
          <w:sz w:val="28"/>
          <w:szCs w:val="28"/>
          <w:u w:val="single"/>
        </w:rPr>
        <w:t>χκ+1</w:t>
      </w:r>
      <w:proofErr w:type="spellEnd"/>
      <w:r w:rsidR="00E22C24" w:rsidRPr="00E22C24">
        <w:rPr>
          <w:sz w:val="28"/>
          <w:szCs w:val="28"/>
          <w:u w:val="single"/>
        </w:rPr>
        <w:t xml:space="preserve">) &gt;= - </w:t>
      </w:r>
      <w:proofErr w:type="spellStart"/>
      <w:r w:rsidR="00E22C24" w:rsidRPr="00E22C24">
        <w:rPr>
          <w:sz w:val="28"/>
          <w:szCs w:val="28"/>
          <w:u w:val="single"/>
        </w:rPr>
        <w:t>α*β</w:t>
      </w:r>
      <w:proofErr w:type="spellEnd"/>
      <w:r w:rsidR="00E22C24" w:rsidRPr="00E22C24">
        <w:rPr>
          <w:sz w:val="28"/>
          <w:szCs w:val="28"/>
          <w:u w:val="single"/>
        </w:rPr>
        <w:t>*^(</w:t>
      </w:r>
      <w:r w:rsidR="00E22C24" w:rsidRPr="00E22C24">
        <w:rPr>
          <w:sz w:val="28"/>
          <w:szCs w:val="28"/>
          <w:u w:val="single"/>
          <w:lang w:val="en-US"/>
        </w:rPr>
        <w:t>m</w:t>
      </w:r>
      <w:r w:rsidR="00E22C24" w:rsidRPr="00E22C24">
        <w:rPr>
          <w:sz w:val="28"/>
          <w:szCs w:val="28"/>
          <w:u w:val="single"/>
        </w:rPr>
        <w:t>κ)*</w:t>
      </w:r>
      <w:r w:rsidR="00E22C24" w:rsidRPr="00E22C24">
        <w:rPr>
          <w:sz w:val="28"/>
          <w:szCs w:val="28"/>
          <w:u w:val="single"/>
          <w:lang w:val="en-US"/>
        </w:rPr>
        <w:t>s</w:t>
      </w:r>
      <w:r w:rsidR="00E22C24" w:rsidRPr="00E22C24">
        <w:rPr>
          <w:sz w:val="28"/>
          <w:szCs w:val="28"/>
          <w:u w:val="single"/>
        </w:rPr>
        <w:t>*</w:t>
      </w:r>
      <w:r w:rsidR="00E22C24" w:rsidRPr="00E22C24">
        <w:rPr>
          <w:sz w:val="28"/>
          <w:szCs w:val="28"/>
          <w:u w:val="single"/>
          <w:lang w:val="en-US"/>
        </w:rPr>
        <w:t>transpose</w:t>
      </w:r>
      <w:r w:rsidR="00E22C24" w:rsidRPr="00E22C24">
        <w:rPr>
          <w:sz w:val="28"/>
          <w:szCs w:val="28"/>
          <w:u w:val="single"/>
        </w:rPr>
        <w:t>(</w:t>
      </w:r>
      <w:r w:rsidR="00E22C24" w:rsidRPr="00E22C24">
        <w:rPr>
          <w:sz w:val="28"/>
          <w:szCs w:val="28"/>
          <w:u w:val="single"/>
          <w:lang w:val="en-US"/>
        </w:rPr>
        <w:t>d</w:t>
      </w:r>
      <w:r w:rsidR="00E22C24" w:rsidRPr="00E22C24">
        <w:rPr>
          <w:sz w:val="28"/>
          <w:szCs w:val="28"/>
          <w:u w:val="single"/>
        </w:rPr>
        <w:t xml:space="preserve">κ)*διάνυσμα κλίσης </w:t>
      </w:r>
      <w:r w:rsidR="00E22C24" w:rsidRPr="00E22C24">
        <w:rPr>
          <w:sz w:val="28"/>
          <w:szCs w:val="28"/>
          <w:u w:val="single"/>
          <w:lang w:val="en-US"/>
        </w:rPr>
        <w:t>f</w:t>
      </w:r>
      <w:r w:rsidR="00E22C24" w:rsidRPr="00E22C24">
        <w:rPr>
          <w:sz w:val="28"/>
          <w:szCs w:val="28"/>
          <w:u w:val="single"/>
        </w:rPr>
        <w:t>(χκ).</w:t>
      </w:r>
    </w:p>
    <w:p w:rsidR="00E22C24" w:rsidRDefault="00E22C24" w:rsidP="005518F5">
      <w:pPr>
        <w:rPr>
          <w:sz w:val="28"/>
          <w:szCs w:val="28"/>
        </w:rPr>
      </w:pPr>
      <w:r>
        <w:rPr>
          <w:sz w:val="28"/>
          <w:szCs w:val="28"/>
        </w:rPr>
        <w:t xml:space="preserve">Συνήθως το α ανήκει [10^(-5),10^(-1)] και το β στο [0,1 , 0,5], και για αυτό </w:t>
      </w:r>
      <w:proofErr w:type="spellStart"/>
      <w:r>
        <w:rPr>
          <w:sz w:val="28"/>
          <w:szCs w:val="28"/>
        </w:rPr>
        <w:t>επιλέχθησαν</w:t>
      </w:r>
      <w:proofErr w:type="spellEnd"/>
      <w:r>
        <w:rPr>
          <w:sz w:val="28"/>
          <w:szCs w:val="28"/>
        </w:rPr>
        <w:t xml:space="preserve"> οι τιμές </w:t>
      </w:r>
      <w:r w:rsidRPr="00E22C24">
        <w:rPr>
          <w:b/>
          <w:sz w:val="28"/>
          <w:szCs w:val="28"/>
        </w:rPr>
        <w:t>α=10^(-3)</w:t>
      </w:r>
      <w:r>
        <w:rPr>
          <w:b/>
          <w:sz w:val="28"/>
          <w:szCs w:val="28"/>
        </w:rPr>
        <w:t xml:space="preserve">, β=0,3 , </w:t>
      </w:r>
      <w:r>
        <w:rPr>
          <w:b/>
          <w:sz w:val="28"/>
          <w:szCs w:val="28"/>
          <w:lang w:val="en-US"/>
        </w:rPr>
        <w:t>s</w:t>
      </w:r>
      <w:r w:rsidRPr="00E22C24">
        <w:rPr>
          <w:b/>
          <w:sz w:val="28"/>
          <w:szCs w:val="28"/>
        </w:rPr>
        <w:t>=10.</w:t>
      </w:r>
      <w:r w:rsidRPr="00E22C24">
        <w:rPr>
          <w:sz w:val="28"/>
          <w:szCs w:val="28"/>
        </w:rPr>
        <w:t xml:space="preserve"> </w:t>
      </w:r>
      <w:r>
        <w:rPr>
          <w:sz w:val="28"/>
          <w:szCs w:val="28"/>
        </w:rPr>
        <w:t>Το ελάχιστο βρέθηκε με σχετικά λίγες επανα</w:t>
      </w:r>
      <w:r w:rsidR="003A35D9">
        <w:rPr>
          <w:sz w:val="28"/>
          <w:szCs w:val="28"/>
        </w:rPr>
        <w:t>λ</w:t>
      </w:r>
      <w:r>
        <w:rPr>
          <w:sz w:val="28"/>
          <w:szCs w:val="28"/>
        </w:rPr>
        <w:t>ήψεις.</w:t>
      </w:r>
      <w:r>
        <w:rPr>
          <w:sz w:val="28"/>
          <w:szCs w:val="28"/>
        </w:rPr>
        <w:br/>
      </w:r>
    </w:p>
    <w:p w:rsidR="00E22C24" w:rsidRDefault="00E22C24" w:rsidP="00E22C24">
      <w:pPr>
        <w:pStyle w:val="a5"/>
        <w:numPr>
          <w:ilvl w:val="0"/>
          <w:numId w:val="3"/>
        </w:numPr>
        <w:rPr>
          <w:b/>
          <w:sz w:val="28"/>
          <w:szCs w:val="28"/>
          <w:u w:val="single"/>
        </w:rPr>
      </w:pPr>
      <w:r w:rsidRPr="00E22C24">
        <w:rPr>
          <w:b/>
          <w:sz w:val="28"/>
          <w:szCs w:val="28"/>
          <w:u w:val="single"/>
        </w:rPr>
        <w:t>Για αρχικό σημείο (</w:t>
      </w:r>
      <w:r w:rsidRPr="00E22C24">
        <w:rPr>
          <w:b/>
          <w:sz w:val="28"/>
          <w:szCs w:val="28"/>
          <w:u w:val="single"/>
          <w:lang w:val="en-US"/>
        </w:rPr>
        <w:t>x</w:t>
      </w:r>
      <w:r w:rsidRPr="00E22C24">
        <w:rPr>
          <w:b/>
          <w:sz w:val="28"/>
          <w:szCs w:val="28"/>
          <w:u w:val="single"/>
        </w:rPr>
        <w:t>0,</w:t>
      </w:r>
      <w:r w:rsidRPr="00E22C24">
        <w:rPr>
          <w:b/>
          <w:sz w:val="28"/>
          <w:szCs w:val="28"/>
          <w:u w:val="single"/>
          <w:lang w:val="en-US"/>
        </w:rPr>
        <w:t>y</w:t>
      </w:r>
      <w:r w:rsidRPr="00E22C24">
        <w:rPr>
          <w:b/>
          <w:sz w:val="28"/>
          <w:szCs w:val="28"/>
          <w:u w:val="single"/>
        </w:rPr>
        <w:t>0)= (1,-1):</w:t>
      </w:r>
    </w:p>
    <w:p w:rsidR="00E22C24" w:rsidRDefault="00E22C24" w:rsidP="00E22C24">
      <w:pPr>
        <w:ind w:left="360"/>
        <w:rPr>
          <w:sz w:val="28"/>
          <w:szCs w:val="28"/>
        </w:rPr>
      </w:pPr>
      <w:r>
        <w:rPr>
          <w:noProof/>
          <w:sz w:val="28"/>
          <w:szCs w:val="28"/>
        </w:rPr>
        <w:lastRenderedPageBreak/>
        <w:drawing>
          <wp:inline distT="0" distB="0" distL="0" distR="0">
            <wp:extent cx="5274310" cy="3958872"/>
            <wp:effectExtent l="19050" t="0" r="2540" b="0"/>
            <wp:docPr id="8"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274310" cy="3958872"/>
                    </a:xfrm>
                    <a:prstGeom prst="rect">
                      <a:avLst/>
                    </a:prstGeom>
                    <a:noFill/>
                    <a:ln w="9525">
                      <a:noFill/>
                      <a:miter lim="800000"/>
                      <a:headEnd/>
                      <a:tailEnd/>
                    </a:ln>
                  </pic:spPr>
                </pic:pic>
              </a:graphicData>
            </a:graphic>
          </wp:inline>
        </w:drawing>
      </w:r>
      <w:r>
        <w:rPr>
          <w:noProof/>
          <w:sz w:val="28"/>
          <w:szCs w:val="28"/>
        </w:rPr>
        <w:drawing>
          <wp:inline distT="0" distB="0" distL="0" distR="0">
            <wp:extent cx="5274310" cy="3958872"/>
            <wp:effectExtent l="19050" t="0" r="2540" b="0"/>
            <wp:docPr id="9"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4310" cy="3958872"/>
                    </a:xfrm>
                    <a:prstGeom prst="rect">
                      <a:avLst/>
                    </a:prstGeom>
                    <a:noFill/>
                    <a:ln w="9525">
                      <a:noFill/>
                      <a:miter lim="800000"/>
                      <a:headEnd/>
                      <a:tailEnd/>
                    </a:ln>
                  </pic:spPr>
                </pic:pic>
              </a:graphicData>
            </a:graphic>
          </wp:inline>
        </w:drawing>
      </w:r>
      <w:r>
        <w:rPr>
          <w:noProof/>
          <w:sz w:val="28"/>
          <w:szCs w:val="28"/>
        </w:rPr>
        <w:lastRenderedPageBreak/>
        <w:drawing>
          <wp:inline distT="0" distB="0" distL="0" distR="0">
            <wp:extent cx="5274310" cy="3958872"/>
            <wp:effectExtent l="19050" t="0" r="2540" b="0"/>
            <wp:docPr id="1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4310" cy="3958872"/>
                    </a:xfrm>
                    <a:prstGeom prst="rect">
                      <a:avLst/>
                    </a:prstGeom>
                    <a:noFill/>
                    <a:ln w="9525">
                      <a:noFill/>
                      <a:miter lim="800000"/>
                      <a:headEnd/>
                      <a:tailEnd/>
                    </a:ln>
                  </pic:spPr>
                </pic:pic>
              </a:graphicData>
            </a:graphic>
          </wp:inline>
        </w:drawing>
      </w:r>
    </w:p>
    <w:p w:rsidR="00E22C24" w:rsidRDefault="00E22C24" w:rsidP="00E22C24">
      <w:pPr>
        <w:ind w:left="360"/>
        <w:rPr>
          <w:sz w:val="28"/>
          <w:szCs w:val="28"/>
        </w:rPr>
      </w:pPr>
      <w:r>
        <w:rPr>
          <w:sz w:val="28"/>
          <w:szCs w:val="28"/>
        </w:rPr>
        <w:t xml:space="preserve">Για τούτο το σημείο εκκίνησης ο αλγόριθμος αποτυγχάνει να βρει το ολικό ελάχιστο, ανεξάρτητα από την μέθοδο με την οποία επιλέγεται το </w:t>
      </w:r>
      <w:proofErr w:type="spellStart"/>
      <w:r>
        <w:rPr>
          <w:sz w:val="28"/>
          <w:szCs w:val="28"/>
        </w:rPr>
        <w:t>γκ</w:t>
      </w:r>
      <w:proofErr w:type="spellEnd"/>
      <w:r>
        <w:rPr>
          <w:sz w:val="28"/>
          <w:szCs w:val="28"/>
        </w:rPr>
        <w:t>. Και αυτό διότι μετά από λίγες επαναλήψεις, οδηγείται στο μηδενικό επίπεδο , όπου αποκτά κλίση 0 και εγκλωβίζεται ξανά στο τοπικό ελάχιστο, όπως στην περίπτωση όπου το αρχικό μας σημείο ήταν το (0,0).</w:t>
      </w:r>
      <w:r>
        <w:rPr>
          <w:sz w:val="28"/>
          <w:szCs w:val="28"/>
        </w:rPr>
        <w:br/>
      </w:r>
    </w:p>
    <w:p w:rsidR="00E22C24" w:rsidRDefault="00E22C24" w:rsidP="00E22C24">
      <w:pPr>
        <w:ind w:left="360"/>
        <w:jc w:val="center"/>
        <w:rPr>
          <w:b/>
          <w:sz w:val="72"/>
          <w:szCs w:val="72"/>
          <w:u w:val="single"/>
        </w:rPr>
      </w:pPr>
      <w:r w:rsidRPr="00E22C24">
        <w:rPr>
          <w:b/>
          <w:sz w:val="72"/>
          <w:szCs w:val="72"/>
          <w:u w:val="single"/>
        </w:rPr>
        <w:t>ΘΕΜΑ 3</w:t>
      </w:r>
    </w:p>
    <w:p w:rsidR="003713A4" w:rsidRDefault="00E22C24" w:rsidP="003713A4">
      <w:pPr>
        <w:ind w:left="360"/>
        <w:rPr>
          <w:sz w:val="28"/>
          <w:szCs w:val="28"/>
        </w:rPr>
      </w:pPr>
      <w:r>
        <w:rPr>
          <w:sz w:val="28"/>
          <w:szCs w:val="28"/>
        </w:rPr>
        <w:t xml:space="preserve">Στο θέμα 3 ζητούνται τα ίδια ερωτήματα αλλά με χρήση μεθόδου </w:t>
      </w:r>
      <w:r>
        <w:rPr>
          <w:sz w:val="28"/>
          <w:szCs w:val="28"/>
          <w:lang w:val="en-US"/>
        </w:rPr>
        <w:t>Newton</w:t>
      </w:r>
      <w:r>
        <w:rPr>
          <w:sz w:val="28"/>
          <w:szCs w:val="28"/>
        </w:rPr>
        <w:t xml:space="preserve">. Η </w:t>
      </w:r>
      <w:r>
        <w:rPr>
          <w:sz w:val="28"/>
          <w:szCs w:val="28"/>
          <w:lang w:val="en-US"/>
        </w:rPr>
        <w:t>Newton</w:t>
      </w:r>
      <w:r w:rsidRPr="00E22C24">
        <w:rPr>
          <w:sz w:val="28"/>
          <w:szCs w:val="28"/>
        </w:rPr>
        <w:t xml:space="preserve"> </w:t>
      </w:r>
      <w:r>
        <w:rPr>
          <w:sz w:val="28"/>
          <w:szCs w:val="28"/>
        </w:rPr>
        <w:t xml:space="preserve">, όμοια με την μέθοδο της μέγιστης καθόδου, προκύπτει εάν επιλέξουμε όπου </w:t>
      </w:r>
      <w:proofErr w:type="spellStart"/>
      <w:r>
        <w:rPr>
          <w:sz w:val="28"/>
          <w:szCs w:val="28"/>
        </w:rPr>
        <w:t>Δκ</w:t>
      </w:r>
      <w:proofErr w:type="spellEnd"/>
      <w:r>
        <w:rPr>
          <w:sz w:val="28"/>
          <w:szCs w:val="28"/>
        </w:rPr>
        <w:t xml:space="preserve"> τον αντίστροφο του </w:t>
      </w:r>
      <w:proofErr w:type="spellStart"/>
      <w:r>
        <w:rPr>
          <w:sz w:val="28"/>
          <w:szCs w:val="28"/>
        </w:rPr>
        <w:t>εσσιανού</w:t>
      </w:r>
      <w:proofErr w:type="spellEnd"/>
      <w:r>
        <w:rPr>
          <w:sz w:val="28"/>
          <w:szCs w:val="28"/>
        </w:rPr>
        <w:t xml:space="preserve"> της </w:t>
      </w:r>
      <w:r>
        <w:rPr>
          <w:sz w:val="28"/>
          <w:szCs w:val="28"/>
          <w:lang w:val="en-US"/>
        </w:rPr>
        <w:t>f</w:t>
      </w:r>
      <w:r w:rsidRPr="00E22C24">
        <w:rPr>
          <w:sz w:val="28"/>
          <w:szCs w:val="28"/>
        </w:rPr>
        <w:t>(</w:t>
      </w:r>
      <w:r>
        <w:rPr>
          <w:sz w:val="28"/>
          <w:szCs w:val="28"/>
        </w:rPr>
        <w:t>χκ</w:t>
      </w:r>
      <w:r w:rsidRPr="00E22C24">
        <w:rPr>
          <w:sz w:val="28"/>
          <w:szCs w:val="28"/>
        </w:rPr>
        <w:t>)</w:t>
      </w:r>
      <w:r>
        <w:rPr>
          <w:sz w:val="28"/>
          <w:szCs w:val="28"/>
        </w:rPr>
        <w:t xml:space="preserve">. </w:t>
      </w:r>
      <w:r w:rsidR="003713A4" w:rsidRPr="003713A4">
        <w:rPr>
          <w:b/>
          <w:sz w:val="28"/>
          <w:szCs w:val="28"/>
        </w:rPr>
        <w:t>Οφείλει να αναφερθεί η σ</w:t>
      </w:r>
      <w:r w:rsidRPr="003713A4">
        <w:rPr>
          <w:b/>
          <w:sz w:val="28"/>
          <w:szCs w:val="28"/>
        </w:rPr>
        <w:t>ημαντικότατη παρατήρηση</w:t>
      </w:r>
      <w:r w:rsidR="003713A4" w:rsidRPr="003713A4">
        <w:rPr>
          <w:b/>
          <w:sz w:val="28"/>
          <w:szCs w:val="28"/>
        </w:rPr>
        <w:t xml:space="preserve"> ότι η εφαρμογή της μεθόδου </w:t>
      </w:r>
      <w:r w:rsidR="003713A4" w:rsidRPr="003713A4">
        <w:rPr>
          <w:b/>
          <w:sz w:val="28"/>
          <w:szCs w:val="28"/>
          <w:lang w:val="en-US"/>
        </w:rPr>
        <w:t>Newton</w:t>
      </w:r>
      <w:r w:rsidR="003713A4" w:rsidRPr="003713A4">
        <w:rPr>
          <w:b/>
          <w:sz w:val="28"/>
          <w:szCs w:val="28"/>
        </w:rPr>
        <w:t xml:space="preserve"> προϋποθέτει ο </w:t>
      </w:r>
      <w:proofErr w:type="spellStart"/>
      <w:r w:rsidR="003713A4" w:rsidRPr="003713A4">
        <w:rPr>
          <w:b/>
          <w:sz w:val="28"/>
          <w:szCs w:val="28"/>
        </w:rPr>
        <w:t>εσσιανός</w:t>
      </w:r>
      <w:proofErr w:type="spellEnd"/>
      <w:r w:rsidR="003713A4" w:rsidRPr="003713A4">
        <w:rPr>
          <w:b/>
          <w:sz w:val="28"/>
          <w:szCs w:val="28"/>
        </w:rPr>
        <w:t xml:space="preserve"> της </w:t>
      </w:r>
      <w:r w:rsidR="003713A4" w:rsidRPr="003713A4">
        <w:rPr>
          <w:b/>
          <w:sz w:val="28"/>
          <w:szCs w:val="28"/>
          <w:lang w:val="en-US"/>
        </w:rPr>
        <w:t>f</w:t>
      </w:r>
      <w:r w:rsidR="003713A4" w:rsidRPr="003713A4">
        <w:rPr>
          <w:b/>
          <w:sz w:val="28"/>
          <w:szCs w:val="28"/>
        </w:rPr>
        <w:t>(χκ) να είναι θετικά ορισμένος.</w:t>
      </w:r>
      <w:r>
        <w:rPr>
          <w:sz w:val="28"/>
          <w:szCs w:val="28"/>
        </w:rPr>
        <w:t xml:space="preserve"> </w:t>
      </w:r>
      <w:r w:rsidR="003713A4">
        <w:rPr>
          <w:sz w:val="28"/>
          <w:szCs w:val="28"/>
        </w:rPr>
        <w:t xml:space="preserve">Έτσι λοιπόν ο κώδικας </w:t>
      </w:r>
      <w:r w:rsidR="003713A4">
        <w:rPr>
          <w:sz w:val="28"/>
          <w:szCs w:val="28"/>
          <w:lang w:val="en-US"/>
        </w:rPr>
        <w:t>MATLAB</w:t>
      </w:r>
      <w:r w:rsidR="003713A4">
        <w:rPr>
          <w:sz w:val="28"/>
          <w:szCs w:val="28"/>
        </w:rPr>
        <w:t xml:space="preserve"> ελέγχει εάν ισχύει αυτή η προϋπόθεση, προτού εφαρμόσει τον αλγόριθμο. Ωστόσο, και για τα τρία σημεία εκκίνησης που </w:t>
      </w:r>
      <w:r w:rsidR="003713A4">
        <w:rPr>
          <w:sz w:val="28"/>
          <w:szCs w:val="28"/>
        </w:rPr>
        <w:lastRenderedPageBreak/>
        <w:t xml:space="preserve">επιλέχθηκαν , η μέθοδος </w:t>
      </w:r>
      <w:r w:rsidR="003713A4">
        <w:rPr>
          <w:sz w:val="28"/>
          <w:szCs w:val="28"/>
          <w:lang w:val="en-US"/>
        </w:rPr>
        <w:t>Newton</w:t>
      </w:r>
      <w:r w:rsidR="003713A4" w:rsidRPr="003713A4">
        <w:rPr>
          <w:sz w:val="28"/>
          <w:szCs w:val="28"/>
        </w:rPr>
        <w:t xml:space="preserve"> </w:t>
      </w:r>
      <w:r w:rsidR="003713A4">
        <w:rPr>
          <w:sz w:val="28"/>
          <w:szCs w:val="28"/>
        </w:rPr>
        <w:t>είναι αδύνατον να εφαρμοσθεί επειδή δεν ικανοποιείται η προκείμενη προϋπόθεση. Έτσι, ο αλγόριθμος τερματίζει αμέσως μετά τον έλεγχο αυτόν.</w:t>
      </w:r>
      <w:r w:rsidR="003713A4">
        <w:rPr>
          <w:sz w:val="28"/>
          <w:szCs w:val="28"/>
        </w:rPr>
        <w:br/>
      </w:r>
    </w:p>
    <w:p w:rsidR="003713A4" w:rsidRDefault="003713A4" w:rsidP="003713A4">
      <w:pPr>
        <w:ind w:left="360"/>
        <w:jc w:val="center"/>
        <w:rPr>
          <w:b/>
          <w:sz w:val="72"/>
          <w:szCs w:val="72"/>
          <w:u w:val="single"/>
        </w:rPr>
      </w:pPr>
      <w:r>
        <w:rPr>
          <w:sz w:val="28"/>
          <w:szCs w:val="28"/>
        </w:rPr>
        <w:br/>
      </w:r>
      <w:r>
        <w:rPr>
          <w:sz w:val="28"/>
          <w:szCs w:val="28"/>
        </w:rPr>
        <w:br/>
      </w:r>
      <w:r w:rsidRPr="003713A4">
        <w:rPr>
          <w:b/>
          <w:sz w:val="72"/>
          <w:szCs w:val="72"/>
          <w:u w:val="single"/>
        </w:rPr>
        <w:t>ΘΕΜΑ 4</w:t>
      </w:r>
    </w:p>
    <w:p w:rsidR="00E22C24" w:rsidRPr="00F12BED" w:rsidRDefault="003713A4" w:rsidP="003713A4">
      <w:pPr>
        <w:ind w:left="360"/>
        <w:rPr>
          <w:sz w:val="28"/>
          <w:szCs w:val="28"/>
        </w:rPr>
      </w:pPr>
      <w:r>
        <w:rPr>
          <w:sz w:val="28"/>
          <w:szCs w:val="28"/>
        </w:rPr>
        <w:t xml:space="preserve">Στο θέμα 3 ζητούνται τα ίδια ερωτήματα αλλά με χρήση της μεθόδου </w:t>
      </w:r>
      <w:proofErr w:type="spellStart"/>
      <w:r>
        <w:rPr>
          <w:sz w:val="28"/>
          <w:szCs w:val="28"/>
          <w:lang w:val="en-US"/>
        </w:rPr>
        <w:t>Levenberg</w:t>
      </w:r>
      <w:proofErr w:type="spellEnd"/>
      <w:r w:rsidRPr="003713A4">
        <w:rPr>
          <w:sz w:val="28"/>
          <w:szCs w:val="28"/>
        </w:rPr>
        <w:t>-</w:t>
      </w:r>
      <w:r>
        <w:rPr>
          <w:sz w:val="28"/>
          <w:szCs w:val="28"/>
          <w:lang w:val="en-US"/>
        </w:rPr>
        <w:t>Marquardt</w:t>
      </w:r>
      <w:r w:rsidRPr="003713A4">
        <w:rPr>
          <w:sz w:val="28"/>
          <w:szCs w:val="28"/>
        </w:rPr>
        <w:t>.</w:t>
      </w:r>
      <w:r>
        <w:rPr>
          <w:sz w:val="28"/>
          <w:szCs w:val="28"/>
        </w:rPr>
        <w:t xml:space="preserve"> Η μέθοδος αυτή είναι μία τροποποιημένη εκδοχή της μεθόδου </w:t>
      </w:r>
      <w:r>
        <w:rPr>
          <w:sz w:val="28"/>
          <w:szCs w:val="28"/>
          <w:lang w:val="en-US"/>
        </w:rPr>
        <w:t>Newton</w:t>
      </w:r>
      <w:r>
        <w:rPr>
          <w:sz w:val="28"/>
          <w:szCs w:val="28"/>
        </w:rPr>
        <w:t xml:space="preserve">, όπου εφαρμόζεται και σε περιπτώσεις όπου ο </w:t>
      </w:r>
      <w:proofErr w:type="spellStart"/>
      <w:r>
        <w:rPr>
          <w:sz w:val="28"/>
          <w:szCs w:val="28"/>
        </w:rPr>
        <w:t>εσσιανός</w:t>
      </w:r>
      <w:proofErr w:type="spellEnd"/>
      <w:r>
        <w:rPr>
          <w:sz w:val="28"/>
          <w:szCs w:val="28"/>
        </w:rPr>
        <w:t xml:space="preserve"> της </w:t>
      </w:r>
      <w:r>
        <w:rPr>
          <w:sz w:val="28"/>
          <w:szCs w:val="28"/>
          <w:lang w:val="en-US"/>
        </w:rPr>
        <w:t>f</w:t>
      </w:r>
      <w:r>
        <w:rPr>
          <w:sz w:val="28"/>
          <w:szCs w:val="28"/>
        </w:rPr>
        <w:t xml:space="preserve">(χκ) δεν είναι θετικά ορισμένος. Αυτό επιτυγχάνεται με τον ορισμό μίας παραμέτρου </w:t>
      </w:r>
      <w:proofErr w:type="spellStart"/>
      <w:r>
        <w:rPr>
          <w:sz w:val="28"/>
          <w:szCs w:val="28"/>
        </w:rPr>
        <w:t>μκ</w:t>
      </w:r>
      <w:proofErr w:type="spellEnd"/>
      <w:r>
        <w:rPr>
          <w:sz w:val="28"/>
          <w:szCs w:val="28"/>
        </w:rPr>
        <w:t xml:space="preserve"> που υπολογίζεται κατάλληλα σε κάθε επανάληψη, έτσι ώστε το άθροισμα του </w:t>
      </w:r>
      <w:proofErr w:type="spellStart"/>
      <w:r>
        <w:rPr>
          <w:sz w:val="28"/>
          <w:szCs w:val="28"/>
        </w:rPr>
        <w:t>εσσιανού</w:t>
      </w:r>
      <w:proofErr w:type="spellEnd"/>
      <w:r>
        <w:rPr>
          <w:sz w:val="28"/>
          <w:szCs w:val="28"/>
        </w:rPr>
        <w:t xml:space="preserve"> της </w:t>
      </w:r>
      <w:r>
        <w:rPr>
          <w:sz w:val="28"/>
          <w:szCs w:val="28"/>
          <w:lang w:val="en-US"/>
        </w:rPr>
        <w:t>f</w:t>
      </w:r>
      <w:r w:rsidRPr="003713A4">
        <w:rPr>
          <w:sz w:val="28"/>
          <w:szCs w:val="28"/>
        </w:rPr>
        <w:t>(</w:t>
      </w:r>
      <w:r>
        <w:rPr>
          <w:sz w:val="28"/>
          <w:szCs w:val="28"/>
        </w:rPr>
        <w:t>χκ</w:t>
      </w:r>
      <w:r w:rsidRPr="003713A4">
        <w:rPr>
          <w:sz w:val="28"/>
          <w:szCs w:val="28"/>
        </w:rPr>
        <w:t>)</w:t>
      </w:r>
      <w:r>
        <w:rPr>
          <w:sz w:val="28"/>
          <w:szCs w:val="28"/>
        </w:rPr>
        <w:t xml:space="preserve"> με το γινόμενο της παραμέτρου </w:t>
      </w:r>
      <w:proofErr w:type="spellStart"/>
      <w:r>
        <w:rPr>
          <w:sz w:val="28"/>
          <w:szCs w:val="28"/>
        </w:rPr>
        <w:t>μκ</w:t>
      </w:r>
      <w:proofErr w:type="spellEnd"/>
      <w:r>
        <w:rPr>
          <w:sz w:val="28"/>
          <w:szCs w:val="28"/>
        </w:rPr>
        <w:t xml:space="preserve"> με τον μοναδιαίο πίνακα , να δίνουν έναν θετικά ορισμένο πίνακα.</w:t>
      </w:r>
      <w:r>
        <w:rPr>
          <w:b/>
          <w:sz w:val="72"/>
          <w:szCs w:val="72"/>
          <w:u w:val="single"/>
        </w:rPr>
        <w:br/>
      </w:r>
    </w:p>
    <w:p w:rsidR="00117108" w:rsidRPr="00F12BED" w:rsidRDefault="00117108" w:rsidP="003713A4">
      <w:pPr>
        <w:ind w:left="360"/>
        <w:rPr>
          <w:sz w:val="28"/>
          <w:szCs w:val="28"/>
        </w:rPr>
      </w:pPr>
    </w:p>
    <w:p w:rsidR="00117108" w:rsidRPr="00117108" w:rsidRDefault="00117108" w:rsidP="00117108">
      <w:pPr>
        <w:pStyle w:val="a5"/>
        <w:numPr>
          <w:ilvl w:val="0"/>
          <w:numId w:val="4"/>
        </w:numPr>
        <w:rPr>
          <w:b/>
          <w:sz w:val="28"/>
          <w:szCs w:val="28"/>
          <w:u w:val="single"/>
        </w:rPr>
      </w:pPr>
      <w:r w:rsidRPr="00117108">
        <w:rPr>
          <w:b/>
          <w:sz w:val="28"/>
          <w:szCs w:val="28"/>
          <w:u w:val="single"/>
        </w:rPr>
        <w:t>Για αρχικό σημείο (</w:t>
      </w:r>
      <w:r w:rsidRPr="00117108">
        <w:rPr>
          <w:b/>
          <w:sz w:val="28"/>
          <w:szCs w:val="28"/>
          <w:u w:val="single"/>
          <w:lang w:val="en-US"/>
        </w:rPr>
        <w:t>x</w:t>
      </w:r>
      <w:r w:rsidRPr="00117108">
        <w:rPr>
          <w:b/>
          <w:sz w:val="28"/>
          <w:szCs w:val="28"/>
          <w:u w:val="single"/>
        </w:rPr>
        <w:t>0,</w:t>
      </w:r>
      <w:r w:rsidRPr="00117108">
        <w:rPr>
          <w:b/>
          <w:sz w:val="28"/>
          <w:szCs w:val="28"/>
          <w:u w:val="single"/>
          <w:lang w:val="en-US"/>
        </w:rPr>
        <w:t>y</w:t>
      </w:r>
      <w:r w:rsidRPr="00117108">
        <w:rPr>
          <w:b/>
          <w:sz w:val="28"/>
          <w:szCs w:val="28"/>
          <w:u w:val="single"/>
        </w:rPr>
        <w:t>0) = (</w:t>
      </w:r>
      <w:r>
        <w:rPr>
          <w:b/>
          <w:sz w:val="28"/>
          <w:szCs w:val="28"/>
          <w:u w:val="single"/>
        </w:rPr>
        <w:t>0,0</w:t>
      </w:r>
      <w:r w:rsidRPr="00117108">
        <w:rPr>
          <w:b/>
          <w:sz w:val="28"/>
          <w:szCs w:val="28"/>
          <w:u w:val="single"/>
        </w:rPr>
        <w:t xml:space="preserve">) </w:t>
      </w:r>
    </w:p>
    <w:p w:rsidR="003713A4" w:rsidRDefault="00117108" w:rsidP="003713A4">
      <w:pPr>
        <w:ind w:left="360"/>
        <w:rPr>
          <w:sz w:val="28"/>
          <w:szCs w:val="28"/>
        </w:rPr>
      </w:pPr>
      <w:r>
        <w:rPr>
          <w:sz w:val="28"/>
          <w:szCs w:val="28"/>
        </w:rPr>
        <w:t>Για το συγκεκριμένο σημείο ο αλγόριθμος τερματίζει λόγω του προαναφερθέντος εγκλωβισμού σε κρίσιμο σημείο, όπως και στις 2 προηγούμενες μεθόδους.</w:t>
      </w:r>
    </w:p>
    <w:p w:rsidR="00117108" w:rsidRDefault="00E7223C" w:rsidP="003713A4">
      <w:pPr>
        <w:ind w:left="360"/>
        <w:rPr>
          <w:sz w:val="28"/>
          <w:szCs w:val="28"/>
        </w:rPr>
      </w:pPr>
      <w:r>
        <w:rPr>
          <w:noProof/>
          <w:sz w:val="28"/>
          <w:szCs w:val="28"/>
        </w:rPr>
        <w:lastRenderedPageBreak/>
        <w:drawing>
          <wp:inline distT="0" distB="0" distL="0" distR="0">
            <wp:extent cx="5274310" cy="3958872"/>
            <wp:effectExtent l="19050" t="0" r="2540" b="0"/>
            <wp:docPr id="11"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4310" cy="3958872"/>
                    </a:xfrm>
                    <a:prstGeom prst="rect">
                      <a:avLst/>
                    </a:prstGeom>
                    <a:noFill/>
                    <a:ln w="9525">
                      <a:noFill/>
                      <a:miter lim="800000"/>
                      <a:headEnd/>
                      <a:tailEnd/>
                    </a:ln>
                  </pic:spPr>
                </pic:pic>
              </a:graphicData>
            </a:graphic>
          </wp:inline>
        </w:drawing>
      </w:r>
      <w:r w:rsidRPr="00E7223C">
        <w:rPr>
          <w:sz w:val="28"/>
          <w:szCs w:val="28"/>
        </w:rPr>
        <w:t xml:space="preserve"> </w:t>
      </w:r>
      <w:r>
        <w:rPr>
          <w:noProof/>
          <w:sz w:val="28"/>
          <w:szCs w:val="28"/>
        </w:rPr>
        <w:drawing>
          <wp:inline distT="0" distB="0" distL="0" distR="0">
            <wp:extent cx="5274310" cy="3958872"/>
            <wp:effectExtent l="19050" t="0" r="2540" b="0"/>
            <wp:docPr id="1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274310" cy="3958872"/>
                    </a:xfrm>
                    <a:prstGeom prst="rect">
                      <a:avLst/>
                    </a:prstGeom>
                    <a:noFill/>
                    <a:ln w="9525">
                      <a:noFill/>
                      <a:miter lim="800000"/>
                      <a:headEnd/>
                      <a:tailEnd/>
                    </a:ln>
                  </pic:spPr>
                </pic:pic>
              </a:graphicData>
            </a:graphic>
          </wp:inline>
        </w:drawing>
      </w:r>
      <w:r w:rsidRPr="00E7223C">
        <w:rPr>
          <w:sz w:val="28"/>
          <w:szCs w:val="28"/>
        </w:rPr>
        <w:lastRenderedPageBreak/>
        <w:t xml:space="preserve"> </w:t>
      </w:r>
      <w:r>
        <w:rPr>
          <w:noProof/>
          <w:sz w:val="28"/>
          <w:szCs w:val="28"/>
        </w:rPr>
        <w:drawing>
          <wp:inline distT="0" distB="0" distL="0" distR="0">
            <wp:extent cx="5274310" cy="3958872"/>
            <wp:effectExtent l="19050" t="0" r="2540" b="0"/>
            <wp:docPr id="13"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274310" cy="3958872"/>
                    </a:xfrm>
                    <a:prstGeom prst="rect">
                      <a:avLst/>
                    </a:prstGeom>
                    <a:noFill/>
                    <a:ln w="9525">
                      <a:noFill/>
                      <a:miter lim="800000"/>
                      <a:headEnd/>
                      <a:tailEnd/>
                    </a:ln>
                  </pic:spPr>
                </pic:pic>
              </a:graphicData>
            </a:graphic>
          </wp:inline>
        </w:drawing>
      </w:r>
    </w:p>
    <w:p w:rsidR="00117108" w:rsidRPr="00117108" w:rsidRDefault="00117108" w:rsidP="00117108">
      <w:pPr>
        <w:pStyle w:val="a5"/>
        <w:numPr>
          <w:ilvl w:val="0"/>
          <w:numId w:val="4"/>
        </w:numPr>
        <w:rPr>
          <w:b/>
          <w:sz w:val="28"/>
          <w:szCs w:val="28"/>
          <w:u w:val="single"/>
        </w:rPr>
      </w:pPr>
      <w:r w:rsidRPr="00117108">
        <w:rPr>
          <w:b/>
          <w:sz w:val="28"/>
          <w:szCs w:val="28"/>
          <w:u w:val="single"/>
        </w:rPr>
        <w:t>Για αρχικό σημείο (</w:t>
      </w:r>
      <w:r w:rsidRPr="00117108">
        <w:rPr>
          <w:b/>
          <w:sz w:val="28"/>
          <w:szCs w:val="28"/>
          <w:u w:val="single"/>
          <w:lang w:val="en-US"/>
        </w:rPr>
        <w:t>x</w:t>
      </w:r>
      <w:r w:rsidRPr="00117108">
        <w:rPr>
          <w:b/>
          <w:sz w:val="28"/>
          <w:szCs w:val="28"/>
          <w:u w:val="single"/>
        </w:rPr>
        <w:t>0,</w:t>
      </w:r>
      <w:r w:rsidRPr="00117108">
        <w:rPr>
          <w:b/>
          <w:sz w:val="28"/>
          <w:szCs w:val="28"/>
          <w:u w:val="single"/>
          <w:lang w:val="en-US"/>
        </w:rPr>
        <w:t>y</w:t>
      </w:r>
      <w:r w:rsidRPr="00117108">
        <w:rPr>
          <w:b/>
          <w:sz w:val="28"/>
          <w:szCs w:val="28"/>
          <w:u w:val="single"/>
        </w:rPr>
        <w:t xml:space="preserve">0) = (-1,1) </w:t>
      </w:r>
    </w:p>
    <w:p w:rsidR="00117108" w:rsidRDefault="00E7223C" w:rsidP="003713A4">
      <w:pPr>
        <w:ind w:left="360"/>
        <w:rPr>
          <w:sz w:val="28"/>
          <w:szCs w:val="28"/>
        </w:rPr>
      </w:pPr>
      <w:r>
        <w:rPr>
          <w:sz w:val="28"/>
          <w:szCs w:val="28"/>
        </w:rPr>
        <w:t xml:space="preserve">Ομοίως με νωρίτερα, το σημείο αυτό μας οδηγεί επιτυχώς στην εύρεση του ολικού ελαχίστου για όλους τους τρόπους επιλογής </w:t>
      </w:r>
      <w:proofErr w:type="spellStart"/>
      <w:r>
        <w:rPr>
          <w:sz w:val="28"/>
          <w:szCs w:val="28"/>
        </w:rPr>
        <w:t>γκ</w:t>
      </w:r>
      <w:proofErr w:type="spellEnd"/>
      <w:r>
        <w:rPr>
          <w:sz w:val="28"/>
          <w:szCs w:val="28"/>
        </w:rPr>
        <w:t>.</w:t>
      </w:r>
    </w:p>
    <w:p w:rsidR="00E7223C" w:rsidRDefault="00E7223C" w:rsidP="003713A4">
      <w:pPr>
        <w:ind w:left="360"/>
        <w:rPr>
          <w:sz w:val="28"/>
          <w:szCs w:val="28"/>
        </w:rPr>
      </w:pPr>
      <w:r>
        <w:rPr>
          <w:noProof/>
          <w:sz w:val="28"/>
          <w:szCs w:val="28"/>
        </w:rPr>
        <w:lastRenderedPageBreak/>
        <w:drawing>
          <wp:inline distT="0" distB="0" distL="0" distR="0">
            <wp:extent cx="5274310" cy="3958872"/>
            <wp:effectExtent l="19050" t="0" r="2540" b="0"/>
            <wp:docPr id="15"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310" cy="3958872"/>
                    </a:xfrm>
                    <a:prstGeom prst="rect">
                      <a:avLst/>
                    </a:prstGeom>
                    <a:noFill/>
                    <a:ln w="9525">
                      <a:noFill/>
                      <a:miter lim="800000"/>
                      <a:headEnd/>
                      <a:tailEnd/>
                    </a:ln>
                  </pic:spPr>
                </pic:pic>
              </a:graphicData>
            </a:graphic>
          </wp:inline>
        </w:drawing>
      </w:r>
      <w:r w:rsidRPr="00E7223C">
        <w:rPr>
          <w:sz w:val="28"/>
          <w:szCs w:val="28"/>
        </w:rPr>
        <w:t xml:space="preserve"> </w:t>
      </w:r>
      <w:r>
        <w:rPr>
          <w:noProof/>
          <w:sz w:val="28"/>
          <w:szCs w:val="28"/>
        </w:rPr>
        <w:drawing>
          <wp:inline distT="0" distB="0" distL="0" distR="0">
            <wp:extent cx="5274310" cy="3958872"/>
            <wp:effectExtent l="19050" t="0" r="2540" b="0"/>
            <wp:docPr id="16"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274310" cy="3958872"/>
                    </a:xfrm>
                    <a:prstGeom prst="rect">
                      <a:avLst/>
                    </a:prstGeom>
                    <a:noFill/>
                    <a:ln w="9525">
                      <a:noFill/>
                      <a:miter lim="800000"/>
                      <a:headEnd/>
                      <a:tailEnd/>
                    </a:ln>
                  </pic:spPr>
                </pic:pic>
              </a:graphicData>
            </a:graphic>
          </wp:inline>
        </w:drawing>
      </w:r>
      <w:r w:rsidR="000D0773" w:rsidRPr="000D0773">
        <w:rPr>
          <w:sz w:val="28"/>
          <w:szCs w:val="28"/>
        </w:rPr>
        <w:lastRenderedPageBreak/>
        <w:t xml:space="preserve"> </w:t>
      </w:r>
      <w:r w:rsidR="000D0773">
        <w:rPr>
          <w:noProof/>
          <w:sz w:val="28"/>
          <w:szCs w:val="28"/>
        </w:rPr>
        <w:drawing>
          <wp:inline distT="0" distB="0" distL="0" distR="0">
            <wp:extent cx="5274310" cy="3958872"/>
            <wp:effectExtent l="19050" t="0" r="2540" b="0"/>
            <wp:docPr id="17"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274310" cy="3958872"/>
                    </a:xfrm>
                    <a:prstGeom prst="rect">
                      <a:avLst/>
                    </a:prstGeom>
                    <a:noFill/>
                    <a:ln w="9525">
                      <a:noFill/>
                      <a:miter lim="800000"/>
                      <a:headEnd/>
                      <a:tailEnd/>
                    </a:ln>
                  </pic:spPr>
                </pic:pic>
              </a:graphicData>
            </a:graphic>
          </wp:inline>
        </w:drawing>
      </w:r>
    </w:p>
    <w:p w:rsidR="000D0773" w:rsidRDefault="000D0773" w:rsidP="003713A4">
      <w:pPr>
        <w:ind w:left="360"/>
        <w:rPr>
          <w:sz w:val="28"/>
          <w:szCs w:val="28"/>
        </w:rPr>
      </w:pPr>
      <w:r>
        <w:rPr>
          <w:sz w:val="28"/>
          <w:szCs w:val="28"/>
        </w:rPr>
        <w:t xml:space="preserve">Στην περίπτωση διατήρησης σταθερού βήματος, επιλέχθηκε το γκ=0,1. Εδώ παρατηρούμε ότι φτάνουμε γρήγορα στην γειτονιά του ελαχίστου, αλλά μετά απαιτούνται πολλές επαναλήψεις για την πραγματική εύρεση αυτού. Αντίστοιχα, η υλοποίηση όπου το </w:t>
      </w:r>
      <w:proofErr w:type="spellStart"/>
      <w:r>
        <w:rPr>
          <w:sz w:val="28"/>
          <w:szCs w:val="28"/>
        </w:rPr>
        <w:t>γκ</w:t>
      </w:r>
      <w:proofErr w:type="spellEnd"/>
      <w:r>
        <w:rPr>
          <w:sz w:val="28"/>
          <w:szCs w:val="28"/>
        </w:rPr>
        <w:t xml:space="preserve"> επιλέγεται έτσι ώστε να ελαχιστοποιείται η </w:t>
      </w:r>
      <w:r>
        <w:rPr>
          <w:sz w:val="28"/>
          <w:szCs w:val="28"/>
          <w:lang w:val="en-US"/>
        </w:rPr>
        <w:t>f</w:t>
      </w:r>
      <w:r w:rsidRPr="000D0773">
        <w:rPr>
          <w:sz w:val="28"/>
          <w:szCs w:val="28"/>
        </w:rPr>
        <w:t>(</w:t>
      </w:r>
      <w:proofErr w:type="spellStart"/>
      <w:r>
        <w:rPr>
          <w:sz w:val="28"/>
          <w:szCs w:val="28"/>
        </w:rPr>
        <w:t>χκ+γκ</w:t>
      </w:r>
      <w:proofErr w:type="spellEnd"/>
      <w:r>
        <w:rPr>
          <w:sz w:val="28"/>
          <w:szCs w:val="28"/>
        </w:rPr>
        <w:t>*</w:t>
      </w:r>
      <w:r>
        <w:rPr>
          <w:sz w:val="28"/>
          <w:szCs w:val="28"/>
          <w:lang w:val="en-US"/>
        </w:rPr>
        <w:t>d</w:t>
      </w:r>
      <w:r>
        <w:rPr>
          <w:sz w:val="28"/>
          <w:szCs w:val="28"/>
        </w:rPr>
        <w:t>κ</w:t>
      </w:r>
      <w:r w:rsidRPr="000D0773">
        <w:rPr>
          <w:sz w:val="28"/>
          <w:szCs w:val="28"/>
        </w:rPr>
        <w:t>)</w:t>
      </w:r>
      <w:r>
        <w:rPr>
          <w:sz w:val="28"/>
          <w:szCs w:val="28"/>
        </w:rPr>
        <w:t xml:space="preserve"> είναι αποτελεσματικότερη και γρηγορότερη, όπως ακριβώς αναμέναμε. Από την δεύτερη κιόλας επανάληψη οδηγούμαστε κοντά στην περιοχή του ολικού ελαχίστου.</w:t>
      </w:r>
      <w:r>
        <w:rPr>
          <w:sz w:val="28"/>
          <w:szCs w:val="28"/>
        </w:rPr>
        <w:br/>
      </w:r>
      <w:r>
        <w:rPr>
          <w:sz w:val="28"/>
          <w:szCs w:val="28"/>
        </w:rPr>
        <w:tab/>
        <w:t xml:space="preserve">Για την μέθοδο </w:t>
      </w:r>
      <w:r>
        <w:rPr>
          <w:sz w:val="28"/>
          <w:szCs w:val="28"/>
          <w:lang w:val="en-US"/>
        </w:rPr>
        <w:t>Armijo</w:t>
      </w:r>
      <w:r>
        <w:rPr>
          <w:sz w:val="28"/>
          <w:szCs w:val="28"/>
        </w:rPr>
        <w:t>, επιλέχθηκαν ακριβώς ίδιες τιμές για τις αναγκαίες παραμέτρους όπως και πριν</w:t>
      </w:r>
      <w:r w:rsidR="00D96F90">
        <w:rPr>
          <w:sz w:val="28"/>
          <w:szCs w:val="28"/>
        </w:rPr>
        <w:t xml:space="preserve"> :  </w:t>
      </w:r>
      <w:r w:rsidR="00D96F90" w:rsidRPr="00E22C24">
        <w:rPr>
          <w:b/>
          <w:sz w:val="28"/>
          <w:szCs w:val="28"/>
        </w:rPr>
        <w:t>α=10^(-3)</w:t>
      </w:r>
      <w:r w:rsidR="00D96F90">
        <w:rPr>
          <w:b/>
          <w:sz w:val="28"/>
          <w:szCs w:val="28"/>
        </w:rPr>
        <w:t xml:space="preserve">, β=0,3 , </w:t>
      </w:r>
      <w:r w:rsidR="00D96F90">
        <w:rPr>
          <w:b/>
          <w:sz w:val="28"/>
          <w:szCs w:val="28"/>
          <w:lang w:val="en-US"/>
        </w:rPr>
        <w:t>s</w:t>
      </w:r>
      <w:r w:rsidR="00D96F90" w:rsidRPr="00E22C24">
        <w:rPr>
          <w:b/>
          <w:sz w:val="28"/>
          <w:szCs w:val="28"/>
        </w:rPr>
        <w:t>=10</w:t>
      </w:r>
      <w:r>
        <w:rPr>
          <w:sz w:val="28"/>
          <w:szCs w:val="28"/>
        </w:rPr>
        <w:t xml:space="preserve">. </w:t>
      </w:r>
      <w:r w:rsidR="00D96F90">
        <w:rPr>
          <w:sz w:val="28"/>
          <w:szCs w:val="28"/>
        </w:rPr>
        <w:t xml:space="preserve">Υλοποιήθηκε και μία συνάρτηση η οποία ελέγχει την ικανοποίηση της καλής λειτουργίας του αλγορίθμου και διασφαλίζουν πως το </w:t>
      </w:r>
      <w:proofErr w:type="spellStart"/>
      <w:r w:rsidR="00D96F90">
        <w:rPr>
          <w:sz w:val="28"/>
          <w:szCs w:val="28"/>
        </w:rPr>
        <w:t>γκ</w:t>
      </w:r>
      <w:proofErr w:type="spellEnd"/>
      <w:r w:rsidR="00D96F90">
        <w:rPr>
          <w:sz w:val="28"/>
          <w:szCs w:val="28"/>
        </w:rPr>
        <w:t xml:space="preserve"> δεν θα πάρει πολύ μεγάλες ή πολύ μικρές τιμές, προκειμένου να αποφευχθούν αποκλίσεις. Ωστόσο είναι πολύ σημαντική η κατάλληλη αρχικοποίηση του αρχικού βήματος </w:t>
      </w:r>
      <w:r w:rsidR="00D96F90">
        <w:rPr>
          <w:sz w:val="28"/>
          <w:szCs w:val="28"/>
          <w:lang w:val="en-US"/>
        </w:rPr>
        <w:t>s</w:t>
      </w:r>
      <w:r w:rsidR="00D96F90">
        <w:rPr>
          <w:sz w:val="28"/>
          <w:szCs w:val="28"/>
        </w:rPr>
        <w:t xml:space="preserve">, καθώς για πολλές τιμές δεν ικανοποιούνται τα κριτήρια και τερματίζεται ο αλγόριθμος. Η επιθυμητή τιμή δεν εντοπίσθηκε, για αυτό και περιλαμβάνεται το </w:t>
      </w:r>
      <w:r w:rsidR="00D96F90">
        <w:rPr>
          <w:sz w:val="28"/>
          <w:szCs w:val="28"/>
        </w:rPr>
        <w:lastRenderedPageBreak/>
        <w:t xml:space="preserve">κομμάτι του ελέγχου των κριτηρίων σε μορφή σχολίων στον κώδικα </w:t>
      </w:r>
      <w:r w:rsidR="00D96F90">
        <w:rPr>
          <w:sz w:val="28"/>
          <w:szCs w:val="28"/>
          <w:lang w:val="en-US"/>
        </w:rPr>
        <w:t>MATLAB</w:t>
      </w:r>
      <w:r w:rsidR="00D96F90" w:rsidRPr="00D96F90">
        <w:rPr>
          <w:sz w:val="28"/>
          <w:szCs w:val="28"/>
        </w:rPr>
        <w:t>.</w:t>
      </w:r>
      <w:r w:rsidR="00D96F90">
        <w:rPr>
          <w:sz w:val="28"/>
          <w:szCs w:val="28"/>
        </w:rPr>
        <w:t xml:space="preserve"> </w:t>
      </w:r>
    </w:p>
    <w:p w:rsidR="00D96F90" w:rsidRDefault="00D96F90" w:rsidP="003713A4">
      <w:pPr>
        <w:ind w:left="360"/>
        <w:rPr>
          <w:sz w:val="28"/>
          <w:szCs w:val="28"/>
        </w:rPr>
      </w:pPr>
    </w:p>
    <w:p w:rsidR="00D96F90" w:rsidRDefault="00D96F90" w:rsidP="003713A4">
      <w:pPr>
        <w:ind w:left="360"/>
        <w:rPr>
          <w:sz w:val="28"/>
          <w:szCs w:val="28"/>
        </w:rPr>
      </w:pPr>
    </w:p>
    <w:p w:rsidR="00D96F90" w:rsidRPr="00117108" w:rsidRDefault="00D96F90" w:rsidP="00D96F90">
      <w:pPr>
        <w:pStyle w:val="a5"/>
        <w:numPr>
          <w:ilvl w:val="0"/>
          <w:numId w:val="4"/>
        </w:numPr>
        <w:rPr>
          <w:b/>
          <w:sz w:val="28"/>
          <w:szCs w:val="28"/>
          <w:u w:val="single"/>
        </w:rPr>
      </w:pPr>
      <w:r w:rsidRPr="00117108">
        <w:rPr>
          <w:b/>
          <w:sz w:val="28"/>
          <w:szCs w:val="28"/>
          <w:u w:val="single"/>
        </w:rPr>
        <w:t>Για αρχικό σημείο (</w:t>
      </w:r>
      <w:r w:rsidRPr="00117108">
        <w:rPr>
          <w:b/>
          <w:sz w:val="28"/>
          <w:szCs w:val="28"/>
          <w:u w:val="single"/>
          <w:lang w:val="en-US"/>
        </w:rPr>
        <w:t>x</w:t>
      </w:r>
      <w:r w:rsidRPr="00117108">
        <w:rPr>
          <w:b/>
          <w:sz w:val="28"/>
          <w:szCs w:val="28"/>
          <w:u w:val="single"/>
        </w:rPr>
        <w:t>0,</w:t>
      </w:r>
      <w:r w:rsidRPr="00117108">
        <w:rPr>
          <w:b/>
          <w:sz w:val="28"/>
          <w:szCs w:val="28"/>
          <w:u w:val="single"/>
          <w:lang w:val="en-US"/>
        </w:rPr>
        <w:t>y</w:t>
      </w:r>
      <w:r w:rsidRPr="00117108">
        <w:rPr>
          <w:b/>
          <w:sz w:val="28"/>
          <w:szCs w:val="28"/>
          <w:u w:val="single"/>
        </w:rPr>
        <w:t>0) = (1,</w:t>
      </w:r>
      <w:r>
        <w:rPr>
          <w:b/>
          <w:sz w:val="28"/>
          <w:szCs w:val="28"/>
          <w:u w:val="single"/>
        </w:rPr>
        <w:t>-</w:t>
      </w:r>
      <w:r w:rsidRPr="00117108">
        <w:rPr>
          <w:b/>
          <w:sz w:val="28"/>
          <w:szCs w:val="28"/>
          <w:u w:val="single"/>
        </w:rPr>
        <w:t xml:space="preserve">1) </w:t>
      </w:r>
    </w:p>
    <w:p w:rsidR="00D96F90" w:rsidRDefault="00D96F90" w:rsidP="003713A4">
      <w:pPr>
        <w:ind w:left="360"/>
        <w:rPr>
          <w:sz w:val="28"/>
          <w:szCs w:val="28"/>
        </w:rPr>
      </w:pPr>
      <w:r>
        <w:rPr>
          <w:sz w:val="28"/>
          <w:szCs w:val="28"/>
        </w:rPr>
        <w:t xml:space="preserve">Για το συγκεκριμένο σημείο, για τους λόγους που ισχύουν στη μέθοδο Μέγιστης Καθόδου και στη μέθοδο </w:t>
      </w:r>
      <w:r>
        <w:rPr>
          <w:sz w:val="28"/>
          <w:szCs w:val="28"/>
          <w:lang w:val="en-US"/>
        </w:rPr>
        <w:t>Newton</w:t>
      </w:r>
      <w:r>
        <w:rPr>
          <w:sz w:val="28"/>
          <w:szCs w:val="28"/>
        </w:rPr>
        <w:t xml:space="preserve">, ο αλγόριθμος εγκλωβίζεται σε τοπικό ελάχιστο και αποτυγχάνει στην προσπάθεια εύρεσης του ολικού ελαχίστου. Αυτήν την φορά όμως, αυτό συμβαίνει μόνο για την σταθερή επιλογή του </w:t>
      </w:r>
      <w:proofErr w:type="spellStart"/>
      <w:r>
        <w:rPr>
          <w:sz w:val="28"/>
          <w:szCs w:val="28"/>
        </w:rPr>
        <w:t>γκ</w:t>
      </w:r>
      <w:proofErr w:type="spellEnd"/>
      <w:r>
        <w:rPr>
          <w:sz w:val="28"/>
          <w:szCs w:val="28"/>
        </w:rPr>
        <w:t>, ενώ για τις άλλες 2 περιπτώσεις το ελάχιστο βρίσκεται επιτυχώς.</w:t>
      </w:r>
    </w:p>
    <w:p w:rsidR="00D96F90" w:rsidRDefault="00D96F90" w:rsidP="003713A4">
      <w:pPr>
        <w:ind w:left="360"/>
        <w:rPr>
          <w:sz w:val="28"/>
          <w:szCs w:val="28"/>
        </w:rPr>
      </w:pPr>
      <w:r>
        <w:rPr>
          <w:noProof/>
          <w:sz w:val="28"/>
          <w:szCs w:val="28"/>
        </w:rPr>
        <w:drawing>
          <wp:inline distT="0" distB="0" distL="0" distR="0">
            <wp:extent cx="5274310" cy="3958872"/>
            <wp:effectExtent l="19050" t="0" r="2540" b="0"/>
            <wp:docPr id="18"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274310" cy="3958872"/>
                    </a:xfrm>
                    <a:prstGeom prst="rect">
                      <a:avLst/>
                    </a:prstGeom>
                    <a:noFill/>
                    <a:ln w="9525">
                      <a:noFill/>
                      <a:miter lim="800000"/>
                      <a:headEnd/>
                      <a:tailEnd/>
                    </a:ln>
                  </pic:spPr>
                </pic:pic>
              </a:graphicData>
            </a:graphic>
          </wp:inline>
        </w:drawing>
      </w:r>
      <w:r w:rsidRPr="00D96F90">
        <w:rPr>
          <w:sz w:val="28"/>
          <w:szCs w:val="28"/>
        </w:rPr>
        <w:t xml:space="preserve"> </w:t>
      </w:r>
    </w:p>
    <w:p w:rsidR="00D96F90" w:rsidRDefault="00D96F90" w:rsidP="003713A4">
      <w:pPr>
        <w:ind w:left="360"/>
        <w:rPr>
          <w:sz w:val="28"/>
          <w:szCs w:val="28"/>
        </w:rPr>
      </w:pPr>
      <w:r>
        <w:rPr>
          <w:noProof/>
          <w:sz w:val="28"/>
          <w:szCs w:val="28"/>
        </w:rPr>
        <w:lastRenderedPageBreak/>
        <w:drawing>
          <wp:inline distT="0" distB="0" distL="0" distR="0">
            <wp:extent cx="5274310" cy="3958872"/>
            <wp:effectExtent l="19050" t="0" r="2540" b="0"/>
            <wp:docPr id="21"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274310" cy="3958872"/>
                    </a:xfrm>
                    <a:prstGeom prst="rect">
                      <a:avLst/>
                    </a:prstGeom>
                    <a:noFill/>
                    <a:ln w="9525">
                      <a:noFill/>
                      <a:miter lim="800000"/>
                      <a:headEnd/>
                      <a:tailEnd/>
                    </a:ln>
                  </pic:spPr>
                </pic:pic>
              </a:graphicData>
            </a:graphic>
          </wp:inline>
        </w:drawing>
      </w:r>
      <w:r w:rsidRPr="00D96F90">
        <w:rPr>
          <w:sz w:val="28"/>
          <w:szCs w:val="28"/>
        </w:rPr>
        <w:t xml:space="preserve"> </w:t>
      </w:r>
      <w:r>
        <w:rPr>
          <w:noProof/>
          <w:sz w:val="28"/>
          <w:szCs w:val="28"/>
        </w:rPr>
        <w:drawing>
          <wp:inline distT="0" distB="0" distL="0" distR="0">
            <wp:extent cx="5274310" cy="3958872"/>
            <wp:effectExtent l="19050" t="0" r="2540" b="0"/>
            <wp:docPr id="22"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274310" cy="3958872"/>
                    </a:xfrm>
                    <a:prstGeom prst="rect">
                      <a:avLst/>
                    </a:prstGeom>
                    <a:noFill/>
                    <a:ln w="9525">
                      <a:noFill/>
                      <a:miter lim="800000"/>
                      <a:headEnd/>
                      <a:tailEnd/>
                    </a:ln>
                  </pic:spPr>
                </pic:pic>
              </a:graphicData>
            </a:graphic>
          </wp:inline>
        </w:drawing>
      </w:r>
    </w:p>
    <w:p w:rsidR="00D96F90" w:rsidRDefault="00D96F90" w:rsidP="003713A4">
      <w:pPr>
        <w:ind w:left="360"/>
        <w:rPr>
          <w:sz w:val="28"/>
          <w:szCs w:val="28"/>
        </w:rPr>
      </w:pPr>
    </w:p>
    <w:p w:rsidR="00D96F90" w:rsidRDefault="00D96F90" w:rsidP="00D96F90">
      <w:pPr>
        <w:ind w:left="360"/>
        <w:jc w:val="center"/>
        <w:rPr>
          <w:b/>
          <w:sz w:val="44"/>
          <w:szCs w:val="44"/>
          <w:u w:val="single"/>
        </w:rPr>
      </w:pPr>
      <w:r w:rsidRPr="00D96F90">
        <w:rPr>
          <w:b/>
          <w:sz w:val="44"/>
          <w:szCs w:val="44"/>
          <w:u w:val="single"/>
        </w:rPr>
        <w:lastRenderedPageBreak/>
        <w:t>ΠΑΡΑΤΗΡΗΣΕΙΣ</w:t>
      </w:r>
    </w:p>
    <w:p w:rsidR="00D96F90" w:rsidRDefault="00D96F90" w:rsidP="00D96F90">
      <w:pPr>
        <w:ind w:left="360"/>
        <w:rPr>
          <w:sz w:val="28"/>
          <w:szCs w:val="28"/>
        </w:rPr>
      </w:pPr>
      <w:r>
        <w:rPr>
          <w:sz w:val="28"/>
          <w:szCs w:val="28"/>
        </w:rPr>
        <w:t xml:space="preserve">Η εργασία αυτή μελετά διαφορετικούς τρόπους εύρεσης ελαχίστου μίας συνάρτησης πολλών μεταβλητών για διαφορετικούς τρόπους καθορισμού του βήματος </w:t>
      </w:r>
      <w:proofErr w:type="spellStart"/>
      <w:r>
        <w:rPr>
          <w:sz w:val="28"/>
          <w:szCs w:val="28"/>
        </w:rPr>
        <w:t>γκ</w:t>
      </w:r>
      <w:proofErr w:type="spellEnd"/>
      <w:r w:rsidR="00891BB1">
        <w:rPr>
          <w:sz w:val="28"/>
          <w:szCs w:val="28"/>
        </w:rPr>
        <w:t xml:space="preserve"> και για πολλαπλά διαφορετικά σημεία εκκίνησης της αναζήτησης. Εξάγονται συμπεράσματα με αυτόν τον τρόπο για την αξία της θεωρητικής ανάλυσης, στην οποία πρέπει να βασιζόμαστε για την αντίληψη ,κατανόηση και επεξήγηση των πρακτικών εφαρμογών και αποτελεσμάτων.</w:t>
      </w:r>
      <w:r w:rsidR="00891BB1">
        <w:rPr>
          <w:sz w:val="28"/>
          <w:szCs w:val="28"/>
        </w:rPr>
        <w:br/>
      </w:r>
      <w:r w:rsidR="00891BB1">
        <w:rPr>
          <w:sz w:val="28"/>
          <w:szCs w:val="28"/>
        </w:rPr>
        <w:tab/>
        <w:t xml:space="preserve">Κάθε μέθοδος έχει θετικά στοιχεία και αδυναμίες, αναλόγως την εκάστοτε περίπτωση. Η μέθοδος της Μέγιστης Καθόδου είναι μία απλή μέθοδος που δεν απαιτεί μεγάλη υπολογιστική πολυπλοκότητα, αλλά οι ευθείες που ενώνουν τα διαδοχικά σημεία επιλογής του αλγορίθμου σχηματίζουν ορθή γωνία μεταξύ τους και οδηγούν σε πολλές επαναλήψεις , κάνοντάς την έτσι μία αργή μέθοδο.  Η μέθοδος </w:t>
      </w:r>
      <w:r w:rsidR="00891BB1">
        <w:rPr>
          <w:sz w:val="28"/>
          <w:szCs w:val="28"/>
          <w:lang w:val="en-US"/>
        </w:rPr>
        <w:t>Newton</w:t>
      </w:r>
      <w:r w:rsidR="00891BB1">
        <w:rPr>
          <w:sz w:val="28"/>
          <w:szCs w:val="28"/>
        </w:rPr>
        <w:t xml:space="preserve"> είναι αρκετά περιοριστική, εφόσον εφαρμόζεται μόνο όταν ο </w:t>
      </w:r>
      <w:proofErr w:type="spellStart"/>
      <w:r w:rsidR="00891BB1">
        <w:rPr>
          <w:sz w:val="28"/>
          <w:szCs w:val="28"/>
        </w:rPr>
        <w:t>Εσσιανός</w:t>
      </w:r>
      <w:proofErr w:type="spellEnd"/>
      <w:r w:rsidR="00891BB1">
        <w:rPr>
          <w:sz w:val="28"/>
          <w:szCs w:val="28"/>
        </w:rPr>
        <w:t xml:space="preserve"> πίνακας της αντικειμενικής συνάρτησης είναι θετικά ορισμένος. Η μέθοδος </w:t>
      </w:r>
      <w:proofErr w:type="spellStart"/>
      <w:r w:rsidR="00891BB1">
        <w:rPr>
          <w:sz w:val="28"/>
          <w:szCs w:val="28"/>
          <w:lang w:val="en-US"/>
        </w:rPr>
        <w:t>Levenberg</w:t>
      </w:r>
      <w:proofErr w:type="spellEnd"/>
      <w:r w:rsidR="00891BB1" w:rsidRPr="00891BB1">
        <w:rPr>
          <w:sz w:val="28"/>
          <w:szCs w:val="28"/>
        </w:rPr>
        <w:t>-</w:t>
      </w:r>
      <w:r w:rsidR="00891BB1">
        <w:rPr>
          <w:sz w:val="28"/>
          <w:szCs w:val="28"/>
          <w:lang w:val="en-US"/>
        </w:rPr>
        <w:t>Marquardt</w:t>
      </w:r>
      <w:r w:rsidR="00891BB1" w:rsidRPr="00891BB1">
        <w:rPr>
          <w:sz w:val="28"/>
          <w:szCs w:val="28"/>
        </w:rPr>
        <w:t xml:space="preserve"> </w:t>
      </w:r>
      <w:r w:rsidR="00891BB1">
        <w:rPr>
          <w:sz w:val="28"/>
          <w:szCs w:val="28"/>
        </w:rPr>
        <w:t xml:space="preserve">απαιτεί μεγαλύτερη υπολογιστική πολυπλοκότητα και αναλόγως το μέγεθος της χαρακτηριστικής τιμής </w:t>
      </w:r>
      <w:proofErr w:type="spellStart"/>
      <w:r w:rsidR="00891BB1">
        <w:rPr>
          <w:sz w:val="28"/>
          <w:szCs w:val="28"/>
        </w:rPr>
        <w:t>μκ</w:t>
      </w:r>
      <w:proofErr w:type="spellEnd"/>
      <w:r w:rsidR="00891BB1">
        <w:rPr>
          <w:sz w:val="28"/>
          <w:szCs w:val="28"/>
        </w:rPr>
        <w:t xml:space="preserve">, προσεγγίζει την τόσο τη μέθοδο της Μέγιστης Καθόδου, όσο και τη μέθοδο </w:t>
      </w:r>
      <w:r w:rsidR="00891BB1">
        <w:rPr>
          <w:sz w:val="28"/>
          <w:szCs w:val="28"/>
          <w:lang w:val="en-US"/>
        </w:rPr>
        <w:t>Newton</w:t>
      </w:r>
      <w:r w:rsidR="00891BB1" w:rsidRPr="00891BB1">
        <w:rPr>
          <w:sz w:val="28"/>
          <w:szCs w:val="28"/>
        </w:rPr>
        <w:t>.</w:t>
      </w:r>
      <w:r w:rsidR="00891BB1">
        <w:rPr>
          <w:sz w:val="28"/>
          <w:szCs w:val="28"/>
        </w:rPr>
        <w:br/>
      </w:r>
      <w:r w:rsidR="00891BB1">
        <w:rPr>
          <w:sz w:val="28"/>
          <w:szCs w:val="28"/>
        </w:rPr>
        <w:br/>
        <w:t>Η κάθε μία αναδεικνύει τα χαρίσματά της σε διαφορετικές περιπτώσεις και έτσι δεν υπάρχει κάποιο αντικειμενικό κριτήριο που να αποδεικνύουν την ανωτερότητα κάποιας μεθόδου έναντι των άλλων. Παρόλα αυτά, συμπεραίνουμε πως ο βέλτιστος τρόπος καθορ</w:t>
      </w:r>
      <w:r w:rsidR="003A35D9">
        <w:rPr>
          <w:sz w:val="28"/>
          <w:szCs w:val="28"/>
        </w:rPr>
        <w:t xml:space="preserve">ισμού του βήματος </w:t>
      </w:r>
      <w:proofErr w:type="spellStart"/>
      <w:r w:rsidR="003A35D9">
        <w:rPr>
          <w:sz w:val="28"/>
          <w:szCs w:val="28"/>
        </w:rPr>
        <w:t>γκ</w:t>
      </w:r>
      <w:proofErr w:type="spellEnd"/>
      <w:r w:rsidR="003A35D9">
        <w:rPr>
          <w:sz w:val="28"/>
          <w:szCs w:val="28"/>
        </w:rPr>
        <w:t xml:space="preserve"> είναι</w:t>
      </w:r>
      <w:r w:rsidR="00891BB1">
        <w:rPr>
          <w:sz w:val="28"/>
          <w:szCs w:val="28"/>
        </w:rPr>
        <w:t xml:space="preserve"> αυτός που ελαχιστοποιεί την συνάρτηση </w:t>
      </w:r>
      <w:r w:rsidR="00891BB1">
        <w:rPr>
          <w:sz w:val="28"/>
          <w:szCs w:val="28"/>
          <w:lang w:val="en-US"/>
        </w:rPr>
        <w:t>f</w:t>
      </w:r>
      <w:r w:rsidR="00891BB1" w:rsidRPr="00891BB1">
        <w:rPr>
          <w:sz w:val="28"/>
          <w:szCs w:val="28"/>
        </w:rPr>
        <w:t>(</w:t>
      </w:r>
      <w:proofErr w:type="spellStart"/>
      <w:r w:rsidR="00891BB1">
        <w:rPr>
          <w:sz w:val="28"/>
          <w:szCs w:val="28"/>
        </w:rPr>
        <w:t>χκ+γκ</w:t>
      </w:r>
      <w:proofErr w:type="spellEnd"/>
      <w:r w:rsidR="00891BB1">
        <w:rPr>
          <w:sz w:val="28"/>
          <w:szCs w:val="28"/>
        </w:rPr>
        <w:t>*</w:t>
      </w:r>
      <w:r w:rsidR="00891BB1">
        <w:rPr>
          <w:sz w:val="28"/>
          <w:szCs w:val="28"/>
          <w:lang w:val="en-US"/>
        </w:rPr>
        <w:t>d</w:t>
      </w:r>
      <w:r w:rsidR="00891BB1">
        <w:rPr>
          <w:sz w:val="28"/>
          <w:szCs w:val="28"/>
        </w:rPr>
        <w:t>κ</w:t>
      </w:r>
      <w:r w:rsidR="00891BB1" w:rsidRPr="00891BB1">
        <w:rPr>
          <w:sz w:val="28"/>
          <w:szCs w:val="28"/>
        </w:rPr>
        <w:t>)</w:t>
      </w:r>
      <w:r w:rsidR="00891BB1">
        <w:rPr>
          <w:sz w:val="28"/>
          <w:szCs w:val="28"/>
        </w:rPr>
        <w:t xml:space="preserve"> καθώς προσδίδει στον αλγόριθμο μεγάλη ταχύτητα , μικρό αριθμό επαναλήψεων και ακρίβεια εντοπισμού του ολικού ελαχίστου. Η μέθοδος σταθερής τιμής </w:t>
      </w:r>
      <w:proofErr w:type="spellStart"/>
      <w:r w:rsidR="00891BB1">
        <w:rPr>
          <w:sz w:val="28"/>
          <w:szCs w:val="28"/>
        </w:rPr>
        <w:t>γκ</w:t>
      </w:r>
      <w:proofErr w:type="spellEnd"/>
      <w:r w:rsidR="00891BB1">
        <w:rPr>
          <w:sz w:val="28"/>
          <w:szCs w:val="28"/>
        </w:rPr>
        <w:t xml:space="preserve"> δύναται να είναι αποτελεσματική, αλλά απαιτεί μεγάλη εμπειρία για την κατάλληλη επιλογή του βήματος </w:t>
      </w:r>
      <w:proofErr w:type="spellStart"/>
      <w:r w:rsidR="00891BB1">
        <w:rPr>
          <w:sz w:val="28"/>
          <w:szCs w:val="28"/>
        </w:rPr>
        <w:t>γκ</w:t>
      </w:r>
      <w:proofErr w:type="spellEnd"/>
      <w:r w:rsidR="00891BB1">
        <w:rPr>
          <w:sz w:val="28"/>
          <w:szCs w:val="28"/>
        </w:rPr>
        <w:t xml:space="preserve">. Κάτι τέτοιο είναι εξαιρετικά δύσκολο να επιτευχθεί από συνάρτηση σε συνάρτηση. Η μέθοδος </w:t>
      </w:r>
      <w:r w:rsidR="00891BB1">
        <w:rPr>
          <w:sz w:val="28"/>
          <w:szCs w:val="28"/>
          <w:lang w:val="en-US"/>
        </w:rPr>
        <w:t>Armijo</w:t>
      </w:r>
      <w:r w:rsidR="00891BB1">
        <w:rPr>
          <w:sz w:val="28"/>
          <w:szCs w:val="28"/>
        </w:rPr>
        <w:t xml:space="preserve"> επηρεάζεται από πολλές παραμέτρους και εξασφαλίζει πως η τιμή </w:t>
      </w:r>
      <w:r w:rsidR="00891BB1">
        <w:rPr>
          <w:sz w:val="28"/>
          <w:szCs w:val="28"/>
        </w:rPr>
        <w:lastRenderedPageBreak/>
        <w:t xml:space="preserve">του βήματος </w:t>
      </w:r>
      <w:proofErr w:type="spellStart"/>
      <w:r w:rsidR="00891BB1">
        <w:rPr>
          <w:sz w:val="28"/>
          <w:szCs w:val="28"/>
        </w:rPr>
        <w:t>γκ</w:t>
      </w:r>
      <w:proofErr w:type="spellEnd"/>
      <w:r w:rsidR="00891BB1">
        <w:rPr>
          <w:sz w:val="28"/>
          <w:szCs w:val="28"/>
        </w:rPr>
        <w:t xml:space="preserve"> θα παραμείνει σε ένα επιθυμητό πεδίο τιμών, χωρίς να ξεφύγει και να γίνει πολύ μεγάλο.</w:t>
      </w:r>
    </w:p>
    <w:p w:rsidR="00891BB1" w:rsidRPr="00AC4DAA" w:rsidRDefault="00891BB1" w:rsidP="00D96F90">
      <w:pPr>
        <w:ind w:left="360"/>
        <w:rPr>
          <w:sz w:val="28"/>
          <w:szCs w:val="28"/>
        </w:rPr>
      </w:pPr>
      <w:r>
        <w:rPr>
          <w:sz w:val="28"/>
          <w:szCs w:val="28"/>
        </w:rPr>
        <w:t>Τέλος, είναι πολύ σημαντική η επιρροή του αρχικού σημείο εκκίνησης του αλγορίθμου</w:t>
      </w:r>
      <w:r w:rsidR="00AC4DAA">
        <w:rPr>
          <w:sz w:val="28"/>
          <w:szCs w:val="28"/>
        </w:rPr>
        <w:t xml:space="preserve"> στην σύγκλιση των αλγορίθμων. Ένα σημείο εκκίνησης μπορεί να οδηγήσει σε εσφαλμένες μετρήσεις, σε εγκλωβισμό του αλγορίθμου σε τοπικό ελάχιστο και έτσι ελλοχεύει ο κίνδυνος λήψης λανθασμένων συμπερασμάτων. Η υλοποίηση των αλγορίθμων όμως, με τη βοήθεια εργαλείων όπως αυτό της </w:t>
      </w:r>
      <w:r w:rsidR="00AC4DAA">
        <w:rPr>
          <w:sz w:val="28"/>
          <w:szCs w:val="28"/>
          <w:lang w:val="en-US"/>
        </w:rPr>
        <w:t>MATLAB</w:t>
      </w:r>
      <w:r w:rsidR="00AC4DAA">
        <w:rPr>
          <w:sz w:val="28"/>
          <w:szCs w:val="28"/>
        </w:rPr>
        <w:t xml:space="preserve">, μας βοηθά να </w:t>
      </w:r>
      <w:proofErr w:type="spellStart"/>
      <w:r w:rsidR="00AC4DAA">
        <w:rPr>
          <w:sz w:val="28"/>
          <w:szCs w:val="28"/>
        </w:rPr>
        <w:t>οπτικοποιήσουμε</w:t>
      </w:r>
      <w:proofErr w:type="spellEnd"/>
      <w:r w:rsidR="00AC4DAA">
        <w:rPr>
          <w:sz w:val="28"/>
          <w:szCs w:val="28"/>
        </w:rPr>
        <w:t xml:space="preserve"> τη διαδικασία και με κριτική σκέψη, σε συνδυασμό με τα πορίσματα της θεωρίας, να ερμηνεύσουμε ορθώς τα αποτελέσματα.</w:t>
      </w:r>
    </w:p>
    <w:sectPr w:rsidR="00891BB1" w:rsidRPr="00AC4DAA" w:rsidSect="00E7775A">
      <w:pgSz w:w="11906" w:h="16838"/>
      <w:pgMar w:top="1440" w:right="1800" w:bottom="1440" w:left="180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9A57B3"/>
    <w:multiLevelType w:val="hybridMultilevel"/>
    <w:tmpl w:val="490A791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13F134D7"/>
    <w:multiLevelType w:val="hybridMultilevel"/>
    <w:tmpl w:val="AA4002B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589065BA"/>
    <w:multiLevelType w:val="hybridMultilevel"/>
    <w:tmpl w:val="483CBB98"/>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5EC15794"/>
    <w:multiLevelType w:val="hybridMultilevel"/>
    <w:tmpl w:val="FF80543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compat>
    <w:useFELayout/>
  </w:compat>
  <w:rsids>
    <w:rsidRoot w:val="00E7775A"/>
    <w:rsid w:val="000856DF"/>
    <w:rsid w:val="000D0773"/>
    <w:rsid w:val="00117108"/>
    <w:rsid w:val="00163575"/>
    <w:rsid w:val="00326C9B"/>
    <w:rsid w:val="003713A4"/>
    <w:rsid w:val="003A35D9"/>
    <w:rsid w:val="004D2FDC"/>
    <w:rsid w:val="005518F5"/>
    <w:rsid w:val="0070633C"/>
    <w:rsid w:val="0083632E"/>
    <w:rsid w:val="00891BB1"/>
    <w:rsid w:val="009743C0"/>
    <w:rsid w:val="00AA579D"/>
    <w:rsid w:val="00AC4DAA"/>
    <w:rsid w:val="00AE3254"/>
    <w:rsid w:val="00C549B6"/>
    <w:rsid w:val="00D96F90"/>
    <w:rsid w:val="00E22C24"/>
    <w:rsid w:val="00E7223C"/>
    <w:rsid w:val="00E7775A"/>
    <w:rsid w:val="00F12BED"/>
    <w:rsid w:val="00FD68B9"/>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33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E7775A"/>
    <w:pPr>
      <w:spacing w:after="0" w:line="240" w:lineRule="auto"/>
    </w:pPr>
    <w:rPr>
      <w:lang w:eastAsia="en-US"/>
    </w:rPr>
  </w:style>
  <w:style w:type="character" w:customStyle="1" w:styleId="Char">
    <w:name w:val="Χωρίς διάστιχο Char"/>
    <w:basedOn w:val="a0"/>
    <w:link w:val="a3"/>
    <w:uiPriority w:val="1"/>
    <w:rsid w:val="00E7775A"/>
    <w:rPr>
      <w:lang w:eastAsia="en-US"/>
    </w:rPr>
  </w:style>
  <w:style w:type="paragraph" w:styleId="a4">
    <w:name w:val="Balloon Text"/>
    <w:basedOn w:val="a"/>
    <w:link w:val="Char0"/>
    <w:uiPriority w:val="99"/>
    <w:semiHidden/>
    <w:unhideWhenUsed/>
    <w:rsid w:val="00E7775A"/>
    <w:pPr>
      <w:spacing w:after="0" w:line="240" w:lineRule="auto"/>
    </w:pPr>
    <w:rPr>
      <w:rFonts w:ascii="Tahoma" w:hAnsi="Tahoma" w:cs="Tahoma"/>
      <w:sz w:val="16"/>
      <w:szCs w:val="16"/>
    </w:rPr>
  </w:style>
  <w:style w:type="character" w:customStyle="1" w:styleId="Char0">
    <w:name w:val="Κείμενο πλαισίου Char"/>
    <w:basedOn w:val="a0"/>
    <w:link w:val="a4"/>
    <w:uiPriority w:val="99"/>
    <w:semiHidden/>
    <w:rsid w:val="00E7775A"/>
    <w:rPr>
      <w:rFonts w:ascii="Tahoma" w:hAnsi="Tahoma" w:cs="Tahoma"/>
      <w:sz w:val="16"/>
      <w:szCs w:val="16"/>
    </w:rPr>
  </w:style>
  <w:style w:type="paragraph" w:styleId="a5">
    <w:name w:val="List Paragraph"/>
    <w:basedOn w:val="a"/>
    <w:uiPriority w:val="34"/>
    <w:qFormat/>
    <w:rsid w:val="005518F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5E686D67FF44347A759C1ACB7DECDA0"/>
        <w:category>
          <w:name w:val="Γενικά"/>
          <w:gallery w:val="placeholder"/>
        </w:category>
        <w:types>
          <w:type w:val="bbPlcHdr"/>
        </w:types>
        <w:behaviors>
          <w:behavior w:val="content"/>
        </w:behaviors>
        <w:guid w:val="{FFC49133-EBD2-4FC8-871A-729E16BF1E49}"/>
      </w:docPartPr>
      <w:docPartBody>
        <w:p w:rsidR="00A77E6C" w:rsidRDefault="00BA76BF" w:rsidP="00BA76BF">
          <w:pPr>
            <w:pStyle w:val="F5E686D67FF44347A759C1ACB7DECDA0"/>
          </w:pPr>
          <w:r>
            <w:rPr>
              <w:rFonts w:asciiTheme="majorHAnsi" w:eastAsiaTheme="majorEastAsia" w:hAnsiTheme="majorHAnsi" w:cstheme="majorBidi"/>
              <w:b/>
              <w:bCs/>
              <w:color w:val="FFFFFF" w:themeColor="background1"/>
              <w:sz w:val="72"/>
              <w:szCs w:val="72"/>
            </w:rPr>
            <w:t>[Έτος]</w:t>
          </w:r>
        </w:p>
      </w:docPartBody>
    </w:docPart>
    <w:docPart>
      <w:docPartPr>
        <w:name w:val="AB4C3EB45F054146BA04F96A2C6D62A6"/>
        <w:category>
          <w:name w:val="Γενικά"/>
          <w:gallery w:val="placeholder"/>
        </w:category>
        <w:types>
          <w:type w:val="bbPlcHdr"/>
        </w:types>
        <w:behaviors>
          <w:behavior w:val="content"/>
        </w:behaviors>
        <w:guid w:val="{801CE877-9C6A-4D13-9FAE-7DD4A9F48D6C}"/>
      </w:docPartPr>
      <w:docPartBody>
        <w:p w:rsidR="00A77E6C" w:rsidRDefault="00BA76BF" w:rsidP="00BA76BF">
          <w:pPr>
            <w:pStyle w:val="AB4C3EB45F054146BA04F96A2C6D62A6"/>
          </w:pPr>
          <w:r>
            <w:rPr>
              <w:color w:val="76923C" w:themeColor="accent3" w:themeShade="BF"/>
            </w:rPr>
            <w:t>[Πληκτρολογήστε το όνομα της εταιρείας]</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A76BF"/>
    <w:rsid w:val="005E55B6"/>
    <w:rsid w:val="007802ED"/>
    <w:rsid w:val="009C6452"/>
    <w:rsid w:val="00A77E6C"/>
    <w:rsid w:val="00BA76BF"/>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7E6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5E686D67FF44347A759C1ACB7DECDA0">
    <w:name w:val="F5E686D67FF44347A759C1ACB7DECDA0"/>
    <w:rsid w:val="00BA76BF"/>
  </w:style>
  <w:style w:type="paragraph" w:customStyle="1" w:styleId="AB4C3EB45F054146BA04F96A2C6D62A6">
    <w:name w:val="AB4C3EB45F054146BA04F96A2C6D62A6"/>
    <w:rsid w:val="00BA76BF"/>
  </w:style>
  <w:style w:type="paragraph" w:customStyle="1" w:styleId="DF41F0E4C3894B2396B769DA0826F21E">
    <w:name w:val="DF41F0E4C3894B2396B769DA0826F21E"/>
    <w:rsid w:val="00BA76BF"/>
  </w:style>
  <w:style w:type="paragraph" w:customStyle="1" w:styleId="375BED654E47438A98BC9AD0EB835E1D">
    <w:name w:val="375BED654E47438A98BC9AD0EB835E1D"/>
    <w:rsid w:val="00BA76BF"/>
  </w:style>
  <w:style w:type="paragraph" w:customStyle="1" w:styleId="D628E051B8064D7B9DEA52178F293130">
    <w:name w:val="D628E051B8064D7B9DEA52178F293130"/>
    <w:rsid w:val="00BA76B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2022-2023</PublishDate>
  <Abstract>Ελαχιστοποίηση με χρήση Παραγώγων</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20</Pages>
  <Words>1583</Words>
  <Characters>8549</Characters>
  <Application>Microsoft Office Word</Application>
  <DocSecurity>0</DocSecurity>
  <Lines>71</Lines>
  <Paragraphs>20</Paragraphs>
  <ScaleCrop>false</ScaleCrop>
  <HeadingPairs>
    <vt:vector size="2" baseType="variant">
      <vt:variant>
        <vt:lpstr>Τίτλος</vt:lpstr>
      </vt:variant>
      <vt:variant>
        <vt:i4>1</vt:i4>
      </vt:variant>
    </vt:vector>
  </HeadingPairs>
  <TitlesOfParts>
    <vt:vector size="1" baseType="lpstr">
      <vt:lpstr>2η εργαστηριακη ασκηση</vt:lpstr>
    </vt:vector>
  </TitlesOfParts>
  <Company> ΤΜΗΜΑ ΗΛΕΚΤΡΟΛΟΓΩΝ ΜΗΧΑΝΙΚΩΝ ΚΑΙ ΜΗΧΑΝΙΚΩΝ ΥΠΟΛΟΓΙΣΤΩΝ ΑΠΘ - Τεχνικές Βελτιστοποίησης </Company>
  <LinksUpToDate>false</LinksUpToDate>
  <CharactersWithSpaces>10112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2η εργαστηριακη ασκηση</dc:title>
  <dc:subject/>
  <dc:creator>Φίλιππος Γερμανόπουλος</dc:creator>
  <cp:keywords/>
  <dc:description/>
  <cp:lastModifiedBy>user</cp:lastModifiedBy>
  <cp:revision>11</cp:revision>
  <dcterms:created xsi:type="dcterms:W3CDTF">2022-12-11T14:03:00Z</dcterms:created>
  <dcterms:modified xsi:type="dcterms:W3CDTF">2022-12-12T12:57:00Z</dcterms:modified>
</cp:coreProperties>
</file>