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5B5" w:rsidRDefault="00780ABE" w:rsidP="00780ABE">
      <w:pPr>
        <w:pStyle w:val="papertitle"/>
        <w:rPr>
          <w:rFonts w:eastAsia="MS Mincho"/>
        </w:rPr>
      </w:pPr>
      <w:r w:rsidRPr="00780ABE">
        <w:rPr>
          <w:rFonts w:eastAsia="MS Mincho"/>
          <w:b/>
        </w:rPr>
        <w:t>Convolutional Neural Networks Application in Plastic Waste Recognition and Sorting</w:t>
      </w:r>
    </w:p>
    <w:p w:rsidR="008A55B5" w:rsidRDefault="008A55B5">
      <w:pPr>
        <w:rPr>
          <w:rFonts w:eastAsia="MS Mincho"/>
        </w:rPr>
      </w:pPr>
    </w:p>
    <w:p w:rsidR="008A55B5" w:rsidRDefault="008A55B5">
      <w:pPr>
        <w:pStyle w:val="Author"/>
        <w:rPr>
          <w:rFonts w:eastAsia="MS Mincho"/>
        </w:rPr>
        <w:sectPr w:rsidR="008A55B5" w:rsidSect="00D33E9D">
          <w:footerReference w:type="default" r:id="rId8"/>
          <w:footerReference w:type="first" r:id="rId9"/>
          <w:pgSz w:w="11909" w:h="16834" w:code="9"/>
          <w:pgMar w:top="1080" w:right="734" w:bottom="2434" w:left="734" w:header="737" w:footer="720" w:gutter="0"/>
          <w:cols w:space="720"/>
          <w:titlePg/>
          <w:docGrid w:linePitch="360"/>
        </w:sectPr>
      </w:pPr>
    </w:p>
    <w:p w:rsidR="00B92BB5" w:rsidRDefault="00D2362C" w:rsidP="00B92BB5">
      <w:pPr>
        <w:pStyle w:val="Author"/>
        <w:spacing w:after="0"/>
        <w:rPr>
          <w:rFonts w:eastAsia="MS Mincho"/>
        </w:rPr>
      </w:pPr>
      <w:r>
        <w:rPr>
          <w:rFonts w:eastAsia="MS Mincho"/>
        </w:rPr>
        <w:lastRenderedPageBreak/>
        <w:t>Andrey</w:t>
      </w:r>
      <w:r w:rsidR="00B92BB5" w:rsidRPr="00B92BB5">
        <w:rPr>
          <w:rFonts w:eastAsia="MS Mincho"/>
        </w:rPr>
        <w:t xml:space="preserve"> </w:t>
      </w:r>
      <w:r>
        <w:rPr>
          <w:rFonts w:eastAsia="MS Mincho"/>
        </w:rPr>
        <w:t>N</w:t>
      </w:r>
      <w:r w:rsidR="00B92BB5">
        <w:rPr>
          <w:rFonts w:eastAsia="MS Mincho"/>
        </w:rPr>
        <w:t>.</w:t>
      </w:r>
      <w:r w:rsidR="00B92BB5" w:rsidRPr="00B92BB5">
        <w:t xml:space="preserve"> </w:t>
      </w:r>
      <w:r>
        <w:rPr>
          <w:rFonts w:eastAsia="MS Mincho"/>
        </w:rPr>
        <w:t>Kokoulin</w:t>
      </w:r>
      <w:r w:rsidR="00B92BB5" w:rsidRPr="00326B2E">
        <w:rPr>
          <w:rFonts w:eastAsia="MS Mincho"/>
          <w:vertAlign w:val="superscript"/>
        </w:rPr>
        <w:t>1</w:t>
      </w:r>
      <w:r w:rsidR="00C3536B" w:rsidRPr="00C3536B">
        <w:rPr>
          <w:rFonts w:eastAsia="MS Mincho"/>
        </w:rPr>
        <w:t xml:space="preserve">, </w:t>
      </w:r>
      <w:r>
        <w:rPr>
          <w:rFonts w:eastAsia="MS Mincho"/>
        </w:rPr>
        <w:t>Aleksandr</w:t>
      </w:r>
      <w:r w:rsidR="00B92BB5">
        <w:rPr>
          <w:rFonts w:eastAsia="MS Mincho"/>
        </w:rPr>
        <w:t xml:space="preserve"> </w:t>
      </w:r>
      <w:r>
        <w:rPr>
          <w:rFonts w:eastAsia="MS Mincho"/>
        </w:rPr>
        <w:t>I.</w:t>
      </w:r>
      <w:r w:rsidR="00B92BB5" w:rsidRPr="00B92BB5">
        <w:t xml:space="preserve"> </w:t>
      </w:r>
      <w:r>
        <w:rPr>
          <w:rFonts w:eastAsia="MS Mincho"/>
        </w:rPr>
        <w:t>Tur</w:t>
      </w:r>
      <w:r w:rsidR="00C3536B" w:rsidRPr="00C3536B">
        <w:rPr>
          <w:rFonts w:eastAsia="MS Mincho"/>
        </w:rPr>
        <w:t xml:space="preserve">, </w:t>
      </w:r>
    </w:p>
    <w:p w:rsidR="008A55B5" w:rsidRDefault="00D2362C" w:rsidP="00B92BB5">
      <w:pPr>
        <w:pStyle w:val="Author"/>
        <w:spacing w:before="0"/>
        <w:rPr>
          <w:rFonts w:eastAsia="MS Mincho"/>
        </w:rPr>
      </w:pPr>
      <w:r>
        <w:rPr>
          <w:rFonts w:eastAsia="MS Mincho"/>
        </w:rPr>
        <w:t>Aleksandr</w:t>
      </w:r>
      <w:r w:rsidR="00B92BB5">
        <w:rPr>
          <w:rFonts w:eastAsia="MS Mincho"/>
        </w:rPr>
        <w:t xml:space="preserve"> </w:t>
      </w:r>
      <w:r>
        <w:rPr>
          <w:rFonts w:eastAsia="MS Mincho"/>
        </w:rPr>
        <w:t>A</w:t>
      </w:r>
      <w:r w:rsidR="00B92BB5">
        <w:rPr>
          <w:rFonts w:eastAsia="MS Mincho"/>
        </w:rPr>
        <w:t xml:space="preserve">. </w:t>
      </w:r>
      <w:r>
        <w:rPr>
          <w:rFonts w:eastAsia="MS Mincho"/>
        </w:rPr>
        <w:t>Yuzhakov</w:t>
      </w:r>
    </w:p>
    <w:p w:rsidR="00045475" w:rsidRDefault="00045475" w:rsidP="00C3536B">
      <w:pPr>
        <w:pStyle w:val="Affiliation"/>
        <w:rPr>
          <w:rFonts w:eastAsia="MS Mincho"/>
        </w:rPr>
      </w:pPr>
      <w:proofErr w:type="spellStart"/>
      <w:r>
        <w:rPr>
          <w:rFonts w:eastAsia="MS Mincho"/>
        </w:rPr>
        <w:t>Electrotechnical</w:t>
      </w:r>
      <w:proofErr w:type="spellEnd"/>
      <w:r>
        <w:rPr>
          <w:rFonts w:eastAsia="MS Mincho"/>
        </w:rPr>
        <w:t xml:space="preserve"> department </w:t>
      </w:r>
    </w:p>
    <w:p w:rsidR="00C3536B" w:rsidRPr="00C3536B" w:rsidRDefault="00D2362C" w:rsidP="00C3536B">
      <w:pPr>
        <w:pStyle w:val="Affiliation"/>
        <w:rPr>
          <w:rFonts w:eastAsia="MS Mincho"/>
        </w:rPr>
      </w:pPr>
      <w:r>
        <w:rPr>
          <w:rFonts w:eastAsia="MS Mincho"/>
        </w:rPr>
        <w:t>Perm National Research Polytechnic University</w:t>
      </w:r>
    </w:p>
    <w:p w:rsidR="00C3536B" w:rsidRPr="00C3536B" w:rsidRDefault="00D2362C" w:rsidP="00C3536B">
      <w:pPr>
        <w:pStyle w:val="Affiliation"/>
        <w:rPr>
          <w:rFonts w:eastAsia="MS Mincho"/>
        </w:rPr>
      </w:pPr>
      <w:r>
        <w:rPr>
          <w:rFonts w:eastAsia="MS Mincho"/>
        </w:rPr>
        <w:t>Perm</w:t>
      </w:r>
      <w:r w:rsidR="00C3536B" w:rsidRPr="00C3536B">
        <w:rPr>
          <w:rFonts w:eastAsia="MS Mincho"/>
        </w:rPr>
        <w:t>, Russia</w:t>
      </w:r>
    </w:p>
    <w:p w:rsidR="008A55B5" w:rsidRDefault="00B92BB5" w:rsidP="00C3536B">
      <w:pPr>
        <w:pStyle w:val="Affiliation"/>
        <w:rPr>
          <w:rFonts w:eastAsia="MS Mincho"/>
        </w:rPr>
      </w:pPr>
      <w:r w:rsidRPr="00326B2E">
        <w:rPr>
          <w:rFonts w:eastAsia="MS Mincho"/>
          <w:vertAlign w:val="superscript"/>
        </w:rPr>
        <w:t>1</w:t>
      </w:r>
      <w:r w:rsidR="00D2362C">
        <w:rPr>
          <w:rFonts w:eastAsia="MS Mincho"/>
        </w:rPr>
        <w:t>a.n.kokoulin</w:t>
      </w:r>
      <w:r w:rsidR="00C3536B" w:rsidRPr="00C3536B">
        <w:rPr>
          <w:rFonts w:eastAsia="MS Mincho"/>
        </w:rPr>
        <w:t>@</w:t>
      </w:r>
      <w:r w:rsidR="00D2362C">
        <w:rPr>
          <w:rFonts w:eastAsia="MS Mincho"/>
        </w:rPr>
        <w:t>ieee.org</w:t>
      </w: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Pr="00780ABE" w:rsidRDefault="008A55B5" w:rsidP="00780ABE">
      <w:pPr>
        <w:pStyle w:val="Abstract"/>
      </w:pPr>
      <w:r>
        <w:rPr>
          <w:rFonts w:eastAsia="MS Mincho"/>
          <w:i/>
          <w:iCs/>
        </w:rPr>
        <w:lastRenderedPageBreak/>
        <w:t>Abstract</w:t>
      </w:r>
      <w:r>
        <w:rPr>
          <w:rFonts w:eastAsia="MS Mincho"/>
        </w:rPr>
        <w:t>—</w:t>
      </w:r>
      <w:r w:rsidR="00780ABE" w:rsidRPr="00780ABE">
        <w:rPr>
          <w:rFonts w:eastAsia="Courier New" w:cs="Courier New"/>
          <w:color w:val="000000"/>
          <w:sz w:val="24"/>
          <w:szCs w:val="24"/>
          <w:lang w:eastAsia="ru-RU"/>
        </w:rPr>
        <w:t xml:space="preserve"> </w:t>
      </w:r>
      <w:r w:rsidR="00780ABE" w:rsidRPr="00780ABE">
        <w:t xml:space="preserve">In this paper authors describe their results in </w:t>
      </w:r>
      <w:proofErr w:type="spellStart"/>
      <w:r w:rsidR="00780ABE" w:rsidRPr="00780ABE">
        <w:t>IoT</w:t>
      </w:r>
      <w:proofErr w:type="spellEnd"/>
      <w:r w:rsidR="00780ABE" w:rsidRPr="00780ABE">
        <w:t xml:space="preserve"> and </w:t>
      </w:r>
      <w:proofErr w:type="spellStart"/>
      <w:r w:rsidR="00780ABE" w:rsidRPr="00780ABE">
        <w:t>Convolutional</w:t>
      </w:r>
      <w:proofErr w:type="spellEnd"/>
      <w:r w:rsidR="00780ABE" w:rsidRPr="00780ABE">
        <w:t xml:space="preserve"> Neural Networks application in </w:t>
      </w:r>
      <w:r w:rsidR="00780ABE" w:rsidRPr="00780ABE">
        <w:rPr>
          <w:iCs/>
        </w:rPr>
        <w:t xml:space="preserve">reverse vending machine project. In Europe and United States a reverse vending machine is a device that accepts used (empty) beverage containers and returns money to the user. In Russia we can provide the concept of automatic processing of plastic and metal waste combined with another mechanism for economic motivation of end users – system of discounts and bonuses in large trading networks. These machines have to be as cheap as possible but with rich functionality and security. Traditionally </w:t>
      </w:r>
      <w:r w:rsidR="00780ABE" w:rsidRPr="00780ABE">
        <w:rPr>
          <w:iCs/>
        </w:rPr>
        <w:lastRenderedPageBreak/>
        <w:t xml:space="preserve">the basics of this machine is assembled with IoT controllers and tiny single-board computers which have heavy memory and </w:t>
      </w:r>
      <w:r w:rsidR="00780ABE" w:rsidRPr="00780ABE">
        <w:t xml:space="preserve">computational </w:t>
      </w:r>
      <w:r w:rsidR="00780ABE" w:rsidRPr="00780ABE">
        <w:rPr>
          <w:iCs/>
        </w:rPr>
        <w:t xml:space="preserve">restrictions. Nevertheless these controllers are able to recognize the waste types using cameras and provide sorting and some kind of preprocessing. We show our CNN implementation on </w:t>
      </w:r>
      <w:proofErr w:type="spellStart"/>
      <w:r w:rsidR="00780ABE" w:rsidRPr="00780ABE">
        <w:rPr>
          <w:iCs/>
        </w:rPr>
        <w:t>IoT</w:t>
      </w:r>
      <w:proofErr w:type="spellEnd"/>
      <w:r w:rsidR="00780ABE" w:rsidRPr="00780ABE">
        <w:rPr>
          <w:iCs/>
        </w:rPr>
        <w:t xml:space="preserve"> for reverse vending machine.</w:t>
      </w:r>
    </w:p>
    <w:p w:rsidR="008A55B5" w:rsidRDefault="0072064C" w:rsidP="00BE1EEB">
      <w:pPr>
        <w:pStyle w:val="keywords"/>
        <w:ind w:left="274"/>
        <w:rPr>
          <w:rFonts w:eastAsia="MS Mincho"/>
        </w:rPr>
      </w:pPr>
      <w:r>
        <w:rPr>
          <w:rFonts w:eastAsia="MS Mincho"/>
        </w:rPr>
        <w:t>Keywords—</w:t>
      </w:r>
      <w:r w:rsidR="00780ABE">
        <w:rPr>
          <w:rFonts w:eastAsia="MS Mincho"/>
        </w:rPr>
        <w:t>reverse vending machine; IoT; convolutional neural network; h</w:t>
      </w:r>
      <w:r w:rsidR="00780ABE" w:rsidRPr="00780ABE">
        <w:rPr>
          <w:rFonts w:eastAsia="MS Mincho"/>
        </w:rPr>
        <w:t xml:space="preserve">istogram of </w:t>
      </w:r>
      <w:r w:rsidR="00780ABE">
        <w:rPr>
          <w:rFonts w:eastAsia="MS Mincho"/>
        </w:rPr>
        <w:t>o</w:t>
      </w:r>
      <w:r w:rsidR="00780ABE" w:rsidRPr="00780ABE">
        <w:rPr>
          <w:rFonts w:eastAsia="MS Mincho"/>
        </w:rPr>
        <w:t xml:space="preserve">riented </w:t>
      </w:r>
      <w:r w:rsidR="00780ABE">
        <w:rPr>
          <w:rFonts w:eastAsia="MS Mincho"/>
        </w:rPr>
        <w:t>g</w:t>
      </w:r>
      <w:r w:rsidR="00780ABE" w:rsidRPr="00780ABE">
        <w:rPr>
          <w:rFonts w:eastAsia="MS Mincho"/>
        </w:rPr>
        <w:t>radients</w:t>
      </w:r>
    </w:p>
    <w:p w:rsidR="008923A3" w:rsidRDefault="008923A3" w:rsidP="00CB1404">
      <w:pPr>
        <w:pStyle w:val="1"/>
        <w:sectPr w:rsidR="008923A3" w:rsidSect="00534383">
          <w:type w:val="continuous"/>
          <w:pgSz w:w="11909" w:h="16834" w:code="9"/>
          <w:pgMar w:top="1080" w:right="734" w:bottom="2434" w:left="734" w:header="720" w:footer="720" w:gutter="0"/>
          <w:cols w:num="2" w:space="360"/>
          <w:docGrid w:linePitch="360"/>
        </w:sectPr>
      </w:pPr>
    </w:p>
    <w:p w:rsidR="008A55B5" w:rsidRDefault="00780ABE" w:rsidP="00CB1404">
      <w:pPr>
        <w:pStyle w:val="1"/>
      </w:pPr>
      <w:r>
        <w:lastRenderedPageBreak/>
        <w:t xml:space="preserve"> Introduction </w:t>
      </w:r>
    </w:p>
    <w:p w:rsidR="00A93C19" w:rsidRDefault="00EE6C76" w:rsidP="00A93C19">
      <w:pPr>
        <w:pStyle w:val="a3"/>
      </w:pPr>
      <w:r w:rsidRPr="00EE6C76">
        <w:t>A reverse vending machine</w:t>
      </w:r>
      <w:r w:rsidR="00040096">
        <w:t xml:space="preserve"> (RVM)</w:t>
      </w:r>
      <w:r w:rsidRPr="00EE6C76">
        <w:t xml:space="preserve"> is a machine where people can return empty beverage containers like bottles and cans for recycling. The machine often gives back a deposit or refund amount to the end user. This is what makes it a “reverse” vending machine: instead of the user putting in money and getting out a product (like at a candy vending machine), the user puts a product </w:t>
      </w:r>
      <w:r w:rsidRPr="00EE6C76">
        <w:rPr>
          <w:b/>
          <w:bCs/>
        </w:rPr>
        <w:t>in </w:t>
      </w:r>
      <w:r w:rsidRPr="00EE6C76">
        <w:t>and gets </w:t>
      </w:r>
      <w:r w:rsidRPr="00EE6C76">
        <w:rPr>
          <w:b/>
          <w:bCs/>
        </w:rPr>
        <w:t>out </w:t>
      </w:r>
      <w:r w:rsidRPr="00EE6C76">
        <w:t>a monetary value. Reverse vending systems are an automated way to collect, sort and handle the return of used drink containers. Reverse vending machines are especially common in regions with container deposit laws (where you get money back for returning certain containers) or mandatory recycling legislation.</w:t>
      </w:r>
      <w:r w:rsidR="000F6521">
        <w:t xml:space="preserve"> </w:t>
      </w:r>
      <w:r w:rsidR="00A93C19">
        <w:t>The machines recogniz</w:t>
      </w:r>
      <w:r w:rsidR="00A93C19" w:rsidRPr="00A93C19">
        <w:t xml:space="preserve">e each material and compact then separates the materials, enabling the materials to be “recycling” ready with no contaminates. The value of the collected materials is increased and the volume reduced, enabling reduced logistics costs. </w:t>
      </w:r>
      <w:r w:rsidR="000F6521" w:rsidRPr="000F6521">
        <w:t>Refillable containers are transported back to the bottle or beverage producer for cleaning and refilling. Non-refillable containers are taken to a processing facility for washing and shredding, to go into the production of new containers. The materials must meet regulations for quality and hygiene in order to be used as new drink containers.</w:t>
      </w:r>
      <w:r w:rsidR="000F6521">
        <w:t xml:space="preserve"> </w:t>
      </w:r>
      <w:r w:rsidR="000F6521" w:rsidRPr="000F6521">
        <w:t>Reverse vending machines are a key part of container deposit systems</w:t>
      </w:r>
      <w:r w:rsidR="000F6521">
        <w:t xml:space="preserve"> in </w:t>
      </w:r>
      <w:r w:rsidR="000F6521" w:rsidRPr="00780ABE">
        <w:rPr>
          <w:iCs/>
        </w:rPr>
        <w:t>Europe and United States</w:t>
      </w:r>
      <w:r w:rsidR="000F6521" w:rsidRPr="000F6521">
        <w:t>, whi</w:t>
      </w:r>
      <w:r w:rsidR="000F6521">
        <w:t>ch takes</w:t>
      </w:r>
      <w:r w:rsidR="000F6521" w:rsidRPr="000F6521">
        <w:t xml:space="preserve"> 70% to almost 100% of all drink containers returned for recycling</w:t>
      </w:r>
      <w:r w:rsidR="000F6521">
        <w:t xml:space="preserve"> [1]</w:t>
      </w:r>
      <w:r w:rsidR="000F6521" w:rsidRPr="000F6521">
        <w:t>.</w:t>
      </w:r>
      <w:r w:rsidR="00811135">
        <w:t xml:space="preserve"> </w:t>
      </w:r>
    </w:p>
    <w:p w:rsidR="00040096" w:rsidRPr="00040096" w:rsidRDefault="00040096" w:rsidP="00040096">
      <w:pPr>
        <w:pStyle w:val="a3"/>
      </w:pPr>
      <w:r w:rsidRPr="00040096">
        <w:t xml:space="preserve">As for the issue of preventing fraud, the system is easily established through the application of multiple security checks performed by RVMs. Basically it is a simple issue of how advanced the RVM is, i.e. what control function it can perform. </w:t>
      </w:r>
    </w:p>
    <w:p w:rsidR="00040096" w:rsidRPr="00040096" w:rsidRDefault="00040096" w:rsidP="00040096">
      <w:pPr>
        <w:pStyle w:val="a3"/>
      </w:pPr>
      <w:r>
        <w:t>For instance, RVM</w:t>
      </w:r>
      <w:r w:rsidRPr="00040096">
        <w:t xml:space="preserve"> machines do it as follows: </w:t>
      </w:r>
    </w:p>
    <w:p w:rsidR="00040096" w:rsidRPr="00040096" w:rsidRDefault="00040096" w:rsidP="00040096">
      <w:pPr>
        <w:pStyle w:val="a3"/>
        <w:numPr>
          <w:ilvl w:val="0"/>
          <w:numId w:val="14"/>
        </w:numPr>
      </w:pPr>
      <w:r>
        <w:lastRenderedPageBreak/>
        <w:t>control of the material of the container (e.g. by IR-spectrometer)</w:t>
      </w:r>
    </w:p>
    <w:p w:rsidR="00040096" w:rsidRPr="00040096" w:rsidRDefault="00040096" w:rsidP="00040096">
      <w:pPr>
        <w:pStyle w:val="a3"/>
        <w:numPr>
          <w:ilvl w:val="0"/>
          <w:numId w:val="14"/>
        </w:numPr>
      </w:pPr>
      <w:r w:rsidRPr="00040096">
        <w:t xml:space="preserve">control of the shape of the container </w:t>
      </w:r>
    </w:p>
    <w:p w:rsidR="00040096" w:rsidRPr="00040096" w:rsidRDefault="00040096" w:rsidP="00040096">
      <w:pPr>
        <w:pStyle w:val="a3"/>
        <w:numPr>
          <w:ilvl w:val="0"/>
          <w:numId w:val="14"/>
        </w:numPr>
      </w:pPr>
      <w:r w:rsidRPr="00040096">
        <w:t xml:space="preserve">control of the barcode </w:t>
      </w:r>
    </w:p>
    <w:p w:rsidR="00811135" w:rsidRPr="00811135" w:rsidRDefault="00040096" w:rsidP="00AB3607">
      <w:pPr>
        <w:pStyle w:val="a3"/>
      </w:pPr>
      <w:r w:rsidRPr="00040096">
        <w:t xml:space="preserve">These three basic control-procedures prevent fraud or attempted fraud and make any attempt of the fraud completely impossible. </w:t>
      </w:r>
      <w:r w:rsidR="0061136B">
        <w:t>But the same time it makes the RVM too expensive.</w:t>
      </w:r>
      <w:r w:rsidR="00AB3607">
        <w:t xml:space="preserve"> For example </w:t>
      </w:r>
      <w:r w:rsidR="00811135" w:rsidRPr="00811135">
        <w:t xml:space="preserve">Capital Purchase prices for </w:t>
      </w:r>
      <w:proofErr w:type="spellStart"/>
      <w:r w:rsidR="00811135" w:rsidRPr="00811135">
        <w:t>reVend</w:t>
      </w:r>
      <w:proofErr w:type="spellEnd"/>
      <w:r w:rsidR="00811135" w:rsidRPr="00811135">
        <w:t xml:space="preserve"> 800 Reverse Vending Recycling Machine would be</w:t>
      </w:r>
      <w:r w:rsidR="00811135">
        <w:t xml:space="preserve"> [2]</w:t>
      </w:r>
      <w:r w:rsidR="00811135" w:rsidRPr="00811135">
        <w:t xml:space="preserve">: </w:t>
      </w:r>
    </w:p>
    <w:p w:rsidR="00811135" w:rsidRDefault="00811135" w:rsidP="00811135">
      <w:pPr>
        <w:pStyle w:val="a3"/>
      </w:pPr>
      <w:r w:rsidRPr="00811135">
        <w:t xml:space="preserve">1 machine = £7,000 + VAT </w:t>
      </w:r>
    </w:p>
    <w:p w:rsidR="00811135" w:rsidRDefault="00811135" w:rsidP="00A93C19">
      <w:pPr>
        <w:pStyle w:val="a3"/>
        <w:ind w:firstLine="0"/>
      </w:pPr>
      <w:r>
        <w:rPr>
          <w:rFonts w:ascii="Helvetica" w:hAnsi="Helvetica" w:cs="Helvetica"/>
          <w:noProof/>
          <w:sz w:val="24"/>
          <w:szCs w:val="24"/>
          <w:lang w:val="ru-RU" w:eastAsia="ru-RU"/>
        </w:rPr>
        <w:drawing>
          <wp:inline distT="0" distB="0" distL="0" distR="0">
            <wp:extent cx="3201670" cy="2132312"/>
            <wp:effectExtent l="0" t="0" r="0" b="1905"/>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01670" cy="2132312"/>
                    </a:xfrm>
                    <a:prstGeom prst="rect">
                      <a:avLst/>
                    </a:prstGeom>
                    <a:noFill/>
                    <a:ln>
                      <a:noFill/>
                    </a:ln>
                  </pic:spPr>
                </pic:pic>
              </a:graphicData>
            </a:graphic>
          </wp:inline>
        </w:drawing>
      </w:r>
    </w:p>
    <w:p w:rsidR="00811135" w:rsidRPr="00A93C19" w:rsidRDefault="00811135" w:rsidP="00811135">
      <w:pPr>
        <w:pStyle w:val="a3"/>
        <w:ind w:firstLine="0"/>
        <w:rPr>
          <w:sz w:val="16"/>
          <w:szCs w:val="16"/>
        </w:rPr>
      </w:pPr>
      <w:proofErr w:type="gramStart"/>
      <w:r w:rsidRPr="00A93C19">
        <w:rPr>
          <w:sz w:val="16"/>
          <w:szCs w:val="16"/>
        </w:rPr>
        <w:t>Fi</w:t>
      </w:r>
      <w:r w:rsidR="00AB3607">
        <w:rPr>
          <w:sz w:val="16"/>
          <w:szCs w:val="16"/>
        </w:rPr>
        <w:t>g 1.</w:t>
      </w:r>
      <w:proofErr w:type="gramEnd"/>
      <w:r w:rsidR="00AB3607">
        <w:rPr>
          <w:sz w:val="16"/>
          <w:szCs w:val="16"/>
        </w:rPr>
        <w:t xml:space="preserve"> </w:t>
      </w:r>
      <w:proofErr w:type="gramStart"/>
      <w:r w:rsidR="00AB3607">
        <w:rPr>
          <w:sz w:val="16"/>
          <w:szCs w:val="16"/>
        </w:rPr>
        <w:t>Example of RVM exterior</w:t>
      </w:r>
      <w:r w:rsidRPr="00A93C19">
        <w:rPr>
          <w:sz w:val="16"/>
          <w:szCs w:val="16"/>
        </w:rPr>
        <w:t>.</w:t>
      </w:r>
      <w:proofErr w:type="gramEnd"/>
    </w:p>
    <w:p w:rsidR="008A55B5" w:rsidRDefault="00C40F29" w:rsidP="00753F7B">
      <w:pPr>
        <w:pStyle w:val="a3"/>
      </w:pPr>
      <w:r>
        <w:t>With the modern computer vision technologies we can design another kind of efficient and non-expensive RVM having the same functionality and high fraud-protection</w:t>
      </w:r>
      <w:r w:rsidR="008A55B5">
        <w:t>.</w:t>
      </w:r>
      <w:r>
        <w:t xml:space="preserve"> This is </w:t>
      </w:r>
      <w:proofErr w:type="gramStart"/>
      <w:r>
        <w:t>actual</w:t>
      </w:r>
      <w:proofErr w:type="gramEnd"/>
      <w:r>
        <w:t xml:space="preserve"> for Russian reality because we have no container </w:t>
      </w:r>
      <w:r>
        <w:lastRenderedPageBreak/>
        <w:t xml:space="preserve">deposit laws or something equal. </w:t>
      </w:r>
      <w:r>
        <w:rPr>
          <w:iCs/>
        </w:rPr>
        <w:t>But</w:t>
      </w:r>
      <w:r w:rsidRPr="00780ABE">
        <w:rPr>
          <w:iCs/>
        </w:rPr>
        <w:t xml:space="preserve"> we can provide the concept of automatic processing of plastic and metal waste combined with another mechanism for economic motivation of end users – system of discounts and bonuses in large trading networks.</w:t>
      </w:r>
      <w:r>
        <w:rPr>
          <w:iCs/>
        </w:rPr>
        <w:t xml:space="preserve"> So each recycled container can give the non-monetary opportunity for user. Also the </w:t>
      </w:r>
      <w:r w:rsidR="00DC4832">
        <w:rPr>
          <w:iCs/>
        </w:rPr>
        <w:t xml:space="preserve">profit of RVM owner is measured by the cost of recycled plastic or metal and is very low with great logistic charges, making the RVM invention and mantaining </w:t>
      </w:r>
      <w:r w:rsidR="00785017">
        <w:rPr>
          <w:iCs/>
        </w:rPr>
        <w:t>issues actual for local governments.</w:t>
      </w:r>
      <w:r w:rsidR="00DC4832">
        <w:rPr>
          <w:iCs/>
        </w:rPr>
        <w:t xml:space="preserve"> </w:t>
      </w:r>
    </w:p>
    <w:p w:rsidR="008A55B5" w:rsidRDefault="00785017" w:rsidP="00CB1404">
      <w:pPr>
        <w:pStyle w:val="1"/>
      </w:pPr>
      <w:r>
        <w:t>Reverse Vending Machine design</w:t>
      </w:r>
    </w:p>
    <w:p w:rsidR="0045374E" w:rsidRDefault="00E61572" w:rsidP="0045374E">
      <w:pPr>
        <w:pStyle w:val="a3"/>
      </w:pPr>
      <w:r w:rsidRPr="00E61572">
        <w:t xml:space="preserve">The recycler places the empty bottle or can into the receiving aperture; the horizontal in-feed system allows the user to insert containers one at a time. </w:t>
      </w:r>
      <w:r>
        <w:t>In RVMs t</w:t>
      </w:r>
      <w:r w:rsidRPr="00E61572">
        <w:t>he bottle/can is scanned</w:t>
      </w:r>
      <w:r>
        <w:t xml:space="preserve"> and </w:t>
      </w:r>
      <w:r w:rsidRPr="00E61572">
        <w:t xml:space="preserve">identified (matched to database) and determined </w:t>
      </w:r>
      <w:r>
        <w:t xml:space="preserve">to be a participating </w:t>
      </w:r>
      <w:r w:rsidR="009C5A1A">
        <w:t>container.</w:t>
      </w:r>
      <w:r>
        <w:t xml:space="preserve"> </w:t>
      </w:r>
      <w:r w:rsidR="009C5A1A">
        <w:t>Foreign m</w:t>
      </w:r>
      <w:r w:rsidRPr="00E61572">
        <w:t>achines can use material recognition instead of/as well as a bar code scanner when neede</w:t>
      </w:r>
      <w:r>
        <w:t>d</w:t>
      </w:r>
      <w:r w:rsidR="00A52625">
        <w:t xml:space="preserve"> along with some online or local datab</w:t>
      </w:r>
      <w:r w:rsidR="00A07FAB">
        <w:t>ase of barcodes. This leads to R</w:t>
      </w:r>
      <w:r w:rsidR="00A52625">
        <w:t>VM price increase because of IR-spectrometer and bar code scanner and accompanying electronics expenses</w:t>
      </w:r>
      <w:r w:rsidR="009C5A1A">
        <w:t>. It</w:t>
      </w:r>
      <w:r w:rsidR="00A52625">
        <w:t xml:space="preserve"> also makes the recognition process </w:t>
      </w:r>
      <w:r w:rsidR="009C5A1A">
        <w:t xml:space="preserve">more </w:t>
      </w:r>
      <w:r w:rsidR="00A52625">
        <w:t>complicated due to databases daily synchronization to process new barcodes for new types of containers from thousands of vendors. We tr</w:t>
      </w:r>
      <w:r w:rsidR="00875B9F">
        <w:t>ied to implement another</w:t>
      </w:r>
      <w:r w:rsidR="00A52625">
        <w:t xml:space="preserve"> identification method</w:t>
      </w:r>
      <w:r w:rsidR="00875B9F">
        <w:t xml:space="preserve"> based on object recognition </w:t>
      </w:r>
      <w:r w:rsidR="00A07FAB">
        <w:t xml:space="preserve">with neural networks </w:t>
      </w:r>
      <w:r w:rsidR="009C5A1A">
        <w:t xml:space="preserve">(NN) </w:t>
      </w:r>
      <w:r w:rsidR="00A07FAB">
        <w:t xml:space="preserve">using tiny </w:t>
      </w:r>
      <w:proofErr w:type="spellStart"/>
      <w:r w:rsidR="00A07FAB">
        <w:t>IoT</w:t>
      </w:r>
      <w:proofErr w:type="spellEnd"/>
      <w:r w:rsidR="00A07FAB">
        <w:t xml:space="preserve"> controller device (Raspberry PI 3) with </w:t>
      </w:r>
      <w:r w:rsidR="0045374E">
        <w:t xml:space="preserve">screen, </w:t>
      </w:r>
      <w:r w:rsidR="00A07FAB">
        <w:t>camera and some sensors</w:t>
      </w:r>
      <w:r w:rsidR="0045374E">
        <w:t xml:space="preserve"> and servos, spending less than $100 for control system.</w:t>
      </w:r>
      <w:r w:rsidR="00A07FAB">
        <w:t xml:space="preserve"> </w:t>
      </w:r>
      <w:r w:rsidR="009C5A1A">
        <w:t xml:space="preserve">This approach does not depend on sample database </w:t>
      </w:r>
      <w:r w:rsidR="00D85132">
        <w:t>renewals;</w:t>
      </w:r>
      <w:r w:rsidR="009C5A1A">
        <w:t xml:space="preserve"> NN studies the different forms of cans and PET bottles and </w:t>
      </w:r>
      <w:r w:rsidR="009C5A1A" w:rsidRPr="009C5A1A">
        <w:t>identifies the main features</w:t>
      </w:r>
      <w:r w:rsidR="009C5A1A">
        <w:t xml:space="preserve"> needed for classification. Due to this </w:t>
      </w:r>
      <w:r w:rsidR="00D85132">
        <w:t xml:space="preserve">specialty any new PET bottle image could be identified as aggregate class of PET bottles if the container possesses the corresponding features. The can is processed the same way and could be identified as aggregate class of cans even if container is </w:t>
      </w:r>
      <w:r w:rsidR="007355FB">
        <w:t>jammed and twisted</w:t>
      </w:r>
      <w:r w:rsidR="00D85132">
        <w:t>.</w:t>
      </w:r>
      <w:r w:rsidR="007355FB">
        <w:t xml:space="preserve"> Also we train the NN to detect fraud (including glass bottles), hands, and fire in the aperture to avoid the transportation servo switching on. </w:t>
      </w:r>
      <w:r w:rsidR="00D85132">
        <w:t xml:space="preserve"> </w:t>
      </w:r>
      <w:r w:rsidR="007355FB">
        <w:t>Thus the system is autonomous and is able to process any type of containers.</w:t>
      </w:r>
    </w:p>
    <w:p w:rsidR="00E61572" w:rsidRDefault="0045374E" w:rsidP="0045374E">
      <w:pPr>
        <w:pStyle w:val="a3"/>
      </w:pPr>
      <w:r>
        <w:t xml:space="preserve">Container is removed from aperture into corresponding basket using servo. In one our RVM model </w:t>
      </w:r>
      <w:r w:rsidRPr="00E61572">
        <w:t xml:space="preserve">one-time-use </w:t>
      </w:r>
      <w:r>
        <w:t>container is pinned and</w:t>
      </w:r>
      <w:r w:rsidRPr="00E61572">
        <w:t xml:space="preserve"> crushed</w:t>
      </w:r>
      <w:r>
        <w:t xml:space="preserve"> </w:t>
      </w:r>
      <w:r w:rsidRPr="00E61572">
        <w:t>to reduce its size, to avoid spillages of liquid and t</w:t>
      </w:r>
      <w:r>
        <w:t>o increase storage capacity.</w:t>
      </w:r>
    </w:p>
    <w:p w:rsidR="007355FB" w:rsidRDefault="007355FB" w:rsidP="0045374E">
      <w:pPr>
        <w:pStyle w:val="a3"/>
      </w:pPr>
      <w:r>
        <w:t xml:space="preserve">RVM is equipped with feedback system to </w:t>
      </w:r>
      <w:r w:rsidR="00540E2D">
        <w:t>notify the logistic center about filling of receiver and some kinds of security events.</w:t>
      </w:r>
    </w:p>
    <w:p w:rsidR="00540E2D" w:rsidRDefault="00540E2D" w:rsidP="0045374E">
      <w:pPr>
        <w:pStyle w:val="a3"/>
      </w:pPr>
      <w:r>
        <w:t xml:space="preserve">After container identification and processing by RVM the user is </w:t>
      </w:r>
      <w:r w:rsidRPr="00540E2D">
        <w:t>offered a choice</w:t>
      </w:r>
      <w:r>
        <w:t xml:space="preserve"> of bonuses listed on the screen. The</w:t>
      </w:r>
      <w:r w:rsidR="00931699">
        <w:t xml:space="preserve"> </w:t>
      </w:r>
      <w:r>
        <w:t xml:space="preserve">choice is </w:t>
      </w:r>
      <w:r w:rsidR="00931699">
        <w:t xml:space="preserve">transformed into the QR-code which can be scanned by user’s smartphone via corresponding application. So the upper level operations are delegated to the smartphone including the user authentication, logging into the trading network web-portal for bonuses requesting and so on. Thus we separate and distribute the functionality and reduce </w:t>
      </w:r>
      <w:r w:rsidR="001F3069">
        <w:t xml:space="preserve">user-RVM interaction. The main advantages are information security of user authentication and </w:t>
      </w:r>
      <w:r w:rsidR="0021119D">
        <w:t>data exchange, independence from GPRS/3G connections for RVM, absence of inconvenient sensor or physical keyboards</w:t>
      </w:r>
      <w:r w:rsidR="00931699">
        <w:t xml:space="preserve"> </w:t>
      </w:r>
      <w:r w:rsidR="0021119D">
        <w:t xml:space="preserve">on RVM’s front panel. </w:t>
      </w:r>
    </w:p>
    <w:p w:rsidR="0045374E" w:rsidRDefault="0045374E" w:rsidP="0045374E">
      <w:pPr>
        <w:pStyle w:val="1"/>
      </w:pPr>
      <w:r>
        <w:lastRenderedPageBreak/>
        <w:t xml:space="preserve">Neural Network for </w:t>
      </w:r>
      <w:r w:rsidR="006471EF">
        <w:t xml:space="preserve">Waste </w:t>
      </w:r>
      <w:r>
        <w:t>Object</w:t>
      </w:r>
      <w:r w:rsidR="006471EF">
        <w:t>s</w:t>
      </w:r>
      <w:r>
        <w:t xml:space="preserve"> Recognition</w:t>
      </w:r>
    </w:p>
    <w:p w:rsidR="007E3840" w:rsidRDefault="007E3840" w:rsidP="009B4C4D">
      <w:pPr>
        <w:pStyle w:val="a3"/>
      </w:pPr>
      <w:r>
        <w:t xml:space="preserve">Deep learning approach is the most advanced level of neural networks. Modern researchers can obtain powerful specialized hardware with more training data to perform machine learning and thus have more abilities to train networks with dozens of hidden layers that are capable of hierarchical learning where simple concepts are learned in the lower levels and more complicated abstract patterns in the higher layers of the network. </w:t>
      </w:r>
      <w:proofErr w:type="spellStart"/>
      <w:r>
        <w:t>Convolutional</w:t>
      </w:r>
      <w:proofErr w:type="spellEnd"/>
      <w:r>
        <w:t xml:space="preserve"> neural networks (CNN) which automatically learns discriminative patterns (filters) from images by sequentially stacking </w:t>
      </w:r>
      <w:proofErr w:type="spellStart"/>
      <w:r>
        <w:t>convolutional</w:t>
      </w:r>
      <w:proofErr w:type="spellEnd"/>
      <w:r>
        <w:t xml:space="preserve"> layers on top of each other are the most effective NNs. In many applications CNNs are considered the most powerful image classifier and are currently responsible for pushing the state-of-the-art forward in computer vision subfields that leverage machine learning [4</w:t>
      </w:r>
      <w:proofErr w:type="gramStart"/>
      <w:r>
        <w:t>,5</w:t>
      </w:r>
      <w:proofErr w:type="gramEnd"/>
      <w:r>
        <w:t>].</w:t>
      </w:r>
    </w:p>
    <w:p w:rsidR="007E3840" w:rsidRDefault="007E3840" w:rsidP="009B4C4D">
      <w:pPr>
        <w:pStyle w:val="a3"/>
      </w:pPr>
      <w:r>
        <w:t>Machine learning algorithms are divided into three types:</w:t>
      </w:r>
    </w:p>
    <w:p w:rsidR="007E3840" w:rsidRDefault="007E3840" w:rsidP="007E3840">
      <w:pPr>
        <w:pStyle w:val="a3"/>
        <w:numPr>
          <w:ilvl w:val="0"/>
          <w:numId w:val="16"/>
        </w:numPr>
      </w:pPr>
      <w:r>
        <w:t>Supervised;</w:t>
      </w:r>
    </w:p>
    <w:p w:rsidR="007E3840" w:rsidRDefault="007E3840" w:rsidP="007E3840">
      <w:pPr>
        <w:pStyle w:val="a3"/>
        <w:numPr>
          <w:ilvl w:val="0"/>
          <w:numId w:val="16"/>
        </w:numPr>
      </w:pPr>
      <w:r>
        <w:t>Unsupervised;</w:t>
      </w:r>
    </w:p>
    <w:p w:rsidR="007E3840" w:rsidRDefault="007E3840" w:rsidP="007E3840">
      <w:pPr>
        <w:pStyle w:val="a3"/>
        <w:numPr>
          <w:ilvl w:val="0"/>
          <w:numId w:val="16"/>
        </w:numPr>
      </w:pPr>
      <w:r>
        <w:t>Semi-</w:t>
      </w:r>
      <w:r w:rsidRPr="007E3840">
        <w:t xml:space="preserve"> </w:t>
      </w:r>
      <w:r>
        <w:t>supervised.</w:t>
      </w:r>
    </w:p>
    <w:p w:rsidR="007E3840" w:rsidRDefault="007E3840" w:rsidP="009B4C4D">
      <w:pPr>
        <w:pStyle w:val="a3"/>
      </w:pPr>
      <w:r>
        <w:t xml:space="preserve">In the supervised case a CNN is given both a set of inputs and target outputs. The algorithm then tries to learn patterns that can be used to automatically map input data to their correct target output: machine learning algorithm tries to guess the correct answer and if it fails, the </w:t>
      </w:r>
      <w:proofErr w:type="spellStart"/>
      <w:r>
        <w:t>tuitor</w:t>
      </w:r>
      <w:proofErr w:type="spellEnd"/>
      <w:r>
        <w:t xml:space="preserve"> guides it toward a better and precise guess at next time. So the CNN aim in image classification is to take sets of images and identify patterns that can be used to discriminate various images classes (object’s shapes) from one another.</w:t>
      </w:r>
    </w:p>
    <w:p w:rsidR="009B4C4D" w:rsidRDefault="0009090F" w:rsidP="009B4C4D">
      <w:pPr>
        <w:pStyle w:val="a3"/>
      </w:pPr>
      <w:r>
        <w:t>In our paper w</w:t>
      </w:r>
      <w:r w:rsidR="00013076" w:rsidRPr="006A274F">
        <w:t xml:space="preserve">e </w:t>
      </w:r>
      <w:r w:rsidR="00FC7AB8">
        <w:t xml:space="preserve">consider </w:t>
      </w:r>
      <w:r>
        <w:t>some</w:t>
      </w:r>
      <w:r w:rsidR="00FC7AB8">
        <w:t xml:space="preserve"> </w:t>
      </w:r>
      <w:r>
        <w:t>approaches</w:t>
      </w:r>
      <w:r w:rsidR="00FC7AB8">
        <w:t xml:space="preserve"> </w:t>
      </w:r>
      <w:r>
        <w:t>in</w:t>
      </w:r>
      <w:r w:rsidR="00013076" w:rsidRPr="006A274F">
        <w:t xml:space="preserve"> computer vision and image processing </w:t>
      </w:r>
      <w:r>
        <w:t xml:space="preserve">and their </w:t>
      </w:r>
      <w:r w:rsidR="00FC7AB8">
        <w:t xml:space="preserve">application </w:t>
      </w:r>
      <w:r w:rsidR="00013076" w:rsidRPr="006A274F">
        <w:t>to</w:t>
      </w:r>
      <w:r>
        <w:t xml:space="preserve"> the problem of </w:t>
      </w:r>
      <w:r w:rsidR="00013076" w:rsidRPr="006A274F">
        <w:t>automatic recogni</w:t>
      </w:r>
      <w:r>
        <w:t>tion of empty recyclable containers</w:t>
      </w:r>
      <w:r w:rsidR="00013076" w:rsidRPr="006A274F">
        <w:t xml:space="preserve"> </w:t>
      </w:r>
      <w:r>
        <w:t>(</w:t>
      </w:r>
      <w:r w:rsidR="00013076" w:rsidRPr="006A274F">
        <w:t>bottles and cans</w:t>
      </w:r>
      <w:r>
        <w:t>)</w:t>
      </w:r>
      <w:r w:rsidR="00FC7AB8">
        <w:t xml:space="preserve"> and detect</w:t>
      </w:r>
      <w:r>
        <w:t>ing</w:t>
      </w:r>
      <w:r w:rsidR="00FC7AB8">
        <w:t xml:space="preserve"> fraud</w:t>
      </w:r>
      <w:r w:rsidR="00013076">
        <w:t xml:space="preserve">. </w:t>
      </w:r>
      <w:r w:rsidR="009B4C4D">
        <w:t xml:space="preserve">The NN is designed as the Python script, which is loaded after the sensor has fired event and camera has made shot. The two main parameters for NN script are path to model file and path to the image to be processed. </w:t>
      </w:r>
    </w:p>
    <w:p w:rsidR="006C179A" w:rsidRDefault="009B4C4D" w:rsidP="009B4C4D">
      <w:pPr>
        <w:pStyle w:val="a3"/>
      </w:pPr>
      <w:r w:rsidRPr="00013076">
        <w:t xml:space="preserve">The </w:t>
      </w:r>
      <w:r>
        <w:t xml:space="preserve">Python </w:t>
      </w:r>
      <w:r w:rsidRPr="00013076">
        <w:t>feature package contains many methods to extract features from images</w:t>
      </w:r>
      <w:r>
        <w:t xml:space="preserve">. </w:t>
      </w:r>
      <w:r w:rsidR="006C179A" w:rsidRPr="006C179A">
        <w:t xml:space="preserve">In order to detect </w:t>
      </w:r>
      <w:r w:rsidR="006C179A">
        <w:t xml:space="preserve">objects in </w:t>
      </w:r>
      <w:proofErr w:type="spellStart"/>
      <w:r w:rsidR="006C179A">
        <w:t>OpenCV</w:t>
      </w:r>
      <w:proofErr w:type="spellEnd"/>
      <w:r w:rsidR="006C179A">
        <w:t xml:space="preserve"> and remove the false positives</w:t>
      </w:r>
      <w:r w:rsidR="006C179A" w:rsidRPr="006C179A">
        <w:t xml:space="preserve"> </w:t>
      </w:r>
      <w:r w:rsidR="006C179A">
        <w:t>the common practice is</w:t>
      </w:r>
      <w:r w:rsidR="006C179A" w:rsidRPr="006C179A">
        <w:t xml:space="preserve"> tuning the</w:t>
      </w:r>
      <w:proofErr w:type="gramStart"/>
      <w:r w:rsidR="006C179A" w:rsidRPr="006C179A">
        <w:t>  cv2.detectMultiScale</w:t>
      </w:r>
      <w:proofErr w:type="gramEnd"/>
      <w:r w:rsidR="006C179A">
        <w:t>() function</w:t>
      </w:r>
      <w:r w:rsidR="006C179A" w:rsidRPr="006C179A">
        <w:t xml:space="preserve">  parameters. </w:t>
      </w:r>
      <w:r w:rsidR="006C179A">
        <w:t>But</w:t>
      </w:r>
      <w:r w:rsidR="006C179A" w:rsidRPr="006C179A">
        <w:t xml:space="preserve"> there is no guarantee that the exact same parameters will work from image-to-image. This makes batch-processing </w:t>
      </w:r>
      <w:r w:rsidR="006C179A">
        <w:t>of images</w:t>
      </w:r>
      <w:r w:rsidR="006C179A" w:rsidRPr="006C179A">
        <w:t xml:space="preserve"> for </w:t>
      </w:r>
      <w:r w:rsidR="006C179A">
        <w:t>obje</w:t>
      </w:r>
      <w:r w:rsidR="00FC7AB8">
        <w:t>c</w:t>
      </w:r>
      <w:r w:rsidR="006C179A">
        <w:t>t</w:t>
      </w:r>
      <w:r w:rsidR="006C179A" w:rsidRPr="006C179A">
        <w:t xml:space="preserve"> detection a tedious task since </w:t>
      </w:r>
      <w:r w:rsidR="003D0523">
        <w:t>we</w:t>
      </w:r>
      <w:r w:rsidR="006C179A" w:rsidRPr="006C179A">
        <w:t xml:space="preserve">’ll be very concerned with either (1) falsely detecting </w:t>
      </w:r>
      <w:r w:rsidR="003D0523">
        <w:t>objects</w:t>
      </w:r>
      <w:r w:rsidR="006C179A" w:rsidRPr="006C179A">
        <w:t xml:space="preserve"> or (2) missing </w:t>
      </w:r>
      <w:r w:rsidR="003D0523">
        <w:t>objects</w:t>
      </w:r>
      <w:r w:rsidR="006C179A" w:rsidRPr="006C179A">
        <w:t xml:space="preserve"> entirely, simply due to poor parameter choices on a per image basis</w:t>
      </w:r>
      <w:r w:rsidR="003D0523">
        <w:t>.</w:t>
      </w:r>
      <w:r w:rsidR="00FC7AB8">
        <w:t xml:space="preserve"> This happens because this function is based on the fast </w:t>
      </w:r>
      <w:proofErr w:type="spellStart"/>
      <w:r w:rsidR="00FC7AB8" w:rsidRPr="00FC7AB8">
        <w:t>Haar</w:t>
      </w:r>
      <w:proofErr w:type="spellEnd"/>
      <w:r w:rsidR="00FC7AB8" w:rsidRPr="00FC7AB8">
        <w:t xml:space="preserve"> cascade classifiers provided by </w:t>
      </w:r>
      <w:proofErr w:type="spellStart"/>
      <w:r w:rsidR="00FC7AB8" w:rsidRPr="00FC7AB8">
        <w:t>OpenCV</w:t>
      </w:r>
      <w:proofErr w:type="spellEnd"/>
      <w:r w:rsidR="00FC7AB8" w:rsidRPr="00FC7AB8">
        <w:t xml:space="preserve"> (i.e. the Viola-Jones detectors)</w:t>
      </w:r>
      <w:r w:rsidR="00FC7AB8">
        <w:t xml:space="preserve"> and we have to check another solutions for object detection which show the stable positive results and are portable and convenient to use at the same time.</w:t>
      </w:r>
      <w:r w:rsidR="00A65E2E">
        <w:t xml:space="preserve"> We can use such </w:t>
      </w:r>
      <w:r w:rsidR="00A65E2E" w:rsidRPr="00A65E2E">
        <w:t>object detection</w:t>
      </w:r>
      <w:r w:rsidR="00A65E2E">
        <w:t xml:space="preserve"> frameworks as L</w:t>
      </w:r>
      <w:r w:rsidR="00A65E2E" w:rsidRPr="00A65E2E">
        <w:t xml:space="preserve">ocal </w:t>
      </w:r>
      <w:r w:rsidR="00A65E2E">
        <w:t>I</w:t>
      </w:r>
      <w:r w:rsidR="00A65E2E" w:rsidRPr="00A65E2E">
        <w:t xml:space="preserve">nvariant </w:t>
      </w:r>
      <w:r w:rsidR="00A65E2E">
        <w:t>D</w:t>
      </w:r>
      <w:r w:rsidR="00A65E2E" w:rsidRPr="00A65E2E">
        <w:t>escriptors, Histogram of Oriented Gradients</w:t>
      </w:r>
      <w:r w:rsidR="00A65E2E">
        <w:t>, D</w:t>
      </w:r>
      <w:r w:rsidR="00A65E2E" w:rsidRPr="00A65E2E">
        <w:t xml:space="preserve">eformable </w:t>
      </w:r>
      <w:r w:rsidR="00A65E2E">
        <w:t>P</w:t>
      </w:r>
      <w:r w:rsidR="00A65E2E" w:rsidRPr="00A65E2E">
        <w:t xml:space="preserve">arts </w:t>
      </w:r>
      <w:r w:rsidR="00A65E2E">
        <w:t>M</w:t>
      </w:r>
      <w:r w:rsidR="00A65E2E" w:rsidRPr="00A65E2E">
        <w:t>odels</w:t>
      </w:r>
      <w:r w:rsidR="00A65E2E">
        <w:t>,</w:t>
      </w:r>
      <w:r w:rsidR="00A65E2E" w:rsidRPr="00A65E2E">
        <w:t xml:space="preserve"> Exemplar </w:t>
      </w:r>
      <w:r w:rsidR="00A65E2E">
        <w:t>M</w:t>
      </w:r>
      <w:r w:rsidR="00A65E2E" w:rsidRPr="00A65E2E">
        <w:t xml:space="preserve">odels utilizing Deep Learning </w:t>
      </w:r>
      <w:r w:rsidR="00A65E2E">
        <w:t>methods [3</w:t>
      </w:r>
      <w:proofErr w:type="gramStart"/>
      <w:r w:rsidR="00BE316E">
        <w:t>,4</w:t>
      </w:r>
      <w:bookmarkStart w:id="0" w:name="_GoBack"/>
      <w:bookmarkEnd w:id="0"/>
      <w:proofErr w:type="gramEnd"/>
      <w:r w:rsidR="00A65E2E">
        <w:t>].</w:t>
      </w:r>
    </w:p>
    <w:p w:rsidR="009B4C4D" w:rsidRDefault="009B4C4D" w:rsidP="009B4C4D">
      <w:pPr>
        <w:pStyle w:val="a3"/>
        <w:rPr>
          <w:iCs/>
        </w:rPr>
      </w:pPr>
      <w:r>
        <w:lastRenderedPageBreak/>
        <w:t xml:space="preserve">We have to restrict the list of the available methods and frameworks because of </w:t>
      </w:r>
      <w:proofErr w:type="spellStart"/>
      <w:r w:rsidRPr="00780ABE">
        <w:rPr>
          <w:iCs/>
        </w:rPr>
        <w:t>IoT</w:t>
      </w:r>
      <w:proofErr w:type="spellEnd"/>
      <w:r w:rsidRPr="00780ABE">
        <w:rPr>
          <w:iCs/>
        </w:rPr>
        <w:t xml:space="preserve"> controllers and tiny single-board computers</w:t>
      </w:r>
      <w:r>
        <w:rPr>
          <w:iCs/>
        </w:rPr>
        <w:t xml:space="preserve"> we use</w:t>
      </w:r>
      <w:r w:rsidRPr="00780ABE">
        <w:rPr>
          <w:iCs/>
        </w:rPr>
        <w:t xml:space="preserve"> have memory and </w:t>
      </w:r>
      <w:r w:rsidRPr="00780ABE">
        <w:t xml:space="preserve">computational </w:t>
      </w:r>
      <w:r w:rsidRPr="00780ABE">
        <w:rPr>
          <w:iCs/>
        </w:rPr>
        <w:t>restrictions.</w:t>
      </w:r>
      <w:r>
        <w:rPr>
          <w:iCs/>
        </w:rPr>
        <w:t xml:space="preserve"> We cannot apply </w:t>
      </w:r>
      <w:proofErr w:type="gramStart"/>
      <w:r>
        <w:rPr>
          <w:iCs/>
        </w:rPr>
        <w:t>all the</w:t>
      </w:r>
      <w:proofErr w:type="gramEnd"/>
      <w:r>
        <w:rPr>
          <w:iCs/>
        </w:rPr>
        <w:t xml:space="preserve"> possible neural network and we decided to use some of the most popular networks based on </w:t>
      </w:r>
      <w:proofErr w:type="spellStart"/>
      <w:r w:rsidRPr="009B4C4D">
        <w:rPr>
          <w:i/>
          <w:iCs/>
        </w:rPr>
        <w:t>Keras</w:t>
      </w:r>
      <w:proofErr w:type="spellEnd"/>
      <w:r>
        <w:rPr>
          <w:iCs/>
        </w:rPr>
        <w:t xml:space="preserve"> over </w:t>
      </w:r>
      <w:proofErr w:type="spellStart"/>
      <w:r w:rsidRPr="009B4C4D">
        <w:rPr>
          <w:i/>
          <w:iCs/>
        </w:rPr>
        <w:t>Tensorflow</w:t>
      </w:r>
      <w:proofErr w:type="spellEnd"/>
      <w:r>
        <w:rPr>
          <w:iCs/>
        </w:rPr>
        <w:t xml:space="preserve"> </w:t>
      </w:r>
      <w:r w:rsidR="00E36ADC">
        <w:rPr>
          <w:iCs/>
        </w:rPr>
        <w:t xml:space="preserve">and </w:t>
      </w:r>
      <w:proofErr w:type="spellStart"/>
      <w:r w:rsidR="00E36ADC" w:rsidRPr="00E36ADC">
        <w:rPr>
          <w:i/>
          <w:iCs/>
        </w:rPr>
        <w:t>Caffe</w:t>
      </w:r>
      <w:proofErr w:type="spellEnd"/>
      <w:r w:rsidR="00E36ADC" w:rsidRPr="00E36ADC">
        <w:rPr>
          <w:iCs/>
        </w:rPr>
        <w:t xml:space="preserve"> </w:t>
      </w:r>
      <w:r>
        <w:rPr>
          <w:iCs/>
        </w:rPr>
        <w:t>frameworks. They are:</w:t>
      </w:r>
    </w:p>
    <w:p w:rsidR="009B4C4D" w:rsidRDefault="009B4C4D" w:rsidP="00037C4B">
      <w:pPr>
        <w:pStyle w:val="a3"/>
        <w:numPr>
          <w:ilvl w:val="0"/>
          <w:numId w:val="15"/>
        </w:numPr>
        <w:rPr>
          <w:iCs/>
        </w:rPr>
      </w:pPr>
      <w:proofErr w:type="spellStart"/>
      <w:r>
        <w:rPr>
          <w:iCs/>
        </w:rPr>
        <w:t>LeNet</w:t>
      </w:r>
      <w:proofErr w:type="spellEnd"/>
      <w:r w:rsidR="00037C4B">
        <w:rPr>
          <w:iCs/>
        </w:rPr>
        <w:t>;</w:t>
      </w:r>
    </w:p>
    <w:p w:rsidR="009B4C4D" w:rsidRDefault="009B4C4D" w:rsidP="00037C4B">
      <w:pPr>
        <w:pStyle w:val="a3"/>
        <w:numPr>
          <w:ilvl w:val="0"/>
          <w:numId w:val="15"/>
        </w:numPr>
        <w:rPr>
          <w:iCs/>
        </w:rPr>
      </w:pPr>
      <w:proofErr w:type="spellStart"/>
      <w:r>
        <w:rPr>
          <w:iCs/>
        </w:rPr>
        <w:t>AlexNet</w:t>
      </w:r>
      <w:proofErr w:type="spellEnd"/>
      <w:r w:rsidR="00037C4B">
        <w:rPr>
          <w:iCs/>
        </w:rPr>
        <w:t>;</w:t>
      </w:r>
    </w:p>
    <w:p w:rsidR="009B4C4D" w:rsidRDefault="009B4C4D" w:rsidP="00037C4B">
      <w:pPr>
        <w:pStyle w:val="a3"/>
        <w:numPr>
          <w:ilvl w:val="0"/>
          <w:numId w:val="15"/>
        </w:numPr>
        <w:rPr>
          <w:iCs/>
        </w:rPr>
      </w:pPr>
      <w:proofErr w:type="spellStart"/>
      <w:r>
        <w:rPr>
          <w:iCs/>
        </w:rPr>
        <w:t>SqueezeNet</w:t>
      </w:r>
      <w:proofErr w:type="spellEnd"/>
      <w:r w:rsidR="00037C4B">
        <w:rPr>
          <w:iCs/>
        </w:rPr>
        <w:t>.</w:t>
      </w:r>
    </w:p>
    <w:p w:rsidR="00037C4B" w:rsidRDefault="00037C4B" w:rsidP="009B4C4D">
      <w:pPr>
        <w:pStyle w:val="a3"/>
      </w:pPr>
      <w:r>
        <w:t xml:space="preserve">But also we have our first implementation of object detection algorithms based on </w:t>
      </w:r>
      <w:r w:rsidRPr="00037C4B">
        <w:t>Histogram of Oriented Gradients (HOG) image descriptor and a Linear Support Vector Machine (SVM)</w:t>
      </w:r>
      <w:r>
        <w:t xml:space="preserve"> and we should start with this method.</w:t>
      </w:r>
      <w:r w:rsidRPr="00037C4B">
        <w:t> </w:t>
      </w:r>
    </w:p>
    <w:p w:rsidR="003F6B92" w:rsidRPr="006C179A" w:rsidRDefault="003F6B92" w:rsidP="009B4C4D">
      <w:pPr>
        <w:pStyle w:val="a3"/>
      </w:pPr>
      <w:r>
        <w:t xml:space="preserve">We should note that our aim is to classify the image inside the RVM by three possible classes: PET bottle, aluminum can or fraud (everything that doesn’t match PET bottle or can). We take into attention that those cans or bottles could be twisted or jammed and we included corresponding images into training and test sets. </w:t>
      </w:r>
    </w:p>
    <w:p w:rsidR="00CA5081" w:rsidRDefault="00CA5081" w:rsidP="00CA5081">
      <w:pPr>
        <w:pStyle w:val="2"/>
        <w:numPr>
          <w:ilvl w:val="1"/>
          <w:numId w:val="4"/>
        </w:numPr>
        <w:tabs>
          <w:tab w:val="clear" w:pos="360"/>
          <w:tab w:val="num" w:pos="288"/>
        </w:tabs>
      </w:pPr>
      <w:r>
        <w:t>Histogram of Oriented Gradients</w:t>
      </w:r>
    </w:p>
    <w:p w:rsidR="008A55B5" w:rsidRDefault="00013076" w:rsidP="00753F7B">
      <w:pPr>
        <w:pStyle w:val="a3"/>
      </w:pPr>
      <w:r w:rsidRPr="00013076">
        <w:t>Similar to edge orientation histograms and local invariant descriptors such as SIFT, HOG operates on the gradient magnitude of the image</w:t>
      </w:r>
      <w:r>
        <w:t>.</w:t>
      </w:r>
      <w:r w:rsidR="00477175" w:rsidRPr="00477175">
        <w:t xml:space="preserve"> The main idea of </w:t>
      </w:r>
      <w:r w:rsidR="00477175" w:rsidRPr="00477175">
        <w:rPr>
          <w:rFonts w:ascii="Cambria Math" w:hAnsi="Cambria Math" w:cs="Cambria Math"/>
        </w:rPr>
        <w:t>​​</w:t>
      </w:r>
      <w:r w:rsidR="00477175" w:rsidRPr="00477175">
        <w:t>the algorithm is the assumption that the appearance and shape of the object in the image area can be described by the distribution of intensity gradients or the direction of the edges.</w:t>
      </w:r>
      <w:r>
        <w:t xml:space="preserve"> </w:t>
      </w:r>
      <w:r w:rsidRPr="00013076">
        <w:t>However, unlike SIFT, which computes a histogram over the orientation of the edges in small, localized areas of the image, HOG computes these histograms on a dense grid of uniformly-spaced cells. Furthermore, these cells can also overlap and be contrast normalized to improve the accuracy of the descriptor</w:t>
      </w:r>
      <w:r>
        <w:t>.</w:t>
      </w:r>
      <w:r w:rsidR="00477175">
        <w:t xml:space="preserve"> </w:t>
      </w:r>
    </w:p>
    <w:p w:rsidR="00013076" w:rsidRDefault="00013076" w:rsidP="00013076">
      <w:pPr>
        <w:pStyle w:val="a3"/>
      </w:pPr>
      <w:r w:rsidRPr="00013076">
        <w:t>HOG has been used successfully in many areas of computer vision and machine learning, but especially noteworthy is the detection of people in images</w:t>
      </w:r>
      <w:r w:rsidR="00477175">
        <w:t xml:space="preserve"> (if they have the same </w:t>
      </w:r>
      <w:r w:rsidR="00477175" w:rsidRPr="00477175">
        <w:t>vertical position</w:t>
      </w:r>
      <w:r w:rsidR="00477175">
        <w:t>)</w:t>
      </w:r>
      <w:r w:rsidRPr="00013076">
        <w:t>.</w:t>
      </w:r>
      <w:r>
        <w:t xml:space="preserve"> </w:t>
      </w:r>
      <w:r w:rsidRPr="00013076">
        <w:t>In this case, we are going to apply the HOG image descriptor and a Linear Support Vector Machine (SVM) to learn the representation of image bottles and cans.</w:t>
      </w:r>
      <w:r w:rsidR="00477175">
        <w:t xml:space="preserve"> We’ve got into assumption that images of containers have to be similarly oriented and also similarly scaled. </w:t>
      </w:r>
    </w:p>
    <w:p w:rsidR="00045475" w:rsidRDefault="00E36ADC" w:rsidP="00013076">
      <w:pPr>
        <w:pStyle w:val="a3"/>
      </w:pPr>
      <w:r>
        <w:t xml:space="preserve">But unexpectedly this method has shown minor results on our datasets even after several tuning attempts. It seems to us that this is the method’s peculiarity - </w:t>
      </w:r>
      <w:r w:rsidRPr="00E36ADC">
        <w:t>we use</w:t>
      </w:r>
      <w:r w:rsidR="003F6B92">
        <w:t>d</w:t>
      </w:r>
      <w:r w:rsidRPr="00E36ADC">
        <w:t xml:space="preserve"> the </w:t>
      </w:r>
      <w:r w:rsidR="006D72CE">
        <w:t xml:space="preserve">2-D </w:t>
      </w:r>
      <w:r w:rsidR="003F6B92" w:rsidRPr="00E36ADC">
        <w:t xml:space="preserve">image stretched into a </w:t>
      </w:r>
      <w:r w:rsidR="006D72CE">
        <w:t xml:space="preserve">1-D </w:t>
      </w:r>
      <w:r w:rsidR="003F6B92" w:rsidRPr="00E36ADC">
        <w:t>vector</w:t>
      </w:r>
      <w:r w:rsidRPr="00E36ADC">
        <w:t xml:space="preserve"> </w:t>
      </w:r>
      <w:r>
        <w:t>as a desc</w:t>
      </w:r>
      <w:r w:rsidR="003F6B92">
        <w:t>r</w:t>
      </w:r>
      <w:r>
        <w:t>iptor</w:t>
      </w:r>
      <w:r w:rsidR="006D72CE">
        <w:t>.</w:t>
      </w:r>
      <w:r w:rsidR="003F6B92">
        <w:t xml:space="preserve"> </w:t>
      </w:r>
      <w:r w:rsidR="006D72CE">
        <w:t>So</w:t>
      </w:r>
      <w:r w:rsidR="003F6B92">
        <w:t xml:space="preserve"> the cylindrical shape </w:t>
      </w:r>
      <w:r w:rsidR="00045475">
        <w:t>of bottles</w:t>
      </w:r>
      <w:r w:rsidR="003F6B92">
        <w:t xml:space="preserve"> and cans could </w:t>
      </w:r>
      <w:r w:rsidR="00045475">
        <w:t>result in similar values of gradients</w:t>
      </w:r>
      <w:r w:rsidR="006D72CE">
        <w:t xml:space="preserve"> for repeating long run-length sequences </w:t>
      </w:r>
      <w:r w:rsidR="00EF5EC8">
        <w:t>in</w:t>
      </w:r>
      <w:r w:rsidR="006D72CE">
        <w:t xml:space="preserve"> descriptor</w:t>
      </w:r>
      <w:r w:rsidR="003F6B92">
        <w:t>.</w:t>
      </w:r>
      <w:r w:rsidR="00045475">
        <w:t xml:space="preserve"> And </w:t>
      </w:r>
      <w:r w:rsidR="00045475" w:rsidRPr="00045475">
        <w:t xml:space="preserve">the SVM method has a significant drawback - even one erroneous example can spoil the entire </w:t>
      </w:r>
      <w:r w:rsidR="00BA536A">
        <w:t>class</w:t>
      </w:r>
      <w:r w:rsidR="00045475" w:rsidRPr="00045475">
        <w:t>, becoming a reference vector</w:t>
      </w:r>
      <w:r w:rsidR="00045475">
        <w:t>. So the amount of false positive and false negative results was unacceptable.</w:t>
      </w:r>
    </w:p>
    <w:p w:rsidR="002E7ECC" w:rsidRDefault="003F6B92" w:rsidP="002E7ECC">
      <w:pPr>
        <w:pStyle w:val="2"/>
        <w:numPr>
          <w:ilvl w:val="1"/>
          <w:numId w:val="4"/>
        </w:numPr>
        <w:tabs>
          <w:tab w:val="clear" w:pos="360"/>
          <w:tab w:val="num" w:pos="288"/>
        </w:tabs>
      </w:pPr>
      <w:r>
        <w:t xml:space="preserve"> </w:t>
      </w:r>
      <w:r w:rsidR="002E7ECC">
        <w:t>LeNet network</w:t>
      </w:r>
    </w:p>
    <w:p w:rsidR="007E3840" w:rsidRDefault="002E7ECC" w:rsidP="002E7ECC">
      <w:pPr>
        <w:pStyle w:val="a3"/>
      </w:pPr>
      <w:r>
        <w:t xml:space="preserve">Another approach was </w:t>
      </w:r>
      <w:proofErr w:type="spellStart"/>
      <w:r>
        <w:t>LeNet</w:t>
      </w:r>
      <w:proofErr w:type="spellEnd"/>
      <w:r>
        <w:t xml:space="preserve"> based on </w:t>
      </w:r>
      <w:proofErr w:type="spellStart"/>
      <w:r>
        <w:t>Keras</w:t>
      </w:r>
      <w:proofErr w:type="spellEnd"/>
      <w:r>
        <w:t xml:space="preserve"> and </w:t>
      </w:r>
      <w:proofErr w:type="spellStart"/>
      <w:r>
        <w:t>Tensorflow</w:t>
      </w:r>
      <w:proofErr w:type="spellEnd"/>
      <w:r>
        <w:t xml:space="preserve"> frameworks. </w:t>
      </w:r>
      <w:r w:rsidR="007E3840">
        <w:t xml:space="preserve">This network automatically learns discriminative patterns (filters) from images by sequentially stacking </w:t>
      </w:r>
      <w:proofErr w:type="spellStart"/>
      <w:r w:rsidR="007E3840">
        <w:t>convolutional</w:t>
      </w:r>
      <w:proofErr w:type="spellEnd"/>
      <w:r w:rsidR="007E3840">
        <w:t xml:space="preserve"> layers on top of each other and gain more precise recognition accuracy</w:t>
      </w:r>
      <w:r w:rsidR="0009090F">
        <w:t xml:space="preserve"> [6]</w:t>
      </w:r>
      <w:r w:rsidR="007E3840">
        <w:t>.</w:t>
      </w:r>
    </w:p>
    <w:p w:rsidR="00DB692A" w:rsidRPr="00DB692A" w:rsidRDefault="00DB692A" w:rsidP="00DB692A">
      <w:pPr>
        <w:pStyle w:val="tablehead"/>
        <w:numPr>
          <w:ilvl w:val="0"/>
          <w:numId w:val="0"/>
        </w:numPr>
        <w:jc w:val="both"/>
        <w:rPr>
          <w:rFonts w:eastAsia="MS Mincho"/>
          <w:noProof w:val="0"/>
          <w:spacing w:val="-1"/>
        </w:rPr>
      </w:pPr>
    </w:p>
    <w:p w:rsidR="0009090F" w:rsidRDefault="0009090F" w:rsidP="0009090F">
      <w:pPr>
        <w:pStyle w:val="tablehead"/>
        <w:rPr>
          <w:rFonts w:eastAsia="MS Mincho"/>
          <w:noProof w:val="0"/>
          <w:spacing w:val="-1"/>
        </w:rPr>
      </w:pPr>
      <w:r>
        <w:t>Results of LeNet Testing</w:t>
      </w:r>
    </w:p>
    <w:tbl>
      <w:tblPr>
        <w:tblW w:w="4834" w:type="dxa"/>
        <w:tblInd w:w="94" w:type="dxa"/>
        <w:tblLook w:val="04A0"/>
      </w:tblPr>
      <w:tblGrid>
        <w:gridCol w:w="960"/>
        <w:gridCol w:w="1464"/>
        <w:gridCol w:w="1351"/>
        <w:gridCol w:w="1059"/>
      </w:tblGrid>
      <w:tr w:rsidR="00DB692A" w:rsidRPr="007E3840" w:rsidTr="0060697E">
        <w:trPr>
          <w:trHeight w:val="270"/>
        </w:trPr>
        <w:tc>
          <w:tcPr>
            <w:tcW w:w="24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B692A" w:rsidRPr="007E3840" w:rsidRDefault="00DB692A" w:rsidP="007E3840">
            <w:pPr>
              <w:jc w:val="left"/>
              <w:rPr>
                <w:lang w:eastAsia="ru-RU"/>
              </w:rPr>
            </w:pPr>
            <w:r w:rsidRPr="007E3840">
              <w:rPr>
                <w:lang w:val="ru-RU" w:eastAsia="ru-RU"/>
              </w:rPr>
              <w:t> </w:t>
            </w:r>
            <w:r>
              <w:rPr>
                <w:lang w:eastAsia="ru-RU"/>
              </w:rPr>
              <w:t>NN type:</w:t>
            </w:r>
          </w:p>
        </w:tc>
        <w:tc>
          <w:tcPr>
            <w:tcW w:w="2410" w:type="dxa"/>
            <w:gridSpan w:val="2"/>
            <w:tcBorders>
              <w:top w:val="single" w:sz="8" w:space="0" w:color="auto"/>
              <w:left w:val="single" w:sz="4" w:space="0" w:color="auto"/>
              <w:bottom w:val="single" w:sz="8" w:space="0" w:color="auto"/>
              <w:right w:val="single" w:sz="8" w:space="0" w:color="000000"/>
            </w:tcBorders>
            <w:shd w:val="clear" w:color="auto" w:fill="auto"/>
            <w:noWrap/>
            <w:vAlign w:val="bottom"/>
            <w:hideMark/>
          </w:tcPr>
          <w:p w:rsidR="00DB692A" w:rsidRPr="007E3840" w:rsidRDefault="00DB692A" w:rsidP="0009090F">
            <w:pPr>
              <w:rPr>
                <w:lang w:eastAsia="ru-RU"/>
              </w:rPr>
            </w:pPr>
            <w:r w:rsidRPr="007E3840">
              <w:rPr>
                <w:lang w:val="ru-RU" w:eastAsia="ru-RU"/>
              </w:rPr>
              <w:t xml:space="preserve">LeNet - 6 </w:t>
            </w:r>
            <w:r>
              <w:rPr>
                <w:lang w:eastAsia="ru-RU"/>
              </w:rPr>
              <w:t>classes</w:t>
            </w:r>
          </w:p>
        </w:tc>
      </w:tr>
      <w:tr w:rsidR="00DB692A" w:rsidRPr="007E3840" w:rsidTr="0060697E">
        <w:trPr>
          <w:trHeight w:val="255"/>
        </w:trPr>
        <w:tc>
          <w:tcPr>
            <w:tcW w:w="2424" w:type="dxa"/>
            <w:gridSpan w:val="2"/>
            <w:tcBorders>
              <w:top w:val="single" w:sz="4" w:space="0" w:color="auto"/>
              <w:left w:val="single" w:sz="4" w:space="0" w:color="auto"/>
              <w:bottom w:val="single" w:sz="4" w:space="0" w:color="auto"/>
              <w:right w:val="nil"/>
            </w:tcBorders>
            <w:shd w:val="clear" w:color="auto" w:fill="auto"/>
            <w:noWrap/>
            <w:vAlign w:val="bottom"/>
            <w:hideMark/>
          </w:tcPr>
          <w:p w:rsidR="00DB692A" w:rsidRPr="007E3840" w:rsidRDefault="00DB692A" w:rsidP="007E3840">
            <w:pPr>
              <w:jc w:val="left"/>
              <w:rPr>
                <w:lang w:eastAsia="ru-RU"/>
              </w:rPr>
            </w:pPr>
            <w:r>
              <w:rPr>
                <w:lang w:eastAsia="ru-RU"/>
              </w:rPr>
              <w:t>Model name:</w:t>
            </w:r>
          </w:p>
        </w:tc>
        <w:tc>
          <w:tcPr>
            <w:tcW w:w="2410" w:type="dxa"/>
            <w:gridSpan w:val="2"/>
            <w:tcBorders>
              <w:top w:val="nil"/>
              <w:left w:val="single" w:sz="4" w:space="0" w:color="auto"/>
              <w:bottom w:val="single" w:sz="4" w:space="0" w:color="auto"/>
              <w:right w:val="single" w:sz="8" w:space="0" w:color="000000"/>
            </w:tcBorders>
            <w:shd w:val="clear" w:color="auto" w:fill="auto"/>
            <w:noWrap/>
            <w:vAlign w:val="bottom"/>
            <w:hideMark/>
          </w:tcPr>
          <w:p w:rsidR="00DB692A" w:rsidRPr="007E3840" w:rsidRDefault="00DB692A" w:rsidP="0009090F">
            <w:pPr>
              <w:rPr>
                <w:lang w:val="ru-RU" w:eastAsia="ru-RU"/>
              </w:rPr>
            </w:pPr>
            <w:r w:rsidRPr="007E3840">
              <w:rPr>
                <w:lang w:val="ru-RU" w:eastAsia="ru-RU"/>
              </w:rPr>
              <w:t>model_</w:t>
            </w:r>
            <w:r>
              <w:rPr>
                <w:lang w:eastAsia="ru-RU"/>
              </w:rPr>
              <w:t>6_28</w:t>
            </w:r>
            <w:r w:rsidRPr="007E3840">
              <w:rPr>
                <w:lang w:val="ru-RU" w:eastAsia="ru-RU"/>
              </w:rPr>
              <w:t>.model</w:t>
            </w:r>
          </w:p>
        </w:tc>
      </w:tr>
      <w:tr w:rsidR="0060697E" w:rsidRPr="007E3840" w:rsidTr="005A4D1E">
        <w:trPr>
          <w:trHeight w:val="270"/>
        </w:trPr>
        <w:tc>
          <w:tcPr>
            <w:tcW w:w="24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697E" w:rsidRPr="007E3840" w:rsidRDefault="0060697E" w:rsidP="007E3840">
            <w:pPr>
              <w:jc w:val="left"/>
              <w:rPr>
                <w:lang w:val="ru-RU" w:eastAsia="ru-RU"/>
              </w:rPr>
            </w:pPr>
          </w:p>
        </w:tc>
        <w:tc>
          <w:tcPr>
            <w:tcW w:w="1351" w:type="dxa"/>
            <w:tcBorders>
              <w:top w:val="single" w:sz="4" w:space="0" w:color="auto"/>
              <w:left w:val="single" w:sz="4" w:space="0" w:color="auto"/>
              <w:bottom w:val="nil"/>
              <w:right w:val="single" w:sz="4" w:space="0" w:color="auto"/>
            </w:tcBorders>
            <w:shd w:val="clear" w:color="auto" w:fill="auto"/>
            <w:noWrap/>
            <w:vAlign w:val="bottom"/>
            <w:hideMark/>
          </w:tcPr>
          <w:p w:rsidR="0060697E" w:rsidRPr="007E3840" w:rsidRDefault="0060697E" w:rsidP="007E3840">
            <w:pPr>
              <w:jc w:val="left"/>
              <w:rPr>
                <w:lang w:eastAsia="ru-RU"/>
              </w:rPr>
            </w:pPr>
            <w:r>
              <w:rPr>
                <w:lang w:eastAsia="ru-RU"/>
              </w:rPr>
              <w:t>Correctness</w:t>
            </w:r>
          </w:p>
        </w:tc>
        <w:tc>
          <w:tcPr>
            <w:tcW w:w="1059" w:type="dxa"/>
            <w:tcBorders>
              <w:top w:val="nil"/>
              <w:left w:val="single" w:sz="4" w:space="0" w:color="auto"/>
              <w:bottom w:val="nil"/>
              <w:right w:val="single" w:sz="8" w:space="0" w:color="auto"/>
            </w:tcBorders>
            <w:shd w:val="clear" w:color="auto" w:fill="auto"/>
            <w:noWrap/>
            <w:vAlign w:val="bottom"/>
            <w:hideMark/>
          </w:tcPr>
          <w:p w:rsidR="0060697E" w:rsidRPr="007E3840" w:rsidRDefault="0060697E" w:rsidP="007E3840">
            <w:pPr>
              <w:jc w:val="left"/>
              <w:rPr>
                <w:lang w:eastAsia="ru-RU"/>
              </w:rPr>
            </w:pPr>
            <w:r>
              <w:rPr>
                <w:lang w:eastAsia="ru-RU"/>
              </w:rPr>
              <w:t>%</w:t>
            </w:r>
          </w:p>
        </w:tc>
      </w:tr>
      <w:tr w:rsidR="007E3840" w:rsidRPr="007E3840" w:rsidTr="0060697E">
        <w:trPr>
          <w:trHeight w:val="270"/>
        </w:trPr>
        <w:tc>
          <w:tcPr>
            <w:tcW w:w="960" w:type="dxa"/>
            <w:vMerge w:val="restart"/>
            <w:tcBorders>
              <w:top w:val="single" w:sz="4" w:space="0" w:color="auto"/>
              <w:left w:val="single" w:sz="8" w:space="0" w:color="auto"/>
              <w:bottom w:val="single" w:sz="8" w:space="0" w:color="auto"/>
              <w:right w:val="single" w:sz="4" w:space="0" w:color="auto"/>
            </w:tcBorders>
            <w:shd w:val="clear" w:color="auto" w:fill="auto"/>
            <w:noWrap/>
            <w:textDirection w:val="btLr"/>
            <w:vAlign w:val="center"/>
            <w:hideMark/>
          </w:tcPr>
          <w:p w:rsidR="007E3840" w:rsidRPr="007E3840" w:rsidRDefault="0009090F" w:rsidP="007E3840">
            <w:pPr>
              <w:rPr>
                <w:lang w:eastAsia="ru-RU"/>
              </w:rPr>
            </w:pPr>
            <w:r>
              <w:rPr>
                <w:lang w:eastAsia="ru-RU"/>
              </w:rPr>
              <w:t>PET</w:t>
            </w:r>
          </w:p>
        </w:tc>
        <w:tc>
          <w:tcPr>
            <w:tcW w:w="1464" w:type="dxa"/>
            <w:tcBorders>
              <w:top w:val="single" w:sz="4" w:space="0" w:color="auto"/>
              <w:left w:val="nil"/>
              <w:bottom w:val="single" w:sz="4" w:space="0" w:color="auto"/>
              <w:right w:val="nil"/>
            </w:tcBorders>
            <w:shd w:val="clear" w:color="auto" w:fill="auto"/>
            <w:noWrap/>
            <w:vAlign w:val="bottom"/>
            <w:hideMark/>
          </w:tcPr>
          <w:p w:rsidR="007E3840" w:rsidRPr="007E3840" w:rsidRDefault="00DB692A" w:rsidP="007E3840">
            <w:pPr>
              <w:jc w:val="left"/>
              <w:rPr>
                <w:lang w:val="ru-RU" w:eastAsia="ru-RU"/>
              </w:rPr>
            </w:pPr>
            <w:r>
              <w:rPr>
                <w:lang w:val="ru-RU" w:eastAsia="ru-RU"/>
              </w:rPr>
              <w:t>#</w:t>
            </w:r>
            <w:r w:rsidR="007E3840" w:rsidRPr="007E3840">
              <w:rPr>
                <w:lang w:val="ru-RU" w:eastAsia="ru-RU"/>
              </w:rPr>
              <w:t>1</w:t>
            </w:r>
          </w:p>
        </w:tc>
        <w:tc>
          <w:tcPr>
            <w:tcW w:w="1351" w:type="dxa"/>
            <w:tcBorders>
              <w:top w:val="single" w:sz="8" w:space="0" w:color="auto"/>
              <w:left w:val="single" w:sz="4" w:space="0" w:color="auto"/>
              <w:bottom w:val="single" w:sz="4" w:space="0" w:color="auto"/>
              <w:right w:val="single" w:sz="4" w:space="0" w:color="auto"/>
            </w:tcBorders>
            <w:shd w:val="clear" w:color="000000" w:fill="C9C9C9"/>
            <w:noWrap/>
            <w:vAlign w:val="bottom"/>
            <w:hideMark/>
          </w:tcPr>
          <w:p w:rsidR="007E3840" w:rsidRPr="007E3840" w:rsidRDefault="007E3840" w:rsidP="007E3840">
            <w:pPr>
              <w:jc w:val="right"/>
              <w:rPr>
                <w:lang w:val="ru-RU" w:eastAsia="ru-RU"/>
              </w:rPr>
            </w:pPr>
            <w:r w:rsidRPr="007E3840">
              <w:rPr>
                <w:lang w:val="ru-RU" w:eastAsia="ru-RU"/>
              </w:rPr>
              <w:t>1</w:t>
            </w:r>
          </w:p>
        </w:tc>
        <w:tc>
          <w:tcPr>
            <w:tcW w:w="1059" w:type="dxa"/>
            <w:tcBorders>
              <w:top w:val="single" w:sz="8" w:space="0" w:color="auto"/>
              <w:left w:val="single" w:sz="4" w:space="0" w:color="auto"/>
              <w:bottom w:val="single" w:sz="4" w:space="0" w:color="auto"/>
              <w:right w:val="single" w:sz="8" w:space="0" w:color="auto"/>
            </w:tcBorders>
            <w:shd w:val="clear" w:color="000000" w:fill="C9C9C9"/>
            <w:noWrap/>
            <w:vAlign w:val="bottom"/>
            <w:hideMark/>
          </w:tcPr>
          <w:p w:rsidR="007E3840" w:rsidRPr="007E3840" w:rsidRDefault="007E3840" w:rsidP="007E3840">
            <w:pPr>
              <w:jc w:val="right"/>
              <w:rPr>
                <w:lang w:val="ru-RU" w:eastAsia="ru-RU"/>
              </w:rPr>
            </w:pPr>
            <w:r w:rsidRPr="007E3840">
              <w:rPr>
                <w:lang w:val="ru-RU" w:eastAsia="ru-RU"/>
              </w:rPr>
              <w:t>91</w:t>
            </w:r>
          </w:p>
        </w:tc>
      </w:tr>
      <w:tr w:rsidR="007E3840" w:rsidRPr="007E3840" w:rsidTr="00DB692A">
        <w:trPr>
          <w:trHeight w:val="270"/>
        </w:trPr>
        <w:tc>
          <w:tcPr>
            <w:tcW w:w="960" w:type="dxa"/>
            <w:vMerge/>
            <w:tcBorders>
              <w:top w:val="single" w:sz="8" w:space="0" w:color="auto"/>
              <w:left w:val="single" w:sz="8" w:space="0" w:color="auto"/>
              <w:bottom w:val="single" w:sz="8" w:space="0" w:color="auto"/>
              <w:right w:val="single" w:sz="4" w:space="0" w:color="auto"/>
            </w:tcBorders>
            <w:vAlign w:val="center"/>
            <w:hideMark/>
          </w:tcPr>
          <w:p w:rsidR="007E3840" w:rsidRPr="007E3840" w:rsidRDefault="007E3840" w:rsidP="007E3840">
            <w:pPr>
              <w:jc w:val="left"/>
              <w:rPr>
                <w:lang w:val="ru-RU" w:eastAsia="ru-RU"/>
              </w:rPr>
            </w:pPr>
          </w:p>
        </w:tc>
        <w:tc>
          <w:tcPr>
            <w:tcW w:w="1464" w:type="dxa"/>
            <w:tcBorders>
              <w:top w:val="nil"/>
              <w:left w:val="nil"/>
              <w:bottom w:val="single" w:sz="4" w:space="0" w:color="auto"/>
              <w:right w:val="nil"/>
            </w:tcBorders>
            <w:shd w:val="clear" w:color="auto" w:fill="auto"/>
            <w:noWrap/>
            <w:vAlign w:val="bottom"/>
            <w:hideMark/>
          </w:tcPr>
          <w:p w:rsidR="007E3840" w:rsidRPr="007E3840" w:rsidRDefault="00DB692A" w:rsidP="007E3840">
            <w:pPr>
              <w:jc w:val="left"/>
              <w:rPr>
                <w:lang w:val="ru-RU" w:eastAsia="ru-RU"/>
              </w:rPr>
            </w:pPr>
            <w:r>
              <w:rPr>
                <w:lang w:val="ru-RU" w:eastAsia="ru-RU"/>
              </w:rPr>
              <w:t>#</w:t>
            </w:r>
            <w:r w:rsidR="007E3840" w:rsidRPr="007E3840">
              <w:rPr>
                <w:lang w:val="ru-RU" w:eastAsia="ru-RU"/>
              </w:rPr>
              <w:t>2</w:t>
            </w:r>
          </w:p>
        </w:tc>
        <w:tc>
          <w:tcPr>
            <w:tcW w:w="1351" w:type="dxa"/>
            <w:tcBorders>
              <w:top w:val="nil"/>
              <w:left w:val="single" w:sz="4" w:space="0" w:color="auto"/>
              <w:bottom w:val="single" w:sz="4" w:space="0" w:color="auto"/>
              <w:right w:val="single" w:sz="4" w:space="0" w:color="auto"/>
            </w:tcBorders>
            <w:shd w:val="clear" w:color="000000" w:fill="C9C9C9"/>
            <w:noWrap/>
            <w:vAlign w:val="bottom"/>
            <w:hideMark/>
          </w:tcPr>
          <w:p w:rsidR="007E3840" w:rsidRPr="007E3840" w:rsidRDefault="007E3840" w:rsidP="007E3840">
            <w:pPr>
              <w:jc w:val="right"/>
              <w:rPr>
                <w:lang w:val="ru-RU" w:eastAsia="ru-RU"/>
              </w:rPr>
            </w:pPr>
            <w:r w:rsidRPr="007E3840">
              <w:rPr>
                <w:lang w:val="ru-RU" w:eastAsia="ru-RU"/>
              </w:rPr>
              <w:t>1</w:t>
            </w:r>
          </w:p>
        </w:tc>
        <w:tc>
          <w:tcPr>
            <w:tcW w:w="1059" w:type="dxa"/>
            <w:tcBorders>
              <w:top w:val="nil"/>
              <w:left w:val="single" w:sz="4" w:space="0" w:color="auto"/>
              <w:bottom w:val="single" w:sz="4" w:space="0" w:color="auto"/>
              <w:right w:val="single" w:sz="8" w:space="0" w:color="auto"/>
            </w:tcBorders>
            <w:shd w:val="clear" w:color="000000" w:fill="C9C9C9"/>
            <w:noWrap/>
            <w:vAlign w:val="bottom"/>
            <w:hideMark/>
          </w:tcPr>
          <w:p w:rsidR="007E3840" w:rsidRPr="007E3840" w:rsidRDefault="007E3840" w:rsidP="007E3840">
            <w:pPr>
              <w:jc w:val="right"/>
              <w:rPr>
                <w:lang w:val="ru-RU" w:eastAsia="ru-RU"/>
              </w:rPr>
            </w:pPr>
            <w:r w:rsidRPr="007E3840">
              <w:rPr>
                <w:lang w:val="ru-RU" w:eastAsia="ru-RU"/>
              </w:rPr>
              <w:t>92</w:t>
            </w:r>
          </w:p>
        </w:tc>
      </w:tr>
      <w:tr w:rsidR="007E3840" w:rsidRPr="007E3840" w:rsidTr="00DB692A">
        <w:trPr>
          <w:trHeight w:val="270"/>
        </w:trPr>
        <w:tc>
          <w:tcPr>
            <w:tcW w:w="960" w:type="dxa"/>
            <w:vMerge/>
            <w:tcBorders>
              <w:top w:val="single" w:sz="8" w:space="0" w:color="auto"/>
              <w:left w:val="single" w:sz="8" w:space="0" w:color="auto"/>
              <w:bottom w:val="single" w:sz="8" w:space="0" w:color="auto"/>
              <w:right w:val="single" w:sz="4" w:space="0" w:color="auto"/>
            </w:tcBorders>
            <w:vAlign w:val="center"/>
            <w:hideMark/>
          </w:tcPr>
          <w:p w:rsidR="007E3840" w:rsidRPr="007E3840" w:rsidRDefault="007E3840" w:rsidP="007E3840">
            <w:pPr>
              <w:jc w:val="left"/>
              <w:rPr>
                <w:lang w:val="ru-RU" w:eastAsia="ru-RU"/>
              </w:rPr>
            </w:pPr>
          </w:p>
        </w:tc>
        <w:tc>
          <w:tcPr>
            <w:tcW w:w="1464" w:type="dxa"/>
            <w:tcBorders>
              <w:top w:val="nil"/>
              <w:left w:val="nil"/>
              <w:bottom w:val="single" w:sz="4" w:space="0" w:color="auto"/>
              <w:right w:val="nil"/>
            </w:tcBorders>
            <w:shd w:val="clear" w:color="auto" w:fill="auto"/>
            <w:noWrap/>
            <w:vAlign w:val="bottom"/>
            <w:hideMark/>
          </w:tcPr>
          <w:p w:rsidR="007E3840" w:rsidRPr="007E3840" w:rsidRDefault="00DB692A" w:rsidP="007E3840">
            <w:pPr>
              <w:jc w:val="left"/>
              <w:rPr>
                <w:lang w:val="ru-RU" w:eastAsia="ru-RU"/>
              </w:rPr>
            </w:pPr>
            <w:r>
              <w:rPr>
                <w:lang w:val="ru-RU" w:eastAsia="ru-RU"/>
              </w:rPr>
              <w:t>#</w:t>
            </w:r>
            <w:r w:rsidR="007E3840" w:rsidRPr="007E3840">
              <w:rPr>
                <w:lang w:val="ru-RU" w:eastAsia="ru-RU"/>
              </w:rPr>
              <w:t>3</w:t>
            </w:r>
          </w:p>
        </w:tc>
        <w:tc>
          <w:tcPr>
            <w:tcW w:w="1351" w:type="dxa"/>
            <w:tcBorders>
              <w:top w:val="nil"/>
              <w:left w:val="single" w:sz="4" w:space="0" w:color="auto"/>
              <w:bottom w:val="single" w:sz="4" w:space="0" w:color="auto"/>
              <w:right w:val="single" w:sz="4" w:space="0" w:color="auto"/>
            </w:tcBorders>
            <w:shd w:val="clear" w:color="000000" w:fill="C9C9C9"/>
            <w:noWrap/>
            <w:vAlign w:val="bottom"/>
            <w:hideMark/>
          </w:tcPr>
          <w:p w:rsidR="007E3840" w:rsidRPr="007E3840" w:rsidRDefault="007E3840" w:rsidP="007E3840">
            <w:pPr>
              <w:jc w:val="right"/>
              <w:rPr>
                <w:lang w:val="ru-RU" w:eastAsia="ru-RU"/>
              </w:rPr>
            </w:pPr>
            <w:r w:rsidRPr="007E3840">
              <w:rPr>
                <w:lang w:val="ru-RU" w:eastAsia="ru-RU"/>
              </w:rPr>
              <w:t>1</w:t>
            </w:r>
          </w:p>
        </w:tc>
        <w:tc>
          <w:tcPr>
            <w:tcW w:w="1059" w:type="dxa"/>
            <w:tcBorders>
              <w:top w:val="nil"/>
              <w:left w:val="single" w:sz="4" w:space="0" w:color="auto"/>
              <w:bottom w:val="single" w:sz="4" w:space="0" w:color="auto"/>
              <w:right w:val="single" w:sz="8" w:space="0" w:color="auto"/>
            </w:tcBorders>
            <w:shd w:val="clear" w:color="000000" w:fill="C9C9C9"/>
            <w:noWrap/>
            <w:vAlign w:val="bottom"/>
            <w:hideMark/>
          </w:tcPr>
          <w:p w:rsidR="007E3840" w:rsidRPr="007E3840" w:rsidRDefault="007E3840" w:rsidP="007E3840">
            <w:pPr>
              <w:jc w:val="right"/>
              <w:rPr>
                <w:lang w:val="ru-RU" w:eastAsia="ru-RU"/>
              </w:rPr>
            </w:pPr>
            <w:r w:rsidRPr="007E3840">
              <w:rPr>
                <w:lang w:val="ru-RU" w:eastAsia="ru-RU"/>
              </w:rPr>
              <w:t>85</w:t>
            </w:r>
          </w:p>
        </w:tc>
      </w:tr>
      <w:tr w:rsidR="007E3840" w:rsidRPr="007E3840" w:rsidTr="00DB692A">
        <w:trPr>
          <w:trHeight w:val="270"/>
        </w:trPr>
        <w:tc>
          <w:tcPr>
            <w:tcW w:w="960" w:type="dxa"/>
            <w:vMerge/>
            <w:tcBorders>
              <w:top w:val="single" w:sz="8" w:space="0" w:color="auto"/>
              <w:left w:val="single" w:sz="8" w:space="0" w:color="auto"/>
              <w:bottom w:val="single" w:sz="8" w:space="0" w:color="auto"/>
              <w:right w:val="single" w:sz="4" w:space="0" w:color="auto"/>
            </w:tcBorders>
            <w:vAlign w:val="center"/>
            <w:hideMark/>
          </w:tcPr>
          <w:p w:rsidR="007E3840" w:rsidRPr="007E3840" w:rsidRDefault="007E3840" w:rsidP="007E3840">
            <w:pPr>
              <w:jc w:val="left"/>
              <w:rPr>
                <w:lang w:val="ru-RU" w:eastAsia="ru-RU"/>
              </w:rPr>
            </w:pPr>
          </w:p>
        </w:tc>
        <w:tc>
          <w:tcPr>
            <w:tcW w:w="1464" w:type="dxa"/>
            <w:tcBorders>
              <w:top w:val="nil"/>
              <w:left w:val="nil"/>
              <w:bottom w:val="single" w:sz="4" w:space="0" w:color="auto"/>
              <w:right w:val="nil"/>
            </w:tcBorders>
            <w:shd w:val="clear" w:color="auto" w:fill="auto"/>
            <w:noWrap/>
            <w:vAlign w:val="bottom"/>
            <w:hideMark/>
          </w:tcPr>
          <w:p w:rsidR="007E3840" w:rsidRPr="007E3840" w:rsidRDefault="00DB692A" w:rsidP="007E3840">
            <w:pPr>
              <w:jc w:val="left"/>
              <w:rPr>
                <w:lang w:val="ru-RU" w:eastAsia="ru-RU"/>
              </w:rPr>
            </w:pPr>
            <w:r>
              <w:rPr>
                <w:lang w:val="ru-RU" w:eastAsia="ru-RU"/>
              </w:rPr>
              <w:t>#</w:t>
            </w:r>
            <w:r w:rsidR="007E3840" w:rsidRPr="007E3840">
              <w:rPr>
                <w:lang w:val="ru-RU" w:eastAsia="ru-RU"/>
              </w:rPr>
              <w:t>4</w:t>
            </w:r>
          </w:p>
        </w:tc>
        <w:tc>
          <w:tcPr>
            <w:tcW w:w="1351" w:type="dxa"/>
            <w:tcBorders>
              <w:top w:val="nil"/>
              <w:left w:val="single" w:sz="4" w:space="0" w:color="auto"/>
              <w:bottom w:val="single" w:sz="4" w:space="0" w:color="auto"/>
              <w:right w:val="single" w:sz="4" w:space="0" w:color="auto"/>
            </w:tcBorders>
            <w:shd w:val="clear" w:color="000000" w:fill="C9C9C9"/>
            <w:noWrap/>
            <w:vAlign w:val="bottom"/>
            <w:hideMark/>
          </w:tcPr>
          <w:p w:rsidR="007E3840" w:rsidRPr="007E3840" w:rsidRDefault="007E3840" w:rsidP="007E3840">
            <w:pPr>
              <w:jc w:val="right"/>
              <w:rPr>
                <w:lang w:val="ru-RU" w:eastAsia="ru-RU"/>
              </w:rPr>
            </w:pPr>
            <w:r w:rsidRPr="007E3840">
              <w:rPr>
                <w:lang w:val="ru-RU" w:eastAsia="ru-RU"/>
              </w:rPr>
              <w:t>1</w:t>
            </w:r>
          </w:p>
        </w:tc>
        <w:tc>
          <w:tcPr>
            <w:tcW w:w="1059" w:type="dxa"/>
            <w:tcBorders>
              <w:top w:val="nil"/>
              <w:left w:val="single" w:sz="4" w:space="0" w:color="auto"/>
              <w:bottom w:val="single" w:sz="4" w:space="0" w:color="auto"/>
              <w:right w:val="single" w:sz="8" w:space="0" w:color="auto"/>
            </w:tcBorders>
            <w:shd w:val="clear" w:color="000000" w:fill="C9C9C9"/>
            <w:noWrap/>
            <w:vAlign w:val="bottom"/>
            <w:hideMark/>
          </w:tcPr>
          <w:p w:rsidR="007E3840" w:rsidRPr="007E3840" w:rsidRDefault="007E3840" w:rsidP="007E3840">
            <w:pPr>
              <w:jc w:val="right"/>
              <w:rPr>
                <w:lang w:val="ru-RU" w:eastAsia="ru-RU"/>
              </w:rPr>
            </w:pPr>
            <w:r w:rsidRPr="007E3840">
              <w:rPr>
                <w:lang w:val="ru-RU" w:eastAsia="ru-RU"/>
              </w:rPr>
              <w:t>86</w:t>
            </w:r>
          </w:p>
        </w:tc>
      </w:tr>
      <w:tr w:rsidR="007E3840" w:rsidRPr="007E3840" w:rsidTr="00DB692A">
        <w:trPr>
          <w:trHeight w:val="270"/>
        </w:trPr>
        <w:tc>
          <w:tcPr>
            <w:tcW w:w="960" w:type="dxa"/>
            <w:vMerge/>
            <w:tcBorders>
              <w:top w:val="single" w:sz="8" w:space="0" w:color="auto"/>
              <w:left w:val="single" w:sz="8" w:space="0" w:color="auto"/>
              <w:bottom w:val="single" w:sz="8" w:space="0" w:color="auto"/>
              <w:right w:val="single" w:sz="4" w:space="0" w:color="auto"/>
            </w:tcBorders>
            <w:vAlign w:val="center"/>
            <w:hideMark/>
          </w:tcPr>
          <w:p w:rsidR="007E3840" w:rsidRPr="007E3840" w:rsidRDefault="007E3840" w:rsidP="007E3840">
            <w:pPr>
              <w:jc w:val="left"/>
              <w:rPr>
                <w:lang w:val="ru-RU" w:eastAsia="ru-RU"/>
              </w:rPr>
            </w:pPr>
          </w:p>
        </w:tc>
        <w:tc>
          <w:tcPr>
            <w:tcW w:w="1464" w:type="dxa"/>
            <w:tcBorders>
              <w:top w:val="nil"/>
              <w:left w:val="nil"/>
              <w:bottom w:val="single" w:sz="8" w:space="0" w:color="auto"/>
              <w:right w:val="nil"/>
            </w:tcBorders>
            <w:shd w:val="clear" w:color="auto" w:fill="auto"/>
            <w:noWrap/>
            <w:vAlign w:val="bottom"/>
            <w:hideMark/>
          </w:tcPr>
          <w:p w:rsidR="007E3840" w:rsidRPr="007E3840" w:rsidRDefault="00DB692A" w:rsidP="007E3840">
            <w:pPr>
              <w:jc w:val="left"/>
              <w:rPr>
                <w:lang w:val="ru-RU" w:eastAsia="ru-RU"/>
              </w:rPr>
            </w:pPr>
            <w:r>
              <w:rPr>
                <w:lang w:val="ru-RU" w:eastAsia="ru-RU"/>
              </w:rPr>
              <w:t>#</w:t>
            </w:r>
            <w:r w:rsidR="007E3840" w:rsidRPr="007E3840">
              <w:rPr>
                <w:lang w:val="ru-RU" w:eastAsia="ru-RU"/>
              </w:rPr>
              <w:t>5</w:t>
            </w:r>
          </w:p>
        </w:tc>
        <w:tc>
          <w:tcPr>
            <w:tcW w:w="1351" w:type="dxa"/>
            <w:tcBorders>
              <w:top w:val="nil"/>
              <w:left w:val="single" w:sz="4" w:space="0" w:color="auto"/>
              <w:bottom w:val="single" w:sz="8" w:space="0" w:color="auto"/>
              <w:right w:val="single" w:sz="4" w:space="0" w:color="auto"/>
            </w:tcBorders>
            <w:shd w:val="clear" w:color="000000" w:fill="C9C9C9"/>
            <w:noWrap/>
            <w:vAlign w:val="bottom"/>
            <w:hideMark/>
          </w:tcPr>
          <w:p w:rsidR="007E3840" w:rsidRPr="007E3840" w:rsidRDefault="007E3840" w:rsidP="007E3840">
            <w:pPr>
              <w:jc w:val="right"/>
              <w:rPr>
                <w:lang w:val="ru-RU" w:eastAsia="ru-RU"/>
              </w:rPr>
            </w:pPr>
            <w:r w:rsidRPr="007E3840">
              <w:rPr>
                <w:lang w:val="ru-RU" w:eastAsia="ru-RU"/>
              </w:rPr>
              <w:t>1</w:t>
            </w:r>
          </w:p>
        </w:tc>
        <w:tc>
          <w:tcPr>
            <w:tcW w:w="1059" w:type="dxa"/>
            <w:tcBorders>
              <w:top w:val="nil"/>
              <w:left w:val="single" w:sz="4" w:space="0" w:color="auto"/>
              <w:bottom w:val="single" w:sz="8" w:space="0" w:color="auto"/>
              <w:right w:val="single" w:sz="8" w:space="0" w:color="auto"/>
            </w:tcBorders>
            <w:shd w:val="clear" w:color="000000" w:fill="C9C9C9"/>
            <w:noWrap/>
            <w:vAlign w:val="bottom"/>
            <w:hideMark/>
          </w:tcPr>
          <w:p w:rsidR="007E3840" w:rsidRPr="007E3840" w:rsidRDefault="007E3840" w:rsidP="007E3840">
            <w:pPr>
              <w:jc w:val="right"/>
              <w:rPr>
                <w:lang w:val="ru-RU" w:eastAsia="ru-RU"/>
              </w:rPr>
            </w:pPr>
            <w:r w:rsidRPr="007E3840">
              <w:rPr>
                <w:lang w:val="ru-RU" w:eastAsia="ru-RU"/>
              </w:rPr>
              <w:t>91</w:t>
            </w:r>
          </w:p>
        </w:tc>
      </w:tr>
      <w:tr w:rsidR="007E3840" w:rsidRPr="007E3840" w:rsidTr="00DB692A">
        <w:trPr>
          <w:trHeight w:val="270"/>
        </w:trPr>
        <w:tc>
          <w:tcPr>
            <w:tcW w:w="960" w:type="dxa"/>
            <w:vMerge w:val="restart"/>
            <w:tcBorders>
              <w:top w:val="nil"/>
              <w:left w:val="single" w:sz="8" w:space="0" w:color="auto"/>
              <w:bottom w:val="single" w:sz="8" w:space="0" w:color="auto"/>
              <w:right w:val="single" w:sz="4" w:space="0" w:color="auto"/>
            </w:tcBorders>
            <w:shd w:val="clear" w:color="auto" w:fill="auto"/>
            <w:noWrap/>
            <w:textDirection w:val="btLr"/>
            <w:vAlign w:val="center"/>
            <w:hideMark/>
          </w:tcPr>
          <w:p w:rsidR="007E3840" w:rsidRPr="007E3840" w:rsidRDefault="0009090F" w:rsidP="007E3840">
            <w:pPr>
              <w:rPr>
                <w:lang w:eastAsia="ru-RU"/>
              </w:rPr>
            </w:pPr>
            <w:r>
              <w:rPr>
                <w:lang w:eastAsia="ru-RU"/>
              </w:rPr>
              <w:t>cans</w:t>
            </w:r>
          </w:p>
        </w:tc>
        <w:tc>
          <w:tcPr>
            <w:tcW w:w="1464" w:type="dxa"/>
            <w:tcBorders>
              <w:top w:val="nil"/>
              <w:left w:val="nil"/>
              <w:bottom w:val="single" w:sz="4" w:space="0" w:color="auto"/>
              <w:right w:val="nil"/>
            </w:tcBorders>
            <w:shd w:val="clear" w:color="auto" w:fill="auto"/>
            <w:noWrap/>
            <w:vAlign w:val="bottom"/>
            <w:hideMark/>
          </w:tcPr>
          <w:p w:rsidR="007E3840" w:rsidRPr="007E3840" w:rsidRDefault="00DB692A" w:rsidP="007E3840">
            <w:pPr>
              <w:jc w:val="left"/>
              <w:rPr>
                <w:lang w:val="ru-RU" w:eastAsia="ru-RU"/>
              </w:rPr>
            </w:pPr>
            <w:r>
              <w:rPr>
                <w:lang w:val="ru-RU" w:eastAsia="ru-RU"/>
              </w:rPr>
              <w:t>#</w:t>
            </w:r>
            <w:r w:rsidR="007E3840" w:rsidRPr="007E3840">
              <w:rPr>
                <w:lang w:val="ru-RU" w:eastAsia="ru-RU"/>
              </w:rPr>
              <w:t>6</w:t>
            </w:r>
          </w:p>
        </w:tc>
        <w:tc>
          <w:tcPr>
            <w:tcW w:w="1351" w:type="dxa"/>
            <w:tcBorders>
              <w:top w:val="nil"/>
              <w:left w:val="single" w:sz="4" w:space="0" w:color="auto"/>
              <w:bottom w:val="single" w:sz="4" w:space="0" w:color="auto"/>
              <w:right w:val="single" w:sz="4" w:space="0" w:color="auto"/>
            </w:tcBorders>
            <w:shd w:val="clear" w:color="000000" w:fill="FFFF53"/>
            <w:noWrap/>
            <w:vAlign w:val="bottom"/>
            <w:hideMark/>
          </w:tcPr>
          <w:p w:rsidR="007E3840" w:rsidRPr="007E3840" w:rsidRDefault="007E3840" w:rsidP="007E3840">
            <w:pPr>
              <w:jc w:val="right"/>
              <w:rPr>
                <w:lang w:val="ru-RU" w:eastAsia="ru-RU"/>
              </w:rPr>
            </w:pPr>
            <w:r w:rsidRPr="007E3840">
              <w:rPr>
                <w:lang w:val="ru-RU" w:eastAsia="ru-RU"/>
              </w:rPr>
              <w:t>0</w:t>
            </w:r>
          </w:p>
        </w:tc>
        <w:tc>
          <w:tcPr>
            <w:tcW w:w="1059" w:type="dxa"/>
            <w:tcBorders>
              <w:top w:val="nil"/>
              <w:left w:val="single" w:sz="4" w:space="0" w:color="auto"/>
              <w:bottom w:val="single" w:sz="4" w:space="0" w:color="auto"/>
              <w:right w:val="single" w:sz="8" w:space="0" w:color="auto"/>
            </w:tcBorders>
            <w:shd w:val="clear" w:color="000000" w:fill="FFFF53"/>
            <w:noWrap/>
            <w:vAlign w:val="bottom"/>
            <w:hideMark/>
          </w:tcPr>
          <w:p w:rsidR="007E3840" w:rsidRPr="007E3840" w:rsidRDefault="007E3840" w:rsidP="007E3840">
            <w:pPr>
              <w:jc w:val="right"/>
              <w:rPr>
                <w:lang w:val="ru-RU" w:eastAsia="ru-RU"/>
              </w:rPr>
            </w:pPr>
            <w:r w:rsidRPr="007E3840">
              <w:rPr>
                <w:lang w:val="ru-RU" w:eastAsia="ru-RU"/>
              </w:rPr>
              <w:t>82</w:t>
            </w:r>
          </w:p>
        </w:tc>
      </w:tr>
      <w:tr w:rsidR="007E3840" w:rsidRPr="007E3840" w:rsidTr="00DB692A">
        <w:trPr>
          <w:trHeight w:val="270"/>
        </w:trPr>
        <w:tc>
          <w:tcPr>
            <w:tcW w:w="960" w:type="dxa"/>
            <w:vMerge/>
            <w:tcBorders>
              <w:top w:val="nil"/>
              <w:left w:val="single" w:sz="8" w:space="0" w:color="auto"/>
              <w:bottom w:val="single" w:sz="8" w:space="0" w:color="auto"/>
              <w:right w:val="single" w:sz="4" w:space="0" w:color="auto"/>
            </w:tcBorders>
            <w:vAlign w:val="center"/>
            <w:hideMark/>
          </w:tcPr>
          <w:p w:rsidR="007E3840" w:rsidRPr="007E3840" w:rsidRDefault="007E3840" w:rsidP="007E3840">
            <w:pPr>
              <w:jc w:val="left"/>
              <w:rPr>
                <w:lang w:val="ru-RU" w:eastAsia="ru-RU"/>
              </w:rPr>
            </w:pPr>
          </w:p>
        </w:tc>
        <w:tc>
          <w:tcPr>
            <w:tcW w:w="1464" w:type="dxa"/>
            <w:tcBorders>
              <w:top w:val="nil"/>
              <w:left w:val="nil"/>
              <w:bottom w:val="single" w:sz="4" w:space="0" w:color="auto"/>
              <w:right w:val="nil"/>
            </w:tcBorders>
            <w:shd w:val="clear" w:color="auto" w:fill="auto"/>
            <w:noWrap/>
            <w:vAlign w:val="bottom"/>
            <w:hideMark/>
          </w:tcPr>
          <w:p w:rsidR="007E3840" w:rsidRPr="007E3840" w:rsidRDefault="00DB692A" w:rsidP="007E3840">
            <w:pPr>
              <w:jc w:val="left"/>
              <w:rPr>
                <w:lang w:val="ru-RU" w:eastAsia="ru-RU"/>
              </w:rPr>
            </w:pPr>
            <w:r>
              <w:rPr>
                <w:lang w:val="ru-RU" w:eastAsia="ru-RU"/>
              </w:rPr>
              <w:t>#</w:t>
            </w:r>
            <w:r w:rsidR="007E3840" w:rsidRPr="007E3840">
              <w:rPr>
                <w:lang w:val="ru-RU" w:eastAsia="ru-RU"/>
              </w:rPr>
              <w:t>7</w:t>
            </w:r>
          </w:p>
        </w:tc>
        <w:tc>
          <w:tcPr>
            <w:tcW w:w="1351" w:type="dxa"/>
            <w:tcBorders>
              <w:top w:val="nil"/>
              <w:left w:val="single" w:sz="4" w:space="0" w:color="auto"/>
              <w:bottom w:val="single" w:sz="4" w:space="0" w:color="auto"/>
              <w:right w:val="single" w:sz="4" w:space="0" w:color="auto"/>
            </w:tcBorders>
            <w:shd w:val="clear" w:color="000000" w:fill="FFFF53"/>
            <w:noWrap/>
            <w:vAlign w:val="bottom"/>
            <w:hideMark/>
          </w:tcPr>
          <w:p w:rsidR="007E3840" w:rsidRPr="007E3840" w:rsidRDefault="007E3840" w:rsidP="007E3840">
            <w:pPr>
              <w:jc w:val="right"/>
              <w:rPr>
                <w:lang w:val="ru-RU" w:eastAsia="ru-RU"/>
              </w:rPr>
            </w:pPr>
            <w:r w:rsidRPr="007E3840">
              <w:rPr>
                <w:lang w:val="ru-RU" w:eastAsia="ru-RU"/>
              </w:rPr>
              <w:t>0</w:t>
            </w:r>
          </w:p>
        </w:tc>
        <w:tc>
          <w:tcPr>
            <w:tcW w:w="1059" w:type="dxa"/>
            <w:tcBorders>
              <w:top w:val="nil"/>
              <w:left w:val="single" w:sz="4" w:space="0" w:color="auto"/>
              <w:bottom w:val="single" w:sz="4" w:space="0" w:color="auto"/>
              <w:right w:val="single" w:sz="8" w:space="0" w:color="auto"/>
            </w:tcBorders>
            <w:shd w:val="clear" w:color="000000" w:fill="FFFF53"/>
            <w:noWrap/>
            <w:vAlign w:val="bottom"/>
            <w:hideMark/>
          </w:tcPr>
          <w:p w:rsidR="007E3840" w:rsidRPr="007E3840" w:rsidRDefault="007E3840" w:rsidP="007E3840">
            <w:pPr>
              <w:jc w:val="right"/>
              <w:rPr>
                <w:lang w:val="ru-RU" w:eastAsia="ru-RU"/>
              </w:rPr>
            </w:pPr>
            <w:r w:rsidRPr="007E3840">
              <w:rPr>
                <w:lang w:val="ru-RU" w:eastAsia="ru-RU"/>
              </w:rPr>
              <w:t>67</w:t>
            </w:r>
          </w:p>
        </w:tc>
      </w:tr>
      <w:tr w:rsidR="007E3840" w:rsidRPr="007E3840" w:rsidTr="00DB692A">
        <w:trPr>
          <w:trHeight w:val="270"/>
        </w:trPr>
        <w:tc>
          <w:tcPr>
            <w:tcW w:w="960" w:type="dxa"/>
            <w:vMerge/>
            <w:tcBorders>
              <w:top w:val="nil"/>
              <w:left w:val="single" w:sz="8" w:space="0" w:color="auto"/>
              <w:bottom w:val="single" w:sz="8" w:space="0" w:color="auto"/>
              <w:right w:val="single" w:sz="4" w:space="0" w:color="auto"/>
            </w:tcBorders>
            <w:vAlign w:val="center"/>
            <w:hideMark/>
          </w:tcPr>
          <w:p w:rsidR="007E3840" w:rsidRPr="007E3840" w:rsidRDefault="007E3840" w:rsidP="007E3840">
            <w:pPr>
              <w:jc w:val="left"/>
              <w:rPr>
                <w:lang w:val="ru-RU" w:eastAsia="ru-RU"/>
              </w:rPr>
            </w:pPr>
          </w:p>
        </w:tc>
        <w:tc>
          <w:tcPr>
            <w:tcW w:w="1464" w:type="dxa"/>
            <w:tcBorders>
              <w:top w:val="nil"/>
              <w:left w:val="nil"/>
              <w:bottom w:val="single" w:sz="4" w:space="0" w:color="auto"/>
              <w:right w:val="nil"/>
            </w:tcBorders>
            <w:shd w:val="clear" w:color="auto" w:fill="auto"/>
            <w:noWrap/>
            <w:vAlign w:val="bottom"/>
            <w:hideMark/>
          </w:tcPr>
          <w:p w:rsidR="007E3840" w:rsidRPr="007E3840" w:rsidRDefault="00DB692A" w:rsidP="007E3840">
            <w:pPr>
              <w:jc w:val="left"/>
              <w:rPr>
                <w:lang w:val="ru-RU" w:eastAsia="ru-RU"/>
              </w:rPr>
            </w:pPr>
            <w:r>
              <w:rPr>
                <w:lang w:val="ru-RU" w:eastAsia="ru-RU"/>
              </w:rPr>
              <w:t>#</w:t>
            </w:r>
            <w:r w:rsidR="007E3840" w:rsidRPr="007E3840">
              <w:rPr>
                <w:lang w:val="ru-RU" w:eastAsia="ru-RU"/>
              </w:rPr>
              <w:t>8</w:t>
            </w:r>
          </w:p>
        </w:tc>
        <w:tc>
          <w:tcPr>
            <w:tcW w:w="1351" w:type="dxa"/>
            <w:tcBorders>
              <w:top w:val="nil"/>
              <w:left w:val="single" w:sz="4" w:space="0" w:color="auto"/>
              <w:bottom w:val="single" w:sz="4" w:space="0" w:color="auto"/>
              <w:right w:val="single" w:sz="4" w:space="0" w:color="auto"/>
            </w:tcBorders>
            <w:shd w:val="clear" w:color="000000" w:fill="C9C9C9"/>
            <w:noWrap/>
            <w:vAlign w:val="bottom"/>
            <w:hideMark/>
          </w:tcPr>
          <w:p w:rsidR="007E3840" w:rsidRPr="007E3840" w:rsidRDefault="007E3840" w:rsidP="007E3840">
            <w:pPr>
              <w:jc w:val="right"/>
              <w:rPr>
                <w:lang w:val="ru-RU" w:eastAsia="ru-RU"/>
              </w:rPr>
            </w:pPr>
            <w:r w:rsidRPr="007E3840">
              <w:rPr>
                <w:lang w:val="ru-RU" w:eastAsia="ru-RU"/>
              </w:rPr>
              <w:t>1</w:t>
            </w:r>
          </w:p>
        </w:tc>
        <w:tc>
          <w:tcPr>
            <w:tcW w:w="1059" w:type="dxa"/>
            <w:tcBorders>
              <w:top w:val="nil"/>
              <w:left w:val="single" w:sz="4" w:space="0" w:color="auto"/>
              <w:bottom w:val="single" w:sz="4" w:space="0" w:color="auto"/>
              <w:right w:val="single" w:sz="8" w:space="0" w:color="auto"/>
            </w:tcBorders>
            <w:shd w:val="clear" w:color="000000" w:fill="C9C9C9"/>
            <w:noWrap/>
            <w:vAlign w:val="bottom"/>
            <w:hideMark/>
          </w:tcPr>
          <w:p w:rsidR="007E3840" w:rsidRPr="007E3840" w:rsidRDefault="007E3840" w:rsidP="007E3840">
            <w:pPr>
              <w:jc w:val="right"/>
              <w:rPr>
                <w:lang w:val="ru-RU" w:eastAsia="ru-RU"/>
              </w:rPr>
            </w:pPr>
            <w:r w:rsidRPr="007E3840">
              <w:rPr>
                <w:lang w:val="ru-RU" w:eastAsia="ru-RU"/>
              </w:rPr>
              <w:t>63</w:t>
            </w:r>
          </w:p>
        </w:tc>
      </w:tr>
      <w:tr w:rsidR="007E3840" w:rsidRPr="007E3840" w:rsidTr="00DB692A">
        <w:trPr>
          <w:trHeight w:val="270"/>
        </w:trPr>
        <w:tc>
          <w:tcPr>
            <w:tcW w:w="960" w:type="dxa"/>
            <w:vMerge/>
            <w:tcBorders>
              <w:top w:val="nil"/>
              <w:left w:val="single" w:sz="8" w:space="0" w:color="auto"/>
              <w:bottom w:val="single" w:sz="8" w:space="0" w:color="auto"/>
              <w:right w:val="single" w:sz="4" w:space="0" w:color="auto"/>
            </w:tcBorders>
            <w:vAlign w:val="center"/>
            <w:hideMark/>
          </w:tcPr>
          <w:p w:rsidR="007E3840" w:rsidRPr="007E3840" w:rsidRDefault="007E3840" w:rsidP="007E3840">
            <w:pPr>
              <w:jc w:val="left"/>
              <w:rPr>
                <w:lang w:val="ru-RU" w:eastAsia="ru-RU"/>
              </w:rPr>
            </w:pPr>
          </w:p>
        </w:tc>
        <w:tc>
          <w:tcPr>
            <w:tcW w:w="1464" w:type="dxa"/>
            <w:tcBorders>
              <w:top w:val="nil"/>
              <w:left w:val="nil"/>
              <w:bottom w:val="single" w:sz="4" w:space="0" w:color="auto"/>
              <w:right w:val="nil"/>
            </w:tcBorders>
            <w:shd w:val="clear" w:color="auto" w:fill="auto"/>
            <w:noWrap/>
            <w:vAlign w:val="bottom"/>
            <w:hideMark/>
          </w:tcPr>
          <w:p w:rsidR="007E3840" w:rsidRPr="007E3840" w:rsidRDefault="00DB692A" w:rsidP="007E3840">
            <w:pPr>
              <w:jc w:val="left"/>
              <w:rPr>
                <w:lang w:val="ru-RU" w:eastAsia="ru-RU"/>
              </w:rPr>
            </w:pPr>
            <w:r>
              <w:rPr>
                <w:lang w:val="ru-RU" w:eastAsia="ru-RU"/>
              </w:rPr>
              <w:t>#</w:t>
            </w:r>
            <w:r w:rsidR="007E3840" w:rsidRPr="007E3840">
              <w:rPr>
                <w:lang w:val="ru-RU" w:eastAsia="ru-RU"/>
              </w:rPr>
              <w:t>9</w:t>
            </w:r>
          </w:p>
        </w:tc>
        <w:tc>
          <w:tcPr>
            <w:tcW w:w="1351" w:type="dxa"/>
            <w:tcBorders>
              <w:top w:val="nil"/>
              <w:left w:val="single" w:sz="4" w:space="0" w:color="auto"/>
              <w:bottom w:val="single" w:sz="4" w:space="0" w:color="auto"/>
              <w:right w:val="single" w:sz="4" w:space="0" w:color="auto"/>
            </w:tcBorders>
            <w:shd w:val="clear" w:color="000000" w:fill="C9C9C9"/>
            <w:noWrap/>
            <w:vAlign w:val="bottom"/>
            <w:hideMark/>
          </w:tcPr>
          <w:p w:rsidR="007E3840" w:rsidRPr="007E3840" w:rsidRDefault="007E3840" w:rsidP="007E3840">
            <w:pPr>
              <w:jc w:val="right"/>
              <w:rPr>
                <w:lang w:val="ru-RU" w:eastAsia="ru-RU"/>
              </w:rPr>
            </w:pPr>
            <w:r w:rsidRPr="007E3840">
              <w:rPr>
                <w:lang w:val="ru-RU" w:eastAsia="ru-RU"/>
              </w:rPr>
              <w:t>1</w:t>
            </w:r>
          </w:p>
        </w:tc>
        <w:tc>
          <w:tcPr>
            <w:tcW w:w="1059" w:type="dxa"/>
            <w:tcBorders>
              <w:top w:val="nil"/>
              <w:left w:val="single" w:sz="4" w:space="0" w:color="auto"/>
              <w:bottom w:val="single" w:sz="4" w:space="0" w:color="auto"/>
              <w:right w:val="single" w:sz="8" w:space="0" w:color="auto"/>
            </w:tcBorders>
            <w:shd w:val="clear" w:color="000000" w:fill="C9C9C9"/>
            <w:noWrap/>
            <w:vAlign w:val="bottom"/>
            <w:hideMark/>
          </w:tcPr>
          <w:p w:rsidR="007E3840" w:rsidRPr="007E3840" w:rsidRDefault="007E3840" w:rsidP="007E3840">
            <w:pPr>
              <w:jc w:val="right"/>
              <w:rPr>
                <w:lang w:val="ru-RU" w:eastAsia="ru-RU"/>
              </w:rPr>
            </w:pPr>
            <w:r w:rsidRPr="007E3840">
              <w:rPr>
                <w:lang w:val="ru-RU" w:eastAsia="ru-RU"/>
              </w:rPr>
              <w:t>69</w:t>
            </w:r>
          </w:p>
        </w:tc>
      </w:tr>
      <w:tr w:rsidR="007E3840" w:rsidRPr="007E3840" w:rsidTr="00DB692A">
        <w:trPr>
          <w:trHeight w:val="270"/>
        </w:trPr>
        <w:tc>
          <w:tcPr>
            <w:tcW w:w="960" w:type="dxa"/>
            <w:vMerge/>
            <w:tcBorders>
              <w:top w:val="nil"/>
              <w:left w:val="single" w:sz="8" w:space="0" w:color="auto"/>
              <w:bottom w:val="single" w:sz="8" w:space="0" w:color="auto"/>
              <w:right w:val="single" w:sz="4" w:space="0" w:color="auto"/>
            </w:tcBorders>
            <w:vAlign w:val="center"/>
            <w:hideMark/>
          </w:tcPr>
          <w:p w:rsidR="007E3840" w:rsidRPr="007E3840" w:rsidRDefault="007E3840" w:rsidP="007E3840">
            <w:pPr>
              <w:jc w:val="left"/>
              <w:rPr>
                <w:lang w:val="ru-RU" w:eastAsia="ru-RU"/>
              </w:rPr>
            </w:pPr>
          </w:p>
        </w:tc>
        <w:tc>
          <w:tcPr>
            <w:tcW w:w="1464" w:type="dxa"/>
            <w:tcBorders>
              <w:top w:val="nil"/>
              <w:left w:val="nil"/>
              <w:bottom w:val="single" w:sz="8" w:space="0" w:color="auto"/>
              <w:right w:val="nil"/>
            </w:tcBorders>
            <w:shd w:val="clear" w:color="auto" w:fill="auto"/>
            <w:noWrap/>
            <w:vAlign w:val="bottom"/>
            <w:hideMark/>
          </w:tcPr>
          <w:p w:rsidR="007E3840" w:rsidRPr="007E3840" w:rsidRDefault="00DB692A" w:rsidP="007E3840">
            <w:pPr>
              <w:jc w:val="left"/>
              <w:rPr>
                <w:lang w:val="ru-RU" w:eastAsia="ru-RU"/>
              </w:rPr>
            </w:pPr>
            <w:r>
              <w:rPr>
                <w:lang w:val="ru-RU" w:eastAsia="ru-RU"/>
              </w:rPr>
              <w:t>#</w:t>
            </w:r>
            <w:r w:rsidR="007E3840" w:rsidRPr="007E3840">
              <w:rPr>
                <w:lang w:val="ru-RU" w:eastAsia="ru-RU"/>
              </w:rPr>
              <w:t>10</w:t>
            </w:r>
          </w:p>
        </w:tc>
        <w:tc>
          <w:tcPr>
            <w:tcW w:w="1351" w:type="dxa"/>
            <w:tcBorders>
              <w:top w:val="nil"/>
              <w:left w:val="single" w:sz="4" w:space="0" w:color="auto"/>
              <w:bottom w:val="single" w:sz="8" w:space="0" w:color="auto"/>
              <w:right w:val="single" w:sz="4" w:space="0" w:color="auto"/>
            </w:tcBorders>
            <w:shd w:val="clear" w:color="000000" w:fill="FFFF53"/>
            <w:noWrap/>
            <w:vAlign w:val="bottom"/>
            <w:hideMark/>
          </w:tcPr>
          <w:p w:rsidR="007E3840" w:rsidRPr="007E3840" w:rsidRDefault="007E3840" w:rsidP="007E3840">
            <w:pPr>
              <w:jc w:val="right"/>
              <w:rPr>
                <w:lang w:val="ru-RU" w:eastAsia="ru-RU"/>
              </w:rPr>
            </w:pPr>
            <w:r w:rsidRPr="007E3840">
              <w:rPr>
                <w:lang w:val="ru-RU" w:eastAsia="ru-RU"/>
              </w:rPr>
              <w:t>0</w:t>
            </w:r>
          </w:p>
        </w:tc>
        <w:tc>
          <w:tcPr>
            <w:tcW w:w="1059" w:type="dxa"/>
            <w:tcBorders>
              <w:top w:val="nil"/>
              <w:left w:val="single" w:sz="4" w:space="0" w:color="auto"/>
              <w:bottom w:val="single" w:sz="8" w:space="0" w:color="auto"/>
              <w:right w:val="single" w:sz="8" w:space="0" w:color="auto"/>
            </w:tcBorders>
            <w:shd w:val="clear" w:color="000000" w:fill="FFFF53"/>
            <w:noWrap/>
            <w:vAlign w:val="bottom"/>
            <w:hideMark/>
          </w:tcPr>
          <w:p w:rsidR="007E3840" w:rsidRPr="007E3840" w:rsidRDefault="007E3840" w:rsidP="007E3840">
            <w:pPr>
              <w:jc w:val="right"/>
              <w:rPr>
                <w:lang w:val="ru-RU" w:eastAsia="ru-RU"/>
              </w:rPr>
            </w:pPr>
            <w:r w:rsidRPr="007E3840">
              <w:rPr>
                <w:lang w:val="ru-RU" w:eastAsia="ru-RU"/>
              </w:rPr>
              <w:t>53</w:t>
            </w:r>
          </w:p>
        </w:tc>
      </w:tr>
      <w:tr w:rsidR="007E3840" w:rsidRPr="007E3840" w:rsidTr="00DB692A">
        <w:trPr>
          <w:trHeight w:val="270"/>
        </w:trPr>
        <w:tc>
          <w:tcPr>
            <w:tcW w:w="960" w:type="dxa"/>
            <w:vMerge w:val="restart"/>
            <w:tcBorders>
              <w:top w:val="nil"/>
              <w:left w:val="single" w:sz="8" w:space="0" w:color="auto"/>
              <w:bottom w:val="single" w:sz="8" w:space="0" w:color="auto"/>
              <w:right w:val="single" w:sz="4" w:space="0" w:color="auto"/>
            </w:tcBorders>
            <w:shd w:val="clear" w:color="auto" w:fill="auto"/>
            <w:noWrap/>
            <w:textDirection w:val="btLr"/>
            <w:vAlign w:val="center"/>
            <w:hideMark/>
          </w:tcPr>
          <w:p w:rsidR="007E3840" w:rsidRPr="007E3840" w:rsidRDefault="0009090F" w:rsidP="007E3840">
            <w:pPr>
              <w:rPr>
                <w:lang w:eastAsia="ru-RU"/>
              </w:rPr>
            </w:pPr>
            <w:r>
              <w:rPr>
                <w:lang w:eastAsia="ru-RU"/>
              </w:rPr>
              <w:t>other</w:t>
            </w:r>
          </w:p>
        </w:tc>
        <w:tc>
          <w:tcPr>
            <w:tcW w:w="1464" w:type="dxa"/>
            <w:tcBorders>
              <w:top w:val="nil"/>
              <w:left w:val="nil"/>
              <w:bottom w:val="single" w:sz="4" w:space="0" w:color="auto"/>
              <w:right w:val="nil"/>
            </w:tcBorders>
            <w:shd w:val="clear" w:color="auto" w:fill="auto"/>
            <w:noWrap/>
            <w:vAlign w:val="bottom"/>
            <w:hideMark/>
          </w:tcPr>
          <w:p w:rsidR="007E3840" w:rsidRPr="007E3840" w:rsidRDefault="00DB692A" w:rsidP="007E3840">
            <w:pPr>
              <w:jc w:val="left"/>
              <w:rPr>
                <w:lang w:val="ru-RU" w:eastAsia="ru-RU"/>
              </w:rPr>
            </w:pPr>
            <w:r>
              <w:rPr>
                <w:lang w:val="ru-RU" w:eastAsia="ru-RU"/>
              </w:rPr>
              <w:t>#</w:t>
            </w:r>
            <w:r w:rsidR="007E3840" w:rsidRPr="007E3840">
              <w:rPr>
                <w:lang w:val="ru-RU" w:eastAsia="ru-RU"/>
              </w:rPr>
              <w:t>11</w:t>
            </w:r>
          </w:p>
        </w:tc>
        <w:tc>
          <w:tcPr>
            <w:tcW w:w="1351" w:type="dxa"/>
            <w:tcBorders>
              <w:top w:val="nil"/>
              <w:left w:val="single" w:sz="4" w:space="0" w:color="auto"/>
              <w:bottom w:val="single" w:sz="4" w:space="0" w:color="auto"/>
              <w:right w:val="single" w:sz="4" w:space="0" w:color="auto"/>
            </w:tcBorders>
            <w:shd w:val="clear" w:color="000000" w:fill="C9C9C9"/>
            <w:noWrap/>
            <w:vAlign w:val="bottom"/>
            <w:hideMark/>
          </w:tcPr>
          <w:p w:rsidR="007E3840" w:rsidRPr="007E3840" w:rsidRDefault="007E3840" w:rsidP="007E3840">
            <w:pPr>
              <w:jc w:val="right"/>
              <w:rPr>
                <w:lang w:val="ru-RU" w:eastAsia="ru-RU"/>
              </w:rPr>
            </w:pPr>
            <w:r w:rsidRPr="007E3840">
              <w:rPr>
                <w:lang w:val="ru-RU" w:eastAsia="ru-RU"/>
              </w:rPr>
              <w:t>1</w:t>
            </w:r>
          </w:p>
        </w:tc>
        <w:tc>
          <w:tcPr>
            <w:tcW w:w="1059" w:type="dxa"/>
            <w:tcBorders>
              <w:top w:val="nil"/>
              <w:left w:val="single" w:sz="4" w:space="0" w:color="auto"/>
              <w:bottom w:val="single" w:sz="4" w:space="0" w:color="auto"/>
              <w:right w:val="single" w:sz="8" w:space="0" w:color="auto"/>
            </w:tcBorders>
            <w:shd w:val="clear" w:color="000000" w:fill="C9C9C9"/>
            <w:noWrap/>
            <w:vAlign w:val="bottom"/>
            <w:hideMark/>
          </w:tcPr>
          <w:p w:rsidR="007E3840" w:rsidRPr="007E3840" w:rsidRDefault="007E3840" w:rsidP="007E3840">
            <w:pPr>
              <w:jc w:val="right"/>
              <w:rPr>
                <w:lang w:val="ru-RU" w:eastAsia="ru-RU"/>
              </w:rPr>
            </w:pPr>
            <w:r w:rsidRPr="007E3840">
              <w:rPr>
                <w:lang w:val="ru-RU" w:eastAsia="ru-RU"/>
              </w:rPr>
              <w:t>55</w:t>
            </w:r>
          </w:p>
        </w:tc>
      </w:tr>
      <w:tr w:rsidR="007E3840" w:rsidRPr="007E3840" w:rsidTr="00DB692A">
        <w:trPr>
          <w:trHeight w:val="270"/>
        </w:trPr>
        <w:tc>
          <w:tcPr>
            <w:tcW w:w="960" w:type="dxa"/>
            <w:vMerge/>
            <w:tcBorders>
              <w:top w:val="nil"/>
              <w:left w:val="single" w:sz="8" w:space="0" w:color="auto"/>
              <w:bottom w:val="single" w:sz="8" w:space="0" w:color="auto"/>
              <w:right w:val="single" w:sz="4" w:space="0" w:color="auto"/>
            </w:tcBorders>
            <w:vAlign w:val="center"/>
            <w:hideMark/>
          </w:tcPr>
          <w:p w:rsidR="007E3840" w:rsidRPr="007E3840" w:rsidRDefault="007E3840" w:rsidP="007E3840">
            <w:pPr>
              <w:jc w:val="left"/>
              <w:rPr>
                <w:lang w:val="ru-RU" w:eastAsia="ru-RU"/>
              </w:rPr>
            </w:pPr>
          </w:p>
        </w:tc>
        <w:tc>
          <w:tcPr>
            <w:tcW w:w="1464" w:type="dxa"/>
            <w:tcBorders>
              <w:top w:val="nil"/>
              <w:left w:val="nil"/>
              <w:bottom w:val="single" w:sz="4" w:space="0" w:color="auto"/>
              <w:right w:val="nil"/>
            </w:tcBorders>
            <w:shd w:val="clear" w:color="auto" w:fill="auto"/>
            <w:noWrap/>
            <w:vAlign w:val="bottom"/>
            <w:hideMark/>
          </w:tcPr>
          <w:p w:rsidR="007E3840" w:rsidRPr="007E3840" w:rsidRDefault="00DB692A" w:rsidP="007E3840">
            <w:pPr>
              <w:jc w:val="left"/>
              <w:rPr>
                <w:lang w:val="ru-RU" w:eastAsia="ru-RU"/>
              </w:rPr>
            </w:pPr>
            <w:r>
              <w:rPr>
                <w:lang w:val="ru-RU" w:eastAsia="ru-RU"/>
              </w:rPr>
              <w:t>#</w:t>
            </w:r>
            <w:r w:rsidR="007E3840" w:rsidRPr="007E3840">
              <w:rPr>
                <w:lang w:val="ru-RU" w:eastAsia="ru-RU"/>
              </w:rPr>
              <w:t>12</w:t>
            </w:r>
          </w:p>
        </w:tc>
        <w:tc>
          <w:tcPr>
            <w:tcW w:w="1351" w:type="dxa"/>
            <w:tcBorders>
              <w:top w:val="nil"/>
              <w:left w:val="single" w:sz="4" w:space="0" w:color="auto"/>
              <w:bottom w:val="single" w:sz="4" w:space="0" w:color="auto"/>
              <w:right w:val="single" w:sz="4" w:space="0" w:color="auto"/>
            </w:tcBorders>
            <w:shd w:val="clear" w:color="000000" w:fill="C9C9C9"/>
            <w:noWrap/>
            <w:vAlign w:val="bottom"/>
            <w:hideMark/>
          </w:tcPr>
          <w:p w:rsidR="007E3840" w:rsidRPr="007E3840" w:rsidRDefault="007E3840" w:rsidP="007E3840">
            <w:pPr>
              <w:jc w:val="right"/>
              <w:rPr>
                <w:lang w:val="ru-RU" w:eastAsia="ru-RU"/>
              </w:rPr>
            </w:pPr>
            <w:r w:rsidRPr="007E3840">
              <w:rPr>
                <w:lang w:val="ru-RU" w:eastAsia="ru-RU"/>
              </w:rPr>
              <w:t>1</w:t>
            </w:r>
          </w:p>
        </w:tc>
        <w:tc>
          <w:tcPr>
            <w:tcW w:w="1059" w:type="dxa"/>
            <w:tcBorders>
              <w:top w:val="nil"/>
              <w:left w:val="single" w:sz="4" w:space="0" w:color="auto"/>
              <w:bottom w:val="single" w:sz="4" w:space="0" w:color="auto"/>
              <w:right w:val="single" w:sz="8" w:space="0" w:color="auto"/>
            </w:tcBorders>
            <w:shd w:val="clear" w:color="000000" w:fill="C9C9C9"/>
            <w:noWrap/>
            <w:vAlign w:val="bottom"/>
            <w:hideMark/>
          </w:tcPr>
          <w:p w:rsidR="007E3840" w:rsidRPr="007E3840" w:rsidRDefault="007E3840" w:rsidP="007E3840">
            <w:pPr>
              <w:jc w:val="right"/>
              <w:rPr>
                <w:lang w:val="ru-RU" w:eastAsia="ru-RU"/>
              </w:rPr>
            </w:pPr>
            <w:r w:rsidRPr="007E3840">
              <w:rPr>
                <w:lang w:val="ru-RU" w:eastAsia="ru-RU"/>
              </w:rPr>
              <w:t>83</w:t>
            </w:r>
          </w:p>
        </w:tc>
      </w:tr>
      <w:tr w:rsidR="007E3840" w:rsidRPr="007E3840" w:rsidTr="00DB692A">
        <w:trPr>
          <w:trHeight w:val="270"/>
        </w:trPr>
        <w:tc>
          <w:tcPr>
            <w:tcW w:w="960" w:type="dxa"/>
            <w:vMerge/>
            <w:tcBorders>
              <w:top w:val="nil"/>
              <w:left w:val="single" w:sz="8" w:space="0" w:color="auto"/>
              <w:bottom w:val="single" w:sz="8" w:space="0" w:color="auto"/>
              <w:right w:val="single" w:sz="4" w:space="0" w:color="auto"/>
            </w:tcBorders>
            <w:vAlign w:val="center"/>
            <w:hideMark/>
          </w:tcPr>
          <w:p w:rsidR="007E3840" w:rsidRPr="007E3840" w:rsidRDefault="007E3840" w:rsidP="007E3840">
            <w:pPr>
              <w:jc w:val="left"/>
              <w:rPr>
                <w:lang w:val="ru-RU" w:eastAsia="ru-RU"/>
              </w:rPr>
            </w:pPr>
          </w:p>
        </w:tc>
        <w:tc>
          <w:tcPr>
            <w:tcW w:w="1464" w:type="dxa"/>
            <w:tcBorders>
              <w:top w:val="nil"/>
              <w:left w:val="nil"/>
              <w:bottom w:val="single" w:sz="4" w:space="0" w:color="auto"/>
              <w:right w:val="nil"/>
            </w:tcBorders>
            <w:shd w:val="clear" w:color="auto" w:fill="auto"/>
            <w:noWrap/>
            <w:vAlign w:val="bottom"/>
            <w:hideMark/>
          </w:tcPr>
          <w:p w:rsidR="007E3840" w:rsidRPr="007E3840" w:rsidRDefault="00DB692A" w:rsidP="007E3840">
            <w:pPr>
              <w:jc w:val="left"/>
              <w:rPr>
                <w:lang w:val="ru-RU" w:eastAsia="ru-RU"/>
              </w:rPr>
            </w:pPr>
            <w:r>
              <w:rPr>
                <w:lang w:val="ru-RU" w:eastAsia="ru-RU"/>
              </w:rPr>
              <w:t>#</w:t>
            </w:r>
            <w:r w:rsidR="007E3840" w:rsidRPr="007E3840">
              <w:rPr>
                <w:lang w:val="ru-RU" w:eastAsia="ru-RU"/>
              </w:rPr>
              <w:t>13</w:t>
            </w:r>
          </w:p>
        </w:tc>
        <w:tc>
          <w:tcPr>
            <w:tcW w:w="1351" w:type="dxa"/>
            <w:tcBorders>
              <w:top w:val="nil"/>
              <w:left w:val="single" w:sz="4" w:space="0" w:color="auto"/>
              <w:bottom w:val="single" w:sz="4" w:space="0" w:color="auto"/>
              <w:right w:val="single" w:sz="4" w:space="0" w:color="auto"/>
            </w:tcBorders>
            <w:shd w:val="clear" w:color="000000" w:fill="C9C9C9"/>
            <w:noWrap/>
            <w:vAlign w:val="bottom"/>
            <w:hideMark/>
          </w:tcPr>
          <w:p w:rsidR="007E3840" w:rsidRPr="007E3840" w:rsidRDefault="007E3840" w:rsidP="007E3840">
            <w:pPr>
              <w:jc w:val="right"/>
              <w:rPr>
                <w:lang w:val="ru-RU" w:eastAsia="ru-RU"/>
              </w:rPr>
            </w:pPr>
            <w:r w:rsidRPr="007E3840">
              <w:rPr>
                <w:lang w:val="ru-RU" w:eastAsia="ru-RU"/>
              </w:rPr>
              <w:t>1</w:t>
            </w:r>
          </w:p>
        </w:tc>
        <w:tc>
          <w:tcPr>
            <w:tcW w:w="1059" w:type="dxa"/>
            <w:tcBorders>
              <w:top w:val="nil"/>
              <w:left w:val="single" w:sz="4" w:space="0" w:color="auto"/>
              <w:bottom w:val="single" w:sz="4" w:space="0" w:color="auto"/>
              <w:right w:val="single" w:sz="8" w:space="0" w:color="auto"/>
            </w:tcBorders>
            <w:shd w:val="clear" w:color="000000" w:fill="C9C9C9"/>
            <w:noWrap/>
            <w:vAlign w:val="bottom"/>
            <w:hideMark/>
          </w:tcPr>
          <w:p w:rsidR="007E3840" w:rsidRPr="007E3840" w:rsidRDefault="007E3840" w:rsidP="007E3840">
            <w:pPr>
              <w:jc w:val="right"/>
              <w:rPr>
                <w:lang w:val="ru-RU" w:eastAsia="ru-RU"/>
              </w:rPr>
            </w:pPr>
            <w:r w:rsidRPr="007E3840">
              <w:rPr>
                <w:lang w:val="ru-RU" w:eastAsia="ru-RU"/>
              </w:rPr>
              <w:t>98</w:t>
            </w:r>
          </w:p>
        </w:tc>
      </w:tr>
      <w:tr w:rsidR="007E3840" w:rsidRPr="007E3840" w:rsidTr="00DB692A">
        <w:trPr>
          <w:trHeight w:val="270"/>
        </w:trPr>
        <w:tc>
          <w:tcPr>
            <w:tcW w:w="960" w:type="dxa"/>
            <w:vMerge/>
            <w:tcBorders>
              <w:top w:val="nil"/>
              <w:left w:val="single" w:sz="8" w:space="0" w:color="auto"/>
              <w:bottom w:val="single" w:sz="8" w:space="0" w:color="auto"/>
              <w:right w:val="single" w:sz="4" w:space="0" w:color="auto"/>
            </w:tcBorders>
            <w:vAlign w:val="center"/>
            <w:hideMark/>
          </w:tcPr>
          <w:p w:rsidR="007E3840" w:rsidRPr="007E3840" w:rsidRDefault="007E3840" w:rsidP="007E3840">
            <w:pPr>
              <w:jc w:val="left"/>
              <w:rPr>
                <w:lang w:val="ru-RU" w:eastAsia="ru-RU"/>
              </w:rPr>
            </w:pPr>
          </w:p>
        </w:tc>
        <w:tc>
          <w:tcPr>
            <w:tcW w:w="1464" w:type="dxa"/>
            <w:tcBorders>
              <w:top w:val="nil"/>
              <w:left w:val="nil"/>
              <w:bottom w:val="single" w:sz="4" w:space="0" w:color="auto"/>
              <w:right w:val="nil"/>
            </w:tcBorders>
            <w:shd w:val="clear" w:color="auto" w:fill="auto"/>
            <w:noWrap/>
            <w:vAlign w:val="bottom"/>
            <w:hideMark/>
          </w:tcPr>
          <w:p w:rsidR="007E3840" w:rsidRPr="007E3840" w:rsidRDefault="00DB692A" w:rsidP="007E3840">
            <w:pPr>
              <w:jc w:val="left"/>
              <w:rPr>
                <w:lang w:val="ru-RU" w:eastAsia="ru-RU"/>
              </w:rPr>
            </w:pPr>
            <w:r>
              <w:rPr>
                <w:lang w:val="ru-RU" w:eastAsia="ru-RU"/>
              </w:rPr>
              <w:t>#</w:t>
            </w:r>
            <w:r w:rsidR="007E3840" w:rsidRPr="007E3840">
              <w:rPr>
                <w:lang w:val="ru-RU" w:eastAsia="ru-RU"/>
              </w:rPr>
              <w:t>14</w:t>
            </w:r>
          </w:p>
        </w:tc>
        <w:tc>
          <w:tcPr>
            <w:tcW w:w="1351" w:type="dxa"/>
            <w:tcBorders>
              <w:top w:val="nil"/>
              <w:left w:val="single" w:sz="4" w:space="0" w:color="auto"/>
              <w:bottom w:val="single" w:sz="4" w:space="0" w:color="auto"/>
              <w:right w:val="single" w:sz="4" w:space="0" w:color="auto"/>
            </w:tcBorders>
            <w:shd w:val="clear" w:color="000000" w:fill="C9C9C9"/>
            <w:noWrap/>
            <w:vAlign w:val="bottom"/>
            <w:hideMark/>
          </w:tcPr>
          <w:p w:rsidR="007E3840" w:rsidRPr="007E3840" w:rsidRDefault="007E3840" w:rsidP="007E3840">
            <w:pPr>
              <w:jc w:val="right"/>
              <w:rPr>
                <w:lang w:val="ru-RU" w:eastAsia="ru-RU"/>
              </w:rPr>
            </w:pPr>
            <w:r w:rsidRPr="007E3840">
              <w:rPr>
                <w:lang w:val="ru-RU" w:eastAsia="ru-RU"/>
              </w:rPr>
              <w:t>1</w:t>
            </w:r>
          </w:p>
        </w:tc>
        <w:tc>
          <w:tcPr>
            <w:tcW w:w="1059" w:type="dxa"/>
            <w:tcBorders>
              <w:top w:val="nil"/>
              <w:left w:val="single" w:sz="4" w:space="0" w:color="auto"/>
              <w:bottom w:val="single" w:sz="4" w:space="0" w:color="auto"/>
              <w:right w:val="single" w:sz="8" w:space="0" w:color="auto"/>
            </w:tcBorders>
            <w:shd w:val="clear" w:color="000000" w:fill="C9C9C9"/>
            <w:noWrap/>
            <w:vAlign w:val="bottom"/>
            <w:hideMark/>
          </w:tcPr>
          <w:p w:rsidR="007E3840" w:rsidRPr="007E3840" w:rsidRDefault="007E3840" w:rsidP="007E3840">
            <w:pPr>
              <w:jc w:val="right"/>
              <w:rPr>
                <w:lang w:val="ru-RU" w:eastAsia="ru-RU"/>
              </w:rPr>
            </w:pPr>
            <w:r w:rsidRPr="007E3840">
              <w:rPr>
                <w:lang w:val="ru-RU" w:eastAsia="ru-RU"/>
              </w:rPr>
              <w:t>93</w:t>
            </w:r>
          </w:p>
        </w:tc>
      </w:tr>
      <w:tr w:rsidR="007E3840" w:rsidRPr="007E3840" w:rsidTr="00DB692A">
        <w:trPr>
          <w:trHeight w:val="270"/>
        </w:trPr>
        <w:tc>
          <w:tcPr>
            <w:tcW w:w="960" w:type="dxa"/>
            <w:vMerge/>
            <w:tcBorders>
              <w:top w:val="nil"/>
              <w:left w:val="single" w:sz="8" w:space="0" w:color="auto"/>
              <w:bottom w:val="single" w:sz="8" w:space="0" w:color="auto"/>
              <w:right w:val="single" w:sz="4" w:space="0" w:color="auto"/>
            </w:tcBorders>
            <w:vAlign w:val="center"/>
            <w:hideMark/>
          </w:tcPr>
          <w:p w:rsidR="007E3840" w:rsidRPr="007E3840" w:rsidRDefault="007E3840" w:rsidP="007E3840">
            <w:pPr>
              <w:jc w:val="left"/>
              <w:rPr>
                <w:lang w:val="ru-RU" w:eastAsia="ru-RU"/>
              </w:rPr>
            </w:pPr>
          </w:p>
        </w:tc>
        <w:tc>
          <w:tcPr>
            <w:tcW w:w="1464" w:type="dxa"/>
            <w:tcBorders>
              <w:top w:val="nil"/>
              <w:left w:val="nil"/>
              <w:bottom w:val="nil"/>
              <w:right w:val="nil"/>
            </w:tcBorders>
            <w:shd w:val="clear" w:color="auto" w:fill="auto"/>
            <w:noWrap/>
            <w:vAlign w:val="bottom"/>
            <w:hideMark/>
          </w:tcPr>
          <w:p w:rsidR="007E3840" w:rsidRPr="007E3840" w:rsidRDefault="00DB692A" w:rsidP="007E3840">
            <w:pPr>
              <w:jc w:val="left"/>
              <w:rPr>
                <w:lang w:val="ru-RU" w:eastAsia="ru-RU"/>
              </w:rPr>
            </w:pPr>
            <w:r>
              <w:rPr>
                <w:lang w:val="ru-RU" w:eastAsia="ru-RU"/>
              </w:rPr>
              <w:t>#</w:t>
            </w:r>
            <w:r w:rsidR="007E3840" w:rsidRPr="007E3840">
              <w:rPr>
                <w:lang w:val="ru-RU" w:eastAsia="ru-RU"/>
              </w:rPr>
              <w:t>15</w:t>
            </w:r>
          </w:p>
        </w:tc>
        <w:tc>
          <w:tcPr>
            <w:tcW w:w="1351" w:type="dxa"/>
            <w:tcBorders>
              <w:top w:val="nil"/>
              <w:left w:val="single" w:sz="4" w:space="0" w:color="auto"/>
              <w:bottom w:val="single" w:sz="8" w:space="0" w:color="auto"/>
              <w:right w:val="single" w:sz="4" w:space="0" w:color="auto"/>
            </w:tcBorders>
            <w:shd w:val="clear" w:color="000000" w:fill="C9C9C9"/>
            <w:noWrap/>
            <w:vAlign w:val="bottom"/>
            <w:hideMark/>
          </w:tcPr>
          <w:p w:rsidR="007E3840" w:rsidRPr="007E3840" w:rsidRDefault="007E3840" w:rsidP="007E3840">
            <w:pPr>
              <w:jc w:val="right"/>
              <w:rPr>
                <w:lang w:val="ru-RU" w:eastAsia="ru-RU"/>
              </w:rPr>
            </w:pPr>
            <w:r w:rsidRPr="007E3840">
              <w:rPr>
                <w:lang w:val="ru-RU" w:eastAsia="ru-RU"/>
              </w:rPr>
              <w:t>1</w:t>
            </w:r>
          </w:p>
        </w:tc>
        <w:tc>
          <w:tcPr>
            <w:tcW w:w="1059" w:type="dxa"/>
            <w:tcBorders>
              <w:top w:val="nil"/>
              <w:left w:val="single" w:sz="4" w:space="0" w:color="auto"/>
              <w:bottom w:val="single" w:sz="8" w:space="0" w:color="auto"/>
              <w:right w:val="single" w:sz="8" w:space="0" w:color="auto"/>
            </w:tcBorders>
            <w:shd w:val="clear" w:color="000000" w:fill="C9C9C9"/>
            <w:noWrap/>
            <w:vAlign w:val="bottom"/>
            <w:hideMark/>
          </w:tcPr>
          <w:p w:rsidR="007E3840" w:rsidRPr="007E3840" w:rsidRDefault="007E3840" w:rsidP="007E3840">
            <w:pPr>
              <w:jc w:val="right"/>
              <w:rPr>
                <w:lang w:val="ru-RU" w:eastAsia="ru-RU"/>
              </w:rPr>
            </w:pPr>
            <w:r w:rsidRPr="007E3840">
              <w:rPr>
                <w:lang w:val="ru-RU" w:eastAsia="ru-RU"/>
              </w:rPr>
              <w:t>98</w:t>
            </w:r>
          </w:p>
        </w:tc>
      </w:tr>
      <w:tr w:rsidR="007E3840" w:rsidRPr="007E3840" w:rsidTr="00DB692A">
        <w:trPr>
          <w:trHeight w:val="255"/>
        </w:trPr>
        <w:tc>
          <w:tcPr>
            <w:tcW w:w="2424"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7E3840" w:rsidRPr="007E3840" w:rsidRDefault="0009090F" w:rsidP="007E3840">
            <w:pPr>
              <w:rPr>
                <w:lang w:eastAsia="ru-RU"/>
              </w:rPr>
            </w:pPr>
            <w:r>
              <w:rPr>
                <w:lang w:eastAsia="ru-RU"/>
              </w:rPr>
              <w:t>Correctness</w:t>
            </w:r>
          </w:p>
        </w:tc>
        <w:tc>
          <w:tcPr>
            <w:tcW w:w="2410" w:type="dxa"/>
            <w:gridSpan w:val="2"/>
            <w:tcBorders>
              <w:top w:val="single" w:sz="8" w:space="0" w:color="auto"/>
              <w:left w:val="nil"/>
              <w:bottom w:val="single" w:sz="4" w:space="0" w:color="auto"/>
              <w:right w:val="single" w:sz="8" w:space="0" w:color="000000"/>
            </w:tcBorders>
            <w:shd w:val="clear" w:color="auto" w:fill="auto"/>
            <w:noWrap/>
            <w:vAlign w:val="bottom"/>
            <w:hideMark/>
          </w:tcPr>
          <w:p w:rsidR="007E3840" w:rsidRPr="007E3840" w:rsidRDefault="007E3840" w:rsidP="007E3840">
            <w:pPr>
              <w:rPr>
                <w:lang w:val="ru-RU" w:eastAsia="ru-RU"/>
              </w:rPr>
            </w:pPr>
            <w:r w:rsidRPr="007E3840">
              <w:rPr>
                <w:lang w:val="ru-RU" w:eastAsia="ru-RU"/>
              </w:rPr>
              <w:t>80%</w:t>
            </w:r>
          </w:p>
        </w:tc>
      </w:tr>
    </w:tbl>
    <w:p w:rsidR="0009090F" w:rsidRDefault="0009090F" w:rsidP="002E7ECC">
      <w:pPr>
        <w:pStyle w:val="a3"/>
      </w:pPr>
      <w:r>
        <w:t>Each input image in learning set is resized into 28x28 pixels image and then passed through several hidden layers. So, the feature vector is of length 784 (</w:t>
      </w:r>
      <w:proofErr w:type="gramStart"/>
      <w:r>
        <w:t>28*28</w:t>
      </w:r>
      <w:proofErr w:type="gramEnd"/>
      <w:r>
        <w:t>). This is amount of nodes in input layer.</w:t>
      </w:r>
    </w:p>
    <w:p w:rsidR="00DB692A" w:rsidRDefault="00DB692A" w:rsidP="00DB692A">
      <w:pPr>
        <w:pStyle w:val="tablehead"/>
        <w:rPr>
          <w:rFonts w:eastAsia="MS Mincho"/>
          <w:noProof w:val="0"/>
          <w:spacing w:val="-1"/>
        </w:rPr>
      </w:pPr>
      <w:r>
        <w:t>Results of LeNet Testing with 2 Models</w:t>
      </w:r>
    </w:p>
    <w:tbl>
      <w:tblPr>
        <w:tblW w:w="4934" w:type="dxa"/>
        <w:tblInd w:w="94" w:type="dxa"/>
        <w:tblLook w:val="04A0"/>
      </w:tblPr>
      <w:tblGrid>
        <w:gridCol w:w="739"/>
        <w:gridCol w:w="792"/>
        <w:gridCol w:w="1161"/>
        <w:gridCol w:w="665"/>
        <w:gridCol w:w="1161"/>
        <w:gridCol w:w="416"/>
      </w:tblGrid>
      <w:tr w:rsidR="0060697E" w:rsidRPr="00DB692A" w:rsidTr="00267547">
        <w:trPr>
          <w:trHeight w:val="270"/>
        </w:trPr>
        <w:tc>
          <w:tcPr>
            <w:tcW w:w="153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697E" w:rsidRPr="00DB692A" w:rsidRDefault="0060697E" w:rsidP="00267547">
            <w:pPr>
              <w:jc w:val="left"/>
              <w:rPr>
                <w:lang w:eastAsia="ru-RU"/>
              </w:rPr>
            </w:pPr>
            <w:r w:rsidRPr="007E3840">
              <w:rPr>
                <w:lang w:val="ru-RU" w:eastAsia="ru-RU"/>
              </w:rPr>
              <w:t> </w:t>
            </w:r>
            <w:r>
              <w:rPr>
                <w:lang w:eastAsia="ru-RU"/>
              </w:rPr>
              <w:t>NN type:</w:t>
            </w:r>
            <w:r w:rsidRPr="00DB692A">
              <w:rPr>
                <w:lang w:eastAsia="ru-RU"/>
              </w:rPr>
              <w:t> </w:t>
            </w:r>
          </w:p>
        </w:tc>
        <w:tc>
          <w:tcPr>
            <w:tcW w:w="3403" w:type="dxa"/>
            <w:gridSpan w:val="4"/>
            <w:tcBorders>
              <w:top w:val="single" w:sz="8" w:space="0" w:color="auto"/>
              <w:left w:val="single" w:sz="4" w:space="0" w:color="auto"/>
              <w:bottom w:val="single" w:sz="8" w:space="0" w:color="auto"/>
              <w:right w:val="single" w:sz="8" w:space="0" w:color="000000"/>
            </w:tcBorders>
            <w:shd w:val="clear" w:color="auto" w:fill="auto"/>
            <w:noWrap/>
            <w:vAlign w:val="bottom"/>
            <w:hideMark/>
          </w:tcPr>
          <w:p w:rsidR="0060697E" w:rsidRPr="00DB692A" w:rsidRDefault="0060697E" w:rsidP="00DB692A">
            <w:pPr>
              <w:rPr>
                <w:lang w:val="ru-RU" w:eastAsia="ru-RU"/>
              </w:rPr>
            </w:pPr>
            <w:r w:rsidRPr="00DB692A">
              <w:rPr>
                <w:lang w:val="ru-RU" w:eastAsia="ru-RU"/>
              </w:rPr>
              <w:t>LeNet - 2класса</w:t>
            </w:r>
          </w:p>
        </w:tc>
      </w:tr>
      <w:tr w:rsidR="0060697E" w:rsidRPr="00DB692A" w:rsidTr="00267547">
        <w:trPr>
          <w:trHeight w:val="255"/>
        </w:trPr>
        <w:tc>
          <w:tcPr>
            <w:tcW w:w="1531" w:type="dxa"/>
            <w:gridSpan w:val="2"/>
            <w:tcBorders>
              <w:top w:val="single" w:sz="4" w:space="0" w:color="auto"/>
              <w:left w:val="single" w:sz="4" w:space="0" w:color="auto"/>
              <w:bottom w:val="single" w:sz="4" w:space="0" w:color="auto"/>
              <w:right w:val="nil"/>
            </w:tcBorders>
            <w:shd w:val="clear" w:color="auto" w:fill="auto"/>
            <w:noWrap/>
            <w:vAlign w:val="bottom"/>
            <w:hideMark/>
          </w:tcPr>
          <w:p w:rsidR="0060697E" w:rsidRPr="00DB692A" w:rsidRDefault="0060697E" w:rsidP="00EC28EB">
            <w:pPr>
              <w:jc w:val="left"/>
              <w:rPr>
                <w:lang w:val="ru-RU" w:eastAsia="ru-RU"/>
              </w:rPr>
            </w:pPr>
            <w:r>
              <w:rPr>
                <w:lang w:eastAsia="ru-RU"/>
              </w:rPr>
              <w:t>Model name:</w:t>
            </w:r>
          </w:p>
        </w:tc>
        <w:tc>
          <w:tcPr>
            <w:tcW w:w="1826" w:type="dxa"/>
            <w:gridSpan w:val="2"/>
            <w:tcBorders>
              <w:top w:val="single" w:sz="8" w:space="0" w:color="auto"/>
              <w:left w:val="single" w:sz="4" w:space="0" w:color="auto"/>
              <w:bottom w:val="single" w:sz="4" w:space="0" w:color="auto"/>
              <w:right w:val="single" w:sz="8" w:space="0" w:color="000000"/>
            </w:tcBorders>
            <w:shd w:val="clear" w:color="auto" w:fill="auto"/>
            <w:noWrap/>
            <w:vAlign w:val="bottom"/>
            <w:hideMark/>
          </w:tcPr>
          <w:p w:rsidR="0060697E" w:rsidRPr="00DB692A" w:rsidRDefault="0060697E" w:rsidP="00DB692A">
            <w:pPr>
              <w:rPr>
                <w:lang w:val="ru-RU" w:eastAsia="ru-RU"/>
              </w:rPr>
            </w:pPr>
            <w:r w:rsidRPr="00DB692A">
              <w:rPr>
                <w:lang w:val="ru-RU" w:eastAsia="ru-RU"/>
              </w:rPr>
              <w:t>са</w:t>
            </w:r>
            <w:proofErr w:type="gramStart"/>
            <w:r w:rsidRPr="00DB692A">
              <w:rPr>
                <w:lang w:val="ru-RU" w:eastAsia="ru-RU"/>
              </w:rPr>
              <w:t>n</w:t>
            </w:r>
            <w:proofErr w:type="gramEnd"/>
            <w:r w:rsidRPr="00DB692A">
              <w:rPr>
                <w:lang w:val="ru-RU" w:eastAsia="ru-RU"/>
              </w:rPr>
              <w:t>_sharpen.model</w:t>
            </w:r>
          </w:p>
        </w:tc>
        <w:tc>
          <w:tcPr>
            <w:tcW w:w="1577" w:type="dxa"/>
            <w:gridSpan w:val="2"/>
            <w:tcBorders>
              <w:top w:val="single" w:sz="8" w:space="0" w:color="auto"/>
              <w:left w:val="nil"/>
              <w:bottom w:val="single" w:sz="4" w:space="0" w:color="auto"/>
              <w:right w:val="single" w:sz="8" w:space="0" w:color="000000"/>
            </w:tcBorders>
            <w:shd w:val="clear" w:color="auto" w:fill="auto"/>
            <w:noWrap/>
            <w:vAlign w:val="bottom"/>
            <w:hideMark/>
          </w:tcPr>
          <w:p w:rsidR="0060697E" w:rsidRPr="00DB692A" w:rsidRDefault="0060697E" w:rsidP="00DB692A">
            <w:pPr>
              <w:rPr>
                <w:lang w:val="ru-RU" w:eastAsia="ru-RU"/>
              </w:rPr>
            </w:pPr>
            <w:r w:rsidRPr="00DB692A">
              <w:rPr>
                <w:lang w:val="ru-RU" w:eastAsia="ru-RU"/>
              </w:rPr>
              <w:t>pet_56.model</w:t>
            </w:r>
          </w:p>
        </w:tc>
      </w:tr>
      <w:tr w:rsidR="0060697E" w:rsidRPr="00DB692A" w:rsidTr="00267547">
        <w:trPr>
          <w:trHeight w:val="270"/>
        </w:trPr>
        <w:tc>
          <w:tcPr>
            <w:tcW w:w="1531" w:type="dxa"/>
            <w:gridSpan w:val="2"/>
            <w:tcBorders>
              <w:top w:val="single" w:sz="4" w:space="0" w:color="auto"/>
              <w:left w:val="single" w:sz="4" w:space="0" w:color="auto"/>
              <w:bottom w:val="single" w:sz="4" w:space="0" w:color="auto"/>
              <w:right w:val="nil"/>
            </w:tcBorders>
            <w:shd w:val="clear" w:color="auto" w:fill="auto"/>
            <w:noWrap/>
            <w:vAlign w:val="bottom"/>
            <w:hideMark/>
          </w:tcPr>
          <w:p w:rsidR="0060697E" w:rsidRPr="00DB692A" w:rsidRDefault="0060697E" w:rsidP="00DB692A">
            <w:pPr>
              <w:jc w:val="left"/>
              <w:rPr>
                <w:lang w:val="ru-RU" w:eastAsia="ru-RU"/>
              </w:rPr>
            </w:pPr>
          </w:p>
        </w:tc>
        <w:tc>
          <w:tcPr>
            <w:tcW w:w="1161" w:type="dxa"/>
            <w:tcBorders>
              <w:top w:val="single" w:sz="4" w:space="0" w:color="auto"/>
              <w:left w:val="single" w:sz="4" w:space="0" w:color="auto"/>
              <w:bottom w:val="nil"/>
              <w:right w:val="single" w:sz="4" w:space="0" w:color="auto"/>
            </w:tcBorders>
            <w:shd w:val="clear" w:color="auto" w:fill="auto"/>
            <w:noWrap/>
            <w:vAlign w:val="bottom"/>
            <w:hideMark/>
          </w:tcPr>
          <w:p w:rsidR="0060697E" w:rsidRPr="00DB692A" w:rsidRDefault="0060697E" w:rsidP="00DB692A">
            <w:pPr>
              <w:jc w:val="left"/>
              <w:rPr>
                <w:lang w:val="ru-RU" w:eastAsia="ru-RU"/>
              </w:rPr>
            </w:pPr>
            <w:r>
              <w:rPr>
                <w:lang w:eastAsia="ru-RU"/>
              </w:rPr>
              <w:t>Correctness</w:t>
            </w:r>
          </w:p>
        </w:tc>
        <w:tc>
          <w:tcPr>
            <w:tcW w:w="665" w:type="dxa"/>
            <w:tcBorders>
              <w:top w:val="nil"/>
              <w:left w:val="single" w:sz="4" w:space="0" w:color="auto"/>
              <w:bottom w:val="nil"/>
              <w:right w:val="nil"/>
            </w:tcBorders>
            <w:shd w:val="clear" w:color="auto" w:fill="auto"/>
            <w:noWrap/>
            <w:vAlign w:val="bottom"/>
            <w:hideMark/>
          </w:tcPr>
          <w:p w:rsidR="0060697E" w:rsidRPr="00DB692A" w:rsidRDefault="0060697E" w:rsidP="00DB692A">
            <w:pPr>
              <w:jc w:val="left"/>
              <w:rPr>
                <w:lang w:eastAsia="ru-RU"/>
              </w:rPr>
            </w:pPr>
            <w:r>
              <w:rPr>
                <w:lang w:eastAsia="ru-RU"/>
              </w:rPr>
              <w:t>%</w:t>
            </w:r>
          </w:p>
        </w:tc>
        <w:tc>
          <w:tcPr>
            <w:tcW w:w="1161" w:type="dxa"/>
            <w:tcBorders>
              <w:top w:val="nil"/>
              <w:left w:val="single" w:sz="8" w:space="0" w:color="auto"/>
              <w:bottom w:val="single" w:sz="8" w:space="0" w:color="auto"/>
              <w:right w:val="single" w:sz="4" w:space="0" w:color="auto"/>
            </w:tcBorders>
            <w:shd w:val="clear" w:color="auto" w:fill="auto"/>
            <w:noWrap/>
            <w:vAlign w:val="bottom"/>
            <w:hideMark/>
          </w:tcPr>
          <w:p w:rsidR="0060697E" w:rsidRPr="00DB692A" w:rsidRDefault="0060697E" w:rsidP="00DB692A">
            <w:pPr>
              <w:jc w:val="left"/>
              <w:rPr>
                <w:lang w:val="ru-RU" w:eastAsia="ru-RU"/>
              </w:rPr>
            </w:pPr>
            <w:r>
              <w:rPr>
                <w:lang w:eastAsia="ru-RU"/>
              </w:rPr>
              <w:t>Correctness</w:t>
            </w:r>
          </w:p>
        </w:tc>
        <w:tc>
          <w:tcPr>
            <w:tcW w:w="416" w:type="dxa"/>
            <w:tcBorders>
              <w:top w:val="nil"/>
              <w:left w:val="nil"/>
              <w:bottom w:val="single" w:sz="8" w:space="0" w:color="auto"/>
              <w:right w:val="single" w:sz="8" w:space="0" w:color="auto"/>
            </w:tcBorders>
            <w:shd w:val="clear" w:color="auto" w:fill="auto"/>
            <w:noWrap/>
            <w:vAlign w:val="bottom"/>
            <w:hideMark/>
          </w:tcPr>
          <w:p w:rsidR="0060697E" w:rsidRPr="00DB692A" w:rsidRDefault="0060697E" w:rsidP="00DB692A">
            <w:pPr>
              <w:jc w:val="left"/>
              <w:rPr>
                <w:lang w:eastAsia="ru-RU"/>
              </w:rPr>
            </w:pPr>
            <w:r>
              <w:rPr>
                <w:lang w:eastAsia="ru-RU"/>
              </w:rPr>
              <w:t>%</w:t>
            </w:r>
          </w:p>
        </w:tc>
      </w:tr>
      <w:tr w:rsidR="0060697E" w:rsidRPr="00DB692A" w:rsidTr="00267547">
        <w:trPr>
          <w:trHeight w:val="270"/>
        </w:trPr>
        <w:tc>
          <w:tcPr>
            <w:tcW w:w="739" w:type="dxa"/>
            <w:vMerge w:val="restart"/>
            <w:tcBorders>
              <w:top w:val="single" w:sz="4" w:space="0" w:color="auto"/>
              <w:left w:val="single" w:sz="8" w:space="0" w:color="auto"/>
              <w:bottom w:val="single" w:sz="8" w:space="0" w:color="auto"/>
              <w:right w:val="single" w:sz="4" w:space="0" w:color="auto"/>
            </w:tcBorders>
            <w:shd w:val="clear" w:color="auto" w:fill="auto"/>
            <w:noWrap/>
            <w:textDirection w:val="btLr"/>
            <w:vAlign w:val="center"/>
            <w:hideMark/>
          </w:tcPr>
          <w:p w:rsidR="0060697E" w:rsidRPr="00DB692A" w:rsidRDefault="0060697E" w:rsidP="00DB692A">
            <w:pPr>
              <w:rPr>
                <w:lang w:eastAsia="ru-RU"/>
              </w:rPr>
            </w:pPr>
            <w:r>
              <w:rPr>
                <w:lang w:eastAsia="ru-RU"/>
              </w:rPr>
              <w:t>PET</w:t>
            </w:r>
          </w:p>
        </w:tc>
        <w:tc>
          <w:tcPr>
            <w:tcW w:w="792" w:type="dxa"/>
            <w:tcBorders>
              <w:top w:val="single" w:sz="4" w:space="0" w:color="auto"/>
              <w:left w:val="nil"/>
              <w:bottom w:val="single" w:sz="4" w:space="0" w:color="auto"/>
              <w:right w:val="nil"/>
            </w:tcBorders>
            <w:shd w:val="clear" w:color="auto" w:fill="auto"/>
            <w:noWrap/>
            <w:vAlign w:val="bottom"/>
            <w:hideMark/>
          </w:tcPr>
          <w:p w:rsidR="0060697E" w:rsidRPr="00DB692A" w:rsidRDefault="0060697E" w:rsidP="00DB692A">
            <w:pPr>
              <w:jc w:val="left"/>
              <w:rPr>
                <w:lang w:val="ru-RU" w:eastAsia="ru-RU"/>
              </w:rPr>
            </w:pPr>
            <w:r>
              <w:rPr>
                <w:lang w:val="ru-RU" w:eastAsia="ru-RU"/>
              </w:rPr>
              <w:t>#</w:t>
            </w:r>
            <w:r w:rsidRPr="00DB692A">
              <w:rPr>
                <w:lang w:val="ru-RU" w:eastAsia="ru-RU"/>
              </w:rPr>
              <w:t>1</w:t>
            </w:r>
          </w:p>
        </w:tc>
        <w:tc>
          <w:tcPr>
            <w:tcW w:w="1161" w:type="dxa"/>
            <w:tcBorders>
              <w:top w:val="single" w:sz="8" w:space="0" w:color="auto"/>
              <w:left w:val="single" w:sz="4" w:space="0" w:color="auto"/>
              <w:bottom w:val="single" w:sz="4" w:space="0" w:color="auto"/>
              <w:right w:val="single" w:sz="4" w:space="0" w:color="auto"/>
            </w:tcBorders>
            <w:shd w:val="clear" w:color="000000" w:fill="C9C9C9"/>
            <w:noWrap/>
            <w:vAlign w:val="bottom"/>
            <w:hideMark/>
          </w:tcPr>
          <w:p w:rsidR="0060697E" w:rsidRPr="00DB692A" w:rsidRDefault="0060697E" w:rsidP="00DB692A">
            <w:pPr>
              <w:jc w:val="right"/>
              <w:rPr>
                <w:lang w:val="ru-RU" w:eastAsia="ru-RU"/>
              </w:rPr>
            </w:pPr>
            <w:r w:rsidRPr="00DB692A">
              <w:rPr>
                <w:lang w:val="ru-RU" w:eastAsia="ru-RU"/>
              </w:rPr>
              <w:t>1</w:t>
            </w:r>
          </w:p>
        </w:tc>
        <w:tc>
          <w:tcPr>
            <w:tcW w:w="665" w:type="dxa"/>
            <w:tcBorders>
              <w:top w:val="single" w:sz="8" w:space="0" w:color="auto"/>
              <w:left w:val="nil"/>
              <w:bottom w:val="single" w:sz="4" w:space="0" w:color="auto"/>
              <w:right w:val="single" w:sz="4" w:space="0" w:color="auto"/>
            </w:tcBorders>
            <w:shd w:val="clear" w:color="000000" w:fill="C9C9C9"/>
            <w:noWrap/>
            <w:vAlign w:val="bottom"/>
            <w:hideMark/>
          </w:tcPr>
          <w:p w:rsidR="0060697E" w:rsidRPr="00DB692A" w:rsidRDefault="0060697E" w:rsidP="00DB692A">
            <w:pPr>
              <w:jc w:val="right"/>
              <w:rPr>
                <w:lang w:val="ru-RU" w:eastAsia="ru-RU"/>
              </w:rPr>
            </w:pPr>
            <w:r w:rsidRPr="00DB692A">
              <w:rPr>
                <w:lang w:val="ru-RU" w:eastAsia="ru-RU"/>
              </w:rPr>
              <w:t>98</w:t>
            </w:r>
          </w:p>
        </w:tc>
        <w:tc>
          <w:tcPr>
            <w:tcW w:w="1161" w:type="dxa"/>
            <w:tcBorders>
              <w:top w:val="single" w:sz="8" w:space="0" w:color="auto"/>
              <w:left w:val="nil"/>
              <w:bottom w:val="single" w:sz="4" w:space="0" w:color="auto"/>
              <w:right w:val="single" w:sz="4" w:space="0" w:color="auto"/>
            </w:tcBorders>
            <w:shd w:val="clear" w:color="000000" w:fill="C9C9C9"/>
            <w:noWrap/>
            <w:vAlign w:val="bottom"/>
            <w:hideMark/>
          </w:tcPr>
          <w:p w:rsidR="0060697E" w:rsidRPr="00DB692A" w:rsidRDefault="0060697E" w:rsidP="00DB692A">
            <w:pPr>
              <w:jc w:val="right"/>
              <w:rPr>
                <w:lang w:val="ru-RU" w:eastAsia="ru-RU"/>
              </w:rPr>
            </w:pPr>
            <w:r w:rsidRPr="00DB692A">
              <w:rPr>
                <w:lang w:val="ru-RU" w:eastAsia="ru-RU"/>
              </w:rPr>
              <w:t>1</w:t>
            </w:r>
          </w:p>
        </w:tc>
        <w:tc>
          <w:tcPr>
            <w:tcW w:w="416" w:type="dxa"/>
            <w:tcBorders>
              <w:top w:val="nil"/>
              <w:left w:val="single" w:sz="4" w:space="0" w:color="auto"/>
              <w:bottom w:val="single" w:sz="4" w:space="0" w:color="auto"/>
              <w:right w:val="single" w:sz="8" w:space="0" w:color="auto"/>
            </w:tcBorders>
            <w:shd w:val="clear" w:color="000000" w:fill="C9C9C9"/>
            <w:noWrap/>
            <w:vAlign w:val="bottom"/>
            <w:hideMark/>
          </w:tcPr>
          <w:p w:rsidR="0060697E" w:rsidRPr="00DB692A" w:rsidRDefault="0060697E" w:rsidP="00DB692A">
            <w:pPr>
              <w:jc w:val="right"/>
              <w:rPr>
                <w:lang w:val="ru-RU" w:eastAsia="ru-RU"/>
              </w:rPr>
            </w:pPr>
            <w:r w:rsidRPr="00DB692A">
              <w:rPr>
                <w:lang w:val="ru-RU" w:eastAsia="ru-RU"/>
              </w:rPr>
              <w:t>91</w:t>
            </w:r>
          </w:p>
        </w:tc>
      </w:tr>
      <w:tr w:rsidR="0060697E" w:rsidRPr="00DB692A" w:rsidTr="00DB692A">
        <w:trPr>
          <w:trHeight w:val="270"/>
        </w:trPr>
        <w:tc>
          <w:tcPr>
            <w:tcW w:w="739" w:type="dxa"/>
            <w:vMerge/>
            <w:tcBorders>
              <w:top w:val="single" w:sz="8" w:space="0" w:color="auto"/>
              <w:left w:val="single" w:sz="8" w:space="0" w:color="auto"/>
              <w:bottom w:val="single" w:sz="8" w:space="0" w:color="auto"/>
              <w:right w:val="single" w:sz="4" w:space="0" w:color="auto"/>
            </w:tcBorders>
            <w:vAlign w:val="center"/>
            <w:hideMark/>
          </w:tcPr>
          <w:p w:rsidR="0060697E" w:rsidRPr="00DB692A" w:rsidRDefault="0060697E" w:rsidP="00DB692A">
            <w:pPr>
              <w:jc w:val="left"/>
              <w:rPr>
                <w:lang w:val="ru-RU" w:eastAsia="ru-RU"/>
              </w:rPr>
            </w:pPr>
          </w:p>
        </w:tc>
        <w:tc>
          <w:tcPr>
            <w:tcW w:w="792" w:type="dxa"/>
            <w:tcBorders>
              <w:top w:val="nil"/>
              <w:left w:val="nil"/>
              <w:bottom w:val="single" w:sz="4" w:space="0" w:color="auto"/>
              <w:right w:val="nil"/>
            </w:tcBorders>
            <w:shd w:val="clear" w:color="auto" w:fill="auto"/>
            <w:noWrap/>
            <w:vAlign w:val="bottom"/>
            <w:hideMark/>
          </w:tcPr>
          <w:p w:rsidR="0060697E" w:rsidRPr="00DB692A" w:rsidRDefault="0060697E" w:rsidP="00DB692A">
            <w:pPr>
              <w:jc w:val="left"/>
              <w:rPr>
                <w:lang w:val="ru-RU" w:eastAsia="ru-RU"/>
              </w:rPr>
            </w:pPr>
            <w:r>
              <w:rPr>
                <w:lang w:val="ru-RU" w:eastAsia="ru-RU"/>
              </w:rPr>
              <w:t>#</w:t>
            </w:r>
            <w:r w:rsidRPr="00DB692A">
              <w:rPr>
                <w:lang w:val="ru-RU" w:eastAsia="ru-RU"/>
              </w:rPr>
              <w:t>2</w:t>
            </w:r>
          </w:p>
        </w:tc>
        <w:tc>
          <w:tcPr>
            <w:tcW w:w="1161" w:type="dxa"/>
            <w:tcBorders>
              <w:top w:val="nil"/>
              <w:left w:val="single" w:sz="4" w:space="0" w:color="auto"/>
              <w:bottom w:val="single" w:sz="4" w:space="0" w:color="auto"/>
              <w:right w:val="single" w:sz="4" w:space="0" w:color="auto"/>
            </w:tcBorders>
            <w:shd w:val="clear" w:color="000000" w:fill="C9C9C9"/>
            <w:noWrap/>
            <w:vAlign w:val="bottom"/>
            <w:hideMark/>
          </w:tcPr>
          <w:p w:rsidR="0060697E" w:rsidRPr="00DB692A" w:rsidRDefault="0060697E" w:rsidP="00DB692A">
            <w:pPr>
              <w:jc w:val="right"/>
              <w:rPr>
                <w:lang w:val="ru-RU" w:eastAsia="ru-RU"/>
              </w:rPr>
            </w:pPr>
            <w:r w:rsidRPr="00DB692A">
              <w:rPr>
                <w:lang w:val="ru-RU" w:eastAsia="ru-RU"/>
              </w:rPr>
              <w:t>1</w:t>
            </w:r>
          </w:p>
        </w:tc>
        <w:tc>
          <w:tcPr>
            <w:tcW w:w="665" w:type="dxa"/>
            <w:tcBorders>
              <w:top w:val="nil"/>
              <w:left w:val="nil"/>
              <w:bottom w:val="single" w:sz="4" w:space="0" w:color="auto"/>
              <w:right w:val="single" w:sz="4" w:space="0" w:color="auto"/>
            </w:tcBorders>
            <w:shd w:val="clear" w:color="000000" w:fill="C9C9C9"/>
            <w:noWrap/>
            <w:vAlign w:val="bottom"/>
            <w:hideMark/>
          </w:tcPr>
          <w:p w:rsidR="0060697E" w:rsidRPr="00DB692A" w:rsidRDefault="0060697E" w:rsidP="00DB692A">
            <w:pPr>
              <w:jc w:val="right"/>
              <w:rPr>
                <w:lang w:val="ru-RU" w:eastAsia="ru-RU"/>
              </w:rPr>
            </w:pPr>
            <w:r w:rsidRPr="00DB692A">
              <w:rPr>
                <w:lang w:val="ru-RU" w:eastAsia="ru-RU"/>
              </w:rPr>
              <w:t>96</w:t>
            </w:r>
          </w:p>
        </w:tc>
        <w:tc>
          <w:tcPr>
            <w:tcW w:w="1161" w:type="dxa"/>
            <w:tcBorders>
              <w:top w:val="nil"/>
              <w:left w:val="nil"/>
              <w:bottom w:val="single" w:sz="4" w:space="0" w:color="auto"/>
              <w:right w:val="single" w:sz="4" w:space="0" w:color="auto"/>
            </w:tcBorders>
            <w:shd w:val="clear" w:color="000000" w:fill="C9C9C9"/>
            <w:noWrap/>
            <w:vAlign w:val="bottom"/>
            <w:hideMark/>
          </w:tcPr>
          <w:p w:rsidR="0060697E" w:rsidRPr="00DB692A" w:rsidRDefault="0060697E" w:rsidP="00DB692A">
            <w:pPr>
              <w:jc w:val="right"/>
              <w:rPr>
                <w:lang w:val="ru-RU" w:eastAsia="ru-RU"/>
              </w:rPr>
            </w:pPr>
            <w:r w:rsidRPr="00DB692A">
              <w:rPr>
                <w:lang w:val="ru-RU" w:eastAsia="ru-RU"/>
              </w:rPr>
              <w:t>1</w:t>
            </w:r>
          </w:p>
        </w:tc>
        <w:tc>
          <w:tcPr>
            <w:tcW w:w="416" w:type="dxa"/>
            <w:tcBorders>
              <w:top w:val="nil"/>
              <w:left w:val="single" w:sz="4" w:space="0" w:color="auto"/>
              <w:bottom w:val="single" w:sz="4" w:space="0" w:color="auto"/>
              <w:right w:val="single" w:sz="8" w:space="0" w:color="auto"/>
            </w:tcBorders>
            <w:shd w:val="clear" w:color="000000" w:fill="C9C9C9"/>
            <w:noWrap/>
            <w:vAlign w:val="bottom"/>
            <w:hideMark/>
          </w:tcPr>
          <w:p w:rsidR="0060697E" w:rsidRPr="00DB692A" w:rsidRDefault="0060697E" w:rsidP="00DB692A">
            <w:pPr>
              <w:jc w:val="right"/>
              <w:rPr>
                <w:lang w:val="ru-RU" w:eastAsia="ru-RU"/>
              </w:rPr>
            </w:pPr>
            <w:r w:rsidRPr="00DB692A">
              <w:rPr>
                <w:lang w:val="ru-RU" w:eastAsia="ru-RU"/>
              </w:rPr>
              <w:t>76</w:t>
            </w:r>
          </w:p>
        </w:tc>
      </w:tr>
      <w:tr w:rsidR="0060697E" w:rsidRPr="00DB692A" w:rsidTr="00DB692A">
        <w:trPr>
          <w:trHeight w:val="270"/>
        </w:trPr>
        <w:tc>
          <w:tcPr>
            <w:tcW w:w="739" w:type="dxa"/>
            <w:vMerge/>
            <w:tcBorders>
              <w:top w:val="single" w:sz="8" w:space="0" w:color="auto"/>
              <w:left w:val="single" w:sz="8" w:space="0" w:color="auto"/>
              <w:bottom w:val="single" w:sz="8" w:space="0" w:color="auto"/>
              <w:right w:val="single" w:sz="4" w:space="0" w:color="auto"/>
            </w:tcBorders>
            <w:vAlign w:val="center"/>
            <w:hideMark/>
          </w:tcPr>
          <w:p w:rsidR="0060697E" w:rsidRPr="00DB692A" w:rsidRDefault="0060697E" w:rsidP="00DB692A">
            <w:pPr>
              <w:jc w:val="left"/>
              <w:rPr>
                <w:lang w:val="ru-RU" w:eastAsia="ru-RU"/>
              </w:rPr>
            </w:pPr>
          </w:p>
        </w:tc>
        <w:tc>
          <w:tcPr>
            <w:tcW w:w="792" w:type="dxa"/>
            <w:tcBorders>
              <w:top w:val="nil"/>
              <w:left w:val="nil"/>
              <w:bottom w:val="single" w:sz="4" w:space="0" w:color="auto"/>
              <w:right w:val="nil"/>
            </w:tcBorders>
            <w:shd w:val="clear" w:color="auto" w:fill="auto"/>
            <w:noWrap/>
            <w:vAlign w:val="bottom"/>
            <w:hideMark/>
          </w:tcPr>
          <w:p w:rsidR="0060697E" w:rsidRPr="00DB692A" w:rsidRDefault="0060697E" w:rsidP="00DB692A">
            <w:pPr>
              <w:jc w:val="left"/>
              <w:rPr>
                <w:lang w:val="ru-RU" w:eastAsia="ru-RU"/>
              </w:rPr>
            </w:pPr>
            <w:r>
              <w:rPr>
                <w:lang w:val="ru-RU" w:eastAsia="ru-RU"/>
              </w:rPr>
              <w:t>#</w:t>
            </w:r>
            <w:r w:rsidRPr="00DB692A">
              <w:rPr>
                <w:lang w:val="ru-RU" w:eastAsia="ru-RU"/>
              </w:rPr>
              <w:t>3</w:t>
            </w:r>
          </w:p>
        </w:tc>
        <w:tc>
          <w:tcPr>
            <w:tcW w:w="1161" w:type="dxa"/>
            <w:tcBorders>
              <w:top w:val="nil"/>
              <w:left w:val="single" w:sz="4" w:space="0" w:color="auto"/>
              <w:bottom w:val="single" w:sz="4" w:space="0" w:color="auto"/>
              <w:right w:val="single" w:sz="4" w:space="0" w:color="auto"/>
            </w:tcBorders>
            <w:shd w:val="clear" w:color="000000" w:fill="C9C9C9"/>
            <w:noWrap/>
            <w:vAlign w:val="bottom"/>
            <w:hideMark/>
          </w:tcPr>
          <w:p w:rsidR="0060697E" w:rsidRPr="00DB692A" w:rsidRDefault="0060697E" w:rsidP="00DB692A">
            <w:pPr>
              <w:jc w:val="right"/>
              <w:rPr>
                <w:lang w:val="ru-RU" w:eastAsia="ru-RU"/>
              </w:rPr>
            </w:pPr>
            <w:r w:rsidRPr="00DB692A">
              <w:rPr>
                <w:lang w:val="ru-RU" w:eastAsia="ru-RU"/>
              </w:rPr>
              <w:t>1</w:t>
            </w:r>
          </w:p>
        </w:tc>
        <w:tc>
          <w:tcPr>
            <w:tcW w:w="665" w:type="dxa"/>
            <w:tcBorders>
              <w:top w:val="nil"/>
              <w:left w:val="nil"/>
              <w:bottom w:val="single" w:sz="4" w:space="0" w:color="auto"/>
              <w:right w:val="single" w:sz="4" w:space="0" w:color="auto"/>
            </w:tcBorders>
            <w:shd w:val="clear" w:color="000000" w:fill="C9C9C9"/>
            <w:noWrap/>
            <w:vAlign w:val="bottom"/>
            <w:hideMark/>
          </w:tcPr>
          <w:p w:rsidR="0060697E" w:rsidRPr="00DB692A" w:rsidRDefault="0060697E" w:rsidP="00DB692A">
            <w:pPr>
              <w:jc w:val="right"/>
              <w:rPr>
                <w:lang w:val="ru-RU" w:eastAsia="ru-RU"/>
              </w:rPr>
            </w:pPr>
            <w:r w:rsidRPr="00DB692A">
              <w:rPr>
                <w:lang w:val="ru-RU" w:eastAsia="ru-RU"/>
              </w:rPr>
              <w:t>96</w:t>
            </w:r>
          </w:p>
        </w:tc>
        <w:tc>
          <w:tcPr>
            <w:tcW w:w="1161" w:type="dxa"/>
            <w:tcBorders>
              <w:top w:val="nil"/>
              <w:left w:val="nil"/>
              <w:bottom w:val="single" w:sz="4" w:space="0" w:color="auto"/>
              <w:right w:val="single" w:sz="4" w:space="0" w:color="auto"/>
            </w:tcBorders>
            <w:shd w:val="clear" w:color="000000" w:fill="C9C9C9"/>
            <w:noWrap/>
            <w:vAlign w:val="bottom"/>
            <w:hideMark/>
          </w:tcPr>
          <w:p w:rsidR="0060697E" w:rsidRPr="00DB692A" w:rsidRDefault="0060697E" w:rsidP="00DB692A">
            <w:pPr>
              <w:jc w:val="right"/>
              <w:rPr>
                <w:lang w:val="ru-RU" w:eastAsia="ru-RU"/>
              </w:rPr>
            </w:pPr>
            <w:r w:rsidRPr="00DB692A">
              <w:rPr>
                <w:lang w:val="ru-RU" w:eastAsia="ru-RU"/>
              </w:rPr>
              <w:t>1</w:t>
            </w:r>
          </w:p>
        </w:tc>
        <w:tc>
          <w:tcPr>
            <w:tcW w:w="416" w:type="dxa"/>
            <w:tcBorders>
              <w:top w:val="nil"/>
              <w:left w:val="single" w:sz="4" w:space="0" w:color="auto"/>
              <w:bottom w:val="single" w:sz="4" w:space="0" w:color="auto"/>
              <w:right w:val="single" w:sz="8" w:space="0" w:color="auto"/>
            </w:tcBorders>
            <w:shd w:val="clear" w:color="000000" w:fill="C9C9C9"/>
            <w:noWrap/>
            <w:vAlign w:val="bottom"/>
            <w:hideMark/>
          </w:tcPr>
          <w:p w:rsidR="0060697E" w:rsidRPr="00DB692A" w:rsidRDefault="0060697E" w:rsidP="00DB692A">
            <w:pPr>
              <w:jc w:val="right"/>
              <w:rPr>
                <w:lang w:val="ru-RU" w:eastAsia="ru-RU"/>
              </w:rPr>
            </w:pPr>
            <w:r w:rsidRPr="00DB692A">
              <w:rPr>
                <w:lang w:val="ru-RU" w:eastAsia="ru-RU"/>
              </w:rPr>
              <w:t>69</w:t>
            </w:r>
          </w:p>
        </w:tc>
      </w:tr>
      <w:tr w:rsidR="0060697E" w:rsidRPr="00DB692A" w:rsidTr="00DB692A">
        <w:trPr>
          <w:trHeight w:val="270"/>
        </w:trPr>
        <w:tc>
          <w:tcPr>
            <w:tcW w:w="739" w:type="dxa"/>
            <w:vMerge/>
            <w:tcBorders>
              <w:top w:val="single" w:sz="8" w:space="0" w:color="auto"/>
              <w:left w:val="single" w:sz="8" w:space="0" w:color="auto"/>
              <w:bottom w:val="single" w:sz="8" w:space="0" w:color="auto"/>
              <w:right w:val="single" w:sz="4" w:space="0" w:color="auto"/>
            </w:tcBorders>
            <w:vAlign w:val="center"/>
            <w:hideMark/>
          </w:tcPr>
          <w:p w:rsidR="0060697E" w:rsidRPr="00DB692A" w:rsidRDefault="0060697E" w:rsidP="00DB692A">
            <w:pPr>
              <w:jc w:val="left"/>
              <w:rPr>
                <w:lang w:val="ru-RU" w:eastAsia="ru-RU"/>
              </w:rPr>
            </w:pPr>
          </w:p>
        </w:tc>
        <w:tc>
          <w:tcPr>
            <w:tcW w:w="792" w:type="dxa"/>
            <w:tcBorders>
              <w:top w:val="nil"/>
              <w:left w:val="nil"/>
              <w:bottom w:val="single" w:sz="4" w:space="0" w:color="auto"/>
              <w:right w:val="nil"/>
            </w:tcBorders>
            <w:shd w:val="clear" w:color="auto" w:fill="auto"/>
            <w:noWrap/>
            <w:vAlign w:val="bottom"/>
            <w:hideMark/>
          </w:tcPr>
          <w:p w:rsidR="0060697E" w:rsidRPr="00DB692A" w:rsidRDefault="0060697E" w:rsidP="00DB692A">
            <w:pPr>
              <w:jc w:val="left"/>
              <w:rPr>
                <w:lang w:val="ru-RU" w:eastAsia="ru-RU"/>
              </w:rPr>
            </w:pPr>
            <w:r>
              <w:rPr>
                <w:lang w:val="ru-RU" w:eastAsia="ru-RU"/>
              </w:rPr>
              <w:t>#</w:t>
            </w:r>
            <w:r w:rsidRPr="00DB692A">
              <w:rPr>
                <w:lang w:val="ru-RU" w:eastAsia="ru-RU"/>
              </w:rPr>
              <w:t>4</w:t>
            </w:r>
          </w:p>
        </w:tc>
        <w:tc>
          <w:tcPr>
            <w:tcW w:w="1161" w:type="dxa"/>
            <w:tcBorders>
              <w:top w:val="nil"/>
              <w:left w:val="single" w:sz="4" w:space="0" w:color="auto"/>
              <w:bottom w:val="single" w:sz="4" w:space="0" w:color="auto"/>
              <w:right w:val="single" w:sz="4" w:space="0" w:color="auto"/>
            </w:tcBorders>
            <w:shd w:val="clear" w:color="000000" w:fill="C9C9C9"/>
            <w:noWrap/>
            <w:vAlign w:val="bottom"/>
            <w:hideMark/>
          </w:tcPr>
          <w:p w:rsidR="0060697E" w:rsidRPr="00DB692A" w:rsidRDefault="0060697E" w:rsidP="00DB692A">
            <w:pPr>
              <w:jc w:val="right"/>
              <w:rPr>
                <w:lang w:val="ru-RU" w:eastAsia="ru-RU"/>
              </w:rPr>
            </w:pPr>
            <w:r w:rsidRPr="00DB692A">
              <w:rPr>
                <w:lang w:val="ru-RU" w:eastAsia="ru-RU"/>
              </w:rPr>
              <w:t>1</w:t>
            </w:r>
          </w:p>
        </w:tc>
        <w:tc>
          <w:tcPr>
            <w:tcW w:w="665" w:type="dxa"/>
            <w:tcBorders>
              <w:top w:val="nil"/>
              <w:left w:val="nil"/>
              <w:bottom w:val="single" w:sz="4" w:space="0" w:color="auto"/>
              <w:right w:val="single" w:sz="4" w:space="0" w:color="auto"/>
            </w:tcBorders>
            <w:shd w:val="clear" w:color="000000" w:fill="C9C9C9"/>
            <w:noWrap/>
            <w:vAlign w:val="bottom"/>
            <w:hideMark/>
          </w:tcPr>
          <w:p w:rsidR="0060697E" w:rsidRPr="00DB692A" w:rsidRDefault="0060697E" w:rsidP="00DB692A">
            <w:pPr>
              <w:jc w:val="right"/>
              <w:rPr>
                <w:lang w:val="ru-RU" w:eastAsia="ru-RU"/>
              </w:rPr>
            </w:pPr>
            <w:r w:rsidRPr="00DB692A">
              <w:rPr>
                <w:lang w:val="ru-RU" w:eastAsia="ru-RU"/>
              </w:rPr>
              <w:t>91</w:t>
            </w:r>
          </w:p>
        </w:tc>
        <w:tc>
          <w:tcPr>
            <w:tcW w:w="1161" w:type="dxa"/>
            <w:tcBorders>
              <w:top w:val="nil"/>
              <w:left w:val="nil"/>
              <w:bottom w:val="single" w:sz="4" w:space="0" w:color="auto"/>
              <w:right w:val="single" w:sz="4" w:space="0" w:color="auto"/>
            </w:tcBorders>
            <w:shd w:val="clear" w:color="000000" w:fill="C9C9C9"/>
            <w:noWrap/>
            <w:vAlign w:val="bottom"/>
            <w:hideMark/>
          </w:tcPr>
          <w:p w:rsidR="0060697E" w:rsidRPr="00DB692A" w:rsidRDefault="0060697E" w:rsidP="00DB692A">
            <w:pPr>
              <w:jc w:val="right"/>
              <w:rPr>
                <w:lang w:val="ru-RU" w:eastAsia="ru-RU"/>
              </w:rPr>
            </w:pPr>
            <w:r w:rsidRPr="00DB692A">
              <w:rPr>
                <w:lang w:val="ru-RU" w:eastAsia="ru-RU"/>
              </w:rPr>
              <w:t>1</w:t>
            </w:r>
          </w:p>
        </w:tc>
        <w:tc>
          <w:tcPr>
            <w:tcW w:w="416" w:type="dxa"/>
            <w:tcBorders>
              <w:top w:val="nil"/>
              <w:left w:val="single" w:sz="4" w:space="0" w:color="auto"/>
              <w:bottom w:val="single" w:sz="4" w:space="0" w:color="auto"/>
              <w:right w:val="single" w:sz="8" w:space="0" w:color="auto"/>
            </w:tcBorders>
            <w:shd w:val="clear" w:color="000000" w:fill="C9C9C9"/>
            <w:noWrap/>
            <w:vAlign w:val="bottom"/>
            <w:hideMark/>
          </w:tcPr>
          <w:p w:rsidR="0060697E" w:rsidRPr="00DB692A" w:rsidRDefault="0060697E" w:rsidP="00DB692A">
            <w:pPr>
              <w:jc w:val="right"/>
              <w:rPr>
                <w:lang w:val="ru-RU" w:eastAsia="ru-RU"/>
              </w:rPr>
            </w:pPr>
            <w:r w:rsidRPr="00DB692A">
              <w:rPr>
                <w:lang w:val="ru-RU" w:eastAsia="ru-RU"/>
              </w:rPr>
              <w:t>67</w:t>
            </w:r>
          </w:p>
        </w:tc>
      </w:tr>
      <w:tr w:rsidR="0060697E" w:rsidRPr="00DB692A" w:rsidTr="00DB692A">
        <w:trPr>
          <w:trHeight w:val="270"/>
        </w:trPr>
        <w:tc>
          <w:tcPr>
            <w:tcW w:w="739" w:type="dxa"/>
            <w:vMerge/>
            <w:tcBorders>
              <w:top w:val="single" w:sz="8" w:space="0" w:color="auto"/>
              <w:left w:val="single" w:sz="8" w:space="0" w:color="auto"/>
              <w:bottom w:val="single" w:sz="8" w:space="0" w:color="auto"/>
              <w:right w:val="single" w:sz="4" w:space="0" w:color="auto"/>
            </w:tcBorders>
            <w:vAlign w:val="center"/>
            <w:hideMark/>
          </w:tcPr>
          <w:p w:rsidR="0060697E" w:rsidRPr="00DB692A" w:rsidRDefault="0060697E" w:rsidP="00DB692A">
            <w:pPr>
              <w:jc w:val="left"/>
              <w:rPr>
                <w:lang w:val="ru-RU" w:eastAsia="ru-RU"/>
              </w:rPr>
            </w:pPr>
          </w:p>
        </w:tc>
        <w:tc>
          <w:tcPr>
            <w:tcW w:w="792" w:type="dxa"/>
            <w:tcBorders>
              <w:top w:val="nil"/>
              <w:left w:val="nil"/>
              <w:bottom w:val="single" w:sz="8" w:space="0" w:color="auto"/>
              <w:right w:val="nil"/>
            </w:tcBorders>
            <w:shd w:val="clear" w:color="auto" w:fill="auto"/>
            <w:noWrap/>
            <w:vAlign w:val="bottom"/>
            <w:hideMark/>
          </w:tcPr>
          <w:p w:rsidR="0060697E" w:rsidRPr="00DB692A" w:rsidRDefault="0060697E" w:rsidP="00DB692A">
            <w:pPr>
              <w:jc w:val="left"/>
              <w:rPr>
                <w:lang w:val="ru-RU" w:eastAsia="ru-RU"/>
              </w:rPr>
            </w:pPr>
            <w:r>
              <w:rPr>
                <w:lang w:val="ru-RU" w:eastAsia="ru-RU"/>
              </w:rPr>
              <w:t>#</w:t>
            </w:r>
            <w:r w:rsidRPr="00DB692A">
              <w:rPr>
                <w:lang w:val="ru-RU" w:eastAsia="ru-RU"/>
              </w:rPr>
              <w:t>5</w:t>
            </w:r>
          </w:p>
        </w:tc>
        <w:tc>
          <w:tcPr>
            <w:tcW w:w="1161" w:type="dxa"/>
            <w:tcBorders>
              <w:top w:val="nil"/>
              <w:left w:val="single" w:sz="4" w:space="0" w:color="auto"/>
              <w:bottom w:val="single" w:sz="8" w:space="0" w:color="auto"/>
              <w:right w:val="single" w:sz="4" w:space="0" w:color="auto"/>
            </w:tcBorders>
            <w:shd w:val="clear" w:color="000000" w:fill="C9C9C9"/>
            <w:noWrap/>
            <w:vAlign w:val="bottom"/>
            <w:hideMark/>
          </w:tcPr>
          <w:p w:rsidR="0060697E" w:rsidRPr="00DB692A" w:rsidRDefault="0060697E" w:rsidP="00DB692A">
            <w:pPr>
              <w:jc w:val="right"/>
              <w:rPr>
                <w:lang w:val="ru-RU" w:eastAsia="ru-RU"/>
              </w:rPr>
            </w:pPr>
            <w:r w:rsidRPr="00DB692A">
              <w:rPr>
                <w:lang w:val="ru-RU" w:eastAsia="ru-RU"/>
              </w:rPr>
              <w:t>1</w:t>
            </w:r>
          </w:p>
        </w:tc>
        <w:tc>
          <w:tcPr>
            <w:tcW w:w="665" w:type="dxa"/>
            <w:tcBorders>
              <w:top w:val="nil"/>
              <w:left w:val="nil"/>
              <w:bottom w:val="single" w:sz="8" w:space="0" w:color="auto"/>
              <w:right w:val="single" w:sz="4" w:space="0" w:color="auto"/>
            </w:tcBorders>
            <w:shd w:val="clear" w:color="000000" w:fill="C9C9C9"/>
            <w:noWrap/>
            <w:vAlign w:val="bottom"/>
            <w:hideMark/>
          </w:tcPr>
          <w:p w:rsidR="0060697E" w:rsidRPr="00DB692A" w:rsidRDefault="0060697E" w:rsidP="00DB692A">
            <w:pPr>
              <w:jc w:val="right"/>
              <w:rPr>
                <w:lang w:val="ru-RU" w:eastAsia="ru-RU"/>
              </w:rPr>
            </w:pPr>
            <w:r w:rsidRPr="00DB692A">
              <w:rPr>
                <w:lang w:val="ru-RU" w:eastAsia="ru-RU"/>
              </w:rPr>
              <w:t>58</w:t>
            </w:r>
          </w:p>
        </w:tc>
        <w:tc>
          <w:tcPr>
            <w:tcW w:w="1161" w:type="dxa"/>
            <w:tcBorders>
              <w:top w:val="nil"/>
              <w:left w:val="nil"/>
              <w:bottom w:val="single" w:sz="8" w:space="0" w:color="auto"/>
              <w:right w:val="single" w:sz="4" w:space="0" w:color="auto"/>
            </w:tcBorders>
            <w:shd w:val="clear" w:color="000000" w:fill="C9C9C9"/>
            <w:noWrap/>
            <w:vAlign w:val="bottom"/>
            <w:hideMark/>
          </w:tcPr>
          <w:p w:rsidR="0060697E" w:rsidRPr="00DB692A" w:rsidRDefault="0060697E" w:rsidP="00DB692A">
            <w:pPr>
              <w:jc w:val="right"/>
              <w:rPr>
                <w:lang w:val="ru-RU" w:eastAsia="ru-RU"/>
              </w:rPr>
            </w:pPr>
            <w:r w:rsidRPr="00DB692A">
              <w:rPr>
                <w:lang w:val="ru-RU" w:eastAsia="ru-RU"/>
              </w:rPr>
              <w:t>1</w:t>
            </w:r>
          </w:p>
        </w:tc>
        <w:tc>
          <w:tcPr>
            <w:tcW w:w="416" w:type="dxa"/>
            <w:tcBorders>
              <w:top w:val="nil"/>
              <w:left w:val="single" w:sz="4" w:space="0" w:color="auto"/>
              <w:bottom w:val="single" w:sz="8" w:space="0" w:color="auto"/>
              <w:right w:val="single" w:sz="8" w:space="0" w:color="auto"/>
            </w:tcBorders>
            <w:shd w:val="clear" w:color="000000" w:fill="C9C9C9"/>
            <w:noWrap/>
            <w:vAlign w:val="bottom"/>
            <w:hideMark/>
          </w:tcPr>
          <w:p w:rsidR="0060697E" w:rsidRPr="00DB692A" w:rsidRDefault="0060697E" w:rsidP="00DB692A">
            <w:pPr>
              <w:jc w:val="right"/>
              <w:rPr>
                <w:lang w:val="ru-RU" w:eastAsia="ru-RU"/>
              </w:rPr>
            </w:pPr>
            <w:r w:rsidRPr="00DB692A">
              <w:rPr>
                <w:lang w:val="ru-RU" w:eastAsia="ru-RU"/>
              </w:rPr>
              <w:t>99</w:t>
            </w:r>
          </w:p>
        </w:tc>
      </w:tr>
      <w:tr w:rsidR="0060697E" w:rsidRPr="00DB692A" w:rsidTr="00DB692A">
        <w:trPr>
          <w:trHeight w:val="270"/>
        </w:trPr>
        <w:tc>
          <w:tcPr>
            <w:tcW w:w="739" w:type="dxa"/>
            <w:vMerge w:val="restart"/>
            <w:tcBorders>
              <w:top w:val="nil"/>
              <w:left w:val="single" w:sz="8" w:space="0" w:color="auto"/>
              <w:bottom w:val="single" w:sz="8" w:space="0" w:color="auto"/>
              <w:right w:val="single" w:sz="4" w:space="0" w:color="auto"/>
            </w:tcBorders>
            <w:shd w:val="clear" w:color="auto" w:fill="auto"/>
            <w:noWrap/>
            <w:textDirection w:val="btLr"/>
            <w:vAlign w:val="center"/>
            <w:hideMark/>
          </w:tcPr>
          <w:p w:rsidR="0060697E" w:rsidRPr="00DB692A" w:rsidRDefault="0060697E" w:rsidP="00DB692A">
            <w:pPr>
              <w:rPr>
                <w:lang w:eastAsia="ru-RU"/>
              </w:rPr>
            </w:pPr>
            <w:r>
              <w:rPr>
                <w:lang w:eastAsia="ru-RU"/>
              </w:rPr>
              <w:t>cans</w:t>
            </w:r>
          </w:p>
        </w:tc>
        <w:tc>
          <w:tcPr>
            <w:tcW w:w="792" w:type="dxa"/>
            <w:tcBorders>
              <w:top w:val="nil"/>
              <w:left w:val="nil"/>
              <w:bottom w:val="single" w:sz="4" w:space="0" w:color="auto"/>
              <w:right w:val="nil"/>
            </w:tcBorders>
            <w:shd w:val="clear" w:color="auto" w:fill="auto"/>
            <w:noWrap/>
            <w:vAlign w:val="bottom"/>
            <w:hideMark/>
          </w:tcPr>
          <w:p w:rsidR="0060697E" w:rsidRPr="00DB692A" w:rsidRDefault="0060697E" w:rsidP="00DB692A">
            <w:pPr>
              <w:jc w:val="left"/>
              <w:rPr>
                <w:lang w:val="ru-RU" w:eastAsia="ru-RU"/>
              </w:rPr>
            </w:pPr>
            <w:r>
              <w:rPr>
                <w:lang w:val="ru-RU" w:eastAsia="ru-RU"/>
              </w:rPr>
              <w:t>#</w:t>
            </w:r>
            <w:r w:rsidRPr="00DB692A">
              <w:rPr>
                <w:lang w:val="ru-RU" w:eastAsia="ru-RU"/>
              </w:rPr>
              <w:t>6</w:t>
            </w:r>
          </w:p>
        </w:tc>
        <w:tc>
          <w:tcPr>
            <w:tcW w:w="1161" w:type="dxa"/>
            <w:tcBorders>
              <w:top w:val="nil"/>
              <w:left w:val="single" w:sz="4" w:space="0" w:color="auto"/>
              <w:bottom w:val="single" w:sz="4" w:space="0" w:color="auto"/>
              <w:right w:val="single" w:sz="4" w:space="0" w:color="auto"/>
            </w:tcBorders>
            <w:shd w:val="clear" w:color="000000" w:fill="FFFF53"/>
            <w:noWrap/>
            <w:vAlign w:val="bottom"/>
            <w:hideMark/>
          </w:tcPr>
          <w:p w:rsidR="0060697E" w:rsidRPr="00DB692A" w:rsidRDefault="0060697E" w:rsidP="00DB692A">
            <w:pPr>
              <w:jc w:val="right"/>
              <w:rPr>
                <w:lang w:val="ru-RU" w:eastAsia="ru-RU"/>
              </w:rPr>
            </w:pPr>
            <w:r w:rsidRPr="00DB692A">
              <w:rPr>
                <w:lang w:val="ru-RU" w:eastAsia="ru-RU"/>
              </w:rPr>
              <w:t>0</w:t>
            </w:r>
          </w:p>
        </w:tc>
        <w:tc>
          <w:tcPr>
            <w:tcW w:w="665" w:type="dxa"/>
            <w:tcBorders>
              <w:top w:val="nil"/>
              <w:left w:val="nil"/>
              <w:bottom w:val="single" w:sz="4" w:space="0" w:color="auto"/>
              <w:right w:val="single" w:sz="4" w:space="0" w:color="auto"/>
            </w:tcBorders>
            <w:shd w:val="clear" w:color="000000" w:fill="FFFF53"/>
            <w:noWrap/>
            <w:vAlign w:val="bottom"/>
            <w:hideMark/>
          </w:tcPr>
          <w:p w:rsidR="0060697E" w:rsidRPr="00DB692A" w:rsidRDefault="0060697E" w:rsidP="00DB692A">
            <w:pPr>
              <w:jc w:val="right"/>
              <w:rPr>
                <w:lang w:val="ru-RU" w:eastAsia="ru-RU"/>
              </w:rPr>
            </w:pPr>
            <w:r w:rsidRPr="00DB692A">
              <w:rPr>
                <w:lang w:val="ru-RU" w:eastAsia="ru-RU"/>
              </w:rPr>
              <w:t>84</w:t>
            </w:r>
          </w:p>
        </w:tc>
        <w:tc>
          <w:tcPr>
            <w:tcW w:w="1161" w:type="dxa"/>
            <w:tcBorders>
              <w:top w:val="nil"/>
              <w:left w:val="nil"/>
              <w:bottom w:val="single" w:sz="4" w:space="0" w:color="auto"/>
              <w:right w:val="single" w:sz="4" w:space="0" w:color="auto"/>
            </w:tcBorders>
            <w:shd w:val="clear" w:color="000000" w:fill="FFFF53"/>
            <w:noWrap/>
            <w:vAlign w:val="bottom"/>
            <w:hideMark/>
          </w:tcPr>
          <w:p w:rsidR="0060697E" w:rsidRPr="00DB692A" w:rsidRDefault="0060697E" w:rsidP="00DB692A">
            <w:pPr>
              <w:jc w:val="right"/>
              <w:rPr>
                <w:lang w:val="ru-RU" w:eastAsia="ru-RU"/>
              </w:rPr>
            </w:pPr>
            <w:r w:rsidRPr="00DB692A">
              <w:rPr>
                <w:lang w:val="ru-RU" w:eastAsia="ru-RU"/>
              </w:rPr>
              <w:t>0</w:t>
            </w:r>
          </w:p>
        </w:tc>
        <w:tc>
          <w:tcPr>
            <w:tcW w:w="416" w:type="dxa"/>
            <w:tcBorders>
              <w:top w:val="nil"/>
              <w:left w:val="single" w:sz="4" w:space="0" w:color="auto"/>
              <w:bottom w:val="single" w:sz="4" w:space="0" w:color="auto"/>
              <w:right w:val="single" w:sz="8" w:space="0" w:color="auto"/>
            </w:tcBorders>
            <w:shd w:val="clear" w:color="000000" w:fill="FFFF53"/>
            <w:noWrap/>
            <w:vAlign w:val="bottom"/>
            <w:hideMark/>
          </w:tcPr>
          <w:p w:rsidR="0060697E" w:rsidRPr="00DB692A" w:rsidRDefault="0060697E" w:rsidP="00DB692A">
            <w:pPr>
              <w:jc w:val="right"/>
              <w:rPr>
                <w:lang w:val="ru-RU" w:eastAsia="ru-RU"/>
              </w:rPr>
            </w:pPr>
            <w:r w:rsidRPr="00DB692A">
              <w:rPr>
                <w:lang w:val="ru-RU" w:eastAsia="ru-RU"/>
              </w:rPr>
              <w:t>70</w:t>
            </w:r>
          </w:p>
        </w:tc>
      </w:tr>
      <w:tr w:rsidR="0060697E" w:rsidRPr="00DB692A" w:rsidTr="00DB692A">
        <w:trPr>
          <w:trHeight w:val="270"/>
        </w:trPr>
        <w:tc>
          <w:tcPr>
            <w:tcW w:w="739" w:type="dxa"/>
            <w:vMerge/>
            <w:tcBorders>
              <w:top w:val="nil"/>
              <w:left w:val="single" w:sz="8" w:space="0" w:color="auto"/>
              <w:bottom w:val="single" w:sz="8" w:space="0" w:color="auto"/>
              <w:right w:val="single" w:sz="4" w:space="0" w:color="auto"/>
            </w:tcBorders>
            <w:vAlign w:val="center"/>
            <w:hideMark/>
          </w:tcPr>
          <w:p w:rsidR="0060697E" w:rsidRPr="00DB692A" w:rsidRDefault="0060697E" w:rsidP="00DB692A">
            <w:pPr>
              <w:jc w:val="left"/>
              <w:rPr>
                <w:lang w:val="ru-RU" w:eastAsia="ru-RU"/>
              </w:rPr>
            </w:pPr>
          </w:p>
        </w:tc>
        <w:tc>
          <w:tcPr>
            <w:tcW w:w="792" w:type="dxa"/>
            <w:tcBorders>
              <w:top w:val="nil"/>
              <w:left w:val="nil"/>
              <w:bottom w:val="single" w:sz="4" w:space="0" w:color="auto"/>
              <w:right w:val="nil"/>
            </w:tcBorders>
            <w:shd w:val="clear" w:color="auto" w:fill="auto"/>
            <w:noWrap/>
            <w:vAlign w:val="bottom"/>
            <w:hideMark/>
          </w:tcPr>
          <w:p w:rsidR="0060697E" w:rsidRPr="00DB692A" w:rsidRDefault="0060697E" w:rsidP="00DB692A">
            <w:pPr>
              <w:jc w:val="left"/>
              <w:rPr>
                <w:lang w:val="ru-RU" w:eastAsia="ru-RU"/>
              </w:rPr>
            </w:pPr>
            <w:r>
              <w:rPr>
                <w:lang w:val="ru-RU" w:eastAsia="ru-RU"/>
              </w:rPr>
              <w:t>#</w:t>
            </w:r>
            <w:r w:rsidRPr="00DB692A">
              <w:rPr>
                <w:lang w:val="ru-RU" w:eastAsia="ru-RU"/>
              </w:rPr>
              <w:t>7</w:t>
            </w:r>
          </w:p>
        </w:tc>
        <w:tc>
          <w:tcPr>
            <w:tcW w:w="1161" w:type="dxa"/>
            <w:tcBorders>
              <w:top w:val="nil"/>
              <w:left w:val="single" w:sz="4" w:space="0" w:color="auto"/>
              <w:bottom w:val="single" w:sz="4" w:space="0" w:color="auto"/>
              <w:right w:val="single" w:sz="4" w:space="0" w:color="auto"/>
            </w:tcBorders>
            <w:shd w:val="clear" w:color="000000" w:fill="FFFF53"/>
            <w:noWrap/>
            <w:vAlign w:val="bottom"/>
            <w:hideMark/>
          </w:tcPr>
          <w:p w:rsidR="0060697E" w:rsidRPr="00DB692A" w:rsidRDefault="0060697E" w:rsidP="00DB692A">
            <w:pPr>
              <w:jc w:val="right"/>
              <w:rPr>
                <w:lang w:val="ru-RU" w:eastAsia="ru-RU"/>
              </w:rPr>
            </w:pPr>
            <w:r w:rsidRPr="00DB692A">
              <w:rPr>
                <w:lang w:val="ru-RU" w:eastAsia="ru-RU"/>
              </w:rPr>
              <w:t>0</w:t>
            </w:r>
          </w:p>
        </w:tc>
        <w:tc>
          <w:tcPr>
            <w:tcW w:w="665" w:type="dxa"/>
            <w:tcBorders>
              <w:top w:val="nil"/>
              <w:left w:val="nil"/>
              <w:bottom w:val="single" w:sz="4" w:space="0" w:color="auto"/>
              <w:right w:val="single" w:sz="4" w:space="0" w:color="auto"/>
            </w:tcBorders>
            <w:shd w:val="clear" w:color="000000" w:fill="FFFF53"/>
            <w:noWrap/>
            <w:vAlign w:val="bottom"/>
            <w:hideMark/>
          </w:tcPr>
          <w:p w:rsidR="0060697E" w:rsidRPr="00DB692A" w:rsidRDefault="0060697E" w:rsidP="00DB692A">
            <w:pPr>
              <w:jc w:val="right"/>
              <w:rPr>
                <w:lang w:val="ru-RU" w:eastAsia="ru-RU"/>
              </w:rPr>
            </w:pPr>
            <w:r w:rsidRPr="00DB692A">
              <w:rPr>
                <w:lang w:val="ru-RU" w:eastAsia="ru-RU"/>
              </w:rPr>
              <w:t>99</w:t>
            </w:r>
          </w:p>
        </w:tc>
        <w:tc>
          <w:tcPr>
            <w:tcW w:w="1161" w:type="dxa"/>
            <w:tcBorders>
              <w:top w:val="nil"/>
              <w:left w:val="nil"/>
              <w:bottom w:val="single" w:sz="4" w:space="0" w:color="auto"/>
              <w:right w:val="single" w:sz="4" w:space="0" w:color="auto"/>
            </w:tcBorders>
            <w:shd w:val="clear" w:color="000000" w:fill="C9C9C9"/>
            <w:noWrap/>
            <w:vAlign w:val="bottom"/>
            <w:hideMark/>
          </w:tcPr>
          <w:p w:rsidR="0060697E" w:rsidRPr="00DB692A" w:rsidRDefault="0060697E" w:rsidP="00DB692A">
            <w:pPr>
              <w:jc w:val="right"/>
              <w:rPr>
                <w:lang w:val="ru-RU" w:eastAsia="ru-RU"/>
              </w:rPr>
            </w:pPr>
            <w:r w:rsidRPr="00DB692A">
              <w:rPr>
                <w:lang w:val="ru-RU" w:eastAsia="ru-RU"/>
              </w:rPr>
              <w:t>1</w:t>
            </w:r>
          </w:p>
        </w:tc>
        <w:tc>
          <w:tcPr>
            <w:tcW w:w="416" w:type="dxa"/>
            <w:tcBorders>
              <w:top w:val="nil"/>
              <w:left w:val="single" w:sz="4" w:space="0" w:color="auto"/>
              <w:bottom w:val="single" w:sz="4" w:space="0" w:color="auto"/>
              <w:right w:val="single" w:sz="8" w:space="0" w:color="auto"/>
            </w:tcBorders>
            <w:shd w:val="clear" w:color="000000" w:fill="C9C9C9"/>
            <w:noWrap/>
            <w:vAlign w:val="bottom"/>
            <w:hideMark/>
          </w:tcPr>
          <w:p w:rsidR="0060697E" w:rsidRPr="00DB692A" w:rsidRDefault="0060697E" w:rsidP="00DB692A">
            <w:pPr>
              <w:jc w:val="right"/>
              <w:rPr>
                <w:lang w:val="ru-RU" w:eastAsia="ru-RU"/>
              </w:rPr>
            </w:pPr>
            <w:r w:rsidRPr="00DB692A">
              <w:rPr>
                <w:lang w:val="ru-RU" w:eastAsia="ru-RU"/>
              </w:rPr>
              <w:t>92</w:t>
            </w:r>
          </w:p>
        </w:tc>
      </w:tr>
      <w:tr w:rsidR="0060697E" w:rsidRPr="00DB692A" w:rsidTr="00DB692A">
        <w:trPr>
          <w:trHeight w:val="270"/>
        </w:trPr>
        <w:tc>
          <w:tcPr>
            <w:tcW w:w="739" w:type="dxa"/>
            <w:vMerge/>
            <w:tcBorders>
              <w:top w:val="nil"/>
              <w:left w:val="single" w:sz="8" w:space="0" w:color="auto"/>
              <w:bottom w:val="single" w:sz="8" w:space="0" w:color="auto"/>
              <w:right w:val="single" w:sz="4" w:space="0" w:color="auto"/>
            </w:tcBorders>
            <w:vAlign w:val="center"/>
            <w:hideMark/>
          </w:tcPr>
          <w:p w:rsidR="0060697E" w:rsidRPr="00DB692A" w:rsidRDefault="0060697E" w:rsidP="00DB692A">
            <w:pPr>
              <w:jc w:val="left"/>
              <w:rPr>
                <w:lang w:val="ru-RU" w:eastAsia="ru-RU"/>
              </w:rPr>
            </w:pPr>
          </w:p>
        </w:tc>
        <w:tc>
          <w:tcPr>
            <w:tcW w:w="792" w:type="dxa"/>
            <w:tcBorders>
              <w:top w:val="nil"/>
              <w:left w:val="nil"/>
              <w:bottom w:val="single" w:sz="4" w:space="0" w:color="auto"/>
              <w:right w:val="nil"/>
            </w:tcBorders>
            <w:shd w:val="clear" w:color="auto" w:fill="auto"/>
            <w:noWrap/>
            <w:vAlign w:val="bottom"/>
            <w:hideMark/>
          </w:tcPr>
          <w:p w:rsidR="0060697E" w:rsidRPr="00DB692A" w:rsidRDefault="0060697E" w:rsidP="00DB692A">
            <w:pPr>
              <w:jc w:val="left"/>
              <w:rPr>
                <w:lang w:val="ru-RU" w:eastAsia="ru-RU"/>
              </w:rPr>
            </w:pPr>
            <w:r>
              <w:rPr>
                <w:lang w:val="ru-RU" w:eastAsia="ru-RU"/>
              </w:rPr>
              <w:t>#</w:t>
            </w:r>
            <w:r w:rsidRPr="00DB692A">
              <w:rPr>
                <w:lang w:val="ru-RU" w:eastAsia="ru-RU"/>
              </w:rPr>
              <w:t>8</w:t>
            </w:r>
          </w:p>
        </w:tc>
        <w:tc>
          <w:tcPr>
            <w:tcW w:w="1161" w:type="dxa"/>
            <w:tcBorders>
              <w:top w:val="nil"/>
              <w:left w:val="single" w:sz="4" w:space="0" w:color="auto"/>
              <w:bottom w:val="single" w:sz="4" w:space="0" w:color="auto"/>
              <w:right w:val="single" w:sz="4" w:space="0" w:color="auto"/>
            </w:tcBorders>
            <w:shd w:val="clear" w:color="000000" w:fill="C9C9C9"/>
            <w:noWrap/>
            <w:vAlign w:val="bottom"/>
            <w:hideMark/>
          </w:tcPr>
          <w:p w:rsidR="0060697E" w:rsidRPr="00DB692A" w:rsidRDefault="0060697E" w:rsidP="00DB692A">
            <w:pPr>
              <w:jc w:val="right"/>
              <w:rPr>
                <w:lang w:val="ru-RU" w:eastAsia="ru-RU"/>
              </w:rPr>
            </w:pPr>
            <w:r w:rsidRPr="00DB692A">
              <w:rPr>
                <w:lang w:val="ru-RU" w:eastAsia="ru-RU"/>
              </w:rPr>
              <w:t>1</w:t>
            </w:r>
          </w:p>
        </w:tc>
        <w:tc>
          <w:tcPr>
            <w:tcW w:w="665" w:type="dxa"/>
            <w:tcBorders>
              <w:top w:val="nil"/>
              <w:left w:val="nil"/>
              <w:bottom w:val="single" w:sz="4" w:space="0" w:color="auto"/>
              <w:right w:val="single" w:sz="4" w:space="0" w:color="auto"/>
            </w:tcBorders>
            <w:shd w:val="clear" w:color="000000" w:fill="C9C9C9"/>
            <w:noWrap/>
            <w:vAlign w:val="bottom"/>
            <w:hideMark/>
          </w:tcPr>
          <w:p w:rsidR="0060697E" w:rsidRPr="00DB692A" w:rsidRDefault="0060697E" w:rsidP="00DB692A">
            <w:pPr>
              <w:jc w:val="right"/>
              <w:rPr>
                <w:lang w:val="ru-RU" w:eastAsia="ru-RU"/>
              </w:rPr>
            </w:pPr>
            <w:r w:rsidRPr="00DB692A">
              <w:rPr>
                <w:lang w:val="ru-RU" w:eastAsia="ru-RU"/>
              </w:rPr>
              <w:t>99</w:t>
            </w:r>
          </w:p>
        </w:tc>
        <w:tc>
          <w:tcPr>
            <w:tcW w:w="1161" w:type="dxa"/>
            <w:tcBorders>
              <w:top w:val="nil"/>
              <w:left w:val="nil"/>
              <w:bottom w:val="single" w:sz="4" w:space="0" w:color="auto"/>
              <w:right w:val="single" w:sz="4" w:space="0" w:color="auto"/>
            </w:tcBorders>
            <w:shd w:val="clear" w:color="000000" w:fill="C9C9C9"/>
            <w:noWrap/>
            <w:vAlign w:val="bottom"/>
            <w:hideMark/>
          </w:tcPr>
          <w:p w:rsidR="0060697E" w:rsidRPr="00DB692A" w:rsidRDefault="0060697E" w:rsidP="00DB692A">
            <w:pPr>
              <w:jc w:val="right"/>
              <w:rPr>
                <w:lang w:val="ru-RU" w:eastAsia="ru-RU"/>
              </w:rPr>
            </w:pPr>
            <w:r w:rsidRPr="00DB692A">
              <w:rPr>
                <w:lang w:val="ru-RU" w:eastAsia="ru-RU"/>
              </w:rPr>
              <w:t>1</w:t>
            </w:r>
          </w:p>
        </w:tc>
        <w:tc>
          <w:tcPr>
            <w:tcW w:w="416" w:type="dxa"/>
            <w:tcBorders>
              <w:top w:val="nil"/>
              <w:left w:val="single" w:sz="4" w:space="0" w:color="auto"/>
              <w:bottom w:val="single" w:sz="4" w:space="0" w:color="auto"/>
              <w:right w:val="single" w:sz="8" w:space="0" w:color="auto"/>
            </w:tcBorders>
            <w:shd w:val="clear" w:color="000000" w:fill="C9C9C9"/>
            <w:noWrap/>
            <w:vAlign w:val="bottom"/>
            <w:hideMark/>
          </w:tcPr>
          <w:p w:rsidR="0060697E" w:rsidRPr="00DB692A" w:rsidRDefault="0060697E" w:rsidP="00DB692A">
            <w:pPr>
              <w:jc w:val="right"/>
              <w:rPr>
                <w:lang w:val="ru-RU" w:eastAsia="ru-RU"/>
              </w:rPr>
            </w:pPr>
            <w:r w:rsidRPr="00DB692A">
              <w:rPr>
                <w:lang w:val="ru-RU" w:eastAsia="ru-RU"/>
              </w:rPr>
              <w:t>64</w:t>
            </w:r>
          </w:p>
        </w:tc>
      </w:tr>
      <w:tr w:rsidR="0060697E" w:rsidRPr="00DB692A" w:rsidTr="00DB692A">
        <w:trPr>
          <w:trHeight w:val="270"/>
        </w:trPr>
        <w:tc>
          <w:tcPr>
            <w:tcW w:w="739" w:type="dxa"/>
            <w:vMerge/>
            <w:tcBorders>
              <w:top w:val="nil"/>
              <w:left w:val="single" w:sz="8" w:space="0" w:color="auto"/>
              <w:bottom w:val="single" w:sz="8" w:space="0" w:color="auto"/>
              <w:right w:val="single" w:sz="4" w:space="0" w:color="auto"/>
            </w:tcBorders>
            <w:vAlign w:val="center"/>
            <w:hideMark/>
          </w:tcPr>
          <w:p w:rsidR="0060697E" w:rsidRPr="00DB692A" w:rsidRDefault="0060697E" w:rsidP="00DB692A">
            <w:pPr>
              <w:jc w:val="left"/>
              <w:rPr>
                <w:lang w:val="ru-RU" w:eastAsia="ru-RU"/>
              </w:rPr>
            </w:pPr>
          </w:p>
        </w:tc>
        <w:tc>
          <w:tcPr>
            <w:tcW w:w="792" w:type="dxa"/>
            <w:tcBorders>
              <w:top w:val="nil"/>
              <w:left w:val="nil"/>
              <w:bottom w:val="single" w:sz="4" w:space="0" w:color="auto"/>
              <w:right w:val="nil"/>
            </w:tcBorders>
            <w:shd w:val="clear" w:color="auto" w:fill="auto"/>
            <w:noWrap/>
            <w:vAlign w:val="bottom"/>
            <w:hideMark/>
          </w:tcPr>
          <w:p w:rsidR="0060697E" w:rsidRPr="00DB692A" w:rsidRDefault="0060697E" w:rsidP="00DB692A">
            <w:pPr>
              <w:jc w:val="left"/>
              <w:rPr>
                <w:lang w:val="ru-RU" w:eastAsia="ru-RU"/>
              </w:rPr>
            </w:pPr>
            <w:r>
              <w:rPr>
                <w:lang w:val="ru-RU" w:eastAsia="ru-RU"/>
              </w:rPr>
              <w:t>#</w:t>
            </w:r>
            <w:r w:rsidRPr="00DB692A">
              <w:rPr>
                <w:lang w:val="ru-RU" w:eastAsia="ru-RU"/>
              </w:rPr>
              <w:t>9</w:t>
            </w:r>
          </w:p>
        </w:tc>
        <w:tc>
          <w:tcPr>
            <w:tcW w:w="1161" w:type="dxa"/>
            <w:tcBorders>
              <w:top w:val="nil"/>
              <w:left w:val="single" w:sz="4" w:space="0" w:color="auto"/>
              <w:bottom w:val="single" w:sz="4" w:space="0" w:color="auto"/>
              <w:right w:val="single" w:sz="4" w:space="0" w:color="auto"/>
            </w:tcBorders>
            <w:shd w:val="clear" w:color="000000" w:fill="C9C9C9"/>
            <w:noWrap/>
            <w:vAlign w:val="bottom"/>
            <w:hideMark/>
          </w:tcPr>
          <w:p w:rsidR="0060697E" w:rsidRPr="00DB692A" w:rsidRDefault="0060697E" w:rsidP="00DB692A">
            <w:pPr>
              <w:jc w:val="right"/>
              <w:rPr>
                <w:lang w:val="ru-RU" w:eastAsia="ru-RU"/>
              </w:rPr>
            </w:pPr>
            <w:r w:rsidRPr="00DB692A">
              <w:rPr>
                <w:lang w:val="ru-RU" w:eastAsia="ru-RU"/>
              </w:rPr>
              <w:t>1</w:t>
            </w:r>
          </w:p>
        </w:tc>
        <w:tc>
          <w:tcPr>
            <w:tcW w:w="665" w:type="dxa"/>
            <w:tcBorders>
              <w:top w:val="nil"/>
              <w:left w:val="nil"/>
              <w:bottom w:val="single" w:sz="4" w:space="0" w:color="auto"/>
              <w:right w:val="single" w:sz="4" w:space="0" w:color="auto"/>
            </w:tcBorders>
            <w:shd w:val="clear" w:color="000000" w:fill="C9C9C9"/>
            <w:noWrap/>
            <w:vAlign w:val="bottom"/>
            <w:hideMark/>
          </w:tcPr>
          <w:p w:rsidR="0060697E" w:rsidRPr="00DB692A" w:rsidRDefault="0060697E" w:rsidP="00DB692A">
            <w:pPr>
              <w:jc w:val="right"/>
              <w:rPr>
                <w:lang w:val="ru-RU" w:eastAsia="ru-RU"/>
              </w:rPr>
            </w:pPr>
            <w:r w:rsidRPr="00DB692A">
              <w:rPr>
                <w:lang w:val="ru-RU" w:eastAsia="ru-RU"/>
              </w:rPr>
              <w:t>88</w:t>
            </w:r>
          </w:p>
        </w:tc>
        <w:tc>
          <w:tcPr>
            <w:tcW w:w="1161" w:type="dxa"/>
            <w:tcBorders>
              <w:top w:val="nil"/>
              <w:left w:val="nil"/>
              <w:bottom w:val="single" w:sz="4" w:space="0" w:color="auto"/>
              <w:right w:val="single" w:sz="4" w:space="0" w:color="auto"/>
            </w:tcBorders>
            <w:shd w:val="clear" w:color="000000" w:fill="C9C9C9"/>
            <w:noWrap/>
            <w:vAlign w:val="bottom"/>
            <w:hideMark/>
          </w:tcPr>
          <w:p w:rsidR="0060697E" w:rsidRPr="00DB692A" w:rsidRDefault="0060697E" w:rsidP="00DB692A">
            <w:pPr>
              <w:jc w:val="right"/>
              <w:rPr>
                <w:lang w:val="ru-RU" w:eastAsia="ru-RU"/>
              </w:rPr>
            </w:pPr>
            <w:r w:rsidRPr="00DB692A">
              <w:rPr>
                <w:lang w:val="ru-RU" w:eastAsia="ru-RU"/>
              </w:rPr>
              <w:t>1</w:t>
            </w:r>
          </w:p>
        </w:tc>
        <w:tc>
          <w:tcPr>
            <w:tcW w:w="416" w:type="dxa"/>
            <w:tcBorders>
              <w:top w:val="nil"/>
              <w:left w:val="single" w:sz="4" w:space="0" w:color="auto"/>
              <w:bottom w:val="single" w:sz="4" w:space="0" w:color="auto"/>
              <w:right w:val="single" w:sz="8" w:space="0" w:color="auto"/>
            </w:tcBorders>
            <w:shd w:val="clear" w:color="000000" w:fill="C9C9C9"/>
            <w:noWrap/>
            <w:vAlign w:val="bottom"/>
            <w:hideMark/>
          </w:tcPr>
          <w:p w:rsidR="0060697E" w:rsidRPr="00DB692A" w:rsidRDefault="0060697E" w:rsidP="00DB692A">
            <w:pPr>
              <w:jc w:val="right"/>
              <w:rPr>
                <w:lang w:val="ru-RU" w:eastAsia="ru-RU"/>
              </w:rPr>
            </w:pPr>
            <w:r w:rsidRPr="00DB692A">
              <w:rPr>
                <w:lang w:val="ru-RU" w:eastAsia="ru-RU"/>
              </w:rPr>
              <w:t>88</w:t>
            </w:r>
          </w:p>
        </w:tc>
      </w:tr>
      <w:tr w:rsidR="0060697E" w:rsidRPr="00DB692A" w:rsidTr="00DB692A">
        <w:trPr>
          <w:trHeight w:val="270"/>
        </w:trPr>
        <w:tc>
          <w:tcPr>
            <w:tcW w:w="739" w:type="dxa"/>
            <w:vMerge/>
            <w:tcBorders>
              <w:top w:val="nil"/>
              <w:left w:val="single" w:sz="8" w:space="0" w:color="auto"/>
              <w:bottom w:val="single" w:sz="8" w:space="0" w:color="auto"/>
              <w:right w:val="single" w:sz="4" w:space="0" w:color="auto"/>
            </w:tcBorders>
            <w:vAlign w:val="center"/>
            <w:hideMark/>
          </w:tcPr>
          <w:p w:rsidR="0060697E" w:rsidRPr="00DB692A" w:rsidRDefault="0060697E" w:rsidP="00DB692A">
            <w:pPr>
              <w:jc w:val="left"/>
              <w:rPr>
                <w:lang w:val="ru-RU" w:eastAsia="ru-RU"/>
              </w:rPr>
            </w:pPr>
          </w:p>
        </w:tc>
        <w:tc>
          <w:tcPr>
            <w:tcW w:w="792" w:type="dxa"/>
            <w:tcBorders>
              <w:top w:val="nil"/>
              <w:left w:val="nil"/>
              <w:bottom w:val="single" w:sz="8" w:space="0" w:color="auto"/>
              <w:right w:val="nil"/>
            </w:tcBorders>
            <w:shd w:val="clear" w:color="auto" w:fill="auto"/>
            <w:noWrap/>
            <w:vAlign w:val="bottom"/>
            <w:hideMark/>
          </w:tcPr>
          <w:p w:rsidR="0060697E" w:rsidRPr="00DB692A" w:rsidRDefault="0060697E" w:rsidP="00DB692A">
            <w:pPr>
              <w:jc w:val="left"/>
              <w:rPr>
                <w:lang w:val="ru-RU" w:eastAsia="ru-RU"/>
              </w:rPr>
            </w:pPr>
            <w:r>
              <w:rPr>
                <w:lang w:val="ru-RU" w:eastAsia="ru-RU"/>
              </w:rPr>
              <w:t>#</w:t>
            </w:r>
            <w:r w:rsidRPr="00DB692A">
              <w:rPr>
                <w:lang w:val="ru-RU" w:eastAsia="ru-RU"/>
              </w:rPr>
              <w:t>10</w:t>
            </w:r>
          </w:p>
        </w:tc>
        <w:tc>
          <w:tcPr>
            <w:tcW w:w="1161" w:type="dxa"/>
            <w:tcBorders>
              <w:top w:val="nil"/>
              <w:left w:val="single" w:sz="4" w:space="0" w:color="auto"/>
              <w:bottom w:val="single" w:sz="8" w:space="0" w:color="auto"/>
              <w:right w:val="single" w:sz="4" w:space="0" w:color="auto"/>
            </w:tcBorders>
            <w:shd w:val="clear" w:color="000000" w:fill="C9C9C9"/>
            <w:noWrap/>
            <w:vAlign w:val="bottom"/>
            <w:hideMark/>
          </w:tcPr>
          <w:p w:rsidR="0060697E" w:rsidRPr="00DB692A" w:rsidRDefault="0060697E" w:rsidP="00DB692A">
            <w:pPr>
              <w:jc w:val="right"/>
              <w:rPr>
                <w:lang w:val="ru-RU" w:eastAsia="ru-RU"/>
              </w:rPr>
            </w:pPr>
            <w:r w:rsidRPr="00DB692A">
              <w:rPr>
                <w:lang w:val="ru-RU" w:eastAsia="ru-RU"/>
              </w:rPr>
              <w:t>1</w:t>
            </w:r>
          </w:p>
        </w:tc>
        <w:tc>
          <w:tcPr>
            <w:tcW w:w="665" w:type="dxa"/>
            <w:tcBorders>
              <w:top w:val="nil"/>
              <w:left w:val="nil"/>
              <w:bottom w:val="single" w:sz="8" w:space="0" w:color="auto"/>
              <w:right w:val="single" w:sz="4" w:space="0" w:color="auto"/>
            </w:tcBorders>
            <w:shd w:val="clear" w:color="000000" w:fill="C9C9C9"/>
            <w:noWrap/>
            <w:vAlign w:val="bottom"/>
            <w:hideMark/>
          </w:tcPr>
          <w:p w:rsidR="0060697E" w:rsidRPr="00DB692A" w:rsidRDefault="0060697E" w:rsidP="00DB692A">
            <w:pPr>
              <w:jc w:val="right"/>
              <w:rPr>
                <w:lang w:val="ru-RU" w:eastAsia="ru-RU"/>
              </w:rPr>
            </w:pPr>
            <w:r w:rsidRPr="00DB692A">
              <w:rPr>
                <w:lang w:val="ru-RU" w:eastAsia="ru-RU"/>
              </w:rPr>
              <w:t>74</w:t>
            </w:r>
          </w:p>
        </w:tc>
        <w:tc>
          <w:tcPr>
            <w:tcW w:w="1161" w:type="dxa"/>
            <w:tcBorders>
              <w:top w:val="nil"/>
              <w:left w:val="nil"/>
              <w:bottom w:val="single" w:sz="8" w:space="0" w:color="auto"/>
              <w:right w:val="single" w:sz="4" w:space="0" w:color="auto"/>
            </w:tcBorders>
            <w:shd w:val="clear" w:color="000000" w:fill="C9C9C9"/>
            <w:noWrap/>
            <w:vAlign w:val="bottom"/>
            <w:hideMark/>
          </w:tcPr>
          <w:p w:rsidR="0060697E" w:rsidRPr="00DB692A" w:rsidRDefault="0060697E" w:rsidP="00DB692A">
            <w:pPr>
              <w:jc w:val="right"/>
              <w:rPr>
                <w:lang w:val="ru-RU" w:eastAsia="ru-RU"/>
              </w:rPr>
            </w:pPr>
            <w:r w:rsidRPr="00DB692A">
              <w:rPr>
                <w:lang w:val="ru-RU" w:eastAsia="ru-RU"/>
              </w:rPr>
              <w:t>1</w:t>
            </w:r>
          </w:p>
        </w:tc>
        <w:tc>
          <w:tcPr>
            <w:tcW w:w="416" w:type="dxa"/>
            <w:tcBorders>
              <w:top w:val="nil"/>
              <w:left w:val="single" w:sz="4" w:space="0" w:color="auto"/>
              <w:bottom w:val="single" w:sz="8" w:space="0" w:color="auto"/>
              <w:right w:val="single" w:sz="8" w:space="0" w:color="auto"/>
            </w:tcBorders>
            <w:shd w:val="clear" w:color="000000" w:fill="C9C9C9"/>
            <w:noWrap/>
            <w:vAlign w:val="bottom"/>
            <w:hideMark/>
          </w:tcPr>
          <w:p w:rsidR="0060697E" w:rsidRPr="00DB692A" w:rsidRDefault="0060697E" w:rsidP="00DB692A">
            <w:pPr>
              <w:jc w:val="right"/>
              <w:rPr>
                <w:lang w:val="ru-RU" w:eastAsia="ru-RU"/>
              </w:rPr>
            </w:pPr>
            <w:r w:rsidRPr="00DB692A">
              <w:rPr>
                <w:lang w:val="ru-RU" w:eastAsia="ru-RU"/>
              </w:rPr>
              <w:t>58</w:t>
            </w:r>
          </w:p>
        </w:tc>
      </w:tr>
      <w:tr w:rsidR="0060697E" w:rsidRPr="00DB692A" w:rsidTr="00DB692A">
        <w:trPr>
          <w:trHeight w:val="270"/>
        </w:trPr>
        <w:tc>
          <w:tcPr>
            <w:tcW w:w="739" w:type="dxa"/>
            <w:vMerge w:val="restart"/>
            <w:tcBorders>
              <w:top w:val="nil"/>
              <w:left w:val="single" w:sz="8" w:space="0" w:color="auto"/>
              <w:bottom w:val="single" w:sz="8" w:space="0" w:color="auto"/>
              <w:right w:val="single" w:sz="4" w:space="0" w:color="auto"/>
            </w:tcBorders>
            <w:shd w:val="clear" w:color="auto" w:fill="auto"/>
            <w:noWrap/>
            <w:textDirection w:val="btLr"/>
            <w:vAlign w:val="center"/>
            <w:hideMark/>
          </w:tcPr>
          <w:p w:rsidR="0060697E" w:rsidRPr="00DB692A" w:rsidRDefault="0060697E" w:rsidP="00DB692A">
            <w:pPr>
              <w:rPr>
                <w:lang w:eastAsia="ru-RU"/>
              </w:rPr>
            </w:pPr>
            <w:r>
              <w:rPr>
                <w:lang w:eastAsia="ru-RU"/>
              </w:rPr>
              <w:t>other</w:t>
            </w:r>
          </w:p>
        </w:tc>
        <w:tc>
          <w:tcPr>
            <w:tcW w:w="792" w:type="dxa"/>
            <w:tcBorders>
              <w:top w:val="nil"/>
              <w:left w:val="nil"/>
              <w:bottom w:val="single" w:sz="4" w:space="0" w:color="auto"/>
              <w:right w:val="nil"/>
            </w:tcBorders>
            <w:shd w:val="clear" w:color="auto" w:fill="auto"/>
            <w:noWrap/>
            <w:vAlign w:val="bottom"/>
            <w:hideMark/>
          </w:tcPr>
          <w:p w:rsidR="0060697E" w:rsidRPr="00DB692A" w:rsidRDefault="0060697E" w:rsidP="00DB692A">
            <w:pPr>
              <w:jc w:val="left"/>
              <w:rPr>
                <w:lang w:val="ru-RU" w:eastAsia="ru-RU"/>
              </w:rPr>
            </w:pPr>
            <w:r>
              <w:rPr>
                <w:lang w:val="ru-RU" w:eastAsia="ru-RU"/>
              </w:rPr>
              <w:t>#</w:t>
            </w:r>
            <w:r w:rsidRPr="00DB692A">
              <w:rPr>
                <w:lang w:val="ru-RU" w:eastAsia="ru-RU"/>
              </w:rPr>
              <w:t>11</w:t>
            </w:r>
          </w:p>
        </w:tc>
        <w:tc>
          <w:tcPr>
            <w:tcW w:w="1161" w:type="dxa"/>
            <w:tcBorders>
              <w:top w:val="nil"/>
              <w:left w:val="single" w:sz="4" w:space="0" w:color="auto"/>
              <w:bottom w:val="single" w:sz="4" w:space="0" w:color="auto"/>
              <w:right w:val="single" w:sz="4" w:space="0" w:color="auto"/>
            </w:tcBorders>
            <w:shd w:val="clear" w:color="000000" w:fill="C9C9C9"/>
            <w:noWrap/>
            <w:vAlign w:val="bottom"/>
            <w:hideMark/>
          </w:tcPr>
          <w:p w:rsidR="0060697E" w:rsidRPr="00DB692A" w:rsidRDefault="0060697E" w:rsidP="00DB692A">
            <w:pPr>
              <w:jc w:val="right"/>
              <w:rPr>
                <w:lang w:val="ru-RU" w:eastAsia="ru-RU"/>
              </w:rPr>
            </w:pPr>
            <w:r w:rsidRPr="00DB692A">
              <w:rPr>
                <w:lang w:val="ru-RU" w:eastAsia="ru-RU"/>
              </w:rPr>
              <w:t>1</w:t>
            </w:r>
          </w:p>
        </w:tc>
        <w:tc>
          <w:tcPr>
            <w:tcW w:w="665" w:type="dxa"/>
            <w:tcBorders>
              <w:top w:val="nil"/>
              <w:left w:val="nil"/>
              <w:bottom w:val="single" w:sz="4" w:space="0" w:color="auto"/>
              <w:right w:val="single" w:sz="4" w:space="0" w:color="auto"/>
            </w:tcBorders>
            <w:shd w:val="clear" w:color="000000" w:fill="C9C9C9"/>
            <w:noWrap/>
            <w:vAlign w:val="bottom"/>
            <w:hideMark/>
          </w:tcPr>
          <w:p w:rsidR="0060697E" w:rsidRPr="00DB692A" w:rsidRDefault="0060697E" w:rsidP="00DB692A">
            <w:pPr>
              <w:jc w:val="right"/>
              <w:rPr>
                <w:lang w:val="ru-RU" w:eastAsia="ru-RU"/>
              </w:rPr>
            </w:pPr>
            <w:r w:rsidRPr="00DB692A">
              <w:rPr>
                <w:lang w:val="ru-RU" w:eastAsia="ru-RU"/>
              </w:rPr>
              <w:t>72</w:t>
            </w:r>
          </w:p>
        </w:tc>
        <w:tc>
          <w:tcPr>
            <w:tcW w:w="1161" w:type="dxa"/>
            <w:tcBorders>
              <w:top w:val="nil"/>
              <w:left w:val="nil"/>
              <w:bottom w:val="single" w:sz="4" w:space="0" w:color="auto"/>
              <w:right w:val="single" w:sz="4" w:space="0" w:color="auto"/>
            </w:tcBorders>
            <w:shd w:val="clear" w:color="000000" w:fill="C9C9C9"/>
            <w:noWrap/>
            <w:vAlign w:val="bottom"/>
            <w:hideMark/>
          </w:tcPr>
          <w:p w:rsidR="0060697E" w:rsidRPr="00DB692A" w:rsidRDefault="0060697E" w:rsidP="00DB692A">
            <w:pPr>
              <w:jc w:val="right"/>
              <w:rPr>
                <w:lang w:val="ru-RU" w:eastAsia="ru-RU"/>
              </w:rPr>
            </w:pPr>
            <w:r w:rsidRPr="00DB692A">
              <w:rPr>
                <w:lang w:val="ru-RU" w:eastAsia="ru-RU"/>
              </w:rPr>
              <w:t>1</w:t>
            </w:r>
          </w:p>
        </w:tc>
        <w:tc>
          <w:tcPr>
            <w:tcW w:w="416" w:type="dxa"/>
            <w:tcBorders>
              <w:top w:val="nil"/>
              <w:left w:val="single" w:sz="4" w:space="0" w:color="auto"/>
              <w:bottom w:val="single" w:sz="4" w:space="0" w:color="auto"/>
              <w:right w:val="single" w:sz="8" w:space="0" w:color="auto"/>
            </w:tcBorders>
            <w:shd w:val="clear" w:color="000000" w:fill="C9C9C9"/>
            <w:noWrap/>
            <w:vAlign w:val="bottom"/>
            <w:hideMark/>
          </w:tcPr>
          <w:p w:rsidR="0060697E" w:rsidRPr="00DB692A" w:rsidRDefault="0060697E" w:rsidP="00DB692A">
            <w:pPr>
              <w:jc w:val="right"/>
              <w:rPr>
                <w:lang w:val="ru-RU" w:eastAsia="ru-RU"/>
              </w:rPr>
            </w:pPr>
            <w:r w:rsidRPr="00DB692A">
              <w:rPr>
                <w:lang w:val="ru-RU" w:eastAsia="ru-RU"/>
              </w:rPr>
              <w:t>98</w:t>
            </w:r>
          </w:p>
        </w:tc>
      </w:tr>
      <w:tr w:rsidR="0060697E" w:rsidRPr="00DB692A" w:rsidTr="00DB692A">
        <w:trPr>
          <w:trHeight w:val="270"/>
        </w:trPr>
        <w:tc>
          <w:tcPr>
            <w:tcW w:w="739" w:type="dxa"/>
            <w:vMerge/>
            <w:tcBorders>
              <w:top w:val="nil"/>
              <w:left w:val="single" w:sz="8" w:space="0" w:color="auto"/>
              <w:bottom w:val="single" w:sz="8" w:space="0" w:color="auto"/>
              <w:right w:val="single" w:sz="4" w:space="0" w:color="auto"/>
            </w:tcBorders>
            <w:vAlign w:val="center"/>
            <w:hideMark/>
          </w:tcPr>
          <w:p w:rsidR="0060697E" w:rsidRPr="00DB692A" w:rsidRDefault="0060697E" w:rsidP="00DB692A">
            <w:pPr>
              <w:jc w:val="left"/>
              <w:rPr>
                <w:lang w:val="ru-RU" w:eastAsia="ru-RU"/>
              </w:rPr>
            </w:pPr>
          </w:p>
        </w:tc>
        <w:tc>
          <w:tcPr>
            <w:tcW w:w="792" w:type="dxa"/>
            <w:tcBorders>
              <w:top w:val="nil"/>
              <w:left w:val="nil"/>
              <w:bottom w:val="single" w:sz="4" w:space="0" w:color="auto"/>
              <w:right w:val="nil"/>
            </w:tcBorders>
            <w:shd w:val="clear" w:color="auto" w:fill="auto"/>
            <w:noWrap/>
            <w:vAlign w:val="bottom"/>
            <w:hideMark/>
          </w:tcPr>
          <w:p w:rsidR="0060697E" w:rsidRPr="00DB692A" w:rsidRDefault="0060697E" w:rsidP="00DB692A">
            <w:pPr>
              <w:jc w:val="left"/>
              <w:rPr>
                <w:lang w:val="ru-RU" w:eastAsia="ru-RU"/>
              </w:rPr>
            </w:pPr>
            <w:r>
              <w:rPr>
                <w:lang w:val="ru-RU" w:eastAsia="ru-RU"/>
              </w:rPr>
              <w:t>#</w:t>
            </w:r>
            <w:r w:rsidRPr="00DB692A">
              <w:rPr>
                <w:lang w:val="ru-RU" w:eastAsia="ru-RU"/>
              </w:rPr>
              <w:t>12</w:t>
            </w:r>
          </w:p>
        </w:tc>
        <w:tc>
          <w:tcPr>
            <w:tcW w:w="1161" w:type="dxa"/>
            <w:tcBorders>
              <w:top w:val="nil"/>
              <w:left w:val="single" w:sz="4" w:space="0" w:color="auto"/>
              <w:bottom w:val="single" w:sz="4" w:space="0" w:color="auto"/>
              <w:right w:val="single" w:sz="4" w:space="0" w:color="auto"/>
            </w:tcBorders>
            <w:shd w:val="clear" w:color="000000" w:fill="C9C9C9"/>
            <w:noWrap/>
            <w:vAlign w:val="bottom"/>
            <w:hideMark/>
          </w:tcPr>
          <w:p w:rsidR="0060697E" w:rsidRPr="00DB692A" w:rsidRDefault="0060697E" w:rsidP="00DB692A">
            <w:pPr>
              <w:jc w:val="right"/>
              <w:rPr>
                <w:lang w:val="ru-RU" w:eastAsia="ru-RU"/>
              </w:rPr>
            </w:pPr>
            <w:r w:rsidRPr="00DB692A">
              <w:rPr>
                <w:lang w:val="ru-RU" w:eastAsia="ru-RU"/>
              </w:rPr>
              <w:t>1</w:t>
            </w:r>
          </w:p>
        </w:tc>
        <w:tc>
          <w:tcPr>
            <w:tcW w:w="665" w:type="dxa"/>
            <w:tcBorders>
              <w:top w:val="nil"/>
              <w:left w:val="nil"/>
              <w:bottom w:val="single" w:sz="4" w:space="0" w:color="auto"/>
              <w:right w:val="single" w:sz="4" w:space="0" w:color="auto"/>
            </w:tcBorders>
            <w:shd w:val="clear" w:color="000000" w:fill="C9C9C9"/>
            <w:noWrap/>
            <w:vAlign w:val="bottom"/>
            <w:hideMark/>
          </w:tcPr>
          <w:p w:rsidR="0060697E" w:rsidRPr="00DB692A" w:rsidRDefault="0060697E" w:rsidP="00DB692A">
            <w:pPr>
              <w:jc w:val="right"/>
              <w:rPr>
                <w:lang w:val="ru-RU" w:eastAsia="ru-RU"/>
              </w:rPr>
            </w:pPr>
            <w:r w:rsidRPr="00DB692A">
              <w:rPr>
                <w:lang w:val="ru-RU" w:eastAsia="ru-RU"/>
              </w:rPr>
              <w:t>99</w:t>
            </w:r>
          </w:p>
        </w:tc>
        <w:tc>
          <w:tcPr>
            <w:tcW w:w="1161" w:type="dxa"/>
            <w:tcBorders>
              <w:top w:val="nil"/>
              <w:left w:val="nil"/>
              <w:bottom w:val="single" w:sz="4" w:space="0" w:color="auto"/>
              <w:right w:val="single" w:sz="4" w:space="0" w:color="auto"/>
            </w:tcBorders>
            <w:shd w:val="clear" w:color="000000" w:fill="C9C9C9"/>
            <w:noWrap/>
            <w:vAlign w:val="bottom"/>
            <w:hideMark/>
          </w:tcPr>
          <w:p w:rsidR="0060697E" w:rsidRPr="00DB692A" w:rsidRDefault="0060697E" w:rsidP="00DB692A">
            <w:pPr>
              <w:jc w:val="right"/>
              <w:rPr>
                <w:lang w:val="ru-RU" w:eastAsia="ru-RU"/>
              </w:rPr>
            </w:pPr>
            <w:r w:rsidRPr="00DB692A">
              <w:rPr>
                <w:lang w:val="ru-RU" w:eastAsia="ru-RU"/>
              </w:rPr>
              <w:t>1</w:t>
            </w:r>
          </w:p>
        </w:tc>
        <w:tc>
          <w:tcPr>
            <w:tcW w:w="416" w:type="dxa"/>
            <w:tcBorders>
              <w:top w:val="nil"/>
              <w:left w:val="single" w:sz="4" w:space="0" w:color="auto"/>
              <w:bottom w:val="single" w:sz="4" w:space="0" w:color="auto"/>
              <w:right w:val="single" w:sz="8" w:space="0" w:color="auto"/>
            </w:tcBorders>
            <w:shd w:val="clear" w:color="000000" w:fill="C9C9C9"/>
            <w:noWrap/>
            <w:vAlign w:val="bottom"/>
            <w:hideMark/>
          </w:tcPr>
          <w:p w:rsidR="0060697E" w:rsidRPr="00DB692A" w:rsidRDefault="0060697E" w:rsidP="00DB692A">
            <w:pPr>
              <w:jc w:val="right"/>
              <w:rPr>
                <w:lang w:val="ru-RU" w:eastAsia="ru-RU"/>
              </w:rPr>
            </w:pPr>
            <w:r w:rsidRPr="00DB692A">
              <w:rPr>
                <w:lang w:val="ru-RU" w:eastAsia="ru-RU"/>
              </w:rPr>
              <w:t>99</w:t>
            </w:r>
          </w:p>
        </w:tc>
      </w:tr>
      <w:tr w:rsidR="0060697E" w:rsidRPr="00DB692A" w:rsidTr="00DB692A">
        <w:trPr>
          <w:trHeight w:val="270"/>
        </w:trPr>
        <w:tc>
          <w:tcPr>
            <w:tcW w:w="739" w:type="dxa"/>
            <w:vMerge/>
            <w:tcBorders>
              <w:top w:val="nil"/>
              <w:left w:val="single" w:sz="8" w:space="0" w:color="auto"/>
              <w:bottom w:val="single" w:sz="8" w:space="0" w:color="auto"/>
              <w:right w:val="single" w:sz="4" w:space="0" w:color="auto"/>
            </w:tcBorders>
            <w:vAlign w:val="center"/>
            <w:hideMark/>
          </w:tcPr>
          <w:p w:rsidR="0060697E" w:rsidRPr="00DB692A" w:rsidRDefault="0060697E" w:rsidP="00DB692A">
            <w:pPr>
              <w:jc w:val="left"/>
              <w:rPr>
                <w:lang w:val="ru-RU" w:eastAsia="ru-RU"/>
              </w:rPr>
            </w:pPr>
          </w:p>
        </w:tc>
        <w:tc>
          <w:tcPr>
            <w:tcW w:w="792" w:type="dxa"/>
            <w:tcBorders>
              <w:top w:val="nil"/>
              <w:left w:val="nil"/>
              <w:bottom w:val="single" w:sz="4" w:space="0" w:color="auto"/>
              <w:right w:val="nil"/>
            </w:tcBorders>
            <w:shd w:val="clear" w:color="auto" w:fill="auto"/>
            <w:noWrap/>
            <w:vAlign w:val="bottom"/>
            <w:hideMark/>
          </w:tcPr>
          <w:p w:rsidR="0060697E" w:rsidRPr="00DB692A" w:rsidRDefault="0060697E" w:rsidP="00DB692A">
            <w:pPr>
              <w:jc w:val="left"/>
              <w:rPr>
                <w:lang w:val="ru-RU" w:eastAsia="ru-RU"/>
              </w:rPr>
            </w:pPr>
            <w:r>
              <w:rPr>
                <w:lang w:val="ru-RU" w:eastAsia="ru-RU"/>
              </w:rPr>
              <w:t>#</w:t>
            </w:r>
            <w:r w:rsidRPr="00DB692A">
              <w:rPr>
                <w:lang w:val="ru-RU" w:eastAsia="ru-RU"/>
              </w:rPr>
              <w:t>13</w:t>
            </w:r>
          </w:p>
        </w:tc>
        <w:tc>
          <w:tcPr>
            <w:tcW w:w="1161" w:type="dxa"/>
            <w:tcBorders>
              <w:top w:val="nil"/>
              <w:left w:val="single" w:sz="4" w:space="0" w:color="auto"/>
              <w:bottom w:val="single" w:sz="4" w:space="0" w:color="auto"/>
              <w:right w:val="single" w:sz="4" w:space="0" w:color="auto"/>
            </w:tcBorders>
            <w:shd w:val="clear" w:color="000000" w:fill="C9C9C9"/>
            <w:noWrap/>
            <w:vAlign w:val="bottom"/>
            <w:hideMark/>
          </w:tcPr>
          <w:p w:rsidR="0060697E" w:rsidRPr="00DB692A" w:rsidRDefault="0060697E" w:rsidP="00DB692A">
            <w:pPr>
              <w:jc w:val="right"/>
              <w:rPr>
                <w:lang w:val="ru-RU" w:eastAsia="ru-RU"/>
              </w:rPr>
            </w:pPr>
            <w:r w:rsidRPr="00DB692A">
              <w:rPr>
                <w:lang w:val="ru-RU" w:eastAsia="ru-RU"/>
              </w:rPr>
              <w:t>1</w:t>
            </w:r>
          </w:p>
        </w:tc>
        <w:tc>
          <w:tcPr>
            <w:tcW w:w="665" w:type="dxa"/>
            <w:tcBorders>
              <w:top w:val="nil"/>
              <w:left w:val="nil"/>
              <w:bottom w:val="single" w:sz="4" w:space="0" w:color="auto"/>
              <w:right w:val="single" w:sz="4" w:space="0" w:color="auto"/>
            </w:tcBorders>
            <w:shd w:val="clear" w:color="000000" w:fill="C9C9C9"/>
            <w:noWrap/>
            <w:vAlign w:val="bottom"/>
            <w:hideMark/>
          </w:tcPr>
          <w:p w:rsidR="0060697E" w:rsidRPr="00DB692A" w:rsidRDefault="0060697E" w:rsidP="00DB692A">
            <w:pPr>
              <w:jc w:val="right"/>
              <w:rPr>
                <w:lang w:val="ru-RU" w:eastAsia="ru-RU"/>
              </w:rPr>
            </w:pPr>
            <w:r w:rsidRPr="00DB692A">
              <w:rPr>
                <w:lang w:val="ru-RU" w:eastAsia="ru-RU"/>
              </w:rPr>
              <w:t>96</w:t>
            </w:r>
          </w:p>
        </w:tc>
        <w:tc>
          <w:tcPr>
            <w:tcW w:w="1161" w:type="dxa"/>
            <w:tcBorders>
              <w:top w:val="nil"/>
              <w:left w:val="nil"/>
              <w:bottom w:val="single" w:sz="4" w:space="0" w:color="auto"/>
              <w:right w:val="single" w:sz="4" w:space="0" w:color="auto"/>
            </w:tcBorders>
            <w:shd w:val="clear" w:color="000000" w:fill="C9C9C9"/>
            <w:noWrap/>
            <w:vAlign w:val="bottom"/>
            <w:hideMark/>
          </w:tcPr>
          <w:p w:rsidR="0060697E" w:rsidRPr="00DB692A" w:rsidRDefault="0060697E" w:rsidP="00DB692A">
            <w:pPr>
              <w:jc w:val="right"/>
              <w:rPr>
                <w:lang w:val="ru-RU" w:eastAsia="ru-RU"/>
              </w:rPr>
            </w:pPr>
            <w:r w:rsidRPr="00DB692A">
              <w:rPr>
                <w:lang w:val="ru-RU" w:eastAsia="ru-RU"/>
              </w:rPr>
              <w:t>1</w:t>
            </w:r>
          </w:p>
        </w:tc>
        <w:tc>
          <w:tcPr>
            <w:tcW w:w="416" w:type="dxa"/>
            <w:tcBorders>
              <w:top w:val="nil"/>
              <w:left w:val="single" w:sz="4" w:space="0" w:color="auto"/>
              <w:bottom w:val="single" w:sz="4" w:space="0" w:color="auto"/>
              <w:right w:val="single" w:sz="8" w:space="0" w:color="auto"/>
            </w:tcBorders>
            <w:shd w:val="clear" w:color="000000" w:fill="C9C9C9"/>
            <w:noWrap/>
            <w:vAlign w:val="bottom"/>
            <w:hideMark/>
          </w:tcPr>
          <w:p w:rsidR="0060697E" w:rsidRPr="00DB692A" w:rsidRDefault="0060697E" w:rsidP="00DB692A">
            <w:pPr>
              <w:jc w:val="right"/>
              <w:rPr>
                <w:lang w:val="ru-RU" w:eastAsia="ru-RU"/>
              </w:rPr>
            </w:pPr>
            <w:r w:rsidRPr="00DB692A">
              <w:rPr>
                <w:lang w:val="ru-RU" w:eastAsia="ru-RU"/>
              </w:rPr>
              <w:t>98</w:t>
            </w:r>
          </w:p>
        </w:tc>
      </w:tr>
      <w:tr w:rsidR="0060697E" w:rsidRPr="00DB692A" w:rsidTr="00DB692A">
        <w:trPr>
          <w:trHeight w:val="270"/>
        </w:trPr>
        <w:tc>
          <w:tcPr>
            <w:tcW w:w="739" w:type="dxa"/>
            <w:vMerge/>
            <w:tcBorders>
              <w:top w:val="nil"/>
              <w:left w:val="single" w:sz="8" w:space="0" w:color="auto"/>
              <w:bottom w:val="single" w:sz="8" w:space="0" w:color="auto"/>
              <w:right w:val="single" w:sz="4" w:space="0" w:color="auto"/>
            </w:tcBorders>
            <w:vAlign w:val="center"/>
            <w:hideMark/>
          </w:tcPr>
          <w:p w:rsidR="0060697E" w:rsidRPr="00DB692A" w:rsidRDefault="0060697E" w:rsidP="00DB692A">
            <w:pPr>
              <w:jc w:val="left"/>
              <w:rPr>
                <w:lang w:val="ru-RU" w:eastAsia="ru-RU"/>
              </w:rPr>
            </w:pPr>
          </w:p>
        </w:tc>
        <w:tc>
          <w:tcPr>
            <w:tcW w:w="792" w:type="dxa"/>
            <w:tcBorders>
              <w:top w:val="nil"/>
              <w:left w:val="nil"/>
              <w:bottom w:val="single" w:sz="4" w:space="0" w:color="auto"/>
              <w:right w:val="nil"/>
            </w:tcBorders>
            <w:shd w:val="clear" w:color="auto" w:fill="auto"/>
            <w:noWrap/>
            <w:vAlign w:val="bottom"/>
            <w:hideMark/>
          </w:tcPr>
          <w:p w:rsidR="0060697E" w:rsidRPr="00DB692A" w:rsidRDefault="0060697E" w:rsidP="00DB692A">
            <w:pPr>
              <w:jc w:val="left"/>
              <w:rPr>
                <w:lang w:val="ru-RU" w:eastAsia="ru-RU"/>
              </w:rPr>
            </w:pPr>
            <w:r>
              <w:rPr>
                <w:lang w:val="ru-RU" w:eastAsia="ru-RU"/>
              </w:rPr>
              <w:t>#</w:t>
            </w:r>
            <w:r w:rsidRPr="00DB692A">
              <w:rPr>
                <w:lang w:val="ru-RU" w:eastAsia="ru-RU"/>
              </w:rPr>
              <w:t>14</w:t>
            </w:r>
          </w:p>
        </w:tc>
        <w:tc>
          <w:tcPr>
            <w:tcW w:w="1161" w:type="dxa"/>
            <w:tcBorders>
              <w:top w:val="nil"/>
              <w:left w:val="single" w:sz="4" w:space="0" w:color="auto"/>
              <w:bottom w:val="single" w:sz="4" w:space="0" w:color="auto"/>
              <w:right w:val="single" w:sz="4" w:space="0" w:color="auto"/>
            </w:tcBorders>
            <w:shd w:val="clear" w:color="000000" w:fill="C9C9C9"/>
            <w:noWrap/>
            <w:vAlign w:val="bottom"/>
            <w:hideMark/>
          </w:tcPr>
          <w:p w:rsidR="0060697E" w:rsidRPr="00DB692A" w:rsidRDefault="0060697E" w:rsidP="00DB692A">
            <w:pPr>
              <w:jc w:val="right"/>
              <w:rPr>
                <w:lang w:val="ru-RU" w:eastAsia="ru-RU"/>
              </w:rPr>
            </w:pPr>
            <w:r w:rsidRPr="00DB692A">
              <w:rPr>
                <w:lang w:val="ru-RU" w:eastAsia="ru-RU"/>
              </w:rPr>
              <w:t>1</w:t>
            </w:r>
          </w:p>
        </w:tc>
        <w:tc>
          <w:tcPr>
            <w:tcW w:w="665" w:type="dxa"/>
            <w:tcBorders>
              <w:top w:val="nil"/>
              <w:left w:val="nil"/>
              <w:bottom w:val="single" w:sz="4" w:space="0" w:color="auto"/>
              <w:right w:val="single" w:sz="4" w:space="0" w:color="auto"/>
            </w:tcBorders>
            <w:shd w:val="clear" w:color="000000" w:fill="C9C9C9"/>
            <w:noWrap/>
            <w:vAlign w:val="bottom"/>
            <w:hideMark/>
          </w:tcPr>
          <w:p w:rsidR="0060697E" w:rsidRPr="00DB692A" w:rsidRDefault="0060697E" w:rsidP="00DB692A">
            <w:pPr>
              <w:jc w:val="right"/>
              <w:rPr>
                <w:lang w:val="ru-RU" w:eastAsia="ru-RU"/>
              </w:rPr>
            </w:pPr>
            <w:r w:rsidRPr="00DB692A">
              <w:rPr>
                <w:lang w:val="ru-RU" w:eastAsia="ru-RU"/>
              </w:rPr>
              <w:t>99</w:t>
            </w:r>
          </w:p>
        </w:tc>
        <w:tc>
          <w:tcPr>
            <w:tcW w:w="1161" w:type="dxa"/>
            <w:tcBorders>
              <w:top w:val="nil"/>
              <w:left w:val="nil"/>
              <w:bottom w:val="single" w:sz="4" w:space="0" w:color="auto"/>
              <w:right w:val="single" w:sz="4" w:space="0" w:color="auto"/>
            </w:tcBorders>
            <w:shd w:val="clear" w:color="000000" w:fill="C9C9C9"/>
            <w:noWrap/>
            <w:vAlign w:val="bottom"/>
            <w:hideMark/>
          </w:tcPr>
          <w:p w:rsidR="0060697E" w:rsidRPr="00DB692A" w:rsidRDefault="0060697E" w:rsidP="00DB692A">
            <w:pPr>
              <w:jc w:val="right"/>
              <w:rPr>
                <w:lang w:val="ru-RU" w:eastAsia="ru-RU"/>
              </w:rPr>
            </w:pPr>
            <w:r w:rsidRPr="00DB692A">
              <w:rPr>
                <w:lang w:val="ru-RU" w:eastAsia="ru-RU"/>
              </w:rPr>
              <w:t>1</w:t>
            </w:r>
          </w:p>
        </w:tc>
        <w:tc>
          <w:tcPr>
            <w:tcW w:w="416" w:type="dxa"/>
            <w:tcBorders>
              <w:top w:val="nil"/>
              <w:left w:val="single" w:sz="4" w:space="0" w:color="auto"/>
              <w:bottom w:val="single" w:sz="4" w:space="0" w:color="auto"/>
              <w:right w:val="single" w:sz="8" w:space="0" w:color="auto"/>
            </w:tcBorders>
            <w:shd w:val="clear" w:color="000000" w:fill="C9C9C9"/>
            <w:noWrap/>
            <w:vAlign w:val="bottom"/>
            <w:hideMark/>
          </w:tcPr>
          <w:p w:rsidR="0060697E" w:rsidRPr="00DB692A" w:rsidRDefault="0060697E" w:rsidP="00DB692A">
            <w:pPr>
              <w:jc w:val="right"/>
              <w:rPr>
                <w:lang w:val="ru-RU" w:eastAsia="ru-RU"/>
              </w:rPr>
            </w:pPr>
            <w:r w:rsidRPr="00DB692A">
              <w:rPr>
                <w:lang w:val="ru-RU" w:eastAsia="ru-RU"/>
              </w:rPr>
              <w:t>98</w:t>
            </w:r>
          </w:p>
        </w:tc>
      </w:tr>
      <w:tr w:rsidR="0060697E" w:rsidRPr="00DB692A" w:rsidTr="00DB692A">
        <w:trPr>
          <w:trHeight w:val="270"/>
        </w:trPr>
        <w:tc>
          <w:tcPr>
            <w:tcW w:w="739" w:type="dxa"/>
            <w:vMerge/>
            <w:tcBorders>
              <w:top w:val="nil"/>
              <w:left w:val="single" w:sz="8" w:space="0" w:color="auto"/>
              <w:bottom w:val="single" w:sz="8" w:space="0" w:color="auto"/>
              <w:right w:val="single" w:sz="4" w:space="0" w:color="auto"/>
            </w:tcBorders>
            <w:vAlign w:val="center"/>
            <w:hideMark/>
          </w:tcPr>
          <w:p w:rsidR="0060697E" w:rsidRPr="00DB692A" w:rsidRDefault="0060697E" w:rsidP="00DB692A">
            <w:pPr>
              <w:jc w:val="left"/>
              <w:rPr>
                <w:lang w:val="ru-RU" w:eastAsia="ru-RU"/>
              </w:rPr>
            </w:pPr>
          </w:p>
        </w:tc>
        <w:tc>
          <w:tcPr>
            <w:tcW w:w="792" w:type="dxa"/>
            <w:tcBorders>
              <w:top w:val="nil"/>
              <w:left w:val="nil"/>
              <w:bottom w:val="nil"/>
              <w:right w:val="nil"/>
            </w:tcBorders>
            <w:shd w:val="clear" w:color="auto" w:fill="auto"/>
            <w:noWrap/>
            <w:vAlign w:val="bottom"/>
            <w:hideMark/>
          </w:tcPr>
          <w:p w:rsidR="0060697E" w:rsidRPr="00DB692A" w:rsidRDefault="0060697E" w:rsidP="00DB692A">
            <w:pPr>
              <w:jc w:val="left"/>
              <w:rPr>
                <w:lang w:val="ru-RU" w:eastAsia="ru-RU"/>
              </w:rPr>
            </w:pPr>
            <w:r>
              <w:rPr>
                <w:lang w:val="ru-RU" w:eastAsia="ru-RU"/>
              </w:rPr>
              <w:t>#</w:t>
            </w:r>
            <w:r w:rsidRPr="00DB692A">
              <w:rPr>
                <w:lang w:val="ru-RU" w:eastAsia="ru-RU"/>
              </w:rPr>
              <w:t>15</w:t>
            </w:r>
          </w:p>
        </w:tc>
        <w:tc>
          <w:tcPr>
            <w:tcW w:w="1161" w:type="dxa"/>
            <w:tcBorders>
              <w:top w:val="nil"/>
              <w:left w:val="single" w:sz="4" w:space="0" w:color="auto"/>
              <w:bottom w:val="single" w:sz="8" w:space="0" w:color="auto"/>
              <w:right w:val="single" w:sz="4" w:space="0" w:color="auto"/>
            </w:tcBorders>
            <w:shd w:val="clear" w:color="000000" w:fill="C9C9C9"/>
            <w:noWrap/>
            <w:vAlign w:val="bottom"/>
            <w:hideMark/>
          </w:tcPr>
          <w:p w:rsidR="0060697E" w:rsidRPr="00DB692A" w:rsidRDefault="0060697E" w:rsidP="00DB692A">
            <w:pPr>
              <w:jc w:val="right"/>
              <w:rPr>
                <w:lang w:val="ru-RU" w:eastAsia="ru-RU"/>
              </w:rPr>
            </w:pPr>
            <w:r w:rsidRPr="00DB692A">
              <w:rPr>
                <w:lang w:val="ru-RU" w:eastAsia="ru-RU"/>
              </w:rPr>
              <w:t>1</w:t>
            </w:r>
          </w:p>
        </w:tc>
        <w:tc>
          <w:tcPr>
            <w:tcW w:w="665" w:type="dxa"/>
            <w:tcBorders>
              <w:top w:val="nil"/>
              <w:left w:val="nil"/>
              <w:bottom w:val="single" w:sz="8" w:space="0" w:color="auto"/>
              <w:right w:val="single" w:sz="4" w:space="0" w:color="auto"/>
            </w:tcBorders>
            <w:shd w:val="clear" w:color="000000" w:fill="C9C9C9"/>
            <w:noWrap/>
            <w:vAlign w:val="bottom"/>
            <w:hideMark/>
          </w:tcPr>
          <w:p w:rsidR="0060697E" w:rsidRPr="00DB692A" w:rsidRDefault="0060697E" w:rsidP="00DB692A">
            <w:pPr>
              <w:jc w:val="right"/>
              <w:rPr>
                <w:lang w:val="ru-RU" w:eastAsia="ru-RU"/>
              </w:rPr>
            </w:pPr>
            <w:r w:rsidRPr="00DB692A">
              <w:rPr>
                <w:lang w:val="ru-RU" w:eastAsia="ru-RU"/>
              </w:rPr>
              <w:t>99</w:t>
            </w:r>
          </w:p>
        </w:tc>
        <w:tc>
          <w:tcPr>
            <w:tcW w:w="1161" w:type="dxa"/>
            <w:tcBorders>
              <w:top w:val="nil"/>
              <w:left w:val="nil"/>
              <w:bottom w:val="single" w:sz="8" w:space="0" w:color="auto"/>
              <w:right w:val="single" w:sz="4" w:space="0" w:color="auto"/>
            </w:tcBorders>
            <w:shd w:val="clear" w:color="000000" w:fill="C9C9C9"/>
            <w:noWrap/>
            <w:vAlign w:val="bottom"/>
            <w:hideMark/>
          </w:tcPr>
          <w:p w:rsidR="0060697E" w:rsidRPr="00DB692A" w:rsidRDefault="0060697E" w:rsidP="00DB692A">
            <w:pPr>
              <w:jc w:val="right"/>
              <w:rPr>
                <w:lang w:val="ru-RU" w:eastAsia="ru-RU"/>
              </w:rPr>
            </w:pPr>
            <w:r w:rsidRPr="00DB692A">
              <w:rPr>
                <w:lang w:val="ru-RU" w:eastAsia="ru-RU"/>
              </w:rPr>
              <w:t>1</w:t>
            </w:r>
          </w:p>
        </w:tc>
        <w:tc>
          <w:tcPr>
            <w:tcW w:w="416" w:type="dxa"/>
            <w:tcBorders>
              <w:top w:val="nil"/>
              <w:left w:val="single" w:sz="4" w:space="0" w:color="auto"/>
              <w:bottom w:val="single" w:sz="8" w:space="0" w:color="auto"/>
              <w:right w:val="single" w:sz="8" w:space="0" w:color="auto"/>
            </w:tcBorders>
            <w:shd w:val="clear" w:color="000000" w:fill="C9C9C9"/>
            <w:noWrap/>
            <w:vAlign w:val="bottom"/>
            <w:hideMark/>
          </w:tcPr>
          <w:p w:rsidR="0060697E" w:rsidRPr="00DB692A" w:rsidRDefault="0060697E" w:rsidP="00DB692A">
            <w:pPr>
              <w:jc w:val="right"/>
              <w:rPr>
                <w:lang w:val="ru-RU" w:eastAsia="ru-RU"/>
              </w:rPr>
            </w:pPr>
            <w:r w:rsidRPr="00DB692A">
              <w:rPr>
                <w:lang w:val="ru-RU" w:eastAsia="ru-RU"/>
              </w:rPr>
              <w:t>98</w:t>
            </w:r>
          </w:p>
        </w:tc>
      </w:tr>
      <w:tr w:rsidR="0060697E" w:rsidRPr="00DB692A" w:rsidTr="00DB692A">
        <w:trPr>
          <w:trHeight w:val="255"/>
        </w:trPr>
        <w:tc>
          <w:tcPr>
            <w:tcW w:w="1531"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60697E" w:rsidRPr="00DB692A" w:rsidRDefault="0060697E" w:rsidP="00DB692A">
            <w:pPr>
              <w:rPr>
                <w:lang w:val="ru-RU" w:eastAsia="ru-RU"/>
              </w:rPr>
            </w:pPr>
            <w:r>
              <w:rPr>
                <w:lang w:eastAsia="ru-RU"/>
              </w:rPr>
              <w:t>Correctness</w:t>
            </w:r>
          </w:p>
        </w:tc>
        <w:tc>
          <w:tcPr>
            <w:tcW w:w="1826" w:type="dxa"/>
            <w:gridSpan w:val="2"/>
            <w:tcBorders>
              <w:top w:val="single" w:sz="8" w:space="0" w:color="auto"/>
              <w:left w:val="nil"/>
              <w:bottom w:val="single" w:sz="4" w:space="0" w:color="auto"/>
              <w:right w:val="single" w:sz="8" w:space="0" w:color="000000"/>
            </w:tcBorders>
            <w:shd w:val="clear" w:color="auto" w:fill="auto"/>
            <w:noWrap/>
            <w:vAlign w:val="bottom"/>
            <w:hideMark/>
          </w:tcPr>
          <w:p w:rsidR="0060697E" w:rsidRPr="00DB692A" w:rsidRDefault="0060697E" w:rsidP="00DB692A">
            <w:pPr>
              <w:rPr>
                <w:lang w:val="ru-RU" w:eastAsia="ru-RU"/>
              </w:rPr>
            </w:pPr>
            <w:r w:rsidRPr="00DB692A">
              <w:rPr>
                <w:lang w:val="ru-RU" w:eastAsia="ru-RU"/>
              </w:rPr>
              <w:t>87%</w:t>
            </w:r>
          </w:p>
        </w:tc>
        <w:tc>
          <w:tcPr>
            <w:tcW w:w="1577" w:type="dxa"/>
            <w:gridSpan w:val="2"/>
            <w:tcBorders>
              <w:top w:val="single" w:sz="8" w:space="0" w:color="auto"/>
              <w:left w:val="nil"/>
              <w:bottom w:val="single" w:sz="4" w:space="0" w:color="auto"/>
              <w:right w:val="single" w:sz="8" w:space="0" w:color="000000"/>
            </w:tcBorders>
            <w:shd w:val="clear" w:color="auto" w:fill="auto"/>
            <w:noWrap/>
            <w:vAlign w:val="bottom"/>
            <w:hideMark/>
          </w:tcPr>
          <w:p w:rsidR="0060697E" w:rsidRPr="00DB692A" w:rsidRDefault="0060697E" w:rsidP="00DB692A">
            <w:pPr>
              <w:rPr>
                <w:lang w:val="ru-RU" w:eastAsia="ru-RU"/>
              </w:rPr>
            </w:pPr>
            <w:r w:rsidRPr="00DB692A">
              <w:rPr>
                <w:lang w:val="ru-RU" w:eastAsia="ru-RU"/>
              </w:rPr>
              <w:t>93%</w:t>
            </w:r>
          </w:p>
        </w:tc>
      </w:tr>
    </w:tbl>
    <w:p w:rsidR="00DB692A" w:rsidRDefault="00DB692A" w:rsidP="002E7ECC">
      <w:pPr>
        <w:pStyle w:val="a3"/>
      </w:pPr>
    </w:p>
    <w:p w:rsidR="00E34412" w:rsidRDefault="00E34412" w:rsidP="002E7ECC">
      <w:pPr>
        <w:pStyle w:val="a3"/>
      </w:pPr>
    </w:p>
    <w:p w:rsidR="00E34412" w:rsidRPr="00A93C19" w:rsidRDefault="00E34412" w:rsidP="00E34412">
      <w:pPr>
        <w:pStyle w:val="a3"/>
        <w:ind w:firstLine="0"/>
        <w:rPr>
          <w:sz w:val="16"/>
          <w:szCs w:val="16"/>
        </w:rPr>
      </w:pPr>
      <w:r>
        <w:rPr>
          <w:sz w:val="24"/>
          <w:szCs w:val="24"/>
        </w:rPr>
        <w:pict>
          <v:shapetype id="_x0000_t202" coordsize="21600,21600" o:spt="202" path="m,l,21600r21600,l21600,xe">
            <v:stroke joinstyle="miter"/>
            <v:path gradientshapeok="t" o:connecttype="rect"/>
          </v:shapetype>
          <v:shape id="Text Box 2" o:spid="_x0000_s1026" type="#_x0000_t202" style="position:absolute;left:0;text-align:left;margin-left:2.7pt;margin-top:7.4pt;width:252.75pt;height:194.05pt;z-index:-251658240;visibility:visible;mso-wrap-style:none" wrapcoords="-64 -167 -64 21433 21664 21433 21664 -167 -64 -167" strokecolor="white [3212]">
            <v:textbox style="mso-next-textbox:#Text Box 2;mso-fit-shape-to-text:t">
              <w:txbxContent>
                <w:p w:rsidR="00DB692A" w:rsidRDefault="00DB692A" w:rsidP="00F8689E">
                  <w:r>
                    <w:rPr>
                      <w:noProof/>
                      <w:lang w:val="ru-RU" w:eastAsia="ru-RU"/>
                    </w:rPr>
                    <w:drawing>
                      <wp:inline distT="0" distB="0" distL="0" distR="0">
                        <wp:extent cx="3088005" cy="2363470"/>
                        <wp:effectExtent l="1905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3088005" cy="2363470"/>
                                </a:xfrm>
                                <a:prstGeom prst="rect">
                                  <a:avLst/>
                                </a:prstGeom>
                                <a:noFill/>
                                <a:ln w="9525">
                                  <a:noFill/>
                                  <a:miter lim="800000"/>
                                  <a:headEnd/>
                                  <a:tailEnd/>
                                </a:ln>
                              </pic:spPr>
                            </pic:pic>
                          </a:graphicData>
                        </a:graphic>
                      </wp:inline>
                    </w:drawing>
                  </w:r>
                </w:p>
              </w:txbxContent>
            </v:textbox>
            <w10:wrap type="tight"/>
          </v:shape>
        </w:pict>
      </w:r>
      <w:proofErr w:type="gramStart"/>
      <w:r w:rsidRPr="00A93C19">
        <w:rPr>
          <w:sz w:val="16"/>
          <w:szCs w:val="16"/>
        </w:rPr>
        <w:t>Fi</w:t>
      </w:r>
      <w:r>
        <w:rPr>
          <w:sz w:val="16"/>
          <w:szCs w:val="16"/>
        </w:rPr>
        <w:t>g 2.</w:t>
      </w:r>
      <w:proofErr w:type="gramEnd"/>
      <w:r>
        <w:rPr>
          <w:sz w:val="16"/>
          <w:szCs w:val="16"/>
        </w:rPr>
        <w:t xml:space="preserve"> </w:t>
      </w:r>
      <w:proofErr w:type="spellStart"/>
      <w:proofErr w:type="gramStart"/>
      <w:r>
        <w:rPr>
          <w:sz w:val="16"/>
          <w:szCs w:val="16"/>
        </w:rPr>
        <w:t>AlexNet</w:t>
      </w:r>
      <w:proofErr w:type="spellEnd"/>
      <w:r>
        <w:rPr>
          <w:sz w:val="16"/>
          <w:szCs w:val="16"/>
        </w:rPr>
        <w:t xml:space="preserve"> </w:t>
      </w:r>
      <w:proofErr w:type="spellStart"/>
      <w:r>
        <w:rPr>
          <w:sz w:val="16"/>
          <w:szCs w:val="16"/>
        </w:rPr>
        <w:t>Inpul</w:t>
      </w:r>
      <w:proofErr w:type="spellEnd"/>
      <w:r>
        <w:rPr>
          <w:sz w:val="16"/>
          <w:szCs w:val="16"/>
        </w:rPr>
        <w:t xml:space="preserve"> Layer and First </w:t>
      </w:r>
      <w:proofErr w:type="spellStart"/>
      <w:r>
        <w:rPr>
          <w:sz w:val="16"/>
          <w:szCs w:val="16"/>
        </w:rPr>
        <w:t>Convolutional</w:t>
      </w:r>
      <w:proofErr w:type="spellEnd"/>
      <w:r>
        <w:rPr>
          <w:sz w:val="16"/>
          <w:szCs w:val="16"/>
        </w:rPr>
        <w:t xml:space="preserve"> Layers</w:t>
      </w:r>
      <w:r w:rsidRPr="00A93C19">
        <w:rPr>
          <w:sz w:val="16"/>
          <w:szCs w:val="16"/>
        </w:rPr>
        <w:t>.</w:t>
      </w:r>
      <w:proofErr w:type="gramEnd"/>
    </w:p>
    <w:p w:rsidR="0009090F" w:rsidRDefault="0009090F" w:rsidP="002E7ECC">
      <w:pPr>
        <w:pStyle w:val="a3"/>
      </w:pPr>
      <w:r>
        <w:t>Hidden layers are the unsupervised Restricted Boltzmann Machine where the output of each RBM in the hidden layer is used as input to the next [6].</w:t>
      </w:r>
    </w:p>
    <w:p w:rsidR="0009090F" w:rsidRDefault="0009090F" w:rsidP="002E7ECC">
      <w:pPr>
        <w:pStyle w:val="a3"/>
      </w:pPr>
      <w:r>
        <w:t xml:space="preserve">The visible output layer contains the output probabilities for each class label. The output node which produces the largest probability is chosen as the overall classification. We can sort the output probabilities and choose all class labels that </w:t>
      </w:r>
      <w:proofErr w:type="gramStart"/>
      <w:r>
        <w:t>lay</w:t>
      </w:r>
      <w:proofErr w:type="gramEnd"/>
      <w:r>
        <w:t xml:space="preserve"> within some range near the largest probability – so we can find most likely class labels and thus perform soft-decisions.</w:t>
      </w:r>
    </w:p>
    <w:p w:rsidR="007E3840" w:rsidRDefault="0009090F" w:rsidP="002E7ECC">
      <w:pPr>
        <w:pStyle w:val="a3"/>
      </w:pPr>
      <w:r>
        <w:t>We have prepared several types of models and tested them on several containers images. The results are shown in Table 1.</w:t>
      </w:r>
    </w:p>
    <w:p w:rsidR="00E36ADC" w:rsidRDefault="0009090F" w:rsidP="002E7ECC">
      <w:pPr>
        <w:pStyle w:val="a3"/>
      </w:pPr>
      <w:r>
        <w:t>One of the models contained 6 classes:</w:t>
      </w:r>
    </w:p>
    <w:p w:rsidR="0009090F" w:rsidRDefault="0009090F" w:rsidP="0009090F">
      <w:pPr>
        <w:pStyle w:val="a3"/>
        <w:numPr>
          <w:ilvl w:val="0"/>
          <w:numId w:val="17"/>
        </w:numPr>
      </w:pPr>
      <w:r>
        <w:t>PET bottles</w:t>
      </w:r>
    </w:p>
    <w:p w:rsidR="0009090F" w:rsidRDefault="0009090F" w:rsidP="0009090F">
      <w:pPr>
        <w:pStyle w:val="a3"/>
        <w:numPr>
          <w:ilvl w:val="0"/>
          <w:numId w:val="17"/>
        </w:numPr>
      </w:pPr>
      <w:r>
        <w:t>Cans</w:t>
      </w:r>
    </w:p>
    <w:p w:rsidR="0009090F" w:rsidRDefault="0009090F" w:rsidP="0009090F">
      <w:pPr>
        <w:pStyle w:val="a3"/>
        <w:numPr>
          <w:ilvl w:val="0"/>
          <w:numId w:val="17"/>
        </w:numPr>
      </w:pPr>
      <w:r>
        <w:t>Glass bottles</w:t>
      </w:r>
    </w:p>
    <w:p w:rsidR="0009090F" w:rsidRDefault="0009090F" w:rsidP="0009090F">
      <w:pPr>
        <w:pStyle w:val="a3"/>
        <w:numPr>
          <w:ilvl w:val="0"/>
          <w:numId w:val="17"/>
        </w:numPr>
      </w:pPr>
      <w:r>
        <w:t>Fired fraud</w:t>
      </w:r>
    </w:p>
    <w:p w:rsidR="0009090F" w:rsidRDefault="0009090F" w:rsidP="0009090F">
      <w:pPr>
        <w:pStyle w:val="a3"/>
        <w:numPr>
          <w:ilvl w:val="0"/>
          <w:numId w:val="17"/>
        </w:numPr>
      </w:pPr>
      <w:r>
        <w:t>Man’s hand</w:t>
      </w:r>
    </w:p>
    <w:p w:rsidR="0009090F" w:rsidRDefault="0009090F" w:rsidP="0009090F">
      <w:pPr>
        <w:pStyle w:val="a3"/>
        <w:numPr>
          <w:ilvl w:val="0"/>
          <w:numId w:val="17"/>
        </w:numPr>
      </w:pPr>
      <w:r>
        <w:t>Other fraud</w:t>
      </w:r>
    </w:p>
    <w:p w:rsidR="0009090F" w:rsidRDefault="0009090F" w:rsidP="002E7ECC">
      <w:pPr>
        <w:pStyle w:val="a3"/>
      </w:pPr>
      <w:r>
        <w:t xml:space="preserve">We supposed that the recognition accuracy should be better if we manually divide all possible objects into classes that are </w:t>
      </w:r>
      <w:r w:rsidRPr="0009090F">
        <w:t>as diverse as possible</w:t>
      </w:r>
      <w:r>
        <w:t xml:space="preserve">. </w:t>
      </w:r>
    </w:p>
    <w:p w:rsidR="003F670E" w:rsidRDefault="003F670E" w:rsidP="003F670E">
      <w:pPr>
        <w:pStyle w:val="a3"/>
      </w:pPr>
      <w:r>
        <w:t xml:space="preserve">From another point of view we can try to create paired models for </w:t>
      </w:r>
      <w:proofErr w:type="spellStart"/>
      <w:r>
        <w:t>LeNet</w:t>
      </w:r>
      <w:proofErr w:type="spellEnd"/>
      <w:r>
        <w:t xml:space="preserve"> CNN, each of them is trained on two classes: “PET bottles – not PET bottles” and “cans – not cans”. We can start two Python scripts for corresponding models simultaneously and receive some results from output layers. This kind of recognition processing perfectly suites our goals: the designed RVM has two apertures for PET bottles and cans respectively. If we put the PET in the can’s aperture it has to be recognized as </w:t>
      </w:r>
      <w:r w:rsidRPr="00BC702E">
        <w:t>unacceptable</w:t>
      </w:r>
      <w:r>
        <w:t xml:space="preserve"> fraud and needs to be removed.</w:t>
      </w:r>
    </w:p>
    <w:p w:rsidR="003F670E" w:rsidRDefault="003F670E" w:rsidP="003F670E">
      <w:pPr>
        <w:pStyle w:val="a3"/>
      </w:pPr>
      <w:r>
        <w:t xml:space="preserve">This double </w:t>
      </w:r>
      <w:proofErr w:type="spellStart"/>
      <w:r>
        <w:t>LeNet</w:t>
      </w:r>
      <w:proofErr w:type="spellEnd"/>
      <w:r>
        <w:t xml:space="preserve"> application shows better results than 6-classes </w:t>
      </w:r>
      <w:proofErr w:type="spellStart"/>
      <w:r>
        <w:t>LeNet</w:t>
      </w:r>
      <w:proofErr w:type="spellEnd"/>
      <w:r>
        <w:t xml:space="preserve"> on the same testing samples (Table II).</w:t>
      </w:r>
    </w:p>
    <w:p w:rsidR="00BC702E" w:rsidRDefault="00BC702E" w:rsidP="002E7ECC">
      <w:pPr>
        <w:pStyle w:val="a3"/>
      </w:pPr>
    </w:p>
    <w:p w:rsidR="006471EF" w:rsidRDefault="006471EF" w:rsidP="006471EF">
      <w:pPr>
        <w:pStyle w:val="2"/>
        <w:numPr>
          <w:ilvl w:val="1"/>
          <w:numId w:val="4"/>
        </w:numPr>
        <w:tabs>
          <w:tab w:val="clear" w:pos="360"/>
          <w:tab w:val="num" w:pos="288"/>
        </w:tabs>
      </w:pPr>
      <w:r>
        <w:t>AlexNet network</w:t>
      </w:r>
    </w:p>
    <w:p w:rsidR="001215DF" w:rsidRDefault="00BC702E" w:rsidP="006471EF">
      <w:pPr>
        <w:pStyle w:val="a3"/>
      </w:pPr>
      <w:proofErr w:type="spellStart"/>
      <w:r>
        <w:t>AlexNet</w:t>
      </w:r>
      <w:proofErr w:type="spellEnd"/>
      <w:r>
        <w:t xml:space="preserve"> </w:t>
      </w:r>
      <w:r w:rsidR="00711E26">
        <w:t xml:space="preserve">is more complicated CNN than </w:t>
      </w:r>
      <w:proofErr w:type="spellStart"/>
      <w:r w:rsidR="00711E26">
        <w:t>LeNet</w:t>
      </w:r>
      <w:proofErr w:type="spellEnd"/>
      <w:r w:rsidR="005D5C60">
        <w:t xml:space="preserve"> (Fig.2)</w:t>
      </w:r>
      <w:r w:rsidR="0057207C">
        <w:t xml:space="preserve">. The training images are resized to 224x224 samples and passed to hidden layers. This provides the more detailed patterns studying than 28x28 samples in </w:t>
      </w:r>
      <w:proofErr w:type="spellStart"/>
      <w:r w:rsidR="0057207C">
        <w:t>LeNet</w:t>
      </w:r>
      <w:proofErr w:type="spellEnd"/>
      <w:r w:rsidR="00711E26">
        <w:t>.</w:t>
      </w:r>
      <w:r w:rsidR="0057207C">
        <w:t xml:space="preserve"> </w:t>
      </w:r>
      <w:proofErr w:type="spellStart"/>
      <w:r w:rsidR="0057207C">
        <w:t>AlexNet</w:t>
      </w:r>
      <w:proofErr w:type="spellEnd"/>
      <w:r w:rsidR="0057207C">
        <w:t xml:space="preserve"> is t</w:t>
      </w:r>
      <w:r w:rsidR="0057207C" w:rsidRPr="0057207C">
        <w:t xml:space="preserve">he neural network, which has 60 million parameters and 500,000 neurons, consists of five </w:t>
      </w:r>
      <w:proofErr w:type="spellStart"/>
      <w:r w:rsidR="0057207C" w:rsidRPr="0057207C">
        <w:t>convolutional</w:t>
      </w:r>
      <w:proofErr w:type="spellEnd"/>
      <w:r w:rsidR="0057207C" w:rsidRPr="0057207C">
        <w:t xml:space="preserve"> layers, some of which are followed by max-pooling layers, and two globally connected layers with a final 1000-way </w:t>
      </w:r>
      <w:proofErr w:type="spellStart"/>
      <w:r w:rsidR="0057207C" w:rsidRPr="0057207C">
        <w:t>softmax</w:t>
      </w:r>
      <w:proofErr w:type="spellEnd"/>
      <w:r w:rsidR="0057207C" w:rsidRPr="0057207C">
        <w:t xml:space="preserve">. To make training faster, we used non-saturating neurons and a very efficient GPU implementation of </w:t>
      </w:r>
      <w:proofErr w:type="spellStart"/>
      <w:r w:rsidR="0057207C" w:rsidRPr="0057207C">
        <w:t>convolutional</w:t>
      </w:r>
      <w:proofErr w:type="spellEnd"/>
      <w:r w:rsidR="0057207C" w:rsidRPr="0057207C">
        <w:t xml:space="preserve"> nets. To reduce </w:t>
      </w:r>
      <w:proofErr w:type="spellStart"/>
      <w:r w:rsidR="0057207C" w:rsidRPr="0057207C">
        <w:t>overfitting</w:t>
      </w:r>
      <w:proofErr w:type="spellEnd"/>
      <w:r w:rsidR="0057207C" w:rsidRPr="0057207C">
        <w:t xml:space="preserve"> in the globally connected layers we employed a new regularization method that proved to be very effective</w:t>
      </w:r>
      <w:r w:rsidR="0057207C">
        <w:t xml:space="preserve"> [5</w:t>
      </w:r>
      <w:proofErr w:type="gramStart"/>
      <w:r w:rsidR="001215DF">
        <w:t>,7</w:t>
      </w:r>
      <w:proofErr w:type="gramEnd"/>
      <w:r w:rsidR="0057207C">
        <w:t>].</w:t>
      </w:r>
      <w:r w:rsidR="001215DF" w:rsidRPr="001215DF">
        <w:t xml:space="preserve"> The first </w:t>
      </w:r>
      <w:proofErr w:type="spellStart"/>
      <w:r w:rsidR="001215DF" w:rsidRPr="001215DF">
        <w:t>convolutional</w:t>
      </w:r>
      <w:proofErr w:type="spellEnd"/>
      <w:r w:rsidR="001215DF" w:rsidRPr="001215DF">
        <w:t xml:space="preserve"> layer filters the 224×224×3 input image with 96 kernels of size 11×11×3 with a stride of 4 pixels (this is the distance between the receptive field centers of neighboring neurons in a kernel map). The second </w:t>
      </w:r>
      <w:proofErr w:type="spellStart"/>
      <w:r w:rsidR="001215DF" w:rsidRPr="001215DF">
        <w:t>convolutional</w:t>
      </w:r>
      <w:proofErr w:type="spellEnd"/>
      <w:r w:rsidR="001215DF" w:rsidRPr="001215DF">
        <w:t xml:space="preserve"> layer takes as input the (response-normalized and pooled) output of the first </w:t>
      </w:r>
      <w:proofErr w:type="spellStart"/>
      <w:r w:rsidR="001215DF" w:rsidRPr="001215DF">
        <w:t>convolutional</w:t>
      </w:r>
      <w:proofErr w:type="spellEnd"/>
      <w:r w:rsidR="001215DF" w:rsidRPr="001215DF">
        <w:t xml:space="preserve"> layer and filters it with 256 kernels of size 5 × 5 × 48. The third, fourth, and fifth </w:t>
      </w:r>
      <w:proofErr w:type="spellStart"/>
      <w:r w:rsidR="001215DF" w:rsidRPr="001215DF">
        <w:t>convolutional</w:t>
      </w:r>
      <w:proofErr w:type="spellEnd"/>
      <w:r w:rsidR="001215DF" w:rsidRPr="001215DF">
        <w:t xml:space="preserve"> layers are connected to one another without any intervening pooling or normalization layers. The third </w:t>
      </w:r>
      <w:proofErr w:type="spellStart"/>
      <w:r w:rsidR="001215DF" w:rsidRPr="001215DF">
        <w:t>convolutional</w:t>
      </w:r>
      <w:proofErr w:type="spellEnd"/>
      <w:r w:rsidR="001215DF" w:rsidRPr="001215DF">
        <w:t xml:space="preserve"> layer has 384 kernels of size 3 × 3 × 256 connected to the (normalized, pooled) outputs of the second </w:t>
      </w:r>
      <w:proofErr w:type="spellStart"/>
      <w:r w:rsidR="001215DF" w:rsidRPr="001215DF">
        <w:t>convolutional</w:t>
      </w:r>
      <w:proofErr w:type="spellEnd"/>
      <w:r w:rsidR="001215DF" w:rsidRPr="001215DF">
        <w:t xml:space="preserve"> layer. The fourth </w:t>
      </w:r>
      <w:proofErr w:type="spellStart"/>
      <w:r w:rsidR="001215DF" w:rsidRPr="001215DF">
        <w:t>convolutional</w:t>
      </w:r>
      <w:proofErr w:type="spellEnd"/>
      <w:r w:rsidR="001215DF" w:rsidRPr="001215DF">
        <w:t xml:space="preserve"> layer has 384 kernels of size 3 × 3 × </w:t>
      </w:r>
      <w:proofErr w:type="gramStart"/>
      <w:r w:rsidR="001215DF" w:rsidRPr="001215DF">
        <w:t>192 ,</w:t>
      </w:r>
      <w:proofErr w:type="gramEnd"/>
      <w:r w:rsidR="001215DF" w:rsidRPr="001215DF">
        <w:t xml:space="preserve"> and the fifth </w:t>
      </w:r>
      <w:proofErr w:type="spellStart"/>
      <w:r w:rsidR="001215DF" w:rsidRPr="001215DF">
        <w:t>convolutional</w:t>
      </w:r>
      <w:proofErr w:type="spellEnd"/>
      <w:r w:rsidR="001215DF" w:rsidRPr="001215DF">
        <w:t xml:space="preserve"> layer has 256 kernels of size 3 × 3 × 192. The fully-connected layers have 4096 neurons each.</w:t>
      </w:r>
    </w:p>
    <w:p w:rsidR="006471EF" w:rsidRDefault="001215DF" w:rsidP="006471EF">
      <w:pPr>
        <w:pStyle w:val="a3"/>
        <w:rPr>
          <w:sz w:val="24"/>
          <w:szCs w:val="24"/>
        </w:rPr>
      </w:pPr>
      <w:r>
        <w:t xml:space="preserve">It is evidently that this CNN provides better accuracy than </w:t>
      </w:r>
      <w:proofErr w:type="spellStart"/>
      <w:r>
        <w:t>LeNet</w:t>
      </w:r>
      <w:proofErr w:type="spellEnd"/>
      <w:r>
        <w:t xml:space="preserve"> with </w:t>
      </w:r>
      <w:r w:rsidRPr="001215DF">
        <w:t>comparable</w:t>
      </w:r>
      <w:r>
        <w:t xml:space="preserve"> recognition speed on Raspberry PI 3</w:t>
      </w:r>
      <w:r w:rsidR="00DB692A">
        <w:t xml:space="preserve"> (see Table III)</w:t>
      </w:r>
      <w:r>
        <w:t xml:space="preserve">. </w:t>
      </w:r>
    </w:p>
    <w:p w:rsidR="00DB692A" w:rsidRDefault="00DB692A" w:rsidP="00DB692A">
      <w:pPr>
        <w:pStyle w:val="tablehead"/>
        <w:rPr>
          <w:rFonts w:eastAsia="MS Mincho"/>
          <w:noProof w:val="0"/>
          <w:spacing w:val="-1"/>
        </w:rPr>
      </w:pPr>
      <w:r>
        <w:t>Results of AlexNet Testing</w:t>
      </w:r>
    </w:p>
    <w:tbl>
      <w:tblPr>
        <w:tblW w:w="4834" w:type="dxa"/>
        <w:tblInd w:w="94" w:type="dxa"/>
        <w:tblLook w:val="04A0"/>
      </w:tblPr>
      <w:tblGrid>
        <w:gridCol w:w="960"/>
        <w:gridCol w:w="1464"/>
        <w:gridCol w:w="1351"/>
        <w:gridCol w:w="1059"/>
      </w:tblGrid>
      <w:tr w:rsidR="00267547" w:rsidRPr="007E3840" w:rsidTr="00FC351E">
        <w:trPr>
          <w:trHeight w:val="270"/>
        </w:trPr>
        <w:tc>
          <w:tcPr>
            <w:tcW w:w="24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7547" w:rsidRPr="007E3840" w:rsidRDefault="00267547" w:rsidP="00DB692A">
            <w:pPr>
              <w:jc w:val="left"/>
              <w:rPr>
                <w:lang w:eastAsia="ru-RU"/>
              </w:rPr>
            </w:pPr>
            <w:r w:rsidRPr="007E3840">
              <w:rPr>
                <w:lang w:val="ru-RU" w:eastAsia="ru-RU"/>
              </w:rPr>
              <w:t> </w:t>
            </w:r>
            <w:r>
              <w:rPr>
                <w:lang w:eastAsia="ru-RU"/>
              </w:rPr>
              <w:t>NN type:</w:t>
            </w:r>
          </w:p>
        </w:tc>
        <w:tc>
          <w:tcPr>
            <w:tcW w:w="2410" w:type="dxa"/>
            <w:gridSpan w:val="2"/>
            <w:tcBorders>
              <w:top w:val="single" w:sz="8" w:space="0" w:color="auto"/>
              <w:left w:val="single" w:sz="4" w:space="0" w:color="auto"/>
              <w:bottom w:val="single" w:sz="8" w:space="0" w:color="auto"/>
              <w:right w:val="single" w:sz="8" w:space="0" w:color="000000"/>
            </w:tcBorders>
            <w:shd w:val="clear" w:color="auto" w:fill="auto"/>
            <w:noWrap/>
            <w:vAlign w:val="bottom"/>
            <w:hideMark/>
          </w:tcPr>
          <w:p w:rsidR="00267547" w:rsidRPr="007E3840" w:rsidRDefault="00267547" w:rsidP="00DB692A">
            <w:pPr>
              <w:rPr>
                <w:lang w:eastAsia="ru-RU"/>
              </w:rPr>
            </w:pPr>
            <w:r>
              <w:rPr>
                <w:lang w:eastAsia="ru-RU"/>
              </w:rPr>
              <w:t>Alex</w:t>
            </w:r>
            <w:r w:rsidRPr="007E3840">
              <w:rPr>
                <w:lang w:val="ru-RU" w:eastAsia="ru-RU"/>
              </w:rPr>
              <w:t>Net</w:t>
            </w:r>
          </w:p>
        </w:tc>
      </w:tr>
      <w:tr w:rsidR="00267547" w:rsidRPr="007E3840" w:rsidTr="007709B8">
        <w:trPr>
          <w:trHeight w:val="255"/>
        </w:trPr>
        <w:tc>
          <w:tcPr>
            <w:tcW w:w="24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7547" w:rsidRPr="007E3840" w:rsidRDefault="00267547" w:rsidP="00DB692A">
            <w:pPr>
              <w:jc w:val="left"/>
              <w:rPr>
                <w:lang w:eastAsia="ru-RU"/>
              </w:rPr>
            </w:pPr>
            <w:r>
              <w:rPr>
                <w:lang w:eastAsia="ru-RU"/>
              </w:rPr>
              <w:t>Model name</w:t>
            </w:r>
          </w:p>
        </w:tc>
        <w:tc>
          <w:tcPr>
            <w:tcW w:w="2410" w:type="dxa"/>
            <w:gridSpan w:val="2"/>
            <w:tcBorders>
              <w:top w:val="nil"/>
              <w:left w:val="single" w:sz="4" w:space="0" w:color="auto"/>
              <w:bottom w:val="single" w:sz="4" w:space="0" w:color="auto"/>
              <w:right w:val="single" w:sz="8" w:space="0" w:color="000000"/>
            </w:tcBorders>
            <w:shd w:val="clear" w:color="auto" w:fill="auto"/>
            <w:noWrap/>
            <w:vAlign w:val="bottom"/>
            <w:hideMark/>
          </w:tcPr>
          <w:p w:rsidR="00267547" w:rsidRPr="007E3840" w:rsidRDefault="00267547" w:rsidP="00DB692A">
            <w:pPr>
              <w:rPr>
                <w:lang w:val="ru-RU" w:eastAsia="ru-RU"/>
              </w:rPr>
            </w:pPr>
            <w:r w:rsidRPr="003F670E">
              <w:rPr>
                <w:lang w:val="ru-RU" w:eastAsia="ru-RU"/>
              </w:rPr>
              <w:t>bottles_another</w:t>
            </w:r>
            <w:r w:rsidRPr="007E3840">
              <w:rPr>
                <w:lang w:val="ru-RU" w:eastAsia="ru-RU"/>
              </w:rPr>
              <w:t>.model</w:t>
            </w:r>
          </w:p>
        </w:tc>
      </w:tr>
      <w:tr w:rsidR="00267547" w:rsidRPr="007E3840" w:rsidTr="009105CC">
        <w:trPr>
          <w:trHeight w:val="270"/>
        </w:trPr>
        <w:tc>
          <w:tcPr>
            <w:tcW w:w="24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7547" w:rsidRPr="007E3840" w:rsidRDefault="00267547" w:rsidP="00DB692A">
            <w:pPr>
              <w:jc w:val="left"/>
              <w:rPr>
                <w:lang w:val="ru-RU" w:eastAsia="ru-RU"/>
              </w:rPr>
            </w:pPr>
          </w:p>
        </w:tc>
        <w:tc>
          <w:tcPr>
            <w:tcW w:w="1351" w:type="dxa"/>
            <w:tcBorders>
              <w:top w:val="single" w:sz="4" w:space="0" w:color="auto"/>
              <w:left w:val="single" w:sz="4" w:space="0" w:color="auto"/>
              <w:bottom w:val="nil"/>
              <w:right w:val="single" w:sz="4" w:space="0" w:color="auto"/>
            </w:tcBorders>
            <w:shd w:val="clear" w:color="auto" w:fill="auto"/>
            <w:noWrap/>
            <w:vAlign w:val="bottom"/>
            <w:hideMark/>
          </w:tcPr>
          <w:p w:rsidR="00267547" w:rsidRPr="007E3840" w:rsidRDefault="00267547" w:rsidP="00DB692A">
            <w:pPr>
              <w:jc w:val="left"/>
              <w:rPr>
                <w:lang w:eastAsia="ru-RU"/>
              </w:rPr>
            </w:pPr>
            <w:r>
              <w:rPr>
                <w:lang w:eastAsia="ru-RU"/>
              </w:rPr>
              <w:t>Correctness</w:t>
            </w:r>
          </w:p>
        </w:tc>
        <w:tc>
          <w:tcPr>
            <w:tcW w:w="1059" w:type="dxa"/>
            <w:tcBorders>
              <w:top w:val="nil"/>
              <w:left w:val="single" w:sz="4" w:space="0" w:color="auto"/>
              <w:bottom w:val="nil"/>
              <w:right w:val="single" w:sz="8" w:space="0" w:color="auto"/>
            </w:tcBorders>
            <w:shd w:val="clear" w:color="auto" w:fill="auto"/>
            <w:noWrap/>
            <w:vAlign w:val="bottom"/>
            <w:hideMark/>
          </w:tcPr>
          <w:p w:rsidR="00267547" w:rsidRPr="007E3840" w:rsidRDefault="00267547" w:rsidP="00DB692A">
            <w:pPr>
              <w:jc w:val="left"/>
              <w:rPr>
                <w:lang w:eastAsia="ru-RU"/>
              </w:rPr>
            </w:pPr>
            <w:r>
              <w:rPr>
                <w:lang w:eastAsia="ru-RU"/>
              </w:rPr>
              <w:t>%</w:t>
            </w:r>
          </w:p>
        </w:tc>
      </w:tr>
      <w:tr w:rsidR="00DB692A" w:rsidRPr="007E3840" w:rsidTr="00267547">
        <w:trPr>
          <w:trHeight w:val="270"/>
        </w:trPr>
        <w:tc>
          <w:tcPr>
            <w:tcW w:w="960" w:type="dxa"/>
            <w:vMerge w:val="restart"/>
            <w:tcBorders>
              <w:top w:val="single" w:sz="4" w:space="0" w:color="auto"/>
              <w:left w:val="single" w:sz="8" w:space="0" w:color="auto"/>
              <w:bottom w:val="single" w:sz="8" w:space="0" w:color="auto"/>
              <w:right w:val="single" w:sz="4" w:space="0" w:color="auto"/>
            </w:tcBorders>
            <w:shd w:val="clear" w:color="auto" w:fill="auto"/>
            <w:noWrap/>
            <w:textDirection w:val="btLr"/>
            <w:vAlign w:val="center"/>
            <w:hideMark/>
          </w:tcPr>
          <w:p w:rsidR="00DB692A" w:rsidRPr="007E3840" w:rsidRDefault="00DB692A" w:rsidP="00DB692A">
            <w:pPr>
              <w:rPr>
                <w:lang w:eastAsia="ru-RU"/>
              </w:rPr>
            </w:pPr>
            <w:r>
              <w:rPr>
                <w:lang w:eastAsia="ru-RU"/>
              </w:rPr>
              <w:t>PET</w:t>
            </w:r>
          </w:p>
        </w:tc>
        <w:tc>
          <w:tcPr>
            <w:tcW w:w="1464" w:type="dxa"/>
            <w:tcBorders>
              <w:top w:val="single" w:sz="4" w:space="0" w:color="auto"/>
              <w:left w:val="nil"/>
              <w:bottom w:val="single" w:sz="4" w:space="0" w:color="auto"/>
              <w:right w:val="nil"/>
            </w:tcBorders>
            <w:shd w:val="clear" w:color="auto" w:fill="auto"/>
            <w:noWrap/>
            <w:vAlign w:val="bottom"/>
            <w:hideMark/>
          </w:tcPr>
          <w:p w:rsidR="00DB692A" w:rsidRPr="007E3840" w:rsidRDefault="00DB692A" w:rsidP="00DB692A">
            <w:pPr>
              <w:jc w:val="left"/>
              <w:rPr>
                <w:lang w:val="ru-RU" w:eastAsia="ru-RU"/>
              </w:rPr>
            </w:pPr>
            <w:r>
              <w:rPr>
                <w:lang w:val="ru-RU" w:eastAsia="ru-RU"/>
              </w:rPr>
              <w:t>#</w:t>
            </w:r>
            <w:r w:rsidRPr="007E3840">
              <w:rPr>
                <w:lang w:val="ru-RU" w:eastAsia="ru-RU"/>
              </w:rPr>
              <w:t>1</w:t>
            </w:r>
          </w:p>
        </w:tc>
        <w:tc>
          <w:tcPr>
            <w:tcW w:w="1351" w:type="dxa"/>
            <w:tcBorders>
              <w:top w:val="single" w:sz="8" w:space="0" w:color="auto"/>
              <w:left w:val="single" w:sz="4" w:space="0" w:color="auto"/>
              <w:bottom w:val="single" w:sz="4" w:space="0" w:color="auto"/>
              <w:right w:val="single" w:sz="4" w:space="0" w:color="auto"/>
            </w:tcBorders>
            <w:shd w:val="clear" w:color="000000" w:fill="C9C9C9"/>
            <w:noWrap/>
            <w:vAlign w:val="bottom"/>
            <w:hideMark/>
          </w:tcPr>
          <w:p w:rsidR="00DB692A" w:rsidRDefault="00DB692A">
            <w:pPr>
              <w:jc w:val="right"/>
              <w:rPr>
                <w:rFonts w:ascii="Arial" w:hAnsi="Arial" w:cs="Arial"/>
              </w:rPr>
            </w:pPr>
            <w:r>
              <w:rPr>
                <w:rFonts w:ascii="Arial" w:hAnsi="Arial" w:cs="Arial"/>
              </w:rPr>
              <w:t>1</w:t>
            </w:r>
          </w:p>
        </w:tc>
        <w:tc>
          <w:tcPr>
            <w:tcW w:w="1059" w:type="dxa"/>
            <w:tcBorders>
              <w:top w:val="single" w:sz="8" w:space="0" w:color="auto"/>
              <w:left w:val="single" w:sz="4" w:space="0" w:color="auto"/>
              <w:bottom w:val="single" w:sz="4" w:space="0" w:color="auto"/>
              <w:right w:val="single" w:sz="8" w:space="0" w:color="auto"/>
            </w:tcBorders>
            <w:shd w:val="clear" w:color="000000" w:fill="C9C9C9"/>
            <w:noWrap/>
            <w:vAlign w:val="bottom"/>
            <w:hideMark/>
          </w:tcPr>
          <w:p w:rsidR="00DB692A" w:rsidRPr="007E3840" w:rsidRDefault="00DB692A" w:rsidP="00DB692A">
            <w:pPr>
              <w:jc w:val="right"/>
              <w:rPr>
                <w:lang w:val="ru-RU" w:eastAsia="ru-RU"/>
              </w:rPr>
            </w:pPr>
            <w:r w:rsidRPr="007E3840">
              <w:rPr>
                <w:lang w:val="ru-RU" w:eastAsia="ru-RU"/>
              </w:rPr>
              <w:t>91</w:t>
            </w:r>
          </w:p>
        </w:tc>
      </w:tr>
      <w:tr w:rsidR="00DB692A" w:rsidRPr="007E3840" w:rsidTr="00DB692A">
        <w:trPr>
          <w:trHeight w:val="270"/>
        </w:trPr>
        <w:tc>
          <w:tcPr>
            <w:tcW w:w="960" w:type="dxa"/>
            <w:vMerge/>
            <w:tcBorders>
              <w:top w:val="single" w:sz="8" w:space="0" w:color="auto"/>
              <w:left w:val="single" w:sz="8" w:space="0" w:color="auto"/>
              <w:bottom w:val="single" w:sz="8" w:space="0" w:color="auto"/>
              <w:right w:val="single" w:sz="4" w:space="0" w:color="auto"/>
            </w:tcBorders>
            <w:vAlign w:val="center"/>
            <w:hideMark/>
          </w:tcPr>
          <w:p w:rsidR="00DB692A" w:rsidRPr="007E3840" w:rsidRDefault="00DB692A" w:rsidP="00DB692A">
            <w:pPr>
              <w:jc w:val="left"/>
              <w:rPr>
                <w:lang w:val="ru-RU" w:eastAsia="ru-RU"/>
              </w:rPr>
            </w:pPr>
          </w:p>
        </w:tc>
        <w:tc>
          <w:tcPr>
            <w:tcW w:w="1464" w:type="dxa"/>
            <w:tcBorders>
              <w:top w:val="nil"/>
              <w:left w:val="nil"/>
              <w:bottom w:val="single" w:sz="4" w:space="0" w:color="auto"/>
              <w:right w:val="nil"/>
            </w:tcBorders>
            <w:shd w:val="clear" w:color="auto" w:fill="auto"/>
            <w:noWrap/>
            <w:vAlign w:val="bottom"/>
            <w:hideMark/>
          </w:tcPr>
          <w:p w:rsidR="00DB692A" w:rsidRPr="007E3840" w:rsidRDefault="00DB692A" w:rsidP="00DB692A">
            <w:pPr>
              <w:jc w:val="left"/>
              <w:rPr>
                <w:lang w:val="ru-RU" w:eastAsia="ru-RU"/>
              </w:rPr>
            </w:pPr>
            <w:r>
              <w:rPr>
                <w:lang w:val="ru-RU" w:eastAsia="ru-RU"/>
              </w:rPr>
              <w:t>#</w:t>
            </w:r>
            <w:r w:rsidRPr="007E3840">
              <w:rPr>
                <w:lang w:val="ru-RU" w:eastAsia="ru-RU"/>
              </w:rPr>
              <w:t>2</w:t>
            </w:r>
          </w:p>
        </w:tc>
        <w:tc>
          <w:tcPr>
            <w:tcW w:w="1351" w:type="dxa"/>
            <w:tcBorders>
              <w:top w:val="nil"/>
              <w:left w:val="single" w:sz="4" w:space="0" w:color="auto"/>
              <w:bottom w:val="single" w:sz="4" w:space="0" w:color="auto"/>
              <w:right w:val="single" w:sz="4" w:space="0" w:color="auto"/>
            </w:tcBorders>
            <w:shd w:val="clear" w:color="000000" w:fill="C9C9C9"/>
            <w:noWrap/>
            <w:vAlign w:val="bottom"/>
            <w:hideMark/>
          </w:tcPr>
          <w:p w:rsidR="00DB692A" w:rsidRDefault="00DB692A">
            <w:pPr>
              <w:jc w:val="right"/>
              <w:rPr>
                <w:rFonts w:ascii="Arial" w:hAnsi="Arial" w:cs="Arial"/>
              </w:rPr>
            </w:pPr>
            <w:r>
              <w:rPr>
                <w:rFonts w:ascii="Arial" w:hAnsi="Arial" w:cs="Arial"/>
              </w:rPr>
              <w:t>1</w:t>
            </w:r>
          </w:p>
        </w:tc>
        <w:tc>
          <w:tcPr>
            <w:tcW w:w="1059" w:type="dxa"/>
            <w:tcBorders>
              <w:top w:val="nil"/>
              <w:left w:val="single" w:sz="4" w:space="0" w:color="auto"/>
              <w:bottom w:val="single" w:sz="4" w:space="0" w:color="auto"/>
              <w:right w:val="single" w:sz="8" w:space="0" w:color="auto"/>
            </w:tcBorders>
            <w:shd w:val="clear" w:color="000000" w:fill="C9C9C9"/>
            <w:noWrap/>
            <w:vAlign w:val="bottom"/>
            <w:hideMark/>
          </w:tcPr>
          <w:p w:rsidR="00DB692A" w:rsidRPr="007E3840" w:rsidRDefault="00DB692A" w:rsidP="00DB692A">
            <w:pPr>
              <w:jc w:val="right"/>
              <w:rPr>
                <w:lang w:val="ru-RU" w:eastAsia="ru-RU"/>
              </w:rPr>
            </w:pPr>
            <w:r w:rsidRPr="007E3840">
              <w:rPr>
                <w:lang w:val="ru-RU" w:eastAsia="ru-RU"/>
              </w:rPr>
              <w:t>92</w:t>
            </w:r>
          </w:p>
        </w:tc>
      </w:tr>
      <w:tr w:rsidR="00DB692A" w:rsidRPr="007E3840" w:rsidTr="00DB692A">
        <w:trPr>
          <w:trHeight w:val="270"/>
        </w:trPr>
        <w:tc>
          <w:tcPr>
            <w:tcW w:w="960" w:type="dxa"/>
            <w:vMerge/>
            <w:tcBorders>
              <w:top w:val="single" w:sz="8" w:space="0" w:color="auto"/>
              <w:left w:val="single" w:sz="8" w:space="0" w:color="auto"/>
              <w:bottom w:val="single" w:sz="8" w:space="0" w:color="auto"/>
              <w:right w:val="single" w:sz="4" w:space="0" w:color="auto"/>
            </w:tcBorders>
            <w:vAlign w:val="center"/>
            <w:hideMark/>
          </w:tcPr>
          <w:p w:rsidR="00DB692A" w:rsidRPr="007E3840" w:rsidRDefault="00DB692A" w:rsidP="00DB692A">
            <w:pPr>
              <w:jc w:val="left"/>
              <w:rPr>
                <w:lang w:val="ru-RU" w:eastAsia="ru-RU"/>
              </w:rPr>
            </w:pPr>
          </w:p>
        </w:tc>
        <w:tc>
          <w:tcPr>
            <w:tcW w:w="1464" w:type="dxa"/>
            <w:tcBorders>
              <w:top w:val="nil"/>
              <w:left w:val="nil"/>
              <w:bottom w:val="single" w:sz="4" w:space="0" w:color="auto"/>
              <w:right w:val="nil"/>
            </w:tcBorders>
            <w:shd w:val="clear" w:color="auto" w:fill="auto"/>
            <w:noWrap/>
            <w:vAlign w:val="bottom"/>
            <w:hideMark/>
          </w:tcPr>
          <w:p w:rsidR="00DB692A" w:rsidRPr="007E3840" w:rsidRDefault="00DB692A" w:rsidP="00DB692A">
            <w:pPr>
              <w:jc w:val="left"/>
              <w:rPr>
                <w:lang w:val="ru-RU" w:eastAsia="ru-RU"/>
              </w:rPr>
            </w:pPr>
            <w:r>
              <w:rPr>
                <w:lang w:val="ru-RU" w:eastAsia="ru-RU"/>
              </w:rPr>
              <w:t>#</w:t>
            </w:r>
            <w:r w:rsidRPr="007E3840">
              <w:rPr>
                <w:lang w:val="ru-RU" w:eastAsia="ru-RU"/>
              </w:rPr>
              <w:t>3</w:t>
            </w:r>
          </w:p>
        </w:tc>
        <w:tc>
          <w:tcPr>
            <w:tcW w:w="1351" w:type="dxa"/>
            <w:tcBorders>
              <w:top w:val="nil"/>
              <w:left w:val="single" w:sz="4" w:space="0" w:color="auto"/>
              <w:bottom w:val="single" w:sz="4" w:space="0" w:color="auto"/>
              <w:right w:val="single" w:sz="4" w:space="0" w:color="auto"/>
            </w:tcBorders>
            <w:shd w:val="clear" w:color="000000" w:fill="C9C9C9"/>
            <w:noWrap/>
            <w:vAlign w:val="bottom"/>
            <w:hideMark/>
          </w:tcPr>
          <w:p w:rsidR="00DB692A" w:rsidRDefault="00DB692A">
            <w:pPr>
              <w:jc w:val="right"/>
              <w:rPr>
                <w:rFonts w:ascii="Arial" w:hAnsi="Arial" w:cs="Arial"/>
              </w:rPr>
            </w:pPr>
            <w:r>
              <w:rPr>
                <w:rFonts w:ascii="Arial" w:hAnsi="Arial" w:cs="Arial"/>
              </w:rPr>
              <w:t>1</w:t>
            </w:r>
          </w:p>
        </w:tc>
        <w:tc>
          <w:tcPr>
            <w:tcW w:w="1059" w:type="dxa"/>
            <w:tcBorders>
              <w:top w:val="nil"/>
              <w:left w:val="single" w:sz="4" w:space="0" w:color="auto"/>
              <w:bottom w:val="single" w:sz="4" w:space="0" w:color="auto"/>
              <w:right w:val="single" w:sz="8" w:space="0" w:color="auto"/>
            </w:tcBorders>
            <w:shd w:val="clear" w:color="000000" w:fill="C9C9C9"/>
            <w:noWrap/>
            <w:vAlign w:val="bottom"/>
            <w:hideMark/>
          </w:tcPr>
          <w:p w:rsidR="00DB692A" w:rsidRPr="007E3840" w:rsidRDefault="00DB692A" w:rsidP="00DB692A">
            <w:pPr>
              <w:jc w:val="right"/>
              <w:rPr>
                <w:lang w:val="ru-RU" w:eastAsia="ru-RU"/>
              </w:rPr>
            </w:pPr>
            <w:r w:rsidRPr="007E3840">
              <w:rPr>
                <w:lang w:val="ru-RU" w:eastAsia="ru-RU"/>
              </w:rPr>
              <w:t>85</w:t>
            </w:r>
          </w:p>
        </w:tc>
      </w:tr>
      <w:tr w:rsidR="00DB692A" w:rsidRPr="007E3840" w:rsidTr="00DB692A">
        <w:trPr>
          <w:trHeight w:val="270"/>
        </w:trPr>
        <w:tc>
          <w:tcPr>
            <w:tcW w:w="960" w:type="dxa"/>
            <w:vMerge/>
            <w:tcBorders>
              <w:top w:val="single" w:sz="8" w:space="0" w:color="auto"/>
              <w:left w:val="single" w:sz="8" w:space="0" w:color="auto"/>
              <w:bottom w:val="single" w:sz="8" w:space="0" w:color="auto"/>
              <w:right w:val="single" w:sz="4" w:space="0" w:color="auto"/>
            </w:tcBorders>
            <w:vAlign w:val="center"/>
            <w:hideMark/>
          </w:tcPr>
          <w:p w:rsidR="00DB692A" w:rsidRPr="007E3840" w:rsidRDefault="00DB692A" w:rsidP="00DB692A">
            <w:pPr>
              <w:jc w:val="left"/>
              <w:rPr>
                <w:lang w:val="ru-RU" w:eastAsia="ru-RU"/>
              </w:rPr>
            </w:pPr>
          </w:p>
        </w:tc>
        <w:tc>
          <w:tcPr>
            <w:tcW w:w="1464" w:type="dxa"/>
            <w:tcBorders>
              <w:top w:val="nil"/>
              <w:left w:val="nil"/>
              <w:bottom w:val="single" w:sz="4" w:space="0" w:color="auto"/>
              <w:right w:val="nil"/>
            </w:tcBorders>
            <w:shd w:val="clear" w:color="auto" w:fill="auto"/>
            <w:noWrap/>
            <w:vAlign w:val="bottom"/>
            <w:hideMark/>
          </w:tcPr>
          <w:p w:rsidR="00DB692A" w:rsidRPr="007E3840" w:rsidRDefault="00DB692A" w:rsidP="00DB692A">
            <w:pPr>
              <w:jc w:val="left"/>
              <w:rPr>
                <w:lang w:val="ru-RU" w:eastAsia="ru-RU"/>
              </w:rPr>
            </w:pPr>
            <w:r>
              <w:rPr>
                <w:lang w:val="ru-RU" w:eastAsia="ru-RU"/>
              </w:rPr>
              <w:t>#</w:t>
            </w:r>
            <w:r w:rsidRPr="007E3840">
              <w:rPr>
                <w:lang w:val="ru-RU" w:eastAsia="ru-RU"/>
              </w:rPr>
              <w:t>4</w:t>
            </w:r>
          </w:p>
        </w:tc>
        <w:tc>
          <w:tcPr>
            <w:tcW w:w="1351" w:type="dxa"/>
            <w:tcBorders>
              <w:top w:val="nil"/>
              <w:left w:val="single" w:sz="4" w:space="0" w:color="auto"/>
              <w:bottom w:val="single" w:sz="4" w:space="0" w:color="auto"/>
              <w:right w:val="single" w:sz="4" w:space="0" w:color="auto"/>
            </w:tcBorders>
            <w:shd w:val="clear" w:color="000000" w:fill="C9C9C9"/>
            <w:noWrap/>
            <w:vAlign w:val="bottom"/>
            <w:hideMark/>
          </w:tcPr>
          <w:p w:rsidR="00DB692A" w:rsidRDefault="00DB692A">
            <w:pPr>
              <w:jc w:val="right"/>
              <w:rPr>
                <w:rFonts w:ascii="Arial" w:hAnsi="Arial" w:cs="Arial"/>
              </w:rPr>
            </w:pPr>
            <w:r>
              <w:rPr>
                <w:rFonts w:ascii="Arial" w:hAnsi="Arial" w:cs="Arial"/>
              </w:rPr>
              <w:t>1</w:t>
            </w:r>
          </w:p>
        </w:tc>
        <w:tc>
          <w:tcPr>
            <w:tcW w:w="1059" w:type="dxa"/>
            <w:tcBorders>
              <w:top w:val="nil"/>
              <w:left w:val="single" w:sz="4" w:space="0" w:color="auto"/>
              <w:bottom w:val="single" w:sz="4" w:space="0" w:color="auto"/>
              <w:right w:val="single" w:sz="8" w:space="0" w:color="auto"/>
            </w:tcBorders>
            <w:shd w:val="clear" w:color="000000" w:fill="C9C9C9"/>
            <w:noWrap/>
            <w:vAlign w:val="bottom"/>
            <w:hideMark/>
          </w:tcPr>
          <w:p w:rsidR="00DB692A" w:rsidRPr="007E3840" w:rsidRDefault="00DB692A" w:rsidP="00DB692A">
            <w:pPr>
              <w:jc w:val="right"/>
              <w:rPr>
                <w:lang w:val="ru-RU" w:eastAsia="ru-RU"/>
              </w:rPr>
            </w:pPr>
            <w:r w:rsidRPr="007E3840">
              <w:rPr>
                <w:lang w:val="ru-RU" w:eastAsia="ru-RU"/>
              </w:rPr>
              <w:t>86</w:t>
            </w:r>
          </w:p>
        </w:tc>
      </w:tr>
      <w:tr w:rsidR="00DB692A" w:rsidRPr="007E3840" w:rsidTr="00DB692A">
        <w:trPr>
          <w:trHeight w:val="270"/>
        </w:trPr>
        <w:tc>
          <w:tcPr>
            <w:tcW w:w="960" w:type="dxa"/>
            <w:vMerge/>
            <w:tcBorders>
              <w:top w:val="single" w:sz="8" w:space="0" w:color="auto"/>
              <w:left w:val="single" w:sz="8" w:space="0" w:color="auto"/>
              <w:bottom w:val="single" w:sz="8" w:space="0" w:color="auto"/>
              <w:right w:val="single" w:sz="4" w:space="0" w:color="auto"/>
            </w:tcBorders>
            <w:vAlign w:val="center"/>
            <w:hideMark/>
          </w:tcPr>
          <w:p w:rsidR="00DB692A" w:rsidRPr="007E3840" w:rsidRDefault="00DB692A" w:rsidP="00DB692A">
            <w:pPr>
              <w:jc w:val="left"/>
              <w:rPr>
                <w:lang w:val="ru-RU" w:eastAsia="ru-RU"/>
              </w:rPr>
            </w:pPr>
          </w:p>
        </w:tc>
        <w:tc>
          <w:tcPr>
            <w:tcW w:w="1464" w:type="dxa"/>
            <w:tcBorders>
              <w:top w:val="nil"/>
              <w:left w:val="nil"/>
              <w:bottom w:val="single" w:sz="8" w:space="0" w:color="auto"/>
              <w:right w:val="nil"/>
            </w:tcBorders>
            <w:shd w:val="clear" w:color="auto" w:fill="auto"/>
            <w:noWrap/>
            <w:vAlign w:val="bottom"/>
            <w:hideMark/>
          </w:tcPr>
          <w:p w:rsidR="00DB692A" w:rsidRPr="007E3840" w:rsidRDefault="00DB692A" w:rsidP="00DB692A">
            <w:pPr>
              <w:jc w:val="left"/>
              <w:rPr>
                <w:lang w:val="ru-RU" w:eastAsia="ru-RU"/>
              </w:rPr>
            </w:pPr>
            <w:r>
              <w:rPr>
                <w:lang w:val="ru-RU" w:eastAsia="ru-RU"/>
              </w:rPr>
              <w:t>#</w:t>
            </w:r>
            <w:r w:rsidRPr="007E3840">
              <w:rPr>
                <w:lang w:val="ru-RU" w:eastAsia="ru-RU"/>
              </w:rPr>
              <w:t>5</w:t>
            </w:r>
          </w:p>
        </w:tc>
        <w:tc>
          <w:tcPr>
            <w:tcW w:w="1351" w:type="dxa"/>
            <w:tcBorders>
              <w:top w:val="nil"/>
              <w:left w:val="single" w:sz="4" w:space="0" w:color="auto"/>
              <w:bottom w:val="single" w:sz="8" w:space="0" w:color="auto"/>
              <w:right w:val="single" w:sz="4" w:space="0" w:color="auto"/>
            </w:tcBorders>
            <w:shd w:val="clear" w:color="000000" w:fill="C9C9C9"/>
            <w:noWrap/>
            <w:vAlign w:val="bottom"/>
            <w:hideMark/>
          </w:tcPr>
          <w:p w:rsidR="00DB692A" w:rsidRDefault="00DB692A">
            <w:pPr>
              <w:jc w:val="right"/>
              <w:rPr>
                <w:rFonts w:ascii="Arial" w:hAnsi="Arial" w:cs="Arial"/>
              </w:rPr>
            </w:pPr>
            <w:r>
              <w:rPr>
                <w:rFonts w:ascii="Arial" w:hAnsi="Arial" w:cs="Arial"/>
              </w:rPr>
              <w:t>1</w:t>
            </w:r>
          </w:p>
        </w:tc>
        <w:tc>
          <w:tcPr>
            <w:tcW w:w="1059" w:type="dxa"/>
            <w:tcBorders>
              <w:top w:val="nil"/>
              <w:left w:val="single" w:sz="4" w:space="0" w:color="auto"/>
              <w:bottom w:val="single" w:sz="8" w:space="0" w:color="auto"/>
              <w:right w:val="single" w:sz="8" w:space="0" w:color="auto"/>
            </w:tcBorders>
            <w:shd w:val="clear" w:color="000000" w:fill="C9C9C9"/>
            <w:noWrap/>
            <w:vAlign w:val="bottom"/>
            <w:hideMark/>
          </w:tcPr>
          <w:p w:rsidR="00DB692A" w:rsidRPr="007E3840" w:rsidRDefault="00DB692A" w:rsidP="00DB692A">
            <w:pPr>
              <w:jc w:val="right"/>
              <w:rPr>
                <w:lang w:val="ru-RU" w:eastAsia="ru-RU"/>
              </w:rPr>
            </w:pPr>
            <w:r w:rsidRPr="007E3840">
              <w:rPr>
                <w:lang w:val="ru-RU" w:eastAsia="ru-RU"/>
              </w:rPr>
              <w:t>91</w:t>
            </w:r>
          </w:p>
        </w:tc>
      </w:tr>
      <w:tr w:rsidR="00DB692A" w:rsidRPr="003F670E" w:rsidTr="003F670E">
        <w:trPr>
          <w:trHeight w:val="270"/>
        </w:trPr>
        <w:tc>
          <w:tcPr>
            <w:tcW w:w="960" w:type="dxa"/>
            <w:vMerge w:val="restart"/>
            <w:tcBorders>
              <w:top w:val="nil"/>
              <w:left w:val="single" w:sz="8" w:space="0" w:color="auto"/>
              <w:bottom w:val="single" w:sz="8" w:space="0" w:color="auto"/>
              <w:right w:val="single" w:sz="4" w:space="0" w:color="auto"/>
            </w:tcBorders>
            <w:shd w:val="clear" w:color="auto" w:fill="auto"/>
            <w:noWrap/>
            <w:textDirection w:val="btLr"/>
            <w:vAlign w:val="center"/>
            <w:hideMark/>
          </w:tcPr>
          <w:p w:rsidR="00DB692A" w:rsidRPr="007E3840" w:rsidRDefault="00DB692A" w:rsidP="00DB692A">
            <w:pPr>
              <w:rPr>
                <w:lang w:eastAsia="ru-RU"/>
              </w:rPr>
            </w:pPr>
            <w:r>
              <w:rPr>
                <w:lang w:eastAsia="ru-RU"/>
              </w:rPr>
              <w:t>cans</w:t>
            </w:r>
          </w:p>
        </w:tc>
        <w:tc>
          <w:tcPr>
            <w:tcW w:w="1464" w:type="dxa"/>
            <w:tcBorders>
              <w:top w:val="nil"/>
              <w:left w:val="nil"/>
              <w:bottom w:val="single" w:sz="4" w:space="0" w:color="auto"/>
              <w:right w:val="nil"/>
            </w:tcBorders>
            <w:shd w:val="clear" w:color="auto" w:fill="auto"/>
            <w:noWrap/>
            <w:vAlign w:val="bottom"/>
            <w:hideMark/>
          </w:tcPr>
          <w:p w:rsidR="00DB692A" w:rsidRPr="007E3840" w:rsidRDefault="00DB692A" w:rsidP="00DB692A">
            <w:pPr>
              <w:jc w:val="left"/>
              <w:rPr>
                <w:lang w:val="ru-RU" w:eastAsia="ru-RU"/>
              </w:rPr>
            </w:pPr>
            <w:r>
              <w:rPr>
                <w:lang w:val="ru-RU" w:eastAsia="ru-RU"/>
              </w:rPr>
              <w:t>#</w:t>
            </w:r>
            <w:r w:rsidRPr="007E3840">
              <w:rPr>
                <w:lang w:val="ru-RU" w:eastAsia="ru-RU"/>
              </w:rPr>
              <w:t>6</w:t>
            </w:r>
          </w:p>
        </w:tc>
        <w:tc>
          <w:tcPr>
            <w:tcW w:w="1351" w:type="dxa"/>
            <w:tcBorders>
              <w:top w:val="nil"/>
              <w:left w:val="single" w:sz="4" w:space="0" w:color="auto"/>
              <w:bottom w:val="single" w:sz="4" w:space="0" w:color="auto"/>
              <w:right w:val="single" w:sz="4" w:space="0" w:color="auto"/>
            </w:tcBorders>
            <w:shd w:val="clear" w:color="000000" w:fill="FFFF53"/>
            <w:noWrap/>
            <w:vAlign w:val="bottom"/>
            <w:hideMark/>
          </w:tcPr>
          <w:p w:rsidR="00DB692A" w:rsidRPr="003F670E" w:rsidRDefault="00DB692A">
            <w:pPr>
              <w:jc w:val="right"/>
              <w:rPr>
                <w:rFonts w:ascii="Arial" w:hAnsi="Arial" w:cs="Arial"/>
              </w:rPr>
            </w:pPr>
            <w:r w:rsidRPr="003F670E">
              <w:rPr>
                <w:rFonts w:ascii="Arial" w:hAnsi="Arial" w:cs="Arial"/>
              </w:rPr>
              <w:t>0</w:t>
            </w:r>
          </w:p>
        </w:tc>
        <w:tc>
          <w:tcPr>
            <w:tcW w:w="1059" w:type="dxa"/>
            <w:tcBorders>
              <w:top w:val="nil"/>
              <w:left w:val="single" w:sz="4" w:space="0" w:color="auto"/>
              <w:bottom w:val="single" w:sz="4" w:space="0" w:color="auto"/>
              <w:right w:val="single" w:sz="8" w:space="0" w:color="auto"/>
            </w:tcBorders>
            <w:shd w:val="clear" w:color="000000" w:fill="FFFF53"/>
            <w:noWrap/>
            <w:vAlign w:val="bottom"/>
            <w:hideMark/>
          </w:tcPr>
          <w:p w:rsidR="00DB692A" w:rsidRPr="003F670E" w:rsidRDefault="00DB692A" w:rsidP="00DB692A">
            <w:pPr>
              <w:jc w:val="right"/>
              <w:rPr>
                <w:lang w:val="ru-RU" w:eastAsia="ru-RU"/>
              </w:rPr>
            </w:pPr>
            <w:r w:rsidRPr="003F670E">
              <w:rPr>
                <w:lang w:val="ru-RU" w:eastAsia="ru-RU"/>
              </w:rPr>
              <w:t>82</w:t>
            </w:r>
          </w:p>
        </w:tc>
      </w:tr>
      <w:tr w:rsidR="003F670E" w:rsidRPr="003F670E" w:rsidTr="003F670E">
        <w:trPr>
          <w:trHeight w:val="270"/>
        </w:trPr>
        <w:tc>
          <w:tcPr>
            <w:tcW w:w="960" w:type="dxa"/>
            <w:vMerge/>
            <w:tcBorders>
              <w:top w:val="nil"/>
              <w:left w:val="single" w:sz="8" w:space="0" w:color="auto"/>
              <w:bottom w:val="single" w:sz="8" w:space="0" w:color="auto"/>
              <w:right w:val="single" w:sz="4" w:space="0" w:color="auto"/>
            </w:tcBorders>
            <w:vAlign w:val="center"/>
            <w:hideMark/>
          </w:tcPr>
          <w:p w:rsidR="003F670E" w:rsidRPr="007E3840" w:rsidRDefault="003F670E" w:rsidP="00DB692A">
            <w:pPr>
              <w:jc w:val="left"/>
              <w:rPr>
                <w:lang w:val="ru-RU" w:eastAsia="ru-RU"/>
              </w:rPr>
            </w:pPr>
          </w:p>
        </w:tc>
        <w:tc>
          <w:tcPr>
            <w:tcW w:w="1464" w:type="dxa"/>
            <w:tcBorders>
              <w:top w:val="nil"/>
              <w:left w:val="nil"/>
              <w:bottom w:val="single" w:sz="4" w:space="0" w:color="auto"/>
              <w:right w:val="nil"/>
            </w:tcBorders>
            <w:shd w:val="clear" w:color="auto" w:fill="auto"/>
            <w:noWrap/>
            <w:vAlign w:val="bottom"/>
            <w:hideMark/>
          </w:tcPr>
          <w:p w:rsidR="003F670E" w:rsidRPr="007E3840" w:rsidRDefault="003F670E" w:rsidP="00DB692A">
            <w:pPr>
              <w:jc w:val="left"/>
              <w:rPr>
                <w:lang w:val="ru-RU" w:eastAsia="ru-RU"/>
              </w:rPr>
            </w:pPr>
            <w:r>
              <w:rPr>
                <w:lang w:val="ru-RU" w:eastAsia="ru-RU"/>
              </w:rPr>
              <w:t>#</w:t>
            </w:r>
            <w:r w:rsidRPr="007E3840">
              <w:rPr>
                <w:lang w:val="ru-RU" w:eastAsia="ru-RU"/>
              </w:rPr>
              <w:t>7</w:t>
            </w:r>
          </w:p>
        </w:tc>
        <w:tc>
          <w:tcPr>
            <w:tcW w:w="1351"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3F670E" w:rsidRDefault="003F670E">
            <w:pPr>
              <w:jc w:val="right"/>
              <w:rPr>
                <w:rFonts w:ascii="Arial" w:hAnsi="Arial" w:cs="Arial"/>
              </w:rPr>
            </w:pPr>
            <w:r>
              <w:rPr>
                <w:rFonts w:ascii="Arial" w:hAnsi="Arial" w:cs="Arial"/>
              </w:rPr>
              <w:t>1</w:t>
            </w:r>
          </w:p>
        </w:tc>
        <w:tc>
          <w:tcPr>
            <w:tcW w:w="1059" w:type="dxa"/>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bottom"/>
            <w:hideMark/>
          </w:tcPr>
          <w:p w:rsidR="003F670E" w:rsidRDefault="003F670E">
            <w:pPr>
              <w:jc w:val="right"/>
              <w:rPr>
                <w:rFonts w:ascii="Arial" w:hAnsi="Arial" w:cs="Arial"/>
              </w:rPr>
            </w:pPr>
            <w:r>
              <w:rPr>
                <w:rFonts w:ascii="Arial" w:hAnsi="Arial" w:cs="Arial"/>
              </w:rPr>
              <w:t>69</w:t>
            </w:r>
          </w:p>
        </w:tc>
      </w:tr>
      <w:tr w:rsidR="003F670E" w:rsidRPr="003F670E" w:rsidTr="003F670E">
        <w:trPr>
          <w:trHeight w:val="270"/>
        </w:trPr>
        <w:tc>
          <w:tcPr>
            <w:tcW w:w="960" w:type="dxa"/>
            <w:vMerge/>
            <w:tcBorders>
              <w:top w:val="nil"/>
              <w:left w:val="single" w:sz="8" w:space="0" w:color="auto"/>
              <w:bottom w:val="single" w:sz="8" w:space="0" w:color="auto"/>
              <w:right w:val="single" w:sz="4" w:space="0" w:color="auto"/>
            </w:tcBorders>
            <w:vAlign w:val="center"/>
            <w:hideMark/>
          </w:tcPr>
          <w:p w:rsidR="003F670E" w:rsidRPr="007E3840" w:rsidRDefault="003F670E" w:rsidP="00DB692A">
            <w:pPr>
              <w:jc w:val="left"/>
              <w:rPr>
                <w:lang w:val="ru-RU" w:eastAsia="ru-RU"/>
              </w:rPr>
            </w:pPr>
          </w:p>
        </w:tc>
        <w:tc>
          <w:tcPr>
            <w:tcW w:w="1464" w:type="dxa"/>
            <w:tcBorders>
              <w:top w:val="nil"/>
              <w:left w:val="nil"/>
              <w:bottom w:val="single" w:sz="4" w:space="0" w:color="auto"/>
              <w:right w:val="nil"/>
            </w:tcBorders>
            <w:shd w:val="clear" w:color="auto" w:fill="auto"/>
            <w:noWrap/>
            <w:vAlign w:val="bottom"/>
            <w:hideMark/>
          </w:tcPr>
          <w:p w:rsidR="003F670E" w:rsidRPr="007E3840" w:rsidRDefault="003F670E" w:rsidP="00DB692A">
            <w:pPr>
              <w:jc w:val="left"/>
              <w:rPr>
                <w:lang w:val="ru-RU" w:eastAsia="ru-RU"/>
              </w:rPr>
            </w:pPr>
            <w:r>
              <w:rPr>
                <w:lang w:val="ru-RU" w:eastAsia="ru-RU"/>
              </w:rPr>
              <w:t>#</w:t>
            </w:r>
            <w:r w:rsidRPr="007E3840">
              <w:rPr>
                <w:lang w:val="ru-RU" w:eastAsia="ru-RU"/>
              </w:rPr>
              <w:t>8</w:t>
            </w:r>
          </w:p>
        </w:tc>
        <w:tc>
          <w:tcPr>
            <w:tcW w:w="1351" w:type="dxa"/>
            <w:tcBorders>
              <w:top w:val="nil"/>
              <w:left w:val="single" w:sz="4" w:space="0" w:color="auto"/>
              <w:bottom w:val="single" w:sz="4" w:space="0" w:color="auto"/>
              <w:right w:val="single" w:sz="4" w:space="0" w:color="auto"/>
            </w:tcBorders>
            <w:shd w:val="clear" w:color="auto" w:fill="BFBFBF" w:themeFill="background1" w:themeFillShade="BF"/>
            <w:noWrap/>
            <w:vAlign w:val="bottom"/>
            <w:hideMark/>
          </w:tcPr>
          <w:p w:rsidR="003F670E" w:rsidRPr="003F670E" w:rsidRDefault="003F670E" w:rsidP="001D4A50">
            <w:pPr>
              <w:jc w:val="right"/>
              <w:rPr>
                <w:rFonts w:ascii="Arial" w:hAnsi="Arial" w:cs="Arial"/>
              </w:rPr>
            </w:pPr>
            <w:r w:rsidRPr="003F670E">
              <w:rPr>
                <w:rFonts w:ascii="Arial" w:hAnsi="Arial" w:cs="Arial"/>
              </w:rPr>
              <w:t>1</w:t>
            </w:r>
          </w:p>
        </w:tc>
        <w:tc>
          <w:tcPr>
            <w:tcW w:w="1059" w:type="dxa"/>
            <w:tcBorders>
              <w:top w:val="nil"/>
              <w:left w:val="single" w:sz="4" w:space="0" w:color="auto"/>
              <w:bottom w:val="single" w:sz="4" w:space="0" w:color="auto"/>
              <w:right w:val="single" w:sz="8" w:space="0" w:color="auto"/>
            </w:tcBorders>
            <w:shd w:val="clear" w:color="auto" w:fill="BFBFBF" w:themeFill="background1" w:themeFillShade="BF"/>
            <w:noWrap/>
            <w:vAlign w:val="bottom"/>
            <w:hideMark/>
          </w:tcPr>
          <w:p w:rsidR="003F670E" w:rsidRPr="003F670E" w:rsidRDefault="003F670E" w:rsidP="00DB692A">
            <w:pPr>
              <w:jc w:val="right"/>
              <w:rPr>
                <w:lang w:val="ru-RU" w:eastAsia="ru-RU"/>
              </w:rPr>
            </w:pPr>
            <w:r w:rsidRPr="003F670E">
              <w:rPr>
                <w:lang w:val="ru-RU" w:eastAsia="ru-RU"/>
              </w:rPr>
              <w:t>63</w:t>
            </w:r>
          </w:p>
        </w:tc>
      </w:tr>
      <w:tr w:rsidR="003F670E" w:rsidRPr="003F670E" w:rsidTr="003F670E">
        <w:trPr>
          <w:trHeight w:val="270"/>
        </w:trPr>
        <w:tc>
          <w:tcPr>
            <w:tcW w:w="960" w:type="dxa"/>
            <w:vMerge/>
            <w:tcBorders>
              <w:top w:val="nil"/>
              <w:left w:val="single" w:sz="8" w:space="0" w:color="auto"/>
              <w:bottom w:val="single" w:sz="8" w:space="0" w:color="auto"/>
              <w:right w:val="single" w:sz="4" w:space="0" w:color="auto"/>
            </w:tcBorders>
            <w:vAlign w:val="center"/>
            <w:hideMark/>
          </w:tcPr>
          <w:p w:rsidR="003F670E" w:rsidRPr="007E3840" w:rsidRDefault="003F670E" w:rsidP="00DB692A">
            <w:pPr>
              <w:jc w:val="left"/>
              <w:rPr>
                <w:lang w:val="ru-RU" w:eastAsia="ru-RU"/>
              </w:rPr>
            </w:pPr>
          </w:p>
        </w:tc>
        <w:tc>
          <w:tcPr>
            <w:tcW w:w="1464" w:type="dxa"/>
            <w:tcBorders>
              <w:top w:val="nil"/>
              <w:left w:val="nil"/>
              <w:bottom w:val="single" w:sz="4" w:space="0" w:color="auto"/>
              <w:right w:val="nil"/>
            </w:tcBorders>
            <w:shd w:val="clear" w:color="auto" w:fill="auto"/>
            <w:noWrap/>
            <w:vAlign w:val="bottom"/>
            <w:hideMark/>
          </w:tcPr>
          <w:p w:rsidR="003F670E" w:rsidRPr="007E3840" w:rsidRDefault="003F670E" w:rsidP="00DB692A">
            <w:pPr>
              <w:jc w:val="left"/>
              <w:rPr>
                <w:lang w:val="ru-RU" w:eastAsia="ru-RU"/>
              </w:rPr>
            </w:pPr>
            <w:r>
              <w:rPr>
                <w:lang w:val="ru-RU" w:eastAsia="ru-RU"/>
              </w:rPr>
              <w:t>#</w:t>
            </w:r>
            <w:r w:rsidRPr="007E3840">
              <w:rPr>
                <w:lang w:val="ru-RU" w:eastAsia="ru-RU"/>
              </w:rPr>
              <w:t>9</w:t>
            </w:r>
          </w:p>
        </w:tc>
        <w:tc>
          <w:tcPr>
            <w:tcW w:w="1351" w:type="dxa"/>
            <w:tcBorders>
              <w:top w:val="nil"/>
              <w:left w:val="single" w:sz="4" w:space="0" w:color="auto"/>
              <w:bottom w:val="single" w:sz="4" w:space="0" w:color="auto"/>
              <w:right w:val="single" w:sz="4" w:space="0" w:color="auto"/>
            </w:tcBorders>
            <w:shd w:val="clear" w:color="auto" w:fill="BFBFBF" w:themeFill="background1" w:themeFillShade="BF"/>
            <w:noWrap/>
            <w:vAlign w:val="bottom"/>
            <w:hideMark/>
          </w:tcPr>
          <w:p w:rsidR="003F670E" w:rsidRPr="003F670E" w:rsidRDefault="003F670E">
            <w:pPr>
              <w:jc w:val="right"/>
              <w:rPr>
                <w:rFonts w:ascii="Arial" w:hAnsi="Arial" w:cs="Arial"/>
              </w:rPr>
            </w:pPr>
            <w:r w:rsidRPr="003F670E">
              <w:rPr>
                <w:rFonts w:ascii="Arial" w:hAnsi="Arial" w:cs="Arial"/>
              </w:rPr>
              <w:t>1</w:t>
            </w:r>
          </w:p>
        </w:tc>
        <w:tc>
          <w:tcPr>
            <w:tcW w:w="1059" w:type="dxa"/>
            <w:tcBorders>
              <w:top w:val="nil"/>
              <w:left w:val="single" w:sz="4" w:space="0" w:color="auto"/>
              <w:bottom w:val="single" w:sz="4" w:space="0" w:color="auto"/>
              <w:right w:val="single" w:sz="8" w:space="0" w:color="auto"/>
            </w:tcBorders>
            <w:shd w:val="clear" w:color="auto" w:fill="BFBFBF" w:themeFill="background1" w:themeFillShade="BF"/>
            <w:noWrap/>
            <w:vAlign w:val="bottom"/>
            <w:hideMark/>
          </w:tcPr>
          <w:p w:rsidR="003F670E" w:rsidRPr="003F670E" w:rsidRDefault="003F670E" w:rsidP="00DB692A">
            <w:pPr>
              <w:jc w:val="right"/>
              <w:rPr>
                <w:lang w:val="ru-RU" w:eastAsia="ru-RU"/>
              </w:rPr>
            </w:pPr>
            <w:r w:rsidRPr="003F670E">
              <w:rPr>
                <w:lang w:val="ru-RU" w:eastAsia="ru-RU"/>
              </w:rPr>
              <w:t>69</w:t>
            </w:r>
          </w:p>
        </w:tc>
      </w:tr>
      <w:tr w:rsidR="003F670E" w:rsidRPr="003F670E" w:rsidTr="003F670E">
        <w:trPr>
          <w:trHeight w:val="270"/>
        </w:trPr>
        <w:tc>
          <w:tcPr>
            <w:tcW w:w="960" w:type="dxa"/>
            <w:vMerge/>
            <w:tcBorders>
              <w:top w:val="nil"/>
              <w:left w:val="single" w:sz="8" w:space="0" w:color="auto"/>
              <w:bottom w:val="single" w:sz="8" w:space="0" w:color="auto"/>
              <w:right w:val="single" w:sz="4" w:space="0" w:color="auto"/>
            </w:tcBorders>
            <w:vAlign w:val="center"/>
            <w:hideMark/>
          </w:tcPr>
          <w:p w:rsidR="003F670E" w:rsidRPr="007E3840" w:rsidRDefault="003F670E" w:rsidP="00DB692A">
            <w:pPr>
              <w:jc w:val="left"/>
              <w:rPr>
                <w:lang w:val="ru-RU" w:eastAsia="ru-RU"/>
              </w:rPr>
            </w:pPr>
          </w:p>
        </w:tc>
        <w:tc>
          <w:tcPr>
            <w:tcW w:w="1464" w:type="dxa"/>
            <w:tcBorders>
              <w:top w:val="nil"/>
              <w:left w:val="nil"/>
              <w:bottom w:val="single" w:sz="8" w:space="0" w:color="auto"/>
              <w:right w:val="nil"/>
            </w:tcBorders>
            <w:shd w:val="clear" w:color="auto" w:fill="auto"/>
            <w:noWrap/>
            <w:vAlign w:val="bottom"/>
            <w:hideMark/>
          </w:tcPr>
          <w:p w:rsidR="003F670E" w:rsidRPr="007E3840" w:rsidRDefault="003F670E" w:rsidP="00DB692A">
            <w:pPr>
              <w:jc w:val="left"/>
              <w:rPr>
                <w:lang w:val="ru-RU" w:eastAsia="ru-RU"/>
              </w:rPr>
            </w:pPr>
            <w:r>
              <w:rPr>
                <w:lang w:val="ru-RU" w:eastAsia="ru-RU"/>
              </w:rPr>
              <w:t>#</w:t>
            </w:r>
            <w:r w:rsidRPr="007E3840">
              <w:rPr>
                <w:lang w:val="ru-RU" w:eastAsia="ru-RU"/>
              </w:rPr>
              <w:t>10</w:t>
            </w:r>
          </w:p>
        </w:tc>
        <w:tc>
          <w:tcPr>
            <w:tcW w:w="1351" w:type="dxa"/>
            <w:tcBorders>
              <w:top w:val="nil"/>
              <w:left w:val="single" w:sz="4" w:space="0" w:color="auto"/>
              <w:bottom w:val="single" w:sz="8" w:space="0" w:color="auto"/>
              <w:right w:val="single" w:sz="4" w:space="0" w:color="auto"/>
            </w:tcBorders>
            <w:shd w:val="clear" w:color="auto" w:fill="BFBFBF" w:themeFill="background1" w:themeFillShade="BF"/>
            <w:noWrap/>
            <w:vAlign w:val="bottom"/>
            <w:hideMark/>
          </w:tcPr>
          <w:p w:rsidR="003F670E" w:rsidRPr="003F670E" w:rsidRDefault="003F670E">
            <w:pPr>
              <w:jc w:val="right"/>
              <w:rPr>
                <w:rFonts w:ascii="Arial" w:hAnsi="Arial" w:cs="Arial"/>
              </w:rPr>
            </w:pPr>
            <w:r w:rsidRPr="003F670E">
              <w:rPr>
                <w:rFonts w:ascii="Arial" w:hAnsi="Arial" w:cs="Arial"/>
              </w:rPr>
              <w:t>1</w:t>
            </w:r>
          </w:p>
        </w:tc>
        <w:tc>
          <w:tcPr>
            <w:tcW w:w="1059" w:type="dxa"/>
            <w:tcBorders>
              <w:top w:val="nil"/>
              <w:left w:val="single" w:sz="4" w:space="0" w:color="auto"/>
              <w:bottom w:val="single" w:sz="8" w:space="0" w:color="auto"/>
              <w:right w:val="single" w:sz="8" w:space="0" w:color="auto"/>
            </w:tcBorders>
            <w:shd w:val="clear" w:color="auto" w:fill="BFBFBF" w:themeFill="background1" w:themeFillShade="BF"/>
            <w:noWrap/>
            <w:vAlign w:val="bottom"/>
            <w:hideMark/>
          </w:tcPr>
          <w:p w:rsidR="003F670E" w:rsidRPr="003F670E" w:rsidRDefault="003F670E" w:rsidP="00DB692A">
            <w:pPr>
              <w:jc w:val="right"/>
              <w:rPr>
                <w:highlight w:val="lightGray"/>
                <w:lang w:val="ru-RU" w:eastAsia="ru-RU"/>
              </w:rPr>
            </w:pPr>
            <w:r w:rsidRPr="003F670E">
              <w:rPr>
                <w:highlight w:val="lightGray"/>
                <w:lang w:val="ru-RU" w:eastAsia="ru-RU"/>
              </w:rPr>
              <w:t>53</w:t>
            </w:r>
          </w:p>
        </w:tc>
      </w:tr>
      <w:tr w:rsidR="003F670E" w:rsidRPr="007E3840" w:rsidTr="003F670E">
        <w:trPr>
          <w:trHeight w:val="270"/>
        </w:trPr>
        <w:tc>
          <w:tcPr>
            <w:tcW w:w="960" w:type="dxa"/>
            <w:vMerge w:val="restart"/>
            <w:tcBorders>
              <w:top w:val="nil"/>
              <w:left w:val="single" w:sz="8" w:space="0" w:color="auto"/>
              <w:bottom w:val="single" w:sz="8" w:space="0" w:color="auto"/>
              <w:right w:val="single" w:sz="4" w:space="0" w:color="auto"/>
            </w:tcBorders>
            <w:shd w:val="clear" w:color="auto" w:fill="auto"/>
            <w:noWrap/>
            <w:textDirection w:val="btLr"/>
            <w:vAlign w:val="center"/>
            <w:hideMark/>
          </w:tcPr>
          <w:p w:rsidR="003F670E" w:rsidRPr="007E3840" w:rsidRDefault="003F670E" w:rsidP="00DB692A">
            <w:pPr>
              <w:rPr>
                <w:lang w:eastAsia="ru-RU"/>
              </w:rPr>
            </w:pPr>
            <w:r>
              <w:rPr>
                <w:lang w:eastAsia="ru-RU"/>
              </w:rPr>
              <w:t>other</w:t>
            </w:r>
          </w:p>
        </w:tc>
        <w:tc>
          <w:tcPr>
            <w:tcW w:w="1464" w:type="dxa"/>
            <w:tcBorders>
              <w:top w:val="nil"/>
              <w:left w:val="nil"/>
              <w:bottom w:val="single" w:sz="4" w:space="0" w:color="auto"/>
              <w:right w:val="nil"/>
            </w:tcBorders>
            <w:shd w:val="clear" w:color="auto" w:fill="auto"/>
            <w:noWrap/>
            <w:vAlign w:val="bottom"/>
            <w:hideMark/>
          </w:tcPr>
          <w:p w:rsidR="003F670E" w:rsidRPr="007E3840" w:rsidRDefault="003F670E" w:rsidP="00DB692A">
            <w:pPr>
              <w:jc w:val="left"/>
              <w:rPr>
                <w:lang w:val="ru-RU" w:eastAsia="ru-RU"/>
              </w:rPr>
            </w:pPr>
            <w:r>
              <w:rPr>
                <w:lang w:val="ru-RU" w:eastAsia="ru-RU"/>
              </w:rPr>
              <w:t>#</w:t>
            </w:r>
            <w:r w:rsidRPr="007E3840">
              <w:rPr>
                <w:lang w:val="ru-RU" w:eastAsia="ru-RU"/>
              </w:rPr>
              <w:t>11</w:t>
            </w:r>
          </w:p>
        </w:tc>
        <w:tc>
          <w:tcPr>
            <w:tcW w:w="1351" w:type="dxa"/>
            <w:tcBorders>
              <w:top w:val="nil"/>
              <w:left w:val="single" w:sz="4" w:space="0" w:color="auto"/>
              <w:bottom w:val="single" w:sz="4" w:space="0" w:color="auto"/>
              <w:right w:val="single" w:sz="4" w:space="0" w:color="auto"/>
            </w:tcBorders>
            <w:shd w:val="clear" w:color="auto" w:fill="BFBFBF" w:themeFill="background1" w:themeFillShade="BF"/>
            <w:noWrap/>
            <w:vAlign w:val="bottom"/>
            <w:hideMark/>
          </w:tcPr>
          <w:p w:rsidR="003F670E" w:rsidRDefault="003F670E">
            <w:pPr>
              <w:jc w:val="right"/>
              <w:rPr>
                <w:rFonts w:ascii="Arial" w:hAnsi="Arial" w:cs="Arial"/>
              </w:rPr>
            </w:pPr>
            <w:r>
              <w:rPr>
                <w:rFonts w:ascii="Arial" w:hAnsi="Arial" w:cs="Arial"/>
              </w:rPr>
              <w:t>1</w:t>
            </w:r>
          </w:p>
        </w:tc>
        <w:tc>
          <w:tcPr>
            <w:tcW w:w="1059" w:type="dxa"/>
            <w:tcBorders>
              <w:top w:val="nil"/>
              <w:left w:val="single" w:sz="4" w:space="0" w:color="auto"/>
              <w:bottom w:val="single" w:sz="4" w:space="0" w:color="auto"/>
              <w:right w:val="single" w:sz="8" w:space="0" w:color="auto"/>
            </w:tcBorders>
            <w:shd w:val="clear" w:color="auto" w:fill="BFBFBF" w:themeFill="background1" w:themeFillShade="BF"/>
            <w:noWrap/>
            <w:vAlign w:val="bottom"/>
            <w:hideMark/>
          </w:tcPr>
          <w:p w:rsidR="003F670E" w:rsidRPr="007E3840" w:rsidRDefault="003F670E" w:rsidP="00DB692A">
            <w:pPr>
              <w:jc w:val="right"/>
              <w:rPr>
                <w:lang w:val="ru-RU" w:eastAsia="ru-RU"/>
              </w:rPr>
            </w:pPr>
            <w:r w:rsidRPr="007E3840">
              <w:rPr>
                <w:lang w:val="ru-RU" w:eastAsia="ru-RU"/>
              </w:rPr>
              <w:t>55</w:t>
            </w:r>
          </w:p>
        </w:tc>
      </w:tr>
      <w:tr w:rsidR="003F670E" w:rsidRPr="007E3840" w:rsidTr="00DB692A">
        <w:trPr>
          <w:trHeight w:val="270"/>
        </w:trPr>
        <w:tc>
          <w:tcPr>
            <w:tcW w:w="960" w:type="dxa"/>
            <w:vMerge/>
            <w:tcBorders>
              <w:top w:val="nil"/>
              <w:left w:val="single" w:sz="8" w:space="0" w:color="auto"/>
              <w:bottom w:val="single" w:sz="8" w:space="0" w:color="auto"/>
              <w:right w:val="single" w:sz="4" w:space="0" w:color="auto"/>
            </w:tcBorders>
            <w:vAlign w:val="center"/>
            <w:hideMark/>
          </w:tcPr>
          <w:p w:rsidR="003F670E" w:rsidRPr="007E3840" w:rsidRDefault="003F670E" w:rsidP="00DB692A">
            <w:pPr>
              <w:jc w:val="left"/>
              <w:rPr>
                <w:lang w:val="ru-RU" w:eastAsia="ru-RU"/>
              </w:rPr>
            </w:pPr>
          </w:p>
        </w:tc>
        <w:tc>
          <w:tcPr>
            <w:tcW w:w="1464" w:type="dxa"/>
            <w:tcBorders>
              <w:top w:val="nil"/>
              <w:left w:val="nil"/>
              <w:bottom w:val="single" w:sz="4" w:space="0" w:color="auto"/>
              <w:right w:val="nil"/>
            </w:tcBorders>
            <w:shd w:val="clear" w:color="auto" w:fill="auto"/>
            <w:noWrap/>
            <w:vAlign w:val="bottom"/>
            <w:hideMark/>
          </w:tcPr>
          <w:p w:rsidR="003F670E" w:rsidRPr="007E3840" w:rsidRDefault="003F670E" w:rsidP="00DB692A">
            <w:pPr>
              <w:jc w:val="left"/>
              <w:rPr>
                <w:lang w:val="ru-RU" w:eastAsia="ru-RU"/>
              </w:rPr>
            </w:pPr>
            <w:r>
              <w:rPr>
                <w:lang w:val="ru-RU" w:eastAsia="ru-RU"/>
              </w:rPr>
              <w:t>#</w:t>
            </w:r>
            <w:r w:rsidRPr="007E3840">
              <w:rPr>
                <w:lang w:val="ru-RU" w:eastAsia="ru-RU"/>
              </w:rPr>
              <w:t>12</w:t>
            </w:r>
          </w:p>
        </w:tc>
        <w:tc>
          <w:tcPr>
            <w:tcW w:w="1351" w:type="dxa"/>
            <w:tcBorders>
              <w:top w:val="nil"/>
              <w:left w:val="single" w:sz="4" w:space="0" w:color="auto"/>
              <w:bottom w:val="single" w:sz="4" w:space="0" w:color="auto"/>
              <w:right w:val="single" w:sz="4" w:space="0" w:color="auto"/>
            </w:tcBorders>
            <w:shd w:val="clear" w:color="000000" w:fill="C9C9C9"/>
            <w:noWrap/>
            <w:vAlign w:val="bottom"/>
            <w:hideMark/>
          </w:tcPr>
          <w:p w:rsidR="003F670E" w:rsidRDefault="003F670E">
            <w:pPr>
              <w:jc w:val="right"/>
              <w:rPr>
                <w:rFonts w:ascii="Arial" w:hAnsi="Arial" w:cs="Arial"/>
              </w:rPr>
            </w:pPr>
            <w:r>
              <w:rPr>
                <w:rFonts w:ascii="Arial" w:hAnsi="Arial" w:cs="Arial"/>
              </w:rPr>
              <w:t>1</w:t>
            </w:r>
          </w:p>
        </w:tc>
        <w:tc>
          <w:tcPr>
            <w:tcW w:w="1059" w:type="dxa"/>
            <w:tcBorders>
              <w:top w:val="nil"/>
              <w:left w:val="single" w:sz="4" w:space="0" w:color="auto"/>
              <w:bottom w:val="single" w:sz="4" w:space="0" w:color="auto"/>
              <w:right w:val="single" w:sz="8" w:space="0" w:color="auto"/>
            </w:tcBorders>
            <w:shd w:val="clear" w:color="000000" w:fill="C9C9C9"/>
            <w:noWrap/>
            <w:vAlign w:val="bottom"/>
            <w:hideMark/>
          </w:tcPr>
          <w:p w:rsidR="003F670E" w:rsidRPr="007E3840" w:rsidRDefault="003F670E" w:rsidP="00DB692A">
            <w:pPr>
              <w:jc w:val="right"/>
              <w:rPr>
                <w:lang w:val="ru-RU" w:eastAsia="ru-RU"/>
              </w:rPr>
            </w:pPr>
            <w:r w:rsidRPr="007E3840">
              <w:rPr>
                <w:lang w:val="ru-RU" w:eastAsia="ru-RU"/>
              </w:rPr>
              <w:t>83</w:t>
            </w:r>
          </w:p>
        </w:tc>
      </w:tr>
      <w:tr w:rsidR="003F670E" w:rsidRPr="007E3840" w:rsidTr="00DB692A">
        <w:trPr>
          <w:trHeight w:val="270"/>
        </w:trPr>
        <w:tc>
          <w:tcPr>
            <w:tcW w:w="960" w:type="dxa"/>
            <w:vMerge/>
            <w:tcBorders>
              <w:top w:val="nil"/>
              <w:left w:val="single" w:sz="8" w:space="0" w:color="auto"/>
              <w:bottom w:val="single" w:sz="8" w:space="0" w:color="auto"/>
              <w:right w:val="single" w:sz="4" w:space="0" w:color="auto"/>
            </w:tcBorders>
            <w:vAlign w:val="center"/>
            <w:hideMark/>
          </w:tcPr>
          <w:p w:rsidR="003F670E" w:rsidRPr="007E3840" w:rsidRDefault="003F670E" w:rsidP="00DB692A">
            <w:pPr>
              <w:jc w:val="left"/>
              <w:rPr>
                <w:lang w:val="ru-RU" w:eastAsia="ru-RU"/>
              </w:rPr>
            </w:pPr>
          </w:p>
        </w:tc>
        <w:tc>
          <w:tcPr>
            <w:tcW w:w="1464" w:type="dxa"/>
            <w:tcBorders>
              <w:top w:val="nil"/>
              <w:left w:val="nil"/>
              <w:bottom w:val="single" w:sz="4" w:space="0" w:color="auto"/>
              <w:right w:val="nil"/>
            </w:tcBorders>
            <w:shd w:val="clear" w:color="auto" w:fill="auto"/>
            <w:noWrap/>
            <w:vAlign w:val="bottom"/>
            <w:hideMark/>
          </w:tcPr>
          <w:p w:rsidR="003F670E" w:rsidRPr="007E3840" w:rsidRDefault="003F670E" w:rsidP="00DB692A">
            <w:pPr>
              <w:jc w:val="left"/>
              <w:rPr>
                <w:lang w:val="ru-RU" w:eastAsia="ru-RU"/>
              </w:rPr>
            </w:pPr>
            <w:r>
              <w:rPr>
                <w:lang w:val="ru-RU" w:eastAsia="ru-RU"/>
              </w:rPr>
              <w:t>#</w:t>
            </w:r>
            <w:r w:rsidRPr="007E3840">
              <w:rPr>
                <w:lang w:val="ru-RU" w:eastAsia="ru-RU"/>
              </w:rPr>
              <w:t>13</w:t>
            </w:r>
          </w:p>
        </w:tc>
        <w:tc>
          <w:tcPr>
            <w:tcW w:w="1351" w:type="dxa"/>
            <w:tcBorders>
              <w:top w:val="nil"/>
              <w:left w:val="single" w:sz="4" w:space="0" w:color="auto"/>
              <w:bottom w:val="single" w:sz="4" w:space="0" w:color="auto"/>
              <w:right w:val="single" w:sz="4" w:space="0" w:color="auto"/>
            </w:tcBorders>
            <w:shd w:val="clear" w:color="000000" w:fill="C9C9C9"/>
            <w:noWrap/>
            <w:vAlign w:val="bottom"/>
            <w:hideMark/>
          </w:tcPr>
          <w:p w:rsidR="003F670E" w:rsidRDefault="003F670E">
            <w:pPr>
              <w:jc w:val="right"/>
              <w:rPr>
                <w:rFonts w:ascii="Arial" w:hAnsi="Arial" w:cs="Arial"/>
              </w:rPr>
            </w:pPr>
            <w:r>
              <w:rPr>
                <w:rFonts w:ascii="Arial" w:hAnsi="Arial" w:cs="Arial"/>
              </w:rPr>
              <w:t>1</w:t>
            </w:r>
          </w:p>
        </w:tc>
        <w:tc>
          <w:tcPr>
            <w:tcW w:w="1059" w:type="dxa"/>
            <w:tcBorders>
              <w:top w:val="nil"/>
              <w:left w:val="single" w:sz="4" w:space="0" w:color="auto"/>
              <w:bottom w:val="single" w:sz="4" w:space="0" w:color="auto"/>
              <w:right w:val="single" w:sz="8" w:space="0" w:color="auto"/>
            </w:tcBorders>
            <w:shd w:val="clear" w:color="000000" w:fill="C9C9C9"/>
            <w:noWrap/>
            <w:vAlign w:val="bottom"/>
            <w:hideMark/>
          </w:tcPr>
          <w:p w:rsidR="003F670E" w:rsidRPr="007E3840" w:rsidRDefault="003F670E" w:rsidP="00DB692A">
            <w:pPr>
              <w:jc w:val="right"/>
              <w:rPr>
                <w:lang w:val="ru-RU" w:eastAsia="ru-RU"/>
              </w:rPr>
            </w:pPr>
            <w:r w:rsidRPr="007E3840">
              <w:rPr>
                <w:lang w:val="ru-RU" w:eastAsia="ru-RU"/>
              </w:rPr>
              <w:t>98</w:t>
            </w:r>
          </w:p>
        </w:tc>
      </w:tr>
      <w:tr w:rsidR="003F670E" w:rsidRPr="007E3840" w:rsidTr="00DB692A">
        <w:trPr>
          <w:trHeight w:val="270"/>
        </w:trPr>
        <w:tc>
          <w:tcPr>
            <w:tcW w:w="960" w:type="dxa"/>
            <w:vMerge/>
            <w:tcBorders>
              <w:top w:val="nil"/>
              <w:left w:val="single" w:sz="8" w:space="0" w:color="auto"/>
              <w:bottom w:val="single" w:sz="8" w:space="0" w:color="auto"/>
              <w:right w:val="single" w:sz="4" w:space="0" w:color="auto"/>
            </w:tcBorders>
            <w:vAlign w:val="center"/>
            <w:hideMark/>
          </w:tcPr>
          <w:p w:rsidR="003F670E" w:rsidRPr="007E3840" w:rsidRDefault="003F670E" w:rsidP="00DB692A">
            <w:pPr>
              <w:jc w:val="left"/>
              <w:rPr>
                <w:lang w:val="ru-RU" w:eastAsia="ru-RU"/>
              </w:rPr>
            </w:pPr>
          </w:p>
        </w:tc>
        <w:tc>
          <w:tcPr>
            <w:tcW w:w="1464" w:type="dxa"/>
            <w:tcBorders>
              <w:top w:val="nil"/>
              <w:left w:val="nil"/>
              <w:bottom w:val="single" w:sz="4" w:space="0" w:color="auto"/>
              <w:right w:val="nil"/>
            </w:tcBorders>
            <w:shd w:val="clear" w:color="auto" w:fill="auto"/>
            <w:noWrap/>
            <w:vAlign w:val="bottom"/>
            <w:hideMark/>
          </w:tcPr>
          <w:p w:rsidR="003F670E" w:rsidRPr="007E3840" w:rsidRDefault="003F670E" w:rsidP="00DB692A">
            <w:pPr>
              <w:jc w:val="left"/>
              <w:rPr>
                <w:lang w:val="ru-RU" w:eastAsia="ru-RU"/>
              </w:rPr>
            </w:pPr>
            <w:r>
              <w:rPr>
                <w:lang w:val="ru-RU" w:eastAsia="ru-RU"/>
              </w:rPr>
              <w:t>#</w:t>
            </w:r>
            <w:r w:rsidRPr="007E3840">
              <w:rPr>
                <w:lang w:val="ru-RU" w:eastAsia="ru-RU"/>
              </w:rPr>
              <w:t>14</w:t>
            </w:r>
          </w:p>
        </w:tc>
        <w:tc>
          <w:tcPr>
            <w:tcW w:w="1351" w:type="dxa"/>
            <w:tcBorders>
              <w:top w:val="nil"/>
              <w:left w:val="single" w:sz="4" w:space="0" w:color="auto"/>
              <w:bottom w:val="single" w:sz="4" w:space="0" w:color="auto"/>
              <w:right w:val="single" w:sz="4" w:space="0" w:color="auto"/>
            </w:tcBorders>
            <w:shd w:val="clear" w:color="000000" w:fill="C9C9C9"/>
            <w:noWrap/>
            <w:vAlign w:val="bottom"/>
            <w:hideMark/>
          </w:tcPr>
          <w:p w:rsidR="003F670E" w:rsidRDefault="003F670E">
            <w:pPr>
              <w:jc w:val="right"/>
              <w:rPr>
                <w:rFonts w:ascii="Arial" w:hAnsi="Arial" w:cs="Arial"/>
              </w:rPr>
            </w:pPr>
            <w:r>
              <w:rPr>
                <w:rFonts w:ascii="Arial" w:hAnsi="Arial" w:cs="Arial"/>
              </w:rPr>
              <w:t>1</w:t>
            </w:r>
          </w:p>
        </w:tc>
        <w:tc>
          <w:tcPr>
            <w:tcW w:w="1059" w:type="dxa"/>
            <w:tcBorders>
              <w:top w:val="nil"/>
              <w:left w:val="single" w:sz="4" w:space="0" w:color="auto"/>
              <w:bottom w:val="single" w:sz="4" w:space="0" w:color="auto"/>
              <w:right w:val="single" w:sz="8" w:space="0" w:color="auto"/>
            </w:tcBorders>
            <w:shd w:val="clear" w:color="000000" w:fill="C9C9C9"/>
            <w:noWrap/>
            <w:vAlign w:val="bottom"/>
            <w:hideMark/>
          </w:tcPr>
          <w:p w:rsidR="003F670E" w:rsidRPr="007E3840" w:rsidRDefault="003F670E" w:rsidP="00DB692A">
            <w:pPr>
              <w:jc w:val="right"/>
              <w:rPr>
                <w:lang w:val="ru-RU" w:eastAsia="ru-RU"/>
              </w:rPr>
            </w:pPr>
            <w:r w:rsidRPr="007E3840">
              <w:rPr>
                <w:lang w:val="ru-RU" w:eastAsia="ru-RU"/>
              </w:rPr>
              <w:t>93</w:t>
            </w:r>
          </w:p>
        </w:tc>
      </w:tr>
      <w:tr w:rsidR="003F670E" w:rsidRPr="007E3840" w:rsidTr="00DB692A">
        <w:trPr>
          <w:trHeight w:val="270"/>
        </w:trPr>
        <w:tc>
          <w:tcPr>
            <w:tcW w:w="960" w:type="dxa"/>
            <w:vMerge/>
            <w:tcBorders>
              <w:top w:val="nil"/>
              <w:left w:val="single" w:sz="8" w:space="0" w:color="auto"/>
              <w:bottom w:val="single" w:sz="8" w:space="0" w:color="auto"/>
              <w:right w:val="single" w:sz="4" w:space="0" w:color="auto"/>
            </w:tcBorders>
            <w:vAlign w:val="center"/>
            <w:hideMark/>
          </w:tcPr>
          <w:p w:rsidR="003F670E" w:rsidRPr="007E3840" w:rsidRDefault="003F670E" w:rsidP="00DB692A">
            <w:pPr>
              <w:jc w:val="left"/>
              <w:rPr>
                <w:lang w:val="ru-RU" w:eastAsia="ru-RU"/>
              </w:rPr>
            </w:pPr>
          </w:p>
        </w:tc>
        <w:tc>
          <w:tcPr>
            <w:tcW w:w="1464" w:type="dxa"/>
            <w:tcBorders>
              <w:top w:val="nil"/>
              <w:left w:val="nil"/>
              <w:bottom w:val="nil"/>
              <w:right w:val="nil"/>
            </w:tcBorders>
            <w:shd w:val="clear" w:color="auto" w:fill="auto"/>
            <w:noWrap/>
            <w:vAlign w:val="bottom"/>
            <w:hideMark/>
          </w:tcPr>
          <w:p w:rsidR="003F670E" w:rsidRPr="007E3840" w:rsidRDefault="003F670E" w:rsidP="00DB692A">
            <w:pPr>
              <w:jc w:val="left"/>
              <w:rPr>
                <w:lang w:val="ru-RU" w:eastAsia="ru-RU"/>
              </w:rPr>
            </w:pPr>
            <w:r>
              <w:rPr>
                <w:lang w:val="ru-RU" w:eastAsia="ru-RU"/>
              </w:rPr>
              <w:t>#</w:t>
            </w:r>
            <w:r w:rsidRPr="007E3840">
              <w:rPr>
                <w:lang w:val="ru-RU" w:eastAsia="ru-RU"/>
              </w:rPr>
              <w:t>15</w:t>
            </w:r>
          </w:p>
        </w:tc>
        <w:tc>
          <w:tcPr>
            <w:tcW w:w="1351" w:type="dxa"/>
            <w:tcBorders>
              <w:top w:val="nil"/>
              <w:left w:val="single" w:sz="4" w:space="0" w:color="auto"/>
              <w:bottom w:val="single" w:sz="8" w:space="0" w:color="auto"/>
              <w:right w:val="single" w:sz="4" w:space="0" w:color="auto"/>
            </w:tcBorders>
            <w:shd w:val="clear" w:color="000000" w:fill="C9C9C9"/>
            <w:noWrap/>
            <w:vAlign w:val="bottom"/>
            <w:hideMark/>
          </w:tcPr>
          <w:p w:rsidR="003F670E" w:rsidRDefault="003F670E">
            <w:pPr>
              <w:jc w:val="right"/>
              <w:rPr>
                <w:rFonts w:ascii="Arial" w:hAnsi="Arial" w:cs="Arial"/>
              </w:rPr>
            </w:pPr>
            <w:r>
              <w:rPr>
                <w:rFonts w:ascii="Arial" w:hAnsi="Arial" w:cs="Arial"/>
              </w:rPr>
              <w:t>1</w:t>
            </w:r>
          </w:p>
        </w:tc>
        <w:tc>
          <w:tcPr>
            <w:tcW w:w="1059" w:type="dxa"/>
            <w:tcBorders>
              <w:top w:val="nil"/>
              <w:left w:val="single" w:sz="4" w:space="0" w:color="auto"/>
              <w:bottom w:val="single" w:sz="8" w:space="0" w:color="auto"/>
              <w:right w:val="single" w:sz="8" w:space="0" w:color="auto"/>
            </w:tcBorders>
            <w:shd w:val="clear" w:color="000000" w:fill="C9C9C9"/>
            <w:noWrap/>
            <w:vAlign w:val="bottom"/>
            <w:hideMark/>
          </w:tcPr>
          <w:p w:rsidR="003F670E" w:rsidRPr="007E3840" w:rsidRDefault="003F670E" w:rsidP="00DB692A">
            <w:pPr>
              <w:jc w:val="right"/>
              <w:rPr>
                <w:lang w:val="ru-RU" w:eastAsia="ru-RU"/>
              </w:rPr>
            </w:pPr>
            <w:r w:rsidRPr="007E3840">
              <w:rPr>
                <w:lang w:val="ru-RU" w:eastAsia="ru-RU"/>
              </w:rPr>
              <w:t>98</w:t>
            </w:r>
          </w:p>
        </w:tc>
      </w:tr>
      <w:tr w:rsidR="003F670E" w:rsidRPr="007E3840" w:rsidTr="00DB692A">
        <w:trPr>
          <w:trHeight w:val="255"/>
        </w:trPr>
        <w:tc>
          <w:tcPr>
            <w:tcW w:w="2424"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3F670E" w:rsidRPr="007E3840" w:rsidRDefault="003F670E" w:rsidP="00DB692A">
            <w:pPr>
              <w:rPr>
                <w:lang w:eastAsia="ru-RU"/>
              </w:rPr>
            </w:pPr>
            <w:r>
              <w:rPr>
                <w:lang w:eastAsia="ru-RU"/>
              </w:rPr>
              <w:t>Correctness</w:t>
            </w:r>
          </w:p>
        </w:tc>
        <w:tc>
          <w:tcPr>
            <w:tcW w:w="2410" w:type="dxa"/>
            <w:gridSpan w:val="2"/>
            <w:tcBorders>
              <w:top w:val="single" w:sz="8" w:space="0" w:color="auto"/>
              <w:left w:val="nil"/>
              <w:bottom w:val="single" w:sz="4" w:space="0" w:color="auto"/>
              <w:right w:val="single" w:sz="8" w:space="0" w:color="000000"/>
            </w:tcBorders>
            <w:shd w:val="clear" w:color="auto" w:fill="auto"/>
            <w:noWrap/>
            <w:vAlign w:val="bottom"/>
            <w:hideMark/>
          </w:tcPr>
          <w:p w:rsidR="003F670E" w:rsidRPr="007E3840" w:rsidRDefault="003F670E" w:rsidP="00DB692A">
            <w:pPr>
              <w:rPr>
                <w:lang w:val="ru-RU" w:eastAsia="ru-RU"/>
              </w:rPr>
            </w:pPr>
            <w:r>
              <w:rPr>
                <w:lang w:eastAsia="ru-RU"/>
              </w:rPr>
              <w:t>93</w:t>
            </w:r>
            <w:r w:rsidRPr="007E3840">
              <w:rPr>
                <w:lang w:val="ru-RU" w:eastAsia="ru-RU"/>
              </w:rPr>
              <w:t>%</w:t>
            </w:r>
          </w:p>
        </w:tc>
      </w:tr>
    </w:tbl>
    <w:p w:rsidR="00DB692A" w:rsidRPr="00013076" w:rsidRDefault="003F670E" w:rsidP="006471EF">
      <w:pPr>
        <w:pStyle w:val="a3"/>
      </w:pPr>
      <w:r>
        <w:lastRenderedPageBreak/>
        <w:t>The time delay of training is not considered here, because we were training our model on modern PC with GPU CUDA abilities.</w:t>
      </w:r>
    </w:p>
    <w:p w:rsidR="006471EF" w:rsidRDefault="00BC702E" w:rsidP="006471EF">
      <w:pPr>
        <w:pStyle w:val="2"/>
        <w:numPr>
          <w:ilvl w:val="1"/>
          <w:numId w:val="4"/>
        </w:numPr>
        <w:tabs>
          <w:tab w:val="clear" w:pos="360"/>
          <w:tab w:val="num" w:pos="288"/>
        </w:tabs>
      </w:pPr>
      <w:r>
        <w:t>Squeeze</w:t>
      </w:r>
      <w:r w:rsidR="006471EF">
        <w:t>Net network</w:t>
      </w:r>
    </w:p>
    <w:p w:rsidR="00E34412" w:rsidRDefault="00E34412" w:rsidP="006471EF">
      <w:pPr>
        <w:pStyle w:val="a3"/>
      </w:pPr>
      <w:r w:rsidRPr="00E34412">
        <w:t xml:space="preserve">Recent research on deep neural networks has focused primarily on improving accuracy. For a given accuracy level, it is typically possible to identify multiple DNN architectures that achieve that accuracy level. </w:t>
      </w:r>
    </w:p>
    <w:p w:rsidR="00E34412" w:rsidRDefault="00E34412" w:rsidP="00E34412">
      <w:pPr>
        <w:pStyle w:val="tablehead"/>
        <w:rPr>
          <w:rFonts w:eastAsia="MS Mincho"/>
          <w:noProof w:val="0"/>
          <w:spacing w:val="-1"/>
        </w:rPr>
      </w:pPr>
      <w:r>
        <w:t>Results of SqueezeNet Testing</w:t>
      </w:r>
    </w:p>
    <w:tbl>
      <w:tblPr>
        <w:tblW w:w="5003" w:type="dxa"/>
        <w:tblInd w:w="94" w:type="dxa"/>
        <w:tblLook w:val="04A0"/>
      </w:tblPr>
      <w:tblGrid>
        <w:gridCol w:w="1007"/>
        <w:gridCol w:w="1118"/>
        <w:gridCol w:w="1271"/>
        <w:gridCol w:w="1607"/>
      </w:tblGrid>
      <w:tr w:rsidR="00267547" w:rsidRPr="00DB692A" w:rsidTr="001073A9">
        <w:trPr>
          <w:trHeight w:val="270"/>
        </w:trPr>
        <w:tc>
          <w:tcPr>
            <w:tcW w:w="212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7547" w:rsidRPr="00DB692A" w:rsidRDefault="00267547" w:rsidP="00267547">
            <w:pPr>
              <w:jc w:val="left"/>
              <w:rPr>
                <w:lang w:eastAsia="ru-RU"/>
              </w:rPr>
            </w:pPr>
            <w:r w:rsidRPr="007E3840">
              <w:rPr>
                <w:lang w:val="ru-RU" w:eastAsia="ru-RU"/>
              </w:rPr>
              <w:t> </w:t>
            </w:r>
            <w:r>
              <w:rPr>
                <w:lang w:eastAsia="ru-RU"/>
              </w:rPr>
              <w:t>NN type:</w:t>
            </w:r>
            <w:r w:rsidRPr="00DB692A">
              <w:rPr>
                <w:lang w:eastAsia="ru-RU"/>
              </w:rPr>
              <w:t> </w:t>
            </w:r>
          </w:p>
        </w:tc>
        <w:tc>
          <w:tcPr>
            <w:tcW w:w="2878" w:type="dxa"/>
            <w:gridSpan w:val="2"/>
            <w:tcBorders>
              <w:top w:val="single" w:sz="8" w:space="0" w:color="auto"/>
              <w:left w:val="single" w:sz="4" w:space="0" w:color="auto"/>
              <w:bottom w:val="single" w:sz="8" w:space="0" w:color="auto"/>
              <w:right w:val="single" w:sz="8" w:space="0" w:color="000000"/>
            </w:tcBorders>
            <w:shd w:val="clear" w:color="auto" w:fill="auto"/>
            <w:noWrap/>
            <w:vAlign w:val="bottom"/>
            <w:hideMark/>
          </w:tcPr>
          <w:p w:rsidR="00267547" w:rsidRPr="00DB692A" w:rsidRDefault="00267547" w:rsidP="00E34412">
            <w:pPr>
              <w:rPr>
                <w:lang w:val="ru-RU" w:eastAsia="ru-RU"/>
              </w:rPr>
            </w:pPr>
            <w:r>
              <w:rPr>
                <w:lang w:eastAsia="ru-RU"/>
              </w:rPr>
              <w:t>Squeeze</w:t>
            </w:r>
            <w:r w:rsidRPr="00DB692A">
              <w:rPr>
                <w:lang w:val="ru-RU" w:eastAsia="ru-RU"/>
              </w:rPr>
              <w:t xml:space="preserve">Net </w:t>
            </w:r>
          </w:p>
        </w:tc>
      </w:tr>
      <w:tr w:rsidR="00267547" w:rsidRPr="00DB692A" w:rsidTr="00267547">
        <w:trPr>
          <w:trHeight w:val="255"/>
        </w:trPr>
        <w:tc>
          <w:tcPr>
            <w:tcW w:w="2125" w:type="dxa"/>
            <w:gridSpan w:val="2"/>
            <w:tcBorders>
              <w:top w:val="single" w:sz="4" w:space="0" w:color="auto"/>
              <w:left w:val="single" w:sz="4" w:space="0" w:color="auto"/>
              <w:bottom w:val="single" w:sz="4" w:space="0" w:color="auto"/>
              <w:right w:val="nil"/>
            </w:tcBorders>
            <w:shd w:val="clear" w:color="auto" w:fill="auto"/>
            <w:noWrap/>
            <w:vAlign w:val="bottom"/>
            <w:hideMark/>
          </w:tcPr>
          <w:p w:rsidR="00267547" w:rsidRPr="00DB692A" w:rsidRDefault="00267547" w:rsidP="001B07FE">
            <w:pPr>
              <w:jc w:val="left"/>
              <w:rPr>
                <w:lang w:val="ru-RU" w:eastAsia="ru-RU"/>
              </w:rPr>
            </w:pPr>
            <w:r>
              <w:rPr>
                <w:lang w:eastAsia="ru-RU"/>
              </w:rPr>
              <w:t>Model name:</w:t>
            </w:r>
          </w:p>
        </w:tc>
        <w:tc>
          <w:tcPr>
            <w:tcW w:w="2878" w:type="dxa"/>
            <w:gridSpan w:val="2"/>
            <w:tcBorders>
              <w:top w:val="single" w:sz="8" w:space="0" w:color="auto"/>
              <w:left w:val="single" w:sz="4" w:space="0" w:color="auto"/>
              <w:bottom w:val="single" w:sz="4" w:space="0" w:color="auto"/>
              <w:right w:val="single" w:sz="8" w:space="0" w:color="000000"/>
            </w:tcBorders>
            <w:shd w:val="clear" w:color="auto" w:fill="auto"/>
            <w:noWrap/>
            <w:vAlign w:val="bottom"/>
            <w:hideMark/>
          </w:tcPr>
          <w:p w:rsidR="00267547" w:rsidRPr="00DB692A" w:rsidRDefault="00267547" w:rsidP="001D4A50">
            <w:pPr>
              <w:rPr>
                <w:lang w:val="ru-RU" w:eastAsia="ru-RU"/>
              </w:rPr>
            </w:pPr>
            <w:r w:rsidRPr="003F670E">
              <w:rPr>
                <w:lang w:val="ru-RU" w:eastAsia="ru-RU"/>
              </w:rPr>
              <w:t>bottles_another</w:t>
            </w:r>
            <w:r w:rsidRPr="007E3840">
              <w:rPr>
                <w:lang w:val="ru-RU" w:eastAsia="ru-RU"/>
              </w:rPr>
              <w:t>.model</w:t>
            </w:r>
          </w:p>
        </w:tc>
      </w:tr>
      <w:tr w:rsidR="00267547" w:rsidRPr="00DB692A" w:rsidTr="00267547">
        <w:trPr>
          <w:trHeight w:val="270"/>
        </w:trPr>
        <w:tc>
          <w:tcPr>
            <w:tcW w:w="2125" w:type="dxa"/>
            <w:gridSpan w:val="2"/>
            <w:tcBorders>
              <w:top w:val="single" w:sz="4" w:space="0" w:color="auto"/>
              <w:left w:val="single" w:sz="4" w:space="0" w:color="auto"/>
              <w:bottom w:val="single" w:sz="4" w:space="0" w:color="auto"/>
              <w:right w:val="nil"/>
            </w:tcBorders>
            <w:shd w:val="clear" w:color="auto" w:fill="auto"/>
            <w:noWrap/>
            <w:vAlign w:val="bottom"/>
            <w:hideMark/>
          </w:tcPr>
          <w:p w:rsidR="00267547" w:rsidRPr="00DB692A" w:rsidRDefault="00267547" w:rsidP="001D4A50">
            <w:pPr>
              <w:jc w:val="left"/>
              <w:rPr>
                <w:lang w:val="ru-RU" w:eastAsia="ru-RU"/>
              </w:rPr>
            </w:pPr>
          </w:p>
        </w:tc>
        <w:tc>
          <w:tcPr>
            <w:tcW w:w="1271" w:type="dxa"/>
            <w:tcBorders>
              <w:top w:val="single" w:sz="4" w:space="0" w:color="auto"/>
              <w:left w:val="single" w:sz="4" w:space="0" w:color="auto"/>
              <w:bottom w:val="nil"/>
              <w:right w:val="single" w:sz="4" w:space="0" w:color="auto"/>
            </w:tcBorders>
            <w:shd w:val="clear" w:color="auto" w:fill="auto"/>
            <w:noWrap/>
            <w:vAlign w:val="bottom"/>
            <w:hideMark/>
          </w:tcPr>
          <w:p w:rsidR="00267547" w:rsidRPr="00DB692A" w:rsidRDefault="00267547" w:rsidP="001D4A50">
            <w:pPr>
              <w:jc w:val="left"/>
              <w:rPr>
                <w:lang w:val="ru-RU" w:eastAsia="ru-RU"/>
              </w:rPr>
            </w:pPr>
            <w:r>
              <w:rPr>
                <w:lang w:eastAsia="ru-RU"/>
              </w:rPr>
              <w:t>Correctness</w:t>
            </w:r>
          </w:p>
        </w:tc>
        <w:tc>
          <w:tcPr>
            <w:tcW w:w="1607" w:type="dxa"/>
            <w:tcBorders>
              <w:top w:val="nil"/>
              <w:left w:val="single" w:sz="4" w:space="0" w:color="auto"/>
              <w:bottom w:val="nil"/>
              <w:right w:val="single" w:sz="4" w:space="0" w:color="auto"/>
            </w:tcBorders>
            <w:shd w:val="clear" w:color="auto" w:fill="auto"/>
            <w:noWrap/>
            <w:vAlign w:val="bottom"/>
            <w:hideMark/>
          </w:tcPr>
          <w:p w:rsidR="00267547" w:rsidRPr="00DB692A" w:rsidRDefault="00267547" w:rsidP="001D4A50">
            <w:pPr>
              <w:jc w:val="left"/>
              <w:rPr>
                <w:lang w:eastAsia="ru-RU"/>
              </w:rPr>
            </w:pPr>
            <w:r>
              <w:rPr>
                <w:lang w:eastAsia="ru-RU"/>
              </w:rPr>
              <w:t>%</w:t>
            </w:r>
          </w:p>
        </w:tc>
      </w:tr>
      <w:tr w:rsidR="00267547" w:rsidRPr="00DB692A" w:rsidTr="00267547">
        <w:trPr>
          <w:trHeight w:val="270"/>
        </w:trPr>
        <w:tc>
          <w:tcPr>
            <w:tcW w:w="1007" w:type="dxa"/>
            <w:vMerge w:val="restart"/>
            <w:tcBorders>
              <w:top w:val="single" w:sz="4" w:space="0" w:color="auto"/>
              <w:left w:val="single" w:sz="8" w:space="0" w:color="auto"/>
              <w:bottom w:val="single" w:sz="8" w:space="0" w:color="auto"/>
              <w:right w:val="single" w:sz="4" w:space="0" w:color="auto"/>
            </w:tcBorders>
            <w:shd w:val="clear" w:color="auto" w:fill="auto"/>
            <w:noWrap/>
            <w:textDirection w:val="btLr"/>
            <w:vAlign w:val="center"/>
            <w:hideMark/>
          </w:tcPr>
          <w:p w:rsidR="00267547" w:rsidRPr="00DB692A" w:rsidRDefault="00267547" w:rsidP="001D4A50">
            <w:pPr>
              <w:rPr>
                <w:lang w:eastAsia="ru-RU"/>
              </w:rPr>
            </w:pPr>
            <w:r>
              <w:rPr>
                <w:lang w:eastAsia="ru-RU"/>
              </w:rPr>
              <w:t>PET</w:t>
            </w:r>
          </w:p>
        </w:tc>
        <w:tc>
          <w:tcPr>
            <w:tcW w:w="1118" w:type="dxa"/>
            <w:tcBorders>
              <w:top w:val="single" w:sz="4" w:space="0" w:color="auto"/>
              <w:left w:val="nil"/>
              <w:bottom w:val="single" w:sz="4" w:space="0" w:color="auto"/>
              <w:right w:val="nil"/>
            </w:tcBorders>
            <w:shd w:val="clear" w:color="auto" w:fill="auto"/>
            <w:noWrap/>
            <w:vAlign w:val="bottom"/>
            <w:hideMark/>
          </w:tcPr>
          <w:p w:rsidR="00267547" w:rsidRPr="00DB692A" w:rsidRDefault="00267547" w:rsidP="001D4A50">
            <w:pPr>
              <w:jc w:val="left"/>
              <w:rPr>
                <w:lang w:val="ru-RU" w:eastAsia="ru-RU"/>
              </w:rPr>
            </w:pPr>
            <w:r>
              <w:rPr>
                <w:lang w:val="ru-RU" w:eastAsia="ru-RU"/>
              </w:rPr>
              <w:t>#</w:t>
            </w:r>
            <w:r w:rsidRPr="00DB692A">
              <w:rPr>
                <w:lang w:val="ru-RU" w:eastAsia="ru-RU"/>
              </w:rPr>
              <w:t>1</w:t>
            </w:r>
          </w:p>
        </w:tc>
        <w:tc>
          <w:tcPr>
            <w:tcW w:w="1271" w:type="dxa"/>
            <w:tcBorders>
              <w:top w:val="single" w:sz="8" w:space="0" w:color="auto"/>
              <w:left w:val="single" w:sz="4" w:space="0" w:color="auto"/>
              <w:bottom w:val="single" w:sz="4" w:space="0" w:color="auto"/>
              <w:right w:val="single" w:sz="4" w:space="0" w:color="auto"/>
            </w:tcBorders>
            <w:shd w:val="clear" w:color="000000" w:fill="C9C9C9"/>
            <w:noWrap/>
            <w:vAlign w:val="bottom"/>
            <w:hideMark/>
          </w:tcPr>
          <w:p w:rsidR="00267547" w:rsidRPr="00DB692A" w:rsidRDefault="00267547" w:rsidP="001D4A50">
            <w:pPr>
              <w:jc w:val="right"/>
              <w:rPr>
                <w:lang w:val="ru-RU" w:eastAsia="ru-RU"/>
              </w:rPr>
            </w:pPr>
            <w:r w:rsidRPr="00DB692A">
              <w:rPr>
                <w:lang w:val="ru-RU" w:eastAsia="ru-RU"/>
              </w:rPr>
              <w:t>1</w:t>
            </w:r>
          </w:p>
        </w:tc>
        <w:tc>
          <w:tcPr>
            <w:tcW w:w="1607" w:type="dxa"/>
            <w:tcBorders>
              <w:top w:val="single" w:sz="8" w:space="0" w:color="auto"/>
              <w:left w:val="nil"/>
              <w:bottom w:val="single" w:sz="4" w:space="0" w:color="auto"/>
              <w:right w:val="single" w:sz="4" w:space="0" w:color="auto"/>
            </w:tcBorders>
            <w:shd w:val="clear" w:color="000000" w:fill="C9C9C9"/>
            <w:noWrap/>
            <w:vAlign w:val="bottom"/>
            <w:hideMark/>
          </w:tcPr>
          <w:p w:rsidR="00267547" w:rsidRDefault="00267547">
            <w:pPr>
              <w:jc w:val="right"/>
              <w:rPr>
                <w:rFonts w:ascii="Arial" w:hAnsi="Arial" w:cs="Arial"/>
              </w:rPr>
            </w:pPr>
            <w:r>
              <w:rPr>
                <w:rFonts w:ascii="Arial" w:hAnsi="Arial" w:cs="Arial"/>
              </w:rPr>
              <w:t>100</w:t>
            </w:r>
          </w:p>
        </w:tc>
      </w:tr>
      <w:tr w:rsidR="00267547" w:rsidRPr="00DB692A" w:rsidTr="00E34412">
        <w:trPr>
          <w:trHeight w:val="270"/>
        </w:trPr>
        <w:tc>
          <w:tcPr>
            <w:tcW w:w="1007" w:type="dxa"/>
            <w:vMerge/>
            <w:tcBorders>
              <w:top w:val="single" w:sz="8" w:space="0" w:color="auto"/>
              <w:left w:val="single" w:sz="8" w:space="0" w:color="auto"/>
              <w:bottom w:val="single" w:sz="8" w:space="0" w:color="auto"/>
              <w:right w:val="single" w:sz="4" w:space="0" w:color="auto"/>
            </w:tcBorders>
            <w:vAlign w:val="center"/>
            <w:hideMark/>
          </w:tcPr>
          <w:p w:rsidR="00267547" w:rsidRPr="00DB692A" w:rsidRDefault="00267547" w:rsidP="001D4A50">
            <w:pPr>
              <w:jc w:val="left"/>
              <w:rPr>
                <w:lang w:val="ru-RU" w:eastAsia="ru-RU"/>
              </w:rPr>
            </w:pPr>
          </w:p>
        </w:tc>
        <w:tc>
          <w:tcPr>
            <w:tcW w:w="1118" w:type="dxa"/>
            <w:tcBorders>
              <w:top w:val="nil"/>
              <w:left w:val="nil"/>
              <w:bottom w:val="single" w:sz="4" w:space="0" w:color="auto"/>
              <w:right w:val="nil"/>
            </w:tcBorders>
            <w:shd w:val="clear" w:color="auto" w:fill="auto"/>
            <w:noWrap/>
            <w:vAlign w:val="bottom"/>
            <w:hideMark/>
          </w:tcPr>
          <w:p w:rsidR="00267547" w:rsidRPr="00DB692A" w:rsidRDefault="00267547" w:rsidP="001D4A50">
            <w:pPr>
              <w:jc w:val="left"/>
              <w:rPr>
                <w:lang w:val="ru-RU" w:eastAsia="ru-RU"/>
              </w:rPr>
            </w:pPr>
            <w:r>
              <w:rPr>
                <w:lang w:val="ru-RU" w:eastAsia="ru-RU"/>
              </w:rPr>
              <w:t>#</w:t>
            </w:r>
            <w:r w:rsidRPr="00DB692A">
              <w:rPr>
                <w:lang w:val="ru-RU" w:eastAsia="ru-RU"/>
              </w:rPr>
              <w:t>2</w:t>
            </w:r>
          </w:p>
        </w:tc>
        <w:tc>
          <w:tcPr>
            <w:tcW w:w="1271" w:type="dxa"/>
            <w:tcBorders>
              <w:top w:val="nil"/>
              <w:left w:val="single" w:sz="4" w:space="0" w:color="auto"/>
              <w:bottom w:val="single" w:sz="4" w:space="0" w:color="auto"/>
              <w:right w:val="single" w:sz="4" w:space="0" w:color="auto"/>
            </w:tcBorders>
            <w:shd w:val="clear" w:color="000000" w:fill="C9C9C9"/>
            <w:noWrap/>
            <w:vAlign w:val="bottom"/>
            <w:hideMark/>
          </w:tcPr>
          <w:p w:rsidR="00267547" w:rsidRPr="00DB692A" w:rsidRDefault="00267547" w:rsidP="001D4A50">
            <w:pPr>
              <w:jc w:val="right"/>
              <w:rPr>
                <w:lang w:val="ru-RU" w:eastAsia="ru-RU"/>
              </w:rPr>
            </w:pPr>
            <w:r w:rsidRPr="00DB692A">
              <w:rPr>
                <w:lang w:val="ru-RU" w:eastAsia="ru-RU"/>
              </w:rPr>
              <w:t>1</w:t>
            </w:r>
          </w:p>
        </w:tc>
        <w:tc>
          <w:tcPr>
            <w:tcW w:w="1607" w:type="dxa"/>
            <w:tcBorders>
              <w:top w:val="nil"/>
              <w:left w:val="nil"/>
              <w:bottom w:val="single" w:sz="4" w:space="0" w:color="auto"/>
              <w:right w:val="single" w:sz="4" w:space="0" w:color="auto"/>
            </w:tcBorders>
            <w:shd w:val="clear" w:color="000000" w:fill="C9C9C9"/>
            <w:noWrap/>
            <w:vAlign w:val="bottom"/>
            <w:hideMark/>
          </w:tcPr>
          <w:p w:rsidR="00267547" w:rsidRDefault="00267547">
            <w:pPr>
              <w:jc w:val="right"/>
              <w:rPr>
                <w:rFonts w:ascii="Arial" w:hAnsi="Arial" w:cs="Arial"/>
              </w:rPr>
            </w:pPr>
            <w:r>
              <w:rPr>
                <w:rFonts w:ascii="Arial" w:hAnsi="Arial" w:cs="Arial"/>
              </w:rPr>
              <w:t>100</w:t>
            </w:r>
          </w:p>
        </w:tc>
      </w:tr>
      <w:tr w:rsidR="00267547" w:rsidRPr="00DB692A" w:rsidTr="00E34412">
        <w:trPr>
          <w:trHeight w:val="270"/>
        </w:trPr>
        <w:tc>
          <w:tcPr>
            <w:tcW w:w="1007" w:type="dxa"/>
            <w:vMerge/>
            <w:tcBorders>
              <w:top w:val="single" w:sz="8" w:space="0" w:color="auto"/>
              <w:left w:val="single" w:sz="8" w:space="0" w:color="auto"/>
              <w:bottom w:val="single" w:sz="8" w:space="0" w:color="auto"/>
              <w:right w:val="single" w:sz="4" w:space="0" w:color="auto"/>
            </w:tcBorders>
            <w:vAlign w:val="center"/>
            <w:hideMark/>
          </w:tcPr>
          <w:p w:rsidR="00267547" w:rsidRPr="00DB692A" w:rsidRDefault="00267547" w:rsidP="001D4A50">
            <w:pPr>
              <w:jc w:val="left"/>
              <w:rPr>
                <w:lang w:val="ru-RU" w:eastAsia="ru-RU"/>
              </w:rPr>
            </w:pPr>
          </w:p>
        </w:tc>
        <w:tc>
          <w:tcPr>
            <w:tcW w:w="1118" w:type="dxa"/>
            <w:tcBorders>
              <w:top w:val="nil"/>
              <w:left w:val="nil"/>
              <w:bottom w:val="single" w:sz="4" w:space="0" w:color="auto"/>
              <w:right w:val="nil"/>
            </w:tcBorders>
            <w:shd w:val="clear" w:color="auto" w:fill="auto"/>
            <w:noWrap/>
            <w:vAlign w:val="bottom"/>
            <w:hideMark/>
          </w:tcPr>
          <w:p w:rsidR="00267547" w:rsidRPr="00DB692A" w:rsidRDefault="00267547" w:rsidP="001D4A50">
            <w:pPr>
              <w:jc w:val="left"/>
              <w:rPr>
                <w:lang w:val="ru-RU" w:eastAsia="ru-RU"/>
              </w:rPr>
            </w:pPr>
            <w:r>
              <w:rPr>
                <w:lang w:val="ru-RU" w:eastAsia="ru-RU"/>
              </w:rPr>
              <w:t>#</w:t>
            </w:r>
            <w:r w:rsidRPr="00DB692A">
              <w:rPr>
                <w:lang w:val="ru-RU" w:eastAsia="ru-RU"/>
              </w:rPr>
              <w:t>3</w:t>
            </w:r>
          </w:p>
        </w:tc>
        <w:tc>
          <w:tcPr>
            <w:tcW w:w="1271" w:type="dxa"/>
            <w:tcBorders>
              <w:top w:val="nil"/>
              <w:left w:val="single" w:sz="4" w:space="0" w:color="auto"/>
              <w:bottom w:val="single" w:sz="4" w:space="0" w:color="auto"/>
              <w:right w:val="single" w:sz="4" w:space="0" w:color="auto"/>
            </w:tcBorders>
            <w:shd w:val="clear" w:color="000000" w:fill="C9C9C9"/>
            <w:noWrap/>
            <w:vAlign w:val="bottom"/>
            <w:hideMark/>
          </w:tcPr>
          <w:p w:rsidR="00267547" w:rsidRPr="00DB692A" w:rsidRDefault="00267547" w:rsidP="001D4A50">
            <w:pPr>
              <w:jc w:val="right"/>
              <w:rPr>
                <w:lang w:val="ru-RU" w:eastAsia="ru-RU"/>
              </w:rPr>
            </w:pPr>
            <w:r w:rsidRPr="00DB692A">
              <w:rPr>
                <w:lang w:val="ru-RU" w:eastAsia="ru-RU"/>
              </w:rPr>
              <w:t>1</w:t>
            </w:r>
          </w:p>
        </w:tc>
        <w:tc>
          <w:tcPr>
            <w:tcW w:w="1607" w:type="dxa"/>
            <w:tcBorders>
              <w:top w:val="nil"/>
              <w:left w:val="nil"/>
              <w:bottom w:val="single" w:sz="4" w:space="0" w:color="auto"/>
              <w:right w:val="single" w:sz="4" w:space="0" w:color="auto"/>
            </w:tcBorders>
            <w:shd w:val="clear" w:color="000000" w:fill="C9C9C9"/>
            <w:noWrap/>
            <w:vAlign w:val="bottom"/>
            <w:hideMark/>
          </w:tcPr>
          <w:p w:rsidR="00267547" w:rsidRDefault="00267547">
            <w:pPr>
              <w:jc w:val="right"/>
              <w:rPr>
                <w:rFonts w:ascii="Arial" w:hAnsi="Arial" w:cs="Arial"/>
              </w:rPr>
            </w:pPr>
            <w:r>
              <w:rPr>
                <w:rFonts w:ascii="Arial" w:hAnsi="Arial" w:cs="Arial"/>
              </w:rPr>
              <w:t>100</w:t>
            </w:r>
          </w:p>
        </w:tc>
      </w:tr>
      <w:tr w:rsidR="00267547" w:rsidRPr="00DB692A" w:rsidTr="00E34412">
        <w:trPr>
          <w:trHeight w:val="270"/>
        </w:trPr>
        <w:tc>
          <w:tcPr>
            <w:tcW w:w="1007" w:type="dxa"/>
            <w:vMerge/>
            <w:tcBorders>
              <w:top w:val="single" w:sz="8" w:space="0" w:color="auto"/>
              <w:left w:val="single" w:sz="8" w:space="0" w:color="auto"/>
              <w:bottom w:val="single" w:sz="8" w:space="0" w:color="auto"/>
              <w:right w:val="single" w:sz="4" w:space="0" w:color="auto"/>
            </w:tcBorders>
            <w:vAlign w:val="center"/>
            <w:hideMark/>
          </w:tcPr>
          <w:p w:rsidR="00267547" w:rsidRPr="00DB692A" w:rsidRDefault="00267547" w:rsidP="001D4A50">
            <w:pPr>
              <w:jc w:val="left"/>
              <w:rPr>
                <w:lang w:val="ru-RU" w:eastAsia="ru-RU"/>
              </w:rPr>
            </w:pPr>
          </w:p>
        </w:tc>
        <w:tc>
          <w:tcPr>
            <w:tcW w:w="1118" w:type="dxa"/>
            <w:tcBorders>
              <w:top w:val="nil"/>
              <w:left w:val="nil"/>
              <w:bottom w:val="single" w:sz="4" w:space="0" w:color="auto"/>
              <w:right w:val="nil"/>
            </w:tcBorders>
            <w:shd w:val="clear" w:color="auto" w:fill="auto"/>
            <w:noWrap/>
            <w:vAlign w:val="bottom"/>
            <w:hideMark/>
          </w:tcPr>
          <w:p w:rsidR="00267547" w:rsidRPr="00DB692A" w:rsidRDefault="00267547" w:rsidP="001D4A50">
            <w:pPr>
              <w:jc w:val="left"/>
              <w:rPr>
                <w:lang w:val="ru-RU" w:eastAsia="ru-RU"/>
              </w:rPr>
            </w:pPr>
            <w:r>
              <w:rPr>
                <w:lang w:val="ru-RU" w:eastAsia="ru-RU"/>
              </w:rPr>
              <w:t>#</w:t>
            </w:r>
            <w:r w:rsidRPr="00DB692A">
              <w:rPr>
                <w:lang w:val="ru-RU" w:eastAsia="ru-RU"/>
              </w:rPr>
              <w:t>4</w:t>
            </w:r>
          </w:p>
        </w:tc>
        <w:tc>
          <w:tcPr>
            <w:tcW w:w="1271" w:type="dxa"/>
            <w:tcBorders>
              <w:top w:val="nil"/>
              <w:left w:val="single" w:sz="4" w:space="0" w:color="auto"/>
              <w:bottom w:val="single" w:sz="4" w:space="0" w:color="auto"/>
              <w:right w:val="single" w:sz="4" w:space="0" w:color="auto"/>
            </w:tcBorders>
            <w:shd w:val="clear" w:color="000000" w:fill="C9C9C9"/>
            <w:noWrap/>
            <w:vAlign w:val="bottom"/>
            <w:hideMark/>
          </w:tcPr>
          <w:p w:rsidR="00267547" w:rsidRPr="00DB692A" w:rsidRDefault="00267547" w:rsidP="001D4A50">
            <w:pPr>
              <w:jc w:val="right"/>
              <w:rPr>
                <w:lang w:val="ru-RU" w:eastAsia="ru-RU"/>
              </w:rPr>
            </w:pPr>
            <w:r w:rsidRPr="00DB692A">
              <w:rPr>
                <w:lang w:val="ru-RU" w:eastAsia="ru-RU"/>
              </w:rPr>
              <w:t>1</w:t>
            </w:r>
          </w:p>
        </w:tc>
        <w:tc>
          <w:tcPr>
            <w:tcW w:w="1607" w:type="dxa"/>
            <w:tcBorders>
              <w:top w:val="nil"/>
              <w:left w:val="nil"/>
              <w:bottom w:val="single" w:sz="4" w:space="0" w:color="auto"/>
              <w:right w:val="single" w:sz="4" w:space="0" w:color="auto"/>
            </w:tcBorders>
            <w:shd w:val="clear" w:color="000000" w:fill="C9C9C9"/>
            <w:noWrap/>
            <w:vAlign w:val="bottom"/>
            <w:hideMark/>
          </w:tcPr>
          <w:p w:rsidR="00267547" w:rsidRDefault="00267547">
            <w:pPr>
              <w:jc w:val="right"/>
              <w:rPr>
                <w:rFonts w:ascii="Arial" w:hAnsi="Arial" w:cs="Arial"/>
              </w:rPr>
            </w:pPr>
            <w:r>
              <w:rPr>
                <w:rFonts w:ascii="Arial" w:hAnsi="Arial" w:cs="Arial"/>
              </w:rPr>
              <w:t>100</w:t>
            </w:r>
          </w:p>
        </w:tc>
      </w:tr>
      <w:tr w:rsidR="00267547" w:rsidRPr="00DB692A" w:rsidTr="00E34412">
        <w:trPr>
          <w:trHeight w:val="270"/>
        </w:trPr>
        <w:tc>
          <w:tcPr>
            <w:tcW w:w="1007" w:type="dxa"/>
            <w:vMerge/>
            <w:tcBorders>
              <w:top w:val="single" w:sz="8" w:space="0" w:color="auto"/>
              <w:left w:val="single" w:sz="8" w:space="0" w:color="auto"/>
              <w:bottom w:val="single" w:sz="8" w:space="0" w:color="auto"/>
              <w:right w:val="single" w:sz="4" w:space="0" w:color="auto"/>
            </w:tcBorders>
            <w:vAlign w:val="center"/>
            <w:hideMark/>
          </w:tcPr>
          <w:p w:rsidR="00267547" w:rsidRPr="00DB692A" w:rsidRDefault="00267547" w:rsidP="001D4A50">
            <w:pPr>
              <w:jc w:val="left"/>
              <w:rPr>
                <w:lang w:val="ru-RU" w:eastAsia="ru-RU"/>
              </w:rPr>
            </w:pPr>
          </w:p>
        </w:tc>
        <w:tc>
          <w:tcPr>
            <w:tcW w:w="1118" w:type="dxa"/>
            <w:tcBorders>
              <w:top w:val="nil"/>
              <w:left w:val="nil"/>
              <w:bottom w:val="single" w:sz="8" w:space="0" w:color="auto"/>
              <w:right w:val="nil"/>
            </w:tcBorders>
            <w:shd w:val="clear" w:color="auto" w:fill="auto"/>
            <w:noWrap/>
            <w:vAlign w:val="bottom"/>
            <w:hideMark/>
          </w:tcPr>
          <w:p w:rsidR="00267547" w:rsidRPr="00DB692A" w:rsidRDefault="00267547" w:rsidP="001D4A50">
            <w:pPr>
              <w:jc w:val="left"/>
              <w:rPr>
                <w:lang w:val="ru-RU" w:eastAsia="ru-RU"/>
              </w:rPr>
            </w:pPr>
            <w:r>
              <w:rPr>
                <w:lang w:val="ru-RU" w:eastAsia="ru-RU"/>
              </w:rPr>
              <w:t>#</w:t>
            </w:r>
            <w:r w:rsidRPr="00DB692A">
              <w:rPr>
                <w:lang w:val="ru-RU" w:eastAsia="ru-RU"/>
              </w:rPr>
              <w:t>5</w:t>
            </w:r>
          </w:p>
        </w:tc>
        <w:tc>
          <w:tcPr>
            <w:tcW w:w="1271" w:type="dxa"/>
            <w:tcBorders>
              <w:top w:val="nil"/>
              <w:left w:val="single" w:sz="4" w:space="0" w:color="auto"/>
              <w:bottom w:val="single" w:sz="8" w:space="0" w:color="auto"/>
              <w:right w:val="single" w:sz="4" w:space="0" w:color="auto"/>
            </w:tcBorders>
            <w:shd w:val="clear" w:color="000000" w:fill="C9C9C9"/>
            <w:noWrap/>
            <w:vAlign w:val="bottom"/>
            <w:hideMark/>
          </w:tcPr>
          <w:p w:rsidR="00267547" w:rsidRPr="00DB692A" w:rsidRDefault="00267547" w:rsidP="001D4A50">
            <w:pPr>
              <w:jc w:val="right"/>
              <w:rPr>
                <w:lang w:val="ru-RU" w:eastAsia="ru-RU"/>
              </w:rPr>
            </w:pPr>
            <w:r w:rsidRPr="00DB692A">
              <w:rPr>
                <w:lang w:val="ru-RU" w:eastAsia="ru-RU"/>
              </w:rPr>
              <w:t>1</w:t>
            </w:r>
          </w:p>
        </w:tc>
        <w:tc>
          <w:tcPr>
            <w:tcW w:w="1607" w:type="dxa"/>
            <w:tcBorders>
              <w:top w:val="nil"/>
              <w:left w:val="nil"/>
              <w:bottom w:val="single" w:sz="8" w:space="0" w:color="auto"/>
              <w:right w:val="single" w:sz="4" w:space="0" w:color="auto"/>
            </w:tcBorders>
            <w:shd w:val="clear" w:color="000000" w:fill="C9C9C9"/>
            <w:noWrap/>
            <w:vAlign w:val="bottom"/>
            <w:hideMark/>
          </w:tcPr>
          <w:p w:rsidR="00267547" w:rsidRDefault="00267547">
            <w:pPr>
              <w:jc w:val="right"/>
              <w:rPr>
                <w:rFonts w:ascii="Arial" w:hAnsi="Arial" w:cs="Arial"/>
              </w:rPr>
            </w:pPr>
            <w:r>
              <w:rPr>
                <w:rFonts w:ascii="Arial" w:hAnsi="Arial" w:cs="Arial"/>
              </w:rPr>
              <w:t>100</w:t>
            </w:r>
          </w:p>
        </w:tc>
      </w:tr>
      <w:tr w:rsidR="00267547" w:rsidRPr="00DB692A" w:rsidTr="00E34412">
        <w:trPr>
          <w:trHeight w:val="270"/>
        </w:trPr>
        <w:tc>
          <w:tcPr>
            <w:tcW w:w="1007" w:type="dxa"/>
            <w:vMerge w:val="restart"/>
            <w:tcBorders>
              <w:top w:val="nil"/>
              <w:left w:val="single" w:sz="8" w:space="0" w:color="auto"/>
              <w:bottom w:val="single" w:sz="8" w:space="0" w:color="auto"/>
              <w:right w:val="single" w:sz="4" w:space="0" w:color="auto"/>
            </w:tcBorders>
            <w:shd w:val="clear" w:color="auto" w:fill="auto"/>
            <w:noWrap/>
            <w:textDirection w:val="btLr"/>
            <w:vAlign w:val="center"/>
            <w:hideMark/>
          </w:tcPr>
          <w:p w:rsidR="00267547" w:rsidRPr="00DB692A" w:rsidRDefault="00267547" w:rsidP="001D4A50">
            <w:pPr>
              <w:rPr>
                <w:lang w:eastAsia="ru-RU"/>
              </w:rPr>
            </w:pPr>
            <w:r>
              <w:rPr>
                <w:lang w:eastAsia="ru-RU"/>
              </w:rPr>
              <w:t>cans</w:t>
            </w:r>
          </w:p>
        </w:tc>
        <w:tc>
          <w:tcPr>
            <w:tcW w:w="1118" w:type="dxa"/>
            <w:tcBorders>
              <w:top w:val="nil"/>
              <w:left w:val="nil"/>
              <w:bottom w:val="single" w:sz="4" w:space="0" w:color="auto"/>
              <w:right w:val="nil"/>
            </w:tcBorders>
            <w:shd w:val="clear" w:color="auto" w:fill="auto"/>
            <w:noWrap/>
            <w:vAlign w:val="bottom"/>
            <w:hideMark/>
          </w:tcPr>
          <w:p w:rsidR="00267547" w:rsidRPr="00DB692A" w:rsidRDefault="00267547" w:rsidP="001D4A50">
            <w:pPr>
              <w:jc w:val="left"/>
              <w:rPr>
                <w:lang w:val="ru-RU" w:eastAsia="ru-RU"/>
              </w:rPr>
            </w:pPr>
            <w:r>
              <w:rPr>
                <w:lang w:val="ru-RU" w:eastAsia="ru-RU"/>
              </w:rPr>
              <w:t>#</w:t>
            </w:r>
            <w:r w:rsidRPr="00DB692A">
              <w:rPr>
                <w:lang w:val="ru-RU" w:eastAsia="ru-RU"/>
              </w:rPr>
              <w:t>6</w:t>
            </w:r>
          </w:p>
        </w:tc>
        <w:tc>
          <w:tcPr>
            <w:tcW w:w="1271" w:type="dxa"/>
            <w:tcBorders>
              <w:top w:val="nil"/>
              <w:left w:val="single" w:sz="4" w:space="0" w:color="auto"/>
              <w:bottom w:val="single" w:sz="4" w:space="0" w:color="auto"/>
              <w:right w:val="single" w:sz="4" w:space="0" w:color="auto"/>
            </w:tcBorders>
            <w:shd w:val="clear" w:color="000000" w:fill="FFFF53"/>
            <w:noWrap/>
            <w:vAlign w:val="bottom"/>
            <w:hideMark/>
          </w:tcPr>
          <w:p w:rsidR="00267547" w:rsidRPr="00DB692A" w:rsidRDefault="00267547" w:rsidP="001D4A50">
            <w:pPr>
              <w:jc w:val="right"/>
              <w:rPr>
                <w:lang w:val="ru-RU" w:eastAsia="ru-RU"/>
              </w:rPr>
            </w:pPr>
            <w:r w:rsidRPr="00DB692A">
              <w:rPr>
                <w:lang w:val="ru-RU" w:eastAsia="ru-RU"/>
              </w:rPr>
              <w:t>0</w:t>
            </w:r>
          </w:p>
        </w:tc>
        <w:tc>
          <w:tcPr>
            <w:tcW w:w="1607" w:type="dxa"/>
            <w:tcBorders>
              <w:top w:val="nil"/>
              <w:left w:val="nil"/>
              <w:bottom w:val="single" w:sz="4" w:space="0" w:color="auto"/>
              <w:right w:val="single" w:sz="4" w:space="0" w:color="auto"/>
            </w:tcBorders>
            <w:shd w:val="clear" w:color="000000" w:fill="FFFF53"/>
            <w:noWrap/>
            <w:vAlign w:val="bottom"/>
            <w:hideMark/>
          </w:tcPr>
          <w:p w:rsidR="00267547" w:rsidRDefault="00267547">
            <w:pPr>
              <w:jc w:val="right"/>
              <w:rPr>
                <w:rFonts w:ascii="Arial" w:hAnsi="Arial" w:cs="Arial"/>
              </w:rPr>
            </w:pPr>
            <w:r>
              <w:rPr>
                <w:rFonts w:ascii="Arial" w:hAnsi="Arial" w:cs="Arial"/>
              </w:rPr>
              <w:t>95</w:t>
            </w:r>
          </w:p>
        </w:tc>
      </w:tr>
      <w:tr w:rsidR="00267547" w:rsidRPr="00DB692A" w:rsidTr="00E34412">
        <w:trPr>
          <w:trHeight w:val="270"/>
        </w:trPr>
        <w:tc>
          <w:tcPr>
            <w:tcW w:w="1007" w:type="dxa"/>
            <w:vMerge/>
            <w:tcBorders>
              <w:top w:val="nil"/>
              <w:left w:val="single" w:sz="8" w:space="0" w:color="auto"/>
              <w:bottom w:val="single" w:sz="8" w:space="0" w:color="auto"/>
              <w:right w:val="single" w:sz="4" w:space="0" w:color="auto"/>
            </w:tcBorders>
            <w:vAlign w:val="center"/>
            <w:hideMark/>
          </w:tcPr>
          <w:p w:rsidR="00267547" w:rsidRPr="00DB692A" w:rsidRDefault="00267547" w:rsidP="001D4A50">
            <w:pPr>
              <w:jc w:val="left"/>
              <w:rPr>
                <w:lang w:val="ru-RU" w:eastAsia="ru-RU"/>
              </w:rPr>
            </w:pPr>
          </w:p>
        </w:tc>
        <w:tc>
          <w:tcPr>
            <w:tcW w:w="1118" w:type="dxa"/>
            <w:tcBorders>
              <w:top w:val="nil"/>
              <w:left w:val="nil"/>
              <w:bottom w:val="single" w:sz="4" w:space="0" w:color="auto"/>
              <w:right w:val="nil"/>
            </w:tcBorders>
            <w:shd w:val="clear" w:color="auto" w:fill="auto"/>
            <w:noWrap/>
            <w:vAlign w:val="bottom"/>
            <w:hideMark/>
          </w:tcPr>
          <w:p w:rsidR="00267547" w:rsidRPr="00DB692A" w:rsidRDefault="00267547" w:rsidP="001D4A50">
            <w:pPr>
              <w:jc w:val="left"/>
              <w:rPr>
                <w:lang w:val="ru-RU" w:eastAsia="ru-RU"/>
              </w:rPr>
            </w:pPr>
            <w:r>
              <w:rPr>
                <w:lang w:val="ru-RU" w:eastAsia="ru-RU"/>
              </w:rPr>
              <w:t>#</w:t>
            </w:r>
            <w:r w:rsidRPr="00DB692A">
              <w:rPr>
                <w:lang w:val="ru-RU" w:eastAsia="ru-RU"/>
              </w:rPr>
              <w:t>7</w:t>
            </w:r>
          </w:p>
        </w:tc>
        <w:tc>
          <w:tcPr>
            <w:tcW w:w="1271" w:type="dxa"/>
            <w:tcBorders>
              <w:top w:val="nil"/>
              <w:left w:val="single" w:sz="4" w:space="0" w:color="auto"/>
              <w:bottom w:val="single" w:sz="4" w:space="0" w:color="auto"/>
              <w:right w:val="single" w:sz="4" w:space="0" w:color="auto"/>
            </w:tcBorders>
            <w:shd w:val="clear" w:color="000000" w:fill="FFFF53"/>
            <w:noWrap/>
            <w:vAlign w:val="bottom"/>
            <w:hideMark/>
          </w:tcPr>
          <w:p w:rsidR="00267547" w:rsidRPr="00DB692A" w:rsidRDefault="00267547" w:rsidP="001D4A50">
            <w:pPr>
              <w:jc w:val="right"/>
              <w:rPr>
                <w:lang w:val="ru-RU" w:eastAsia="ru-RU"/>
              </w:rPr>
            </w:pPr>
            <w:r w:rsidRPr="00DB692A">
              <w:rPr>
                <w:lang w:val="ru-RU" w:eastAsia="ru-RU"/>
              </w:rPr>
              <w:t>0</w:t>
            </w:r>
          </w:p>
        </w:tc>
        <w:tc>
          <w:tcPr>
            <w:tcW w:w="1607" w:type="dxa"/>
            <w:tcBorders>
              <w:top w:val="nil"/>
              <w:left w:val="nil"/>
              <w:bottom w:val="single" w:sz="4" w:space="0" w:color="auto"/>
              <w:right w:val="single" w:sz="4" w:space="0" w:color="auto"/>
            </w:tcBorders>
            <w:shd w:val="clear" w:color="000000" w:fill="FFFF53"/>
            <w:noWrap/>
            <w:vAlign w:val="bottom"/>
            <w:hideMark/>
          </w:tcPr>
          <w:p w:rsidR="00267547" w:rsidRDefault="00267547">
            <w:pPr>
              <w:jc w:val="right"/>
              <w:rPr>
                <w:rFonts w:ascii="Arial" w:hAnsi="Arial" w:cs="Arial"/>
              </w:rPr>
            </w:pPr>
            <w:r>
              <w:rPr>
                <w:rFonts w:ascii="Arial" w:hAnsi="Arial" w:cs="Arial"/>
              </w:rPr>
              <w:t>100</w:t>
            </w:r>
          </w:p>
        </w:tc>
      </w:tr>
      <w:tr w:rsidR="00267547" w:rsidRPr="00DB692A" w:rsidTr="00E34412">
        <w:trPr>
          <w:trHeight w:val="270"/>
        </w:trPr>
        <w:tc>
          <w:tcPr>
            <w:tcW w:w="1007" w:type="dxa"/>
            <w:vMerge/>
            <w:tcBorders>
              <w:top w:val="nil"/>
              <w:left w:val="single" w:sz="8" w:space="0" w:color="auto"/>
              <w:bottom w:val="single" w:sz="8" w:space="0" w:color="auto"/>
              <w:right w:val="single" w:sz="4" w:space="0" w:color="auto"/>
            </w:tcBorders>
            <w:vAlign w:val="center"/>
            <w:hideMark/>
          </w:tcPr>
          <w:p w:rsidR="00267547" w:rsidRPr="00DB692A" w:rsidRDefault="00267547" w:rsidP="001D4A50">
            <w:pPr>
              <w:jc w:val="left"/>
              <w:rPr>
                <w:lang w:val="ru-RU" w:eastAsia="ru-RU"/>
              </w:rPr>
            </w:pPr>
          </w:p>
        </w:tc>
        <w:tc>
          <w:tcPr>
            <w:tcW w:w="1118" w:type="dxa"/>
            <w:tcBorders>
              <w:top w:val="nil"/>
              <w:left w:val="nil"/>
              <w:bottom w:val="single" w:sz="4" w:space="0" w:color="auto"/>
              <w:right w:val="nil"/>
            </w:tcBorders>
            <w:shd w:val="clear" w:color="auto" w:fill="auto"/>
            <w:noWrap/>
            <w:vAlign w:val="bottom"/>
            <w:hideMark/>
          </w:tcPr>
          <w:p w:rsidR="00267547" w:rsidRPr="00DB692A" w:rsidRDefault="00267547" w:rsidP="001D4A50">
            <w:pPr>
              <w:jc w:val="left"/>
              <w:rPr>
                <w:lang w:val="ru-RU" w:eastAsia="ru-RU"/>
              </w:rPr>
            </w:pPr>
            <w:r>
              <w:rPr>
                <w:lang w:val="ru-RU" w:eastAsia="ru-RU"/>
              </w:rPr>
              <w:t>#</w:t>
            </w:r>
            <w:r w:rsidRPr="00DB692A">
              <w:rPr>
                <w:lang w:val="ru-RU" w:eastAsia="ru-RU"/>
              </w:rPr>
              <w:t>8</w:t>
            </w:r>
          </w:p>
        </w:tc>
        <w:tc>
          <w:tcPr>
            <w:tcW w:w="1271" w:type="dxa"/>
            <w:tcBorders>
              <w:top w:val="nil"/>
              <w:left w:val="single" w:sz="4" w:space="0" w:color="auto"/>
              <w:bottom w:val="single" w:sz="4" w:space="0" w:color="auto"/>
              <w:right w:val="single" w:sz="4" w:space="0" w:color="auto"/>
            </w:tcBorders>
            <w:shd w:val="clear" w:color="000000" w:fill="C9C9C9"/>
            <w:noWrap/>
            <w:vAlign w:val="bottom"/>
            <w:hideMark/>
          </w:tcPr>
          <w:p w:rsidR="00267547" w:rsidRPr="00DB692A" w:rsidRDefault="00267547" w:rsidP="001D4A50">
            <w:pPr>
              <w:jc w:val="right"/>
              <w:rPr>
                <w:lang w:val="ru-RU" w:eastAsia="ru-RU"/>
              </w:rPr>
            </w:pPr>
            <w:r w:rsidRPr="00DB692A">
              <w:rPr>
                <w:lang w:val="ru-RU" w:eastAsia="ru-RU"/>
              </w:rPr>
              <w:t>1</w:t>
            </w:r>
          </w:p>
        </w:tc>
        <w:tc>
          <w:tcPr>
            <w:tcW w:w="1607" w:type="dxa"/>
            <w:tcBorders>
              <w:top w:val="nil"/>
              <w:left w:val="nil"/>
              <w:bottom w:val="single" w:sz="4" w:space="0" w:color="auto"/>
              <w:right w:val="single" w:sz="4" w:space="0" w:color="auto"/>
            </w:tcBorders>
            <w:shd w:val="clear" w:color="000000" w:fill="C9C9C9"/>
            <w:noWrap/>
            <w:vAlign w:val="bottom"/>
            <w:hideMark/>
          </w:tcPr>
          <w:p w:rsidR="00267547" w:rsidRDefault="00267547" w:rsidP="001D4A50">
            <w:pPr>
              <w:jc w:val="right"/>
              <w:rPr>
                <w:rFonts w:ascii="Arial" w:hAnsi="Arial" w:cs="Arial"/>
              </w:rPr>
            </w:pPr>
            <w:r>
              <w:rPr>
                <w:rFonts w:ascii="Arial" w:hAnsi="Arial" w:cs="Arial"/>
              </w:rPr>
              <w:t>100</w:t>
            </w:r>
          </w:p>
        </w:tc>
      </w:tr>
      <w:tr w:rsidR="00267547" w:rsidRPr="00DB692A" w:rsidTr="00E34412">
        <w:trPr>
          <w:trHeight w:val="270"/>
        </w:trPr>
        <w:tc>
          <w:tcPr>
            <w:tcW w:w="1007" w:type="dxa"/>
            <w:vMerge/>
            <w:tcBorders>
              <w:top w:val="nil"/>
              <w:left w:val="single" w:sz="8" w:space="0" w:color="auto"/>
              <w:bottom w:val="single" w:sz="8" w:space="0" w:color="auto"/>
              <w:right w:val="single" w:sz="4" w:space="0" w:color="auto"/>
            </w:tcBorders>
            <w:vAlign w:val="center"/>
            <w:hideMark/>
          </w:tcPr>
          <w:p w:rsidR="00267547" w:rsidRPr="00DB692A" w:rsidRDefault="00267547" w:rsidP="001D4A50">
            <w:pPr>
              <w:jc w:val="left"/>
              <w:rPr>
                <w:lang w:val="ru-RU" w:eastAsia="ru-RU"/>
              </w:rPr>
            </w:pPr>
          </w:p>
        </w:tc>
        <w:tc>
          <w:tcPr>
            <w:tcW w:w="1118" w:type="dxa"/>
            <w:tcBorders>
              <w:top w:val="nil"/>
              <w:left w:val="nil"/>
              <w:bottom w:val="single" w:sz="4" w:space="0" w:color="auto"/>
              <w:right w:val="nil"/>
            </w:tcBorders>
            <w:shd w:val="clear" w:color="auto" w:fill="auto"/>
            <w:noWrap/>
            <w:vAlign w:val="bottom"/>
            <w:hideMark/>
          </w:tcPr>
          <w:p w:rsidR="00267547" w:rsidRPr="00DB692A" w:rsidRDefault="00267547" w:rsidP="001D4A50">
            <w:pPr>
              <w:jc w:val="left"/>
              <w:rPr>
                <w:lang w:val="ru-RU" w:eastAsia="ru-RU"/>
              </w:rPr>
            </w:pPr>
            <w:r>
              <w:rPr>
                <w:lang w:val="ru-RU" w:eastAsia="ru-RU"/>
              </w:rPr>
              <w:t>#</w:t>
            </w:r>
            <w:r w:rsidRPr="00DB692A">
              <w:rPr>
                <w:lang w:val="ru-RU" w:eastAsia="ru-RU"/>
              </w:rPr>
              <w:t>9</w:t>
            </w:r>
          </w:p>
        </w:tc>
        <w:tc>
          <w:tcPr>
            <w:tcW w:w="1271" w:type="dxa"/>
            <w:tcBorders>
              <w:top w:val="nil"/>
              <w:left w:val="single" w:sz="4" w:space="0" w:color="auto"/>
              <w:bottom w:val="single" w:sz="4" w:space="0" w:color="auto"/>
              <w:right w:val="single" w:sz="4" w:space="0" w:color="auto"/>
            </w:tcBorders>
            <w:shd w:val="clear" w:color="000000" w:fill="C9C9C9"/>
            <w:noWrap/>
            <w:vAlign w:val="bottom"/>
            <w:hideMark/>
          </w:tcPr>
          <w:p w:rsidR="00267547" w:rsidRPr="00DB692A" w:rsidRDefault="00267547" w:rsidP="001D4A50">
            <w:pPr>
              <w:jc w:val="right"/>
              <w:rPr>
                <w:lang w:val="ru-RU" w:eastAsia="ru-RU"/>
              </w:rPr>
            </w:pPr>
            <w:r w:rsidRPr="00DB692A">
              <w:rPr>
                <w:lang w:val="ru-RU" w:eastAsia="ru-RU"/>
              </w:rPr>
              <w:t>1</w:t>
            </w:r>
          </w:p>
        </w:tc>
        <w:tc>
          <w:tcPr>
            <w:tcW w:w="1607" w:type="dxa"/>
            <w:tcBorders>
              <w:top w:val="nil"/>
              <w:left w:val="nil"/>
              <w:bottom w:val="single" w:sz="4" w:space="0" w:color="auto"/>
              <w:right w:val="single" w:sz="4" w:space="0" w:color="auto"/>
            </w:tcBorders>
            <w:shd w:val="clear" w:color="000000" w:fill="C9C9C9"/>
            <w:noWrap/>
            <w:vAlign w:val="bottom"/>
            <w:hideMark/>
          </w:tcPr>
          <w:p w:rsidR="00267547" w:rsidRDefault="00267547" w:rsidP="001D4A50">
            <w:pPr>
              <w:jc w:val="right"/>
              <w:rPr>
                <w:rFonts w:ascii="Arial" w:hAnsi="Arial" w:cs="Arial"/>
              </w:rPr>
            </w:pPr>
            <w:r>
              <w:rPr>
                <w:rFonts w:ascii="Arial" w:hAnsi="Arial" w:cs="Arial"/>
              </w:rPr>
              <w:t>100</w:t>
            </w:r>
          </w:p>
        </w:tc>
      </w:tr>
      <w:tr w:rsidR="00267547" w:rsidRPr="00DB692A" w:rsidTr="00E34412">
        <w:trPr>
          <w:trHeight w:val="270"/>
        </w:trPr>
        <w:tc>
          <w:tcPr>
            <w:tcW w:w="1007" w:type="dxa"/>
            <w:vMerge/>
            <w:tcBorders>
              <w:top w:val="nil"/>
              <w:left w:val="single" w:sz="8" w:space="0" w:color="auto"/>
              <w:bottom w:val="single" w:sz="8" w:space="0" w:color="auto"/>
              <w:right w:val="single" w:sz="4" w:space="0" w:color="auto"/>
            </w:tcBorders>
            <w:vAlign w:val="center"/>
            <w:hideMark/>
          </w:tcPr>
          <w:p w:rsidR="00267547" w:rsidRPr="00DB692A" w:rsidRDefault="00267547" w:rsidP="001D4A50">
            <w:pPr>
              <w:jc w:val="left"/>
              <w:rPr>
                <w:lang w:val="ru-RU" w:eastAsia="ru-RU"/>
              </w:rPr>
            </w:pPr>
          </w:p>
        </w:tc>
        <w:tc>
          <w:tcPr>
            <w:tcW w:w="1118" w:type="dxa"/>
            <w:tcBorders>
              <w:top w:val="nil"/>
              <w:left w:val="nil"/>
              <w:bottom w:val="single" w:sz="8" w:space="0" w:color="auto"/>
              <w:right w:val="nil"/>
            </w:tcBorders>
            <w:shd w:val="clear" w:color="auto" w:fill="auto"/>
            <w:noWrap/>
            <w:vAlign w:val="bottom"/>
            <w:hideMark/>
          </w:tcPr>
          <w:p w:rsidR="00267547" w:rsidRPr="00DB692A" w:rsidRDefault="00267547" w:rsidP="001D4A50">
            <w:pPr>
              <w:jc w:val="left"/>
              <w:rPr>
                <w:lang w:val="ru-RU" w:eastAsia="ru-RU"/>
              </w:rPr>
            </w:pPr>
            <w:r>
              <w:rPr>
                <w:lang w:val="ru-RU" w:eastAsia="ru-RU"/>
              </w:rPr>
              <w:t>#</w:t>
            </w:r>
            <w:r w:rsidRPr="00DB692A">
              <w:rPr>
                <w:lang w:val="ru-RU" w:eastAsia="ru-RU"/>
              </w:rPr>
              <w:t>10</w:t>
            </w:r>
          </w:p>
        </w:tc>
        <w:tc>
          <w:tcPr>
            <w:tcW w:w="1271" w:type="dxa"/>
            <w:tcBorders>
              <w:top w:val="nil"/>
              <w:left w:val="single" w:sz="4" w:space="0" w:color="auto"/>
              <w:bottom w:val="single" w:sz="8" w:space="0" w:color="auto"/>
              <w:right w:val="single" w:sz="4" w:space="0" w:color="auto"/>
            </w:tcBorders>
            <w:shd w:val="clear" w:color="000000" w:fill="C9C9C9"/>
            <w:noWrap/>
            <w:vAlign w:val="bottom"/>
            <w:hideMark/>
          </w:tcPr>
          <w:p w:rsidR="00267547" w:rsidRPr="00DB692A" w:rsidRDefault="00267547" w:rsidP="001D4A50">
            <w:pPr>
              <w:jc w:val="right"/>
              <w:rPr>
                <w:lang w:val="ru-RU" w:eastAsia="ru-RU"/>
              </w:rPr>
            </w:pPr>
            <w:r w:rsidRPr="00DB692A">
              <w:rPr>
                <w:lang w:val="ru-RU" w:eastAsia="ru-RU"/>
              </w:rPr>
              <w:t>1</w:t>
            </w:r>
          </w:p>
        </w:tc>
        <w:tc>
          <w:tcPr>
            <w:tcW w:w="1607" w:type="dxa"/>
            <w:tcBorders>
              <w:top w:val="nil"/>
              <w:left w:val="nil"/>
              <w:bottom w:val="single" w:sz="8" w:space="0" w:color="auto"/>
              <w:right w:val="single" w:sz="4" w:space="0" w:color="auto"/>
            </w:tcBorders>
            <w:shd w:val="clear" w:color="000000" w:fill="C9C9C9"/>
            <w:noWrap/>
            <w:vAlign w:val="bottom"/>
            <w:hideMark/>
          </w:tcPr>
          <w:p w:rsidR="00267547" w:rsidRDefault="00267547" w:rsidP="001D4A50">
            <w:pPr>
              <w:jc w:val="right"/>
              <w:rPr>
                <w:rFonts w:ascii="Arial" w:hAnsi="Arial" w:cs="Arial"/>
              </w:rPr>
            </w:pPr>
            <w:r>
              <w:rPr>
                <w:rFonts w:ascii="Arial" w:hAnsi="Arial" w:cs="Arial"/>
              </w:rPr>
              <w:t>100</w:t>
            </w:r>
          </w:p>
        </w:tc>
      </w:tr>
      <w:tr w:rsidR="00267547" w:rsidRPr="00DB692A" w:rsidTr="00E34412">
        <w:trPr>
          <w:trHeight w:val="270"/>
        </w:trPr>
        <w:tc>
          <w:tcPr>
            <w:tcW w:w="1007" w:type="dxa"/>
            <w:vMerge w:val="restart"/>
            <w:tcBorders>
              <w:top w:val="nil"/>
              <w:left w:val="single" w:sz="8" w:space="0" w:color="auto"/>
              <w:bottom w:val="single" w:sz="8" w:space="0" w:color="auto"/>
              <w:right w:val="single" w:sz="4" w:space="0" w:color="auto"/>
            </w:tcBorders>
            <w:shd w:val="clear" w:color="auto" w:fill="auto"/>
            <w:noWrap/>
            <w:textDirection w:val="btLr"/>
            <w:vAlign w:val="center"/>
            <w:hideMark/>
          </w:tcPr>
          <w:p w:rsidR="00267547" w:rsidRPr="00DB692A" w:rsidRDefault="00267547" w:rsidP="001D4A50">
            <w:pPr>
              <w:rPr>
                <w:lang w:eastAsia="ru-RU"/>
              </w:rPr>
            </w:pPr>
            <w:r>
              <w:rPr>
                <w:lang w:eastAsia="ru-RU"/>
              </w:rPr>
              <w:t>other</w:t>
            </w:r>
          </w:p>
        </w:tc>
        <w:tc>
          <w:tcPr>
            <w:tcW w:w="1118" w:type="dxa"/>
            <w:tcBorders>
              <w:top w:val="nil"/>
              <w:left w:val="nil"/>
              <w:bottom w:val="single" w:sz="4" w:space="0" w:color="auto"/>
              <w:right w:val="nil"/>
            </w:tcBorders>
            <w:shd w:val="clear" w:color="auto" w:fill="auto"/>
            <w:noWrap/>
            <w:vAlign w:val="bottom"/>
            <w:hideMark/>
          </w:tcPr>
          <w:p w:rsidR="00267547" w:rsidRPr="00DB692A" w:rsidRDefault="00267547" w:rsidP="001D4A50">
            <w:pPr>
              <w:jc w:val="left"/>
              <w:rPr>
                <w:lang w:val="ru-RU" w:eastAsia="ru-RU"/>
              </w:rPr>
            </w:pPr>
            <w:r>
              <w:rPr>
                <w:lang w:val="ru-RU" w:eastAsia="ru-RU"/>
              </w:rPr>
              <w:t>#</w:t>
            </w:r>
            <w:r w:rsidRPr="00DB692A">
              <w:rPr>
                <w:lang w:val="ru-RU" w:eastAsia="ru-RU"/>
              </w:rPr>
              <w:t>11</w:t>
            </w:r>
          </w:p>
        </w:tc>
        <w:tc>
          <w:tcPr>
            <w:tcW w:w="1271" w:type="dxa"/>
            <w:tcBorders>
              <w:top w:val="nil"/>
              <w:left w:val="single" w:sz="4" w:space="0" w:color="auto"/>
              <w:bottom w:val="single" w:sz="4" w:space="0" w:color="auto"/>
              <w:right w:val="single" w:sz="4" w:space="0" w:color="auto"/>
            </w:tcBorders>
            <w:shd w:val="clear" w:color="000000" w:fill="C9C9C9"/>
            <w:noWrap/>
            <w:vAlign w:val="bottom"/>
            <w:hideMark/>
          </w:tcPr>
          <w:p w:rsidR="00267547" w:rsidRPr="00DB692A" w:rsidRDefault="00267547" w:rsidP="001D4A50">
            <w:pPr>
              <w:jc w:val="right"/>
              <w:rPr>
                <w:lang w:val="ru-RU" w:eastAsia="ru-RU"/>
              </w:rPr>
            </w:pPr>
            <w:r w:rsidRPr="00DB692A">
              <w:rPr>
                <w:lang w:val="ru-RU" w:eastAsia="ru-RU"/>
              </w:rPr>
              <w:t>1</w:t>
            </w:r>
          </w:p>
        </w:tc>
        <w:tc>
          <w:tcPr>
            <w:tcW w:w="1607" w:type="dxa"/>
            <w:tcBorders>
              <w:top w:val="nil"/>
              <w:left w:val="nil"/>
              <w:bottom w:val="single" w:sz="4" w:space="0" w:color="auto"/>
              <w:right w:val="single" w:sz="4" w:space="0" w:color="auto"/>
            </w:tcBorders>
            <w:shd w:val="clear" w:color="000000" w:fill="C9C9C9"/>
            <w:noWrap/>
            <w:vAlign w:val="bottom"/>
            <w:hideMark/>
          </w:tcPr>
          <w:p w:rsidR="00267547" w:rsidRDefault="00267547" w:rsidP="001D4A50">
            <w:pPr>
              <w:jc w:val="right"/>
              <w:rPr>
                <w:rFonts w:ascii="Arial" w:hAnsi="Arial" w:cs="Arial"/>
              </w:rPr>
            </w:pPr>
            <w:r>
              <w:rPr>
                <w:rFonts w:ascii="Arial" w:hAnsi="Arial" w:cs="Arial"/>
              </w:rPr>
              <w:t>100</w:t>
            </w:r>
          </w:p>
        </w:tc>
      </w:tr>
      <w:tr w:rsidR="00267547" w:rsidRPr="00DB692A" w:rsidTr="00E34412">
        <w:trPr>
          <w:trHeight w:val="270"/>
        </w:trPr>
        <w:tc>
          <w:tcPr>
            <w:tcW w:w="1007" w:type="dxa"/>
            <w:vMerge/>
            <w:tcBorders>
              <w:top w:val="nil"/>
              <w:left w:val="single" w:sz="8" w:space="0" w:color="auto"/>
              <w:bottom w:val="single" w:sz="8" w:space="0" w:color="auto"/>
              <w:right w:val="single" w:sz="4" w:space="0" w:color="auto"/>
            </w:tcBorders>
            <w:vAlign w:val="center"/>
            <w:hideMark/>
          </w:tcPr>
          <w:p w:rsidR="00267547" w:rsidRPr="00DB692A" w:rsidRDefault="00267547" w:rsidP="001D4A50">
            <w:pPr>
              <w:jc w:val="left"/>
              <w:rPr>
                <w:lang w:val="ru-RU" w:eastAsia="ru-RU"/>
              </w:rPr>
            </w:pPr>
          </w:p>
        </w:tc>
        <w:tc>
          <w:tcPr>
            <w:tcW w:w="1118" w:type="dxa"/>
            <w:tcBorders>
              <w:top w:val="nil"/>
              <w:left w:val="nil"/>
              <w:bottom w:val="single" w:sz="4" w:space="0" w:color="auto"/>
              <w:right w:val="nil"/>
            </w:tcBorders>
            <w:shd w:val="clear" w:color="auto" w:fill="auto"/>
            <w:noWrap/>
            <w:vAlign w:val="bottom"/>
            <w:hideMark/>
          </w:tcPr>
          <w:p w:rsidR="00267547" w:rsidRPr="00DB692A" w:rsidRDefault="00267547" w:rsidP="001D4A50">
            <w:pPr>
              <w:jc w:val="left"/>
              <w:rPr>
                <w:lang w:val="ru-RU" w:eastAsia="ru-RU"/>
              </w:rPr>
            </w:pPr>
            <w:r>
              <w:rPr>
                <w:lang w:val="ru-RU" w:eastAsia="ru-RU"/>
              </w:rPr>
              <w:t>#</w:t>
            </w:r>
            <w:r w:rsidRPr="00DB692A">
              <w:rPr>
                <w:lang w:val="ru-RU" w:eastAsia="ru-RU"/>
              </w:rPr>
              <w:t>12</w:t>
            </w:r>
          </w:p>
        </w:tc>
        <w:tc>
          <w:tcPr>
            <w:tcW w:w="1271" w:type="dxa"/>
            <w:tcBorders>
              <w:top w:val="nil"/>
              <w:left w:val="single" w:sz="4" w:space="0" w:color="auto"/>
              <w:bottom w:val="single" w:sz="4" w:space="0" w:color="auto"/>
              <w:right w:val="single" w:sz="4" w:space="0" w:color="auto"/>
            </w:tcBorders>
            <w:shd w:val="clear" w:color="000000" w:fill="C9C9C9"/>
            <w:noWrap/>
            <w:vAlign w:val="bottom"/>
            <w:hideMark/>
          </w:tcPr>
          <w:p w:rsidR="00267547" w:rsidRPr="00DB692A" w:rsidRDefault="00267547" w:rsidP="001D4A50">
            <w:pPr>
              <w:jc w:val="right"/>
              <w:rPr>
                <w:lang w:val="ru-RU" w:eastAsia="ru-RU"/>
              </w:rPr>
            </w:pPr>
            <w:r w:rsidRPr="00DB692A">
              <w:rPr>
                <w:lang w:val="ru-RU" w:eastAsia="ru-RU"/>
              </w:rPr>
              <w:t>1</w:t>
            </w:r>
          </w:p>
        </w:tc>
        <w:tc>
          <w:tcPr>
            <w:tcW w:w="1607" w:type="dxa"/>
            <w:tcBorders>
              <w:top w:val="nil"/>
              <w:left w:val="nil"/>
              <w:bottom w:val="single" w:sz="4" w:space="0" w:color="auto"/>
              <w:right w:val="single" w:sz="4" w:space="0" w:color="auto"/>
            </w:tcBorders>
            <w:shd w:val="clear" w:color="000000" w:fill="C9C9C9"/>
            <w:noWrap/>
            <w:vAlign w:val="bottom"/>
            <w:hideMark/>
          </w:tcPr>
          <w:p w:rsidR="00267547" w:rsidRDefault="00267547" w:rsidP="001D4A50">
            <w:pPr>
              <w:jc w:val="right"/>
              <w:rPr>
                <w:rFonts w:ascii="Arial" w:hAnsi="Arial" w:cs="Arial"/>
              </w:rPr>
            </w:pPr>
            <w:r>
              <w:rPr>
                <w:rFonts w:ascii="Arial" w:hAnsi="Arial" w:cs="Arial"/>
              </w:rPr>
              <w:t>100</w:t>
            </w:r>
          </w:p>
        </w:tc>
      </w:tr>
      <w:tr w:rsidR="00267547" w:rsidRPr="00DB692A" w:rsidTr="00E34412">
        <w:trPr>
          <w:trHeight w:val="270"/>
        </w:trPr>
        <w:tc>
          <w:tcPr>
            <w:tcW w:w="1007" w:type="dxa"/>
            <w:vMerge/>
            <w:tcBorders>
              <w:top w:val="nil"/>
              <w:left w:val="single" w:sz="8" w:space="0" w:color="auto"/>
              <w:bottom w:val="single" w:sz="8" w:space="0" w:color="auto"/>
              <w:right w:val="single" w:sz="4" w:space="0" w:color="auto"/>
            </w:tcBorders>
            <w:vAlign w:val="center"/>
            <w:hideMark/>
          </w:tcPr>
          <w:p w:rsidR="00267547" w:rsidRPr="00DB692A" w:rsidRDefault="00267547" w:rsidP="001D4A50">
            <w:pPr>
              <w:jc w:val="left"/>
              <w:rPr>
                <w:lang w:val="ru-RU" w:eastAsia="ru-RU"/>
              </w:rPr>
            </w:pPr>
          </w:p>
        </w:tc>
        <w:tc>
          <w:tcPr>
            <w:tcW w:w="1118" w:type="dxa"/>
            <w:tcBorders>
              <w:top w:val="nil"/>
              <w:left w:val="nil"/>
              <w:bottom w:val="single" w:sz="4" w:space="0" w:color="auto"/>
              <w:right w:val="nil"/>
            </w:tcBorders>
            <w:shd w:val="clear" w:color="auto" w:fill="auto"/>
            <w:noWrap/>
            <w:vAlign w:val="bottom"/>
            <w:hideMark/>
          </w:tcPr>
          <w:p w:rsidR="00267547" w:rsidRPr="00DB692A" w:rsidRDefault="00267547" w:rsidP="001D4A50">
            <w:pPr>
              <w:jc w:val="left"/>
              <w:rPr>
                <w:lang w:val="ru-RU" w:eastAsia="ru-RU"/>
              </w:rPr>
            </w:pPr>
            <w:r>
              <w:rPr>
                <w:lang w:val="ru-RU" w:eastAsia="ru-RU"/>
              </w:rPr>
              <w:t>#</w:t>
            </w:r>
            <w:r w:rsidRPr="00DB692A">
              <w:rPr>
                <w:lang w:val="ru-RU" w:eastAsia="ru-RU"/>
              </w:rPr>
              <w:t>13</w:t>
            </w:r>
          </w:p>
        </w:tc>
        <w:tc>
          <w:tcPr>
            <w:tcW w:w="1271" w:type="dxa"/>
            <w:tcBorders>
              <w:top w:val="nil"/>
              <w:left w:val="single" w:sz="4" w:space="0" w:color="auto"/>
              <w:bottom w:val="single" w:sz="4" w:space="0" w:color="auto"/>
              <w:right w:val="single" w:sz="4" w:space="0" w:color="auto"/>
            </w:tcBorders>
            <w:shd w:val="clear" w:color="000000" w:fill="C9C9C9"/>
            <w:noWrap/>
            <w:vAlign w:val="bottom"/>
            <w:hideMark/>
          </w:tcPr>
          <w:p w:rsidR="00267547" w:rsidRPr="00DB692A" w:rsidRDefault="00267547" w:rsidP="001D4A50">
            <w:pPr>
              <w:jc w:val="right"/>
              <w:rPr>
                <w:lang w:val="ru-RU" w:eastAsia="ru-RU"/>
              </w:rPr>
            </w:pPr>
            <w:r w:rsidRPr="00DB692A">
              <w:rPr>
                <w:lang w:val="ru-RU" w:eastAsia="ru-RU"/>
              </w:rPr>
              <w:t>1</w:t>
            </w:r>
          </w:p>
        </w:tc>
        <w:tc>
          <w:tcPr>
            <w:tcW w:w="1607" w:type="dxa"/>
            <w:tcBorders>
              <w:top w:val="nil"/>
              <w:left w:val="nil"/>
              <w:bottom w:val="single" w:sz="4" w:space="0" w:color="auto"/>
              <w:right w:val="single" w:sz="4" w:space="0" w:color="auto"/>
            </w:tcBorders>
            <w:shd w:val="clear" w:color="000000" w:fill="C9C9C9"/>
            <w:noWrap/>
            <w:vAlign w:val="bottom"/>
            <w:hideMark/>
          </w:tcPr>
          <w:p w:rsidR="00267547" w:rsidRDefault="00267547" w:rsidP="001D4A50">
            <w:pPr>
              <w:jc w:val="right"/>
              <w:rPr>
                <w:rFonts w:ascii="Arial" w:hAnsi="Arial" w:cs="Arial"/>
              </w:rPr>
            </w:pPr>
            <w:r>
              <w:rPr>
                <w:rFonts w:ascii="Arial" w:hAnsi="Arial" w:cs="Arial"/>
              </w:rPr>
              <w:t>100</w:t>
            </w:r>
          </w:p>
        </w:tc>
      </w:tr>
      <w:tr w:rsidR="00267547" w:rsidRPr="00DB692A" w:rsidTr="00E34412">
        <w:trPr>
          <w:trHeight w:val="270"/>
        </w:trPr>
        <w:tc>
          <w:tcPr>
            <w:tcW w:w="1007" w:type="dxa"/>
            <w:vMerge/>
            <w:tcBorders>
              <w:top w:val="nil"/>
              <w:left w:val="single" w:sz="8" w:space="0" w:color="auto"/>
              <w:bottom w:val="single" w:sz="8" w:space="0" w:color="auto"/>
              <w:right w:val="single" w:sz="4" w:space="0" w:color="auto"/>
            </w:tcBorders>
            <w:vAlign w:val="center"/>
            <w:hideMark/>
          </w:tcPr>
          <w:p w:rsidR="00267547" w:rsidRPr="00DB692A" w:rsidRDefault="00267547" w:rsidP="001D4A50">
            <w:pPr>
              <w:jc w:val="left"/>
              <w:rPr>
                <w:lang w:val="ru-RU" w:eastAsia="ru-RU"/>
              </w:rPr>
            </w:pPr>
          </w:p>
        </w:tc>
        <w:tc>
          <w:tcPr>
            <w:tcW w:w="1118" w:type="dxa"/>
            <w:tcBorders>
              <w:top w:val="nil"/>
              <w:left w:val="nil"/>
              <w:bottom w:val="single" w:sz="4" w:space="0" w:color="auto"/>
              <w:right w:val="nil"/>
            </w:tcBorders>
            <w:shd w:val="clear" w:color="auto" w:fill="auto"/>
            <w:noWrap/>
            <w:vAlign w:val="bottom"/>
            <w:hideMark/>
          </w:tcPr>
          <w:p w:rsidR="00267547" w:rsidRPr="00DB692A" w:rsidRDefault="00267547" w:rsidP="001D4A50">
            <w:pPr>
              <w:jc w:val="left"/>
              <w:rPr>
                <w:lang w:val="ru-RU" w:eastAsia="ru-RU"/>
              </w:rPr>
            </w:pPr>
            <w:r>
              <w:rPr>
                <w:lang w:val="ru-RU" w:eastAsia="ru-RU"/>
              </w:rPr>
              <w:t>#</w:t>
            </w:r>
            <w:r w:rsidRPr="00DB692A">
              <w:rPr>
                <w:lang w:val="ru-RU" w:eastAsia="ru-RU"/>
              </w:rPr>
              <w:t>14</w:t>
            </w:r>
          </w:p>
        </w:tc>
        <w:tc>
          <w:tcPr>
            <w:tcW w:w="1271" w:type="dxa"/>
            <w:tcBorders>
              <w:top w:val="nil"/>
              <w:left w:val="single" w:sz="4" w:space="0" w:color="auto"/>
              <w:bottom w:val="single" w:sz="4" w:space="0" w:color="auto"/>
              <w:right w:val="single" w:sz="4" w:space="0" w:color="auto"/>
            </w:tcBorders>
            <w:shd w:val="clear" w:color="000000" w:fill="C9C9C9"/>
            <w:noWrap/>
            <w:vAlign w:val="bottom"/>
            <w:hideMark/>
          </w:tcPr>
          <w:p w:rsidR="00267547" w:rsidRPr="00DB692A" w:rsidRDefault="00267547" w:rsidP="001D4A50">
            <w:pPr>
              <w:jc w:val="right"/>
              <w:rPr>
                <w:lang w:val="ru-RU" w:eastAsia="ru-RU"/>
              </w:rPr>
            </w:pPr>
            <w:r w:rsidRPr="00DB692A">
              <w:rPr>
                <w:lang w:val="ru-RU" w:eastAsia="ru-RU"/>
              </w:rPr>
              <w:t>1</w:t>
            </w:r>
          </w:p>
        </w:tc>
        <w:tc>
          <w:tcPr>
            <w:tcW w:w="1607" w:type="dxa"/>
            <w:tcBorders>
              <w:top w:val="nil"/>
              <w:left w:val="nil"/>
              <w:bottom w:val="single" w:sz="4" w:space="0" w:color="auto"/>
              <w:right w:val="single" w:sz="4" w:space="0" w:color="auto"/>
            </w:tcBorders>
            <w:shd w:val="clear" w:color="000000" w:fill="C9C9C9"/>
            <w:noWrap/>
            <w:vAlign w:val="bottom"/>
            <w:hideMark/>
          </w:tcPr>
          <w:p w:rsidR="00267547" w:rsidRDefault="00267547" w:rsidP="001D4A50">
            <w:pPr>
              <w:jc w:val="right"/>
              <w:rPr>
                <w:rFonts w:ascii="Arial" w:hAnsi="Arial" w:cs="Arial"/>
              </w:rPr>
            </w:pPr>
            <w:r>
              <w:rPr>
                <w:rFonts w:ascii="Arial" w:hAnsi="Arial" w:cs="Arial"/>
              </w:rPr>
              <w:t>100</w:t>
            </w:r>
          </w:p>
        </w:tc>
      </w:tr>
      <w:tr w:rsidR="00267547" w:rsidRPr="00DB692A" w:rsidTr="00E34412">
        <w:trPr>
          <w:trHeight w:val="270"/>
        </w:trPr>
        <w:tc>
          <w:tcPr>
            <w:tcW w:w="1007" w:type="dxa"/>
            <w:vMerge/>
            <w:tcBorders>
              <w:top w:val="nil"/>
              <w:left w:val="single" w:sz="8" w:space="0" w:color="auto"/>
              <w:bottom w:val="single" w:sz="8" w:space="0" w:color="auto"/>
              <w:right w:val="single" w:sz="4" w:space="0" w:color="auto"/>
            </w:tcBorders>
            <w:vAlign w:val="center"/>
            <w:hideMark/>
          </w:tcPr>
          <w:p w:rsidR="00267547" w:rsidRPr="00DB692A" w:rsidRDefault="00267547" w:rsidP="001D4A50">
            <w:pPr>
              <w:jc w:val="left"/>
              <w:rPr>
                <w:lang w:val="ru-RU" w:eastAsia="ru-RU"/>
              </w:rPr>
            </w:pPr>
          </w:p>
        </w:tc>
        <w:tc>
          <w:tcPr>
            <w:tcW w:w="1118" w:type="dxa"/>
            <w:tcBorders>
              <w:top w:val="nil"/>
              <w:left w:val="nil"/>
              <w:bottom w:val="nil"/>
              <w:right w:val="nil"/>
            </w:tcBorders>
            <w:shd w:val="clear" w:color="auto" w:fill="auto"/>
            <w:noWrap/>
            <w:vAlign w:val="bottom"/>
            <w:hideMark/>
          </w:tcPr>
          <w:p w:rsidR="00267547" w:rsidRPr="00DB692A" w:rsidRDefault="00267547" w:rsidP="001D4A50">
            <w:pPr>
              <w:jc w:val="left"/>
              <w:rPr>
                <w:lang w:val="ru-RU" w:eastAsia="ru-RU"/>
              </w:rPr>
            </w:pPr>
            <w:r>
              <w:rPr>
                <w:lang w:val="ru-RU" w:eastAsia="ru-RU"/>
              </w:rPr>
              <w:t>#</w:t>
            </w:r>
            <w:r w:rsidRPr="00DB692A">
              <w:rPr>
                <w:lang w:val="ru-RU" w:eastAsia="ru-RU"/>
              </w:rPr>
              <w:t>15</w:t>
            </w:r>
          </w:p>
        </w:tc>
        <w:tc>
          <w:tcPr>
            <w:tcW w:w="1271" w:type="dxa"/>
            <w:tcBorders>
              <w:top w:val="nil"/>
              <w:left w:val="single" w:sz="4" w:space="0" w:color="auto"/>
              <w:bottom w:val="single" w:sz="8" w:space="0" w:color="auto"/>
              <w:right w:val="single" w:sz="4" w:space="0" w:color="auto"/>
            </w:tcBorders>
            <w:shd w:val="clear" w:color="000000" w:fill="C9C9C9"/>
            <w:noWrap/>
            <w:vAlign w:val="bottom"/>
            <w:hideMark/>
          </w:tcPr>
          <w:p w:rsidR="00267547" w:rsidRPr="00DB692A" w:rsidRDefault="00267547" w:rsidP="001D4A50">
            <w:pPr>
              <w:jc w:val="right"/>
              <w:rPr>
                <w:lang w:val="ru-RU" w:eastAsia="ru-RU"/>
              </w:rPr>
            </w:pPr>
            <w:r w:rsidRPr="00DB692A">
              <w:rPr>
                <w:lang w:val="ru-RU" w:eastAsia="ru-RU"/>
              </w:rPr>
              <w:t>1</w:t>
            </w:r>
          </w:p>
        </w:tc>
        <w:tc>
          <w:tcPr>
            <w:tcW w:w="1607" w:type="dxa"/>
            <w:tcBorders>
              <w:top w:val="nil"/>
              <w:left w:val="nil"/>
              <w:bottom w:val="single" w:sz="8" w:space="0" w:color="auto"/>
              <w:right w:val="single" w:sz="4" w:space="0" w:color="auto"/>
            </w:tcBorders>
            <w:shd w:val="clear" w:color="000000" w:fill="C9C9C9"/>
            <w:noWrap/>
            <w:vAlign w:val="bottom"/>
            <w:hideMark/>
          </w:tcPr>
          <w:p w:rsidR="00267547" w:rsidRDefault="00267547" w:rsidP="001D4A50">
            <w:pPr>
              <w:jc w:val="right"/>
              <w:rPr>
                <w:rFonts w:ascii="Arial" w:hAnsi="Arial" w:cs="Arial"/>
              </w:rPr>
            </w:pPr>
            <w:r>
              <w:rPr>
                <w:rFonts w:ascii="Arial" w:hAnsi="Arial" w:cs="Arial"/>
              </w:rPr>
              <w:t>100</w:t>
            </w:r>
          </w:p>
        </w:tc>
      </w:tr>
      <w:tr w:rsidR="00267547" w:rsidRPr="00DB692A" w:rsidTr="00E34412">
        <w:trPr>
          <w:trHeight w:val="255"/>
        </w:trPr>
        <w:tc>
          <w:tcPr>
            <w:tcW w:w="2125"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267547" w:rsidRPr="00DB692A" w:rsidRDefault="00267547" w:rsidP="001D4A50">
            <w:pPr>
              <w:rPr>
                <w:lang w:val="ru-RU" w:eastAsia="ru-RU"/>
              </w:rPr>
            </w:pPr>
            <w:r>
              <w:rPr>
                <w:lang w:eastAsia="ru-RU"/>
              </w:rPr>
              <w:t>Correctness</w:t>
            </w:r>
          </w:p>
        </w:tc>
        <w:tc>
          <w:tcPr>
            <w:tcW w:w="2878" w:type="dxa"/>
            <w:gridSpan w:val="2"/>
            <w:tcBorders>
              <w:top w:val="single" w:sz="8" w:space="0" w:color="auto"/>
              <w:left w:val="nil"/>
              <w:bottom w:val="single" w:sz="4" w:space="0" w:color="auto"/>
              <w:right w:val="single" w:sz="8" w:space="0" w:color="000000"/>
            </w:tcBorders>
            <w:shd w:val="clear" w:color="auto" w:fill="auto"/>
            <w:noWrap/>
            <w:vAlign w:val="bottom"/>
            <w:hideMark/>
          </w:tcPr>
          <w:p w:rsidR="00267547" w:rsidRPr="00DB692A" w:rsidRDefault="00267547" w:rsidP="001D4A50">
            <w:pPr>
              <w:rPr>
                <w:lang w:val="ru-RU" w:eastAsia="ru-RU"/>
              </w:rPr>
            </w:pPr>
            <w:r w:rsidRPr="00DB692A">
              <w:rPr>
                <w:lang w:val="ru-RU" w:eastAsia="ru-RU"/>
              </w:rPr>
              <w:t>87%</w:t>
            </w:r>
          </w:p>
        </w:tc>
      </w:tr>
    </w:tbl>
    <w:p w:rsidR="00EE2E37" w:rsidRDefault="00EE2E37" w:rsidP="00EE2E37">
      <w:pPr>
        <w:pStyle w:val="a3"/>
      </w:pPr>
      <w:r w:rsidRPr="00E34412">
        <w:t>With equivalent accuracy, smaller DNN architectures offer at least three advantages:</w:t>
      </w:r>
    </w:p>
    <w:p w:rsidR="00967F37" w:rsidRDefault="00967F37" w:rsidP="00967F37">
      <w:pPr>
        <w:pStyle w:val="a3"/>
        <w:numPr>
          <w:ilvl w:val="0"/>
          <w:numId w:val="18"/>
        </w:numPr>
      </w:pPr>
      <w:r w:rsidRPr="00E34412">
        <w:t xml:space="preserve">Smaller DNNs require less communication across servers during distributed training. </w:t>
      </w:r>
    </w:p>
    <w:p w:rsidR="00967F37" w:rsidRDefault="00967F37" w:rsidP="00967F37">
      <w:pPr>
        <w:pStyle w:val="a3"/>
        <w:numPr>
          <w:ilvl w:val="0"/>
          <w:numId w:val="18"/>
        </w:numPr>
      </w:pPr>
      <w:r w:rsidRPr="00E34412">
        <w:t xml:space="preserve">Smaller DNNs require less bandwidth to export a new model from the cloud to an autonomous car. </w:t>
      </w:r>
    </w:p>
    <w:p w:rsidR="00967F37" w:rsidRDefault="00967F37" w:rsidP="00967F37">
      <w:pPr>
        <w:pStyle w:val="a3"/>
        <w:numPr>
          <w:ilvl w:val="0"/>
          <w:numId w:val="18"/>
        </w:numPr>
      </w:pPr>
      <w:r w:rsidRPr="00E34412">
        <w:t xml:space="preserve">Smaller DNNs are more feasible to deploy on FPGAs and other hardware with limited memory. </w:t>
      </w:r>
    </w:p>
    <w:p w:rsidR="00E34412" w:rsidRPr="00013076" w:rsidRDefault="00967F37" w:rsidP="00967F37">
      <w:pPr>
        <w:pStyle w:val="a3"/>
      </w:pPr>
      <w:r w:rsidRPr="00E34412">
        <w:t xml:space="preserve">To provide all of these advantages, we propose a small DNN architecture called </w:t>
      </w:r>
      <w:proofErr w:type="spellStart"/>
      <w:proofErr w:type="gramStart"/>
      <w:r w:rsidRPr="00E34412">
        <w:t>SqueezeNet</w:t>
      </w:r>
      <w:proofErr w:type="spellEnd"/>
      <w:r>
        <w:t>[</w:t>
      </w:r>
      <w:proofErr w:type="gramEnd"/>
      <w:r>
        <w:t>5]</w:t>
      </w:r>
      <w:r w:rsidRPr="00E34412">
        <w:t xml:space="preserve">. </w:t>
      </w:r>
      <w:proofErr w:type="spellStart"/>
      <w:r w:rsidRPr="00E34412">
        <w:t>SqueezeNet</w:t>
      </w:r>
      <w:proofErr w:type="spellEnd"/>
      <w:r w:rsidRPr="00E34412">
        <w:t xml:space="preserve"> achieves </w:t>
      </w:r>
      <w:proofErr w:type="spellStart"/>
      <w:r w:rsidRPr="00E34412">
        <w:t>AlexNet</w:t>
      </w:r>
      <w:proofErr w:type="spellEnd"/>
      <w:r w:rsidRPr="00E34412">
        <w:t xml:space="preserve">-level accuracy on </w:t>
      </w:r>
      <w:proofErr w:type="spellStart"/>
      <w:r w:rsidRPr="00E34412">
        <w:t>ImageNet</w:t>
      </w:r>
      <w:proofErr w:type="spellEnd"/>
      <w:r w:rsidRPr="00E34412">
        <w:t xml:space="preserve"> with 50x fewer parameters. Additionally, with model compression techniques we are able to compress </w:t>
      </w:r>
      <w:proofErr w:type="spellStart"/>
      <w:r w:rsidRPr="00E34412">
        <w:t>SqueezeNet</w:t>
      </w:r>
      <w:proofErr w:type="spellEnd"/>
      <w:r w:rsidRPr="00E34412">
        <w:t xml:space="preserve"> to less than 0.5MB (510x smaller than </w:t>
      </w:r>
      <w:proofErr w:type="spellStart"/>
      <w:r w:rsidRPr="00E34412">
        <w:t>AlexNet</w:t>
      </w:r>
      <w:proofErr w:type="spellEnd"/>
      <w:r w:rsidRPr="00E34412">
        <w:t>).</w:t>
      </w:r>
      <w:r w:rsidR="00E34412">
        <w:t xml:space="preserve">We have got less precious results for the same testing set but our model </w:t>
      </w:r>
      <w:r>
        <w:t xml:space="preserve">was less than 0.5MB size and </w:t>
      </w:r>
      <w:r>
        <w:lastRenderedPageBreak/>
        <w:t xml:space="preserve">the recognition time was two times faster. In the RVM case the delay and memory consumption are not the </w:t>
      </w:r>
      <w:r w:rsidRPr="00967F37">
        <w:t>decisive factor</w:t>
      </w:r>
      <w:r>
        <w:t xml:space="preserve">, but in some other </w:t>
      </w:r>
      <w:proofErr w:type="spellStart"/>
      <w:r>
        <w:t>IoT</w:t>
      </w:r>
      <w:proofErr w:type="spellEnd"/>
      <w:r>
        <w:t xml:space="preserve"> applications this could be important.</w:t>
      </w:r>
      <w:r w:rsidR="00E34412">
        <w:t xml:space="preserve"> </w:t>
      </w:r>
    </w:p>
    <w:p w:rsidR="006471EF" w:rsidRDefault="00267547" w:rsidP="006471EF">
      <w:pPr>
        <w:pStyle w:val="1"/>
      </w:pPr>
      <w:r>
        <w:t>Conclusion</w:t>
      </w:r>
    </w:p>
    <w:p w:rsidR="00EE2E37" w:rsidRDefault="00EE2E37" w:rsidP="006471EF">
      <w:pPr>
        <w:pStyle w:val="a3"/>
      </w:pPr>
      <w:r>
        <w:t xml:space="preserve">The new result is estimation of several approaches in image recognition and classification and their application to empty containers recognition and sorting in Reverse Vending Machine. The most accurate decision was processed by </w:t>
      </w:r>
      <w:proofErr w:type="spellStart"/>
      <w:r>
        <w:t>AlexNet</w:t>
      </w:r>
      <w:proofErr w:type="spellEnd"/>
      <w:r>
        <w:t xml:space="preserve"> CNN, but we have obtained nearly the same accuracy with </w:t>
      </w:r>
      <w:proofErr w:type="spellStart"/>
      <w:r>
        <w:t>LeNet</w:t>
      </w:r>
      <w:proofErr w:type="spellEnd"/>
      <w:r>
        <w:t xml:space="preserve"> models after several enhancements.</w:t>
      </w:r>
      <w:r w:rsidR="003D03A1">
        <w:t xml:space="preserve"> </w:t>
      </w:r>
      <w:r>
        <w:t xml:space="preserve"> </w:t>
      </w:r>
    </w:p>
    <w:p w:rsidR="00267547" w:rsidRDefault="00967F37" w:rsidP="006471EF">
      <w:pPr>
        <w:pStyle w:val="a3"/>
      </w:pPr>
      <w:r>
        <w:t xml:space="preserve">This </w:t>
      </w:r>
      <w:r w:rsidR="0060697E">
        <w:t>research</w:t>
      </w:r>
      <w:r w:rsidR="0060697E" w:rsidRPr="0060697E">
        <w:t xml:space="preserve"> was not limited to</w:t>
      </w:r>
      <w:r w:rsidR="0060697E">
        <w:t xml:space="preserve"> studying of CNNs porting to </w:t>
      </w:r>
      <w:proofErr w:type="spellStart"/>
      <w:r w:rsidR="0060697E">
        <w:t>IoT</w:t>
      </w:r>
      <w:proofErr w:type="spellEnd"/>
      <w:r w:rsidR="0060697E">
        <w:t xml:space="preserve"> devices possibility. We tried to understand how </w:t>
      </w:r>
      <w:r w:rsidR="00267547">
        <w:t xml:space="preserve">image preprocessing and enhancing of training sets and testing sets could influence the recognition accuracy and after several experiments found out the following for container recognition: </w:t>
      </w:r>
    </w:p>
    <w:p w:rsidR="00267547" w:rsidRDefault="00267547" w:rsidP="00267547">
      <w:pPr>
        <w:pStyle w:val="a3"/>
        <w:numPr>
          <w:ilvl w:val="0"/>
          <w:numId w:val="20"/>
        </w:numPr>
        <w:ind w:left="648"/>
      </w:pPr>
      <w:proofErr w:type="spellStart"/>
      <w:r>
        <w:t>LeNet</w:t>
      </w:r>
      <w:proofErr w:type="spellEnd"/>
      <w:r>
        <w:t xml:space="preserve"> training could be more efficient if we use 56x56 and higher resizing of training images;</w:t>
      </w:r>
    </w:p>
    <w:p w:rsidR="006471EF" w:rsidRDefault="00267547" w:rsidP="00267547">
      <w:pPr>
        <w:pStyle w:val="a3"/>
        <w:numPr>
          <w:ilvl w:val="0"/>
          <w:numId w:val="20"/>
        </w:numPr>
        <w:ind w:left="648"/>
      </w:pPr>
      <w:r>
        <w:t xml:space="preserve">Use of double </w:t>
      </w:r>
      <w:proofErr w:type="spellStart"/>
      <w:r>
        <w:t>LeNet</w:t>
      </w:r>
      <w:proofErr w:type="spellEnd"/>
      <w:r>
        <w:t xml:space="preserve"> models each of 2 classes is more efficient than single model of 3-6 classes;</w:t>
      </w:r>
    </w:p>
    <w:p w:rsidR="00267547" w:rsidRDefault="00267547" w:rsidP="00267547">
      <w:pPr>
        <w:pStyle w:val="a3"/>
        <w:numPr>
          <w:ilvl w:val="0"/>
          <w:numId w:val="20"/>
        </w:numPr>
        <w:ind w:left="648"/>
      </w:pPr>
      <w:r>
        <w:t>Training images set preprocessing (</w:t>
      </w:r>
      <w:proofErr w:type="spellStart"/>
      <w:r>
        <w:t>sharping</w:t>
      </w:r>
      <w:proofErr w:type="spellEnd"/>
      <w:r>
        <w:t>) can enhance recognition only for can</w:t>
      </w:r>
      <w:r w:rsidR="00EE2E37">
        <w:t>s</w:t>
      </w:r>
      <w:r>
        <w:t xml:space="preserve"> 2-classes model </w:t>
      </w:r>
      <w:r w:rsidR="00EE2E37">
        <w:t>but decrease accuracy for</w:t>
      </w:r>
      <w:r>
        <w:t xml:space="preserve"> </w:t>
      </w:r>
      <w:r w:rsidR="00EE2E37">
        <w:t>PET bottles 2-classes model. So we have to tune these two models in a different ways</w:t>
      </w:r>
      <w:r>
        <w:t>;</w:t>
      </w:r>
    </w:p>
    <w:p w:rsidR="00013076" w:rsidRDefault="00013076" w:rsidP="00013076">
      <w:pPr>
        <w:pStyle w:val="a3"/>
      </w:pPr>
    </w:p>
    <w:p w:rsidR="008A55B5" w:rsidRDefault="008A55B5" w:rsidP="00534383">
      <w:pPr>
        <w:pStyle w:val="5"/>
        <w:rPr>
          <w:rFonts w:eastAsia="MS Mincho"/>
        </w:rPr>
      </w:pPr>
      <w:r w:rsidRPr="00534383">
        <w:rPr>
          <w:rFonts w:eastAsia="MS Mincho"/>
        </w:rPr>
        <w:t>references</w:t>
      </w:r>
    </w:p>
    <w:p w:rsidR="000F6521" w:rsidRPr="000F6521" w:rsidRDefault="000F6521" w:rsidP="000F6521">
      <w:pPr>
        <w:pStyle w:val="references"/>
        <w:rPr>
          <w:rFonts w:eastAsia="MS Mincho"/>
          <w:bCs/>
        </w:rPr>
      </w:pPr>
      <w:r>
        <w:rPr>
          <w:rFonts w:eastAsia="MS Mincho"/>
        </w:rPr>
        <w:t>R</w:t>
      </w:r>
      <w:r w:rsidRPr="000F6521">
        <w:rPr>
          <w:rFonts w:eastAsia="MS Mincho"/>
          <w:bCs/>
        </w:rPr>
        <w:t>everse vending 101: a beginner’s guide</w:t>
      </w:r>
      <w:r w:rsidRPr="000F6521">
        <w:rPr>
          <w:rFonts w:ascii="Times" w:hAnsi="Times" w:cs="Times"/>
          <w:color w:val="000000"/>
          <w:sz w:val="32"/>
          <w:szCs w:val="32"/>
          <w:lang w:eastAsia="ru-RU"/>
        </w:rPr>
        <w:t xml:space="preserve"> </w:t>
      </w:r>
      <w:r w:rsidRPr="000F6521">
        <w:rPr>
          <w:rFonts w:eastAsia="MS Mincho"/>
          <w:bCs/>
        </w:rPr>
        <w:t xml:space="preserve">(2011). Available at: </w:t>
      </w:r>
      <w:hyperlink r:id="rId12" w:history="1">
        <w:r w:rsidRPr="002E220F">
          <w:rPr>
            <w:rStyle w:val="ad"/>
            <w:rFonts w:eastAsia="MS Mincho"/>
            <w:bCs/>
          </w:rPr>
          <w:t>https://www.tomra.com/en/collection/reverse-vending/reverse-vending-news/2017/how-does-a-reverse-vending-machine-work/</w:t>
        </w:r>
      </w:hyperlink>
      <w:r>
        <w:rPr>
          <w:rFonts w:eastAsia="MS Mincho"/>
          <w:bCs/>
        </w:rPr>
        <w:t xml:space="preserve"> (Accessed 30 December 2017)</w:t>
      </w:r>
    </w:p>
    <w:p w:rsidR="000F6521" w:rsidRPr="00811135" w:rsidRDefault="00811135" w:rsidP="00811135">
      <w:pPr>
        <w:pStyle w:val="references"/>
        <w:rPr>
          <w:sz w:val="24"/>
          <w:szCs w:val="24"/>
          <w:lang w:eastAsia="ru-RU"/>
        </w:rPr>
      </w:pPr>
      <w:r>
        <w:rPr>
          <w:lang w:eastAsia="ru-RU"/>
        </w:rPr>
        <w:t xml:space="preserve">Cost of a Deposit Return Reverse Vending Machine. </w:t>
      </w:r>
      <w:r w:rsidRPr="00811135">
        <w:rPr>
          <w:bCs/>
        </w:rPr>
        <w:t xml:space="preserve">Available at: </w:t>
      </w:r>
      <w:hyperlink r:id="rId13" w:history="1">
        <w:r w:rsidRPr="002E220F">
          <w:rPr>
            <w:rStyle w:val="ad"/>
            <w:bCs/>
          </w:rPr>
          <w:t>http://www.zerowastescotland.org.uk/sites/default/files/reverse%20v %20-%20CFE%20response.pdf</w:t>
        </w:r>
      </w:hyperlink>
      <w:r w:rsidRPr="00811135">
        <w:rPr>
          <w:bCs/>
        </w:rPr>
        <w:t xml:space="preserve"> (</w:t>
      </w:r>
      <w:r w:rsidRPr="00811135">
        <w:rPr>
          <w:rFonts w:eastAsia="MS Mincho"/>
          <w:bCs/>
        </w:rPr>
        <w:t>Accessed 30 December 2017</w:t>
      </w:r>
      <w:r w:rsidRPr="00811135">
        <w:rPr>
          <w:bCs/>
        </w:rPr>
        <w:t>)</w:t>
      </w:r>
    </w:p>
    <w:p w:rsidR="008A55B5" w:rsidRDefault="00F4572B">
      <w:pPr>
        <w:pStyle w:val="references"/>
        <w:rPr>
          <w:rFonts w:eastAsia="MS Mincho"/>
        </w:rPr>
      </w:pPr>
      <w:r>
        <w:rPr>
          <w:lang w:eastAsia="ru-RU"/>
        </w:rPr>
        <w:t>Rosebrock A.</w:t>
      </w:r>
      <w:r w:rsidRPr="00F4572B">
        <w:rPr>
          <w:lang w:eastAsia="ru-RU"/>
        </w:rPr>
        <w:t xml:space="preserve"> </w:t>
      </w:r>
      <w:r w:rsidRPr="00F4572B">
        <w:rPr>
          <w:bCs/>
          <w:lang w:eastAsia="ru-RU"/>
        </w:rPr>
        <w:t>Histogram of Oriented Gradients and Object Detection</w:t>
      </w:r>
      <w:r>
        <w:rPr>
          <w:bCs/>
          <w:lang w:eastAsia="ru-RU"/>
        </w:rPr>
        <w:t>.</w:t>
      </w:r>
      <w:r w:rsidRPr="00F4572B">
        <w:rPr>
          <w:bCs/>
          <w:lang w:eastAsia="ru-RU"/>
        </w:rPr>
        <w:t xml:space="preserve"> </w:t>
      </w:r>
      <w:r w:rsidRPr="00F4572B">
        <w:rPr>
          <w:bCs/>
        </w:rPr>
        <w:t xml:space="preserve">Available </w:t>
      </w:r>
      <w:r w:rsidRPr="00811135">
        <w:rPr>
          <w:bCs/>
        </w:rPr>
        <w:t xml:space="preserve">at: </w:t>
      </w:r>
      <w:hyperlink r:id="rId14" w:history="1">
        <w:r w:rsidRPr="002E220F">
          <w:rPr>
            <w:rStyle w:val="ad"/>
            <w:rFonts w:eastAsia="MS Mincho"/>
          </w:rPr>
          <w:t>https://www.pyimagesearch.com/2014/11/10/histogram-oriented-gradients-object-detection/</w:t>
        </w:r>
      </w:hyperlink>
      <w:r>
        <w:rPr>
          <w:rFonts w:eastAsia="MS Mincho"/>
        </w:rPr>
        <w:t xml:space="preserve"> </w:t>
      </w:r>
      <w:r w:rsidRPr="00811135">
        <w:rPr>
          <w:bCs/>
        </w:rPr>
        <w:t xml:space="preserve"> (</w:t>
      </w:r>
      <w:r w:rsidRPr="00811135">
        <w:rPr>
          <w:rFonts w:eastAsia="MS Mincho"/>
          <w:bCs/>
        </w:rPr>
        <w:t>Accessed 30 December 2017</w:t>
      </w:r>
      <w:r w:rsidRPr="00811135">
        <w:rPr>
          <w:bCs/>
        </w:rPr>
        <w:t>)</w:t>
      </w:r>
    </w:p>
    <w:p w:rsidR="008A55B5" w:rsidRPr="006471EF" w:rsidRDefault="00F4572B">
      <w:pPr>
        <w:pStyle w:val="references"/>
        <w:rPr>
          <w:rFonts w:eastAsia="MS Mincho"/>
        </w:rPr>
      </w:pPr>
      <w:r>
        <w:rPr>
          <w:lang w:eastAsia="ru-RU"/>
        </w:rPr>
        <w:t>Rosebrock</w:t>
      </w:r>
      <w:r w:rsidRPr="00F4572B">
        <w:rPr>
          <w:lang w:eastAsia="ru-RU"/>
        </w:rPr>
        <w:t xml:space="preserve"> </w:t>
      </w:r>
      <w:r>
        <w:rPr>
          <w:lang w:eastAsia="ru-RU"/>
        </w:rPr>
        <w:t>A.</w:t>
      </w:r>
      <w:r w:rsidR="008A55B5">
        <w:rPr>
          <w:rFonts w:eastAsia="MS Mincho"/>
        </w:rPr>
        <w:t xml:space="preserve"> </w:t>
      </w:r>
      <w:r w:rsidR="00FF719C">
        <w:rPr>
          <w:rFonts w:eastAsia="MS Mincho"/>
        </w:rPr>
        <w:t>Practical Python and OpenCV + Case Studies</w:t>
      </w:r>
      <w:r w:rsidR="008A55B5">
        <w:rPr>
          <w:rFonts w:eastAsia="MS Mincho"/>
        </w:rPr>
        <w:t xml:space="preserve">, </w:t>
      </w:r>
      <w:r w:rsidR="00FF719C">
        <w:rPr>
          <w:rFonts w:eastAsia="MS Mincho"/>
        </w:rPr>
        <w:t>2016</w:t>
      </w:r>
      <w:r w:rsidR="008A55B5">
        <w:rPr>
          <w:rFonts w:eastAsia="MS Mincho"/>
        </w:rPr>
        <w:t>.</w:t>
      </w:r>
      <w:r w:rsidR="006471EF">
        <w:rPr>
          <w:rFonts w:eastAsia="MS Mincho"/>
        </w:rPr>
        <w:t xml:space="preserve"> </w:t>
      </w:r>
      <w:r w:rsidR="006471EF" w:rsidRPr="00F4572B">
        <w:rPr>
          <w:bCs/>
        </w:rPr>
        <w:t xml:space="preserve">Available </w:t>
      </w:r>
      <w:r w:rsidR="006471EF" w:rsidRPr="00811135">
        <w:rPr>
          <w:bCs/>
        </w:rPr>
        <w:t xml:space="preserve">at: </w:t>
      </w:r>
      <w:hyperlink r:id="rId15" w:history="1">
        <w:r w:rsidR="006471EF" w:rsidRPr="008B74A9">
          <w:rPr>
            <w:rStyle w:val="ad"/>
            <w:rFonts w:eastAsia="MS Mincho"/>
          </w:rPr>
          <w:t>https://www.pyimagesearch.com/2016/11/20/Python-OpenCV/</w:t>
        </w:r>
      </w:hyperlink>
      <w:r w:rsidR="006471EF">
        <w:rPr>
          <w:rFonts w:eastAsia="MS Mincho"/>
        </w:rPr>
        <w:t xml:space="preserve"> </w:t>
      </w:r>
      <w:r w:rsidR="006471EF" w:rsidRPr="00811135">
        <w:rPr>
          <w:bCs/>
        </w:rPr>
        <w:t xml:space="preserve"> (</w:t>
      </w:r>
      <w:r w:rsidR="006471EF" w:rsidRPr="00811135">
        <w:rPr>
          <w:rFonts w:eastAsia="MS Mincho"/>
          <w:bCs/>
        </w:rPr>
        <w:t>Accessed 30 December 2017</w:t>
      </w:r>
      <w:r w:rsidR="006471EF" w:rsidRPr="00811135">
        <w:rPr>
          <w:bCs/>
        </w:rPr>
        <w:t>)</w:t>
      </w:r>
    </w:p>
    <w:p w:rsidR="006471EF" w:rsidRPr="0009090F" w:rsidRDefault="006471EF">
      <w:pPr>
        <w:pStyle w:val="references"/>
        <w:rPr>
          <w:rFonts w:eastAsia="MS Mincho"/>
        </w:rPr>
      </w:pPr>
      <w:r>
        <w:rPr>
          <w:bCs/>
        </w:rPr>
        <w:t>Iandola F. Forrest, Han Song, Moskewisz W. Mattew et. al. SqueezeNet: AlexNet-level accuracy with 50x fewer parameters and &lt;0.5 Mb model size, ICLR’17 conference proceedings, pp.207-212, 2017.</w:t>
      </w:r>
    </w:p>
    <w:p w:rsidR="0009090F" w:rsidRPr="0057207C" w:rsidRDefault="0009090F">
      <w:pPr>
        <w:pStyle w:val="references"/>
        <w:rPr>
          <w:rFonts w:eastAsia="MS Mincho"/>
        </w:rPr>
      </w:pPr>
      <w:r>
        <w:rPr>
          <w:bCs/>
        </w:rPr>
        <w:t>LeCun Y., Bottou L., Haffner P., Gradient-based learning applied to document recognition. Proceedings of the IEEE, 86(11):2278-2324. 1998.</w:t>
      </w:r>
    </w:p>
    <w:p w:rsidR="0057207C" w:rsidRPr="006471EF" w:rsidRDefault="0057207C">
      <w:pPr>
        <w:pStyle w:val="references"/>
        <w:rPr>
          <w:rFonts w:eastAsia="MS Mincho"/>
        </w:rPr>
      </w:pPr>
      <w:r w:rsidRPr="0057207C">
        <w:rPr>
          <w:rFonts w:eastAsia="MS Mincho"/>
        </w:rPr>
        <w:t xml:space="preserve">Krizhevsky Alex, Sutskever Ilya, Geoffrey E. Hinton, ImageNet Classification with Deep Convolutional Neural Networks </w:t>
      </w:r>
      <w:r w:rsidRPr="00F4572B">
        <w:rPr>
          <w:bCs/>
        </w:rPr>
        <w:t xml:space="preserve">Available </w:t>
      </w:r>
      <w:r w:rsidRPr="00811135">
        <w:rPr>
          <w:bCs/>
        </w:rPr>
        <w:t xml:space="preserve">at: </w:t>
      </w:r>
      <w:r>
        <w:rPr>
          <w:bCs/>
        </w:rPr>
        <w:t xml:space="preserve"> </w:t>
      </w:r>
      <w:hyperlink r:id="rId16" w:history="1">
        <w:r w:rsidRPr="008B74A9">
          <w:rPr>
            <w:rStyle w:val="ad"/>
            <w:rFonts w:eastAsia="MS Mincho"/>
          </w:rPr>
          <w:t>https://papers.nips.cc/paper/4824-imagenet-classification-with-deep-convolutional-neural-networks.pdf</w:t>
        </w:r>
      </w:hyperlink>
      <w:r>
        <w:rPr>
          <w:rFonts w:eastAsia="MS Mincho"/>
        </w:rPr>
        <w:t xml:space="preserve"> </w:t>
      </w:r>
      <w:r w:rsidRPr="00811135">
        <w:rPr>
          <w:bCs/>
        </w:rPr>
        <w:t>(</w:t>
      </w:r>
      <w:r w:rsidRPr="00811135">
        <w:rPr>
          <w:rFonts w:eastAsia="MS Mincho"/>
          <w:bCs/>
        </w:rPr>
        <w:t>Accessed 30 December 2017</w:t>
      </w:r>
      <w:r w:rsidRPr="00811135">
        <w:rPr>
          <w:bCs/>
        </w:rPr>
        <w:t>)</w:t>
      </w:r>
    </w:p>
    <w:p w:rsidR="006471EF" w:rsidRDefault="006471EF" w:rsidP="0057207C">
      <w:pPr>
        <w:pStyle w:val="references"/>
        <w:numPr>
          <w:ilvl w:val="0"/>
          <w:numId w:val="0"/>
        </w:numPr>
        <w:ind w:left="360"/>
        <w:rPr>
          <w:rFonts w:eastAsia="MS Mincho"/>
        </w:rPr>
      </w:pPr>
    </w:p>
    <w:p w:rsidR="008A55B5" w:rsidRPr="008923A3" w:rsidRDefault="008A55B5" w:rsidP="00D33E9D">
      <w:pPr>
        <w:pStyle w:val="references"/>
        <w:numPr>
          <w:ilvl w:val="0"/>
          <w:numId w:val="0"/>
        </w:numPr>
        <w:ind w:left="360" w:hanging="360"/>
        <w:rPr>
          <w:rFonts w:eastAsia="MS Mincho"/>
        </w:rPr>
      </w:pPr>
    </w:p>
    <w:p w:rsidR="00D33E9D" w:rsidRPr="008923A3" w:rsidRDefault="00D33E9D" w:rsidP="00526745">
      <w:pPr>
        <w:pStyle w:val="references"/>
        <w:numPr>
          <w:ilvl w:val="0"/>
          <w:numId w:val="0"/>
        </w:numPr>
        <w:rPr>
          <w:rFonts w:eastAsia="MS Mincho"/>
        </w:rPr>
      </w:pPr>
    </w:p>
    <w:p w:rsidR="00D33E9D" w:rsidRDefault="00D33E9D" w:rsidP="00526745">
      <w:pPr>
        <w:pStyle w:val="references"/>
        <w:numPr>
          <w:ilvl w:val="0"/>
          <w:numId w:val="0"/>
        </w:numPr>
        <w:rPr>
          <w:rFonts w:eastAsia="MS Mincho"/>
        </w:rPr>
        <w:sectPr w:rsidR="00D33E9D" w:rsidSect="00534383">
          <w:type w:val="continuous"/>
          <w:pgSz w:w="11909" w:h="16834" w:code="9"/>
          <w:pgMar w:top="1080" w:right="734" w:bottom="2434" w:left="734" w:header="720" w:footer="720" w:gutter="0"/>
          <w:cols w:num="2" w:space="360"/>
          <w:docGrid w:linePitch="360"/>
        </w:sectPr>
      </w:pPr>
    </w:p>
    <w:p w:rsidR="006471EF" w:rsidRPr="00013076" w:rsidRDefault="006471EF" w:rsidP="006471EF">
      <w:pPr>
        <w:pStyle w:val="a3"/>
      </w:pPr>
      <w:r>
        <w:lastRenderedPageBreak/>
        <w:t xml:space="preserve"> </w:t>
      </w:r>
    </w:p>
    <w:p w:rsidR="008A55B5" w:rsidRPr="008923A3" w:rsidRDefault="008A55B5" w:rsidP="00276735">
      <w:pPr>
        <w:jc w:val="both"/>
      </w:pPr>
    </w:p>
    <w:sectPr w:rsidR="008A55B5" w:rsidRPr="008923A3"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0452" w:rsidRDefault="00A50452" w:rsidP="00040F98">
      <w:r>
        <w:separator/>
      </w:r>
    </w:p>
  </w:endnote>
  <w:endnote w:type="continuationSeparator" w:id="0">
    <w:p w:rsidR="00A50452" w:rsidRDefault="00A50452" w:rsidP="00040F9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Lucida Grande">
    <w:charset w:val="00"/>
    <w:family w:val="auto"/>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Helvetica">
    <w:panose1 w:val="020B0604020202020204"/>
    <w:charset w:val="CC"/>
    <w:family w:val="swiss"/>
    <w:pitch w:val="variable"/>
    <w:sig w:usb0="20002A87" w:usb1="80000000" w:usb2="00000008" w:usb3="00000000" w:csb0="000001FF" w:csb1="00000000"/>
  </w:font>
  <w:font w:name="Cambria Math">
    <w:panose1 w:val="02040503050406030204"/>
    <w:charset w:val="CC"/>
    <w:family w:val="roman"/>
    <w:pitch w:val="variable"/>
    <w:sig w:usb0="A00002EF" w:usb1="420020EB" w:usb2="00000000" w:usb3="00000000" w:csb0="0000009F" w:csb1="00000000"/>
  </w:font>
  <w:font w:name="Arial">
    <w:panose1 w:val="020B0604020202020204"/>
    <w:charset w:val="CC"/>
    <w:family w:val="swiss"/>
    <w:pitch w:val="variable"/>
    <w:sig w:usb0="20002A87" w:usb1="80000000" w:usb2="00000008" w:usb3="00000000" w:csb0="000001FF" w:csb1="00000000"/>
  </w:font>
  <w:font w:name="Times">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692A" w:rsidRDefault="00DB692A">
    <w:pPr>
      <w:pStyle w:val="a7"/>
    </w:pPr>
    <w:fldSimple w:instr="PAGE   \* MERGEFORMAT">
      <w:r w:rsidR="003D03A1" w:rsidRPr="003D03A1">
        <w:rPr>
          <w:noProof/>
          <w:lang w:val="ru-RU"/>
        </w:rPr>
        <w:t>5</w:t>
      </w:r>
    </w:fldSimple>
  </w:p>
  <w:p w:rsidR="00DB692A" w:rsidRPr="00D33E9D" w:rsidRDefault="00DB692A" w:rsidP="00D33E9D">
    <w:pPr>
      <w:pStyle w:val="a7"/>
      <w:tabs>
        <w:tab w:val="clear" w:pos="9355"/>
        <w:tab w:val="left" w:pos="5040"/>
        <w:tab w:val="left" w:pos="5760"/>
        <w:tab w:val="left" w:pos="6480"/>
        <w:tab w:val="left" w:pos="7200"/>
      </w:tabs>
      <w:jc w:val="left"/>
      <w:rPr>
        <w:sz w:val="18"/>
        <w:lang w:val="en-AU"/>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692A" w:rsidRPr="00D33E9D" w:rsidRDefault="00DB692A" w:rsidP="00D33E9D">
    <w:pPr>
      <w:jc w:val="right"/>
      <w:rPr>
        <w:rFonts w:eastAsia="SimSun"/>
        <w:lang w:val="en-AU" w:eastAsia="zh-CN"/>
      </w:rPr>
    </w:pPr>
    <w:fldSimple w:instr="PAGE   \* MERGEFORMAT">
      <w:r w:rsidR="00EE2E37">
        <w:rPr>
          <w:noProof/>
        </w:rPr>
        <w:t>1</w:t>
      </w:r>
    </w:fldSimple>
    <w:r w:rsidRPr="00D33E9D">
      <w:t xml:space="preserve">                        This line is reserved for Copyright Notice code</w:t>
    </w:r>
    <w:r w:rsidRPr="00D33E9D">
      <w:rPr>
        <w:rFonts w:eastAsia="SimSun"/>
        <w:lang w:eastAsia="zh-CN"/>
      </w:rPr>
      <w:t xml:space="preserve"> </w:t>
    </w:r>
  </w:p>
  <w:p w:rsidR="00DB692A" w:rsidRPr="00D33E9D" w:rsidRDefault="00DB692A">
    <w:pPr>
      <w:pStyle w:val="a7"/>
      <w:rPr>
        <w:lang w:val="en-AU"/>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0452" w:rsidRDefault="00A50452" w:rsidP="00040F98">
      <w:r>
        <w:separator/>
      </w:r>
    </w:p>
  </w:footnote>
  <w:footnote w:type="continuationSeparator" w:id="0">
    <w:p w:rsidR="00A50452" w:rsidRDefault="00A50452" w:rsidP="00040F9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472F5"/>
    <w:multiLevelType w:val="hybridMultilevel"/>
    <w:tmpl w:val="4C5015B2"/>
    <w:lvl w:ilvl="0" w:tplc="4A145D1A">
      <w:start w:val="1"/>
      <w:numFmt w:val="decimal"/>
      <w:lvlText w:val="(%1)"/>
      <w:lvlJc w:val="left"/>
      <w:pPr>
        <w:ind w:left="933" w:hanging="645"/>
      </w:pPr>
      <w:rPr>
        <w:rFonts w:hint="default"/>
      </w:rPr>
    </w:lvl>
    <w:lvl w:ilvl="1" w:tplc="04190019" w:tentative="1">
      <w:start w:val="1"/>
      <w:numFmt w:val="lowerLetter"/>
      <w:lvlText w:val="%2."/>
      <w:lvlJc w:val="left"/>
      <w:pPr>
        <w:ind w:left="1368" w:hanging="360"/>
      </w:pPr>
    </w:lvl>
    <w:lvl w:ilvl="2" w:tplc="0419001B" w:tentative="1">
      <w:start w:val="1"/>
      <w:numFmt w:val="lowerRoman"/>
      <w:lvlText w:val="%3."/>
      <w:lvlJc w:val="right"/>
      <w:pPr>
        <w:ind w:left="2088" w:hanging="180"/>
      </w:pPr>
    </w:lvl>
    <w:lvl w:ilvl="3" w:tplc="0419000F" w:tentative="1">
      <w:start w:val="1"/>
      <w:numFmt w:val="decimal"/>
      <w:lvlText w:val="%4."/>
      <w:lvlJc w:val="left"/>
      <w:pPr>
        <w:ind w:left="2808" w:hanging="360"/>
      </w:pPr>
    </w:lvl>
    <w:lvl w:ilvl="4" w:tplc="04190019" w:tentative="1">
      <w:start w:val="1"/>
      <w:numFmt w:val="lowerLetter"/>
      <w:lvlText w:val="%5."/>
      <w:lvlJc w:val="left"/>
      <w:pPr>
        <w:ind w:left="3528" w:hanging="360"/>
      </w:pPr>
    </w:lvl>
    <w:lvl w:ilvl="5" w:tplc="0419001B" w:tentative="1">
      <w:start w:val="1"/>
      <w:numFmt w:val="lowerRoman"/>
      <w:lvlText w:val="%6."/>
      <w:lvlJc w:val="right"/>
      <w:pPr>
        <w:ind w:left="4248" w:hanging="180"/>
      </w:pPr>
    </w:lvl>
    <w:lvl w:ilvl="6" w:tplc="0419000F" w:tentative="1">
      <w:start w:val="1"/>
      <w:numFmt w:val="decimal"/>
      <w:lvlText w:val="%7."/>
      <w:lvlJc w:val="left"/>
      <w:pPr>
        <w:ind w:left="4968" w:hanging="360"/>
      </w:pPr>
    </w:lvl>
    <w:lvl w:ilvl="7" w:tplc="04190019" w:tentative="1">
      <w:start w:val="1"/>
      <w:numFmt w:val="lowerLetter"/>
      <w:lvlText w:val="%8."/>
      <w:lvlJc w:val="left"/>
      <w:pPr>
        <w:ind w:left="5688" w:hanging="360"/>
      </w:pPr>
    </w:lvl>
    <w:lvl w:ilvl="8" w:tplc="0419001B" w:tentative="1">
      <w:start w:val="1"/>
      <w:numFmt w:val="lowerRoman"/>
      <w:lvlText w:val="%9."/>
      <w:lvlJc w:val="right"/>
      <w:pPr>
        <w:ind w:left="6408" w:hanging="180"/>
      </w:pPr>
    </w:lvl>
  </w:abstractNum>
  <w:abstractNum w:abstractNumId="1">
    <w:nsid w:val="17F96EAD"/>
    <w:multiLevelType w:val="hybridMultilevel"/>
    <w:tmpl w:val="46C8D788"/>
    <w:lvl w:ilvl="0" w:tplc="04190001">
      <w:start w:val="1"/>
      <w:numFmt w:val="bullet"/>
      <w:lvlText w:val=""/>
      <w:lvlJc w:val="left"/>
      <w:pPr>
        <w:ind w:left="648" w:hanging="360"/>
      </w:pPr>
      <w:rPr>
        <w:rFonts w:ascii="Symbol" w:hAnsi="Symbol" w:hint="default"/>
      </w:rPr>
    </w:lvl>
    <w:lvl w:ilvl="1" w:tplc="04190003" w:tentative="1">
      <w:start w:val="1"/>
      <w:numFmt w:val="bullet"/>
      <w:lvlText w:val="o"/>
      <w:lvlJc w:val="left"/>
      <w:pPr>
        <w:ind w:left="1368" w:hanging="360"/>
      </w:pPr>
      <w:rPr>
        <w:rFonts w:ascii="Courier New" w:hAnsi="Courier New" w:cs="Courier New" w:hint="default"/>
      </w:rPr>
    </w:lvl>
    <w:lvl w:ilvl="2" w:tplc="04190005" w:tentative="1">
      <w:start w:val="1"/>
      <w:numFmt w:val="bullet"/>
      <w:lvlText w:val=""/>
      <w:lvlJc w:val="left"/>
      <w:pPr>
        <w:ind w:left="2088" w:hanging="360"/>
      </w:pPr>
      <w:rPr>
        <w:rFonts w:ascii="Wingdings" w:hAnsi="Wingdings" w:hint="default"/>
      </w:rPr>
    </w:lvl>
    <w:lvl w:ilvl="3" w:tplc="04190001" w:tentative="1">
      <w:start w:val="1"/>
      <w:numFmt w:val="bullet"/>
      <w:lvlText w:val=""/>
      <w:lvlJc w:val="left"/>
      <w:pPr>
        <w:ind w:left="2808" w:hanging="360"/>
      </w:pPr>
      <w:rPr>
        <w:rFonts w:ascii="Symbol" w:hAnsi="Symbol" w:hint="default"/>
      </w:rPr>
    </w:lvl>
    <w:lvl w:ilvl="4" w:tplc="04190003" w:tentative="1">
      <w:start w:val="1"/>
      <w:numFmt w:val="bullet"/>
      <w:lvlText w:val="o"/>
      <w:lvlJc w:val="left"/>
      <w:pPr>
        <w:ind w:left="3528" w:hanging="360"/>
      </w:pPr>
      <w:rPr>
        <w:rFonts w:ascii="Courier New" w:hAnsi="Courier New" w:cs="Courier New" w:hint="default"/>
      </w:rPr>
    </w:lvl>
    <w:lvl w:ilvl="5" w:tplc="04190005" w:tentative="1">
      <w:start w:val="1"/>
      <w:numFmt w:val="bullet"/>
      <w:lvlText w:val=""/>
      <w:lvlJc w:val="left"/>
      <w:pPr>
        <w:ind w:left="4248" w:hanging="360"/>
      </w:pPr>
      <w:rPr>
        <w:rFonts w:ascii="Wingdings" w:hAnsi="Wingdings" w:hint="default"/>
      </w:rPr>
    </w:lvl>
    <w:lvl w:ilvl="6" w:tplc="04190001" w:tentative="1">
      <w:start w:val="1"/>
      <w:numFmt w:val="bullet"/>
      <w:lvlText w:val=""/>
      <w:lvlJc w:val="left"/>
      <w:pPr>
        <w:ind w:left="4968" w:hanging="360"/>
      </w:pPr>
      <w:rPr>
        <w:rFonts w:ascii="Symbol" w:hAnsi="Symbol" w:hint="default"/>
      </w:rPr>
    </w:lvl>
    <w:lvl w:ilvl="7" w:tplc="04190003" w:tentative="1">
      <w:start w:val="1"/>
      <w:numFmt w:val="bullet"/>
      <w:lvlText w:val="o"/>
      <w:lvlJc w:val="left"/>
      <w:pPr>
        <w:ind w:left="5688" w:hanging="360"/>
      </w:pPr>
      <w:rPr>
        <w:rFonts w:ascii="Courier New" w:hAnsi="Courier New" w:cs="Courier New" w:hint="default"/>
      </w:rPr>
    </w:lvl>
    <w:lvl w:ilvl="8" w:tplc="04190005" w:tentative="1">
      <w:start w:val="1"/>
      <w:numFmt w:val="bullet"/>
      <w:lvlText w:val=""/>
      <w:lvlJc w:val="left"/>
      <w:pPr>
        <w:ind w:left="6408" w:hanging="360"/>
      </w:pPr>
      <w:rPr>
        <w:rFonts w:ascii="Wingdings" w:hAnsi="Wingdings" w:hint="default"/>
      </w:rPr>
    </w:lvl>
  </w:abstractNum>
  <w:abstractNum w:abstractNumId="2">
    <w:nsid w:val="1C064ECC"/>
    <w:multiLevelType w:val="multilevel"/>
    <w:tmpl w:val="3F04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25CF3103"/>
    <w:multiLevelType w:val="hybridMultilevel"/>
    <w:tmpl w:val="0B946666"/>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5">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8">
    <w:nsid w:val="3B57433E"/>
    <w:multiLevelType w:val="hybridMultilevel"/>
    <w:tmpl w:val="B1DA68C6"/>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9">
    <w:nsid w:val="4189603E"/>
    <w:multiLevelType w:val="multilevel"/>
    <w:tmpl w:val="D4B4B71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0">
    <w:nsid w:val="479E36D8"/>
    <w:multiLevelType w:val="hybridMultilevel"/>
    <w:tmpl w:val="69BCB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2">
    <w:nsid w:val="6B991A71"/>
    <w:multiLevelType w:val="hybridMultilevel"/>
    <w:tmpl w:val="10EC9690"/>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3">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5">
    <w:nsid w:val="73903A09"/>
    <w:multiLevelType w:val="hybridMultilevel"/>
    <w:tmpl w:val="2FFC66CC"/>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6">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6"/>
  </w:num>
  <w:num w:numId="2">
    <w:abstractNumId w:val="13"/>
  </w:num>
  <w:num w:numId="3">
    <w:abstractNumId w:val="5"/>
  </w:num>
  <w:num w:numId="4">
    <w:abstractNumId w:val="9"/>
  </w:num>
  <w:num w:numId="5">
    <w:abstractNumId w:val="9"/>
  </w:num>
  <w:num w:numId="6">
    <w:abstractNumId w:val="9"/>
  </w:num>
  <w:num w:numId="7">
    <w:abstractNumId w:val="9"/>
  </w:num>
  <w:num w:numId="8">
    <w:abstractNumId w:val="11"/>
  </w:num>
  <w:num w:numId="9">
    <w:abstractNumId w:val="14"/>
  </w:num>
  <w:num w:numId="10">
    <w:abstractNumId w:val="7"/>
  </w:num>
  <w:num w:numId="11">
    <w:abstractNumId w:val="3"/>
  </w:num>
  <w:num w:numId="12">
    <w:abstractNumId w:val="16"/>
  </w:num>
  <w:num w:numId="13">
    <w:abstractNumId w:val="2"/>
  </w:num>
  <w:num w:numId="14">
    <w:abstractNumId w:val="10"/>
  </w:num>
  <w:num w:numId="15">
    <w:abstractNumId w:val="4"/>
  </w:num>
  <w:num w:numId="16">
    <w:abstractNumId w:val="12"/>
  </w:num>
  <w:num w:numId="17">
    <w:abstractNumId w:val="8"/>
  </w:num>
  <w:num w:numId="18">
    <w:abstractNumId w:val="1"/>
  </w:num>
  <w:num w:numId="19">
    <w:abstractNumId w:val="0"/>
  </w:num>
  <w:num w:numId="2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stylePaneFormatFilter w:val="1028"/>
  <w:defaultTabStop w:val="720"/>
  <w:doNotHyphenateCaps/>
  <w:characterSpacingControl w:val="doNotCompress"/>
  <w:doNotValidateAgainstSchema/>
  <w:doNotDemarcateInvalidXml/>
  <w:hdrShapeDefaults>
    <o:shapedefaults v:ext="edit" spidmax="8194"/>
  </w:hdrShapeDefaults>
  <w:footnotePr>
    <w:footnote w:id="-1"/>
    <w:footnote w:id="0"/>
  </w:footnotePr>
  <w:endnotePr>
    <w:endnote w:id="-1"/>
    <w:endnote w:id="0"/>
  </w:endnotePr>
  <w:compat/>
  <w:rsids>
    <w:rsidRoot w:val="003A59A6"/>
    <w:rsid w:val="00013076"/>
    <w:rsid w:val="00037C4B"/>
    <w:rsid w:val="00040096"/>
    <w:rsid w:val="00040F98"/>
    <w:rsid w:val="0004390D"/>
    <w:rsid w:val="00045475"/>
    <w:rsid w:val="00052ACF"/>
    <w:rsid w:val="0009090F"/>
    <w:rsid w:val="000B4641"/>
    <w:rsid w:val="000E2DFC"/>
    <w:rsid w:val="000F6521"/>
    <w:rsid w:val="0010711E"/>
    <w:rsid w:val="001215DF"/>
    <w:rsid w:val="00127EDD"/>
    <w:rsid w:val="001F3069"/>
    <w:rsid w:val="0021119D"/>
    <w:rsid w:val="00267547"/>
    <w:rsid w:val="00276735"/>
    <w:rsid w:val="002864A3"/>
    <w:rsid w:val="002B3B81"/>
    <w:rsid w:val="002E7ECC"/>
    <w:rsid w:val="002F2C3B"/>
    <w:rsid w:val="003A13EE"/>
    <w:rsid w:val="003A47B5"/>
    <w:rsid w:val="003A59A6"/>
    <w:rsid w:val="003D03A1"/>
    <w:rsid w:val="003D0523"/>
    <w:rsid w:val="003F670E"/>
    <w:rsid w:val="003F6B92"/>
    <w:rsid w:val="004059FE"/>
    <w:rsid w:val="004445B3"/>
    <w:rsid w:val="0045374E"/>
    <w:rsid w:val="00477175"/>
    <w:rsid w:val="00526745"/>
    <w:rsid w:val="00534383"/>
    <w:rsid w:val="00540E2D"/>
    <w:rsid w:val="0057207C"/>
    <w:rsid w:val="005B520E"/>
    <w:rsid w:val="005B535B"/>
    <w:rsid w:val="005D5C60"/>
    <w:rsid w:val="0060697E"/>
    <w:rsid w:val="006108A4"/>
    <w:rsid w:val="0061136B"/>
    <w:rsid w:val="006471EF"/>
    <w:rsid w:val="00655A2A"/>
    <w:rsid w:val="006C179A"/>
    <w:rsid w:val="006C4648"/>
    <w:rsid w:val="006D72CE"/>
    <w:rsid w:val="00711E26"/>
    <w:rsid w:val="00714BC5"/>
    <w:rsid w:val="0072064C"/>
    <w:rsid w:val="007355FB"/>
    <w:rsid w:val="007442B3"/>
    <w:rsid w:val="00753F7B"/>
    <w:rsid w:val="00780ABE"/>
    <w:rsid w:val="0078398E"/>
    <w:rsid w:val="00785017"/>
    <w:rsid w:val="00787C5A"/>
    <w:rsid w:val="007919DE"/>
    <w:rsid w:val="007C0308"/>
    <w:rsid w:val="007E3840"/>
    <w:rsid w:val="008014D2"/>
    <w:rsid w:val="008054BC"/>
    <w:rsid w:val="00811135"/>
    <w:rsid w:val="00825CC9"/>
    <w:rsid w:val="0087067C"/>
    <w:rsid w:val="00875B9F"/>
    <w:rsid w:val="008923A3"/>
    <w:rsid w:val="008A55B5"/>
    <w:rsid w:val="008A75C8"/>
    <w:rsid w:val="008D0E9D"/>
    <w:rsid w:val="00901664"/>
    <w:rsid w:val="00931699"/>
    <w:rsid w:val="00967F37"/>
    <w:rsid w:val="0097508D"/>
    <w:rsid w:val="009B4C4D"/>
    <w:rsid w:val="009C5A1A"/>
    <w:rsid w:val="00A07FAB"/>
    <w:rsid w:val="00A50452"/>
    <w:rsid w:val="00A510F7"/>
    <w:rsid w:val="00A52625"/>
    <w:rsid w:val="00A57BE7"/>
    <w:rsid w:val="00A65E2E"/>
    <w:rsid w:val="00A93C19"/>
    <w:rsid w:val="00AA7FD9"/>
    <w:rsid w:val="00AB3607"/>
    <w:rsid w:val="00AC6519"/>
    <w:rsid w:val="00B17490"/>
    <w:rsid w:val="00B92BB5"/>
    <w:rsid w:val="00BA536A"/>
    <w:rsid w:val="00BC702E"/>
    <w:rsid w:val="00BE1EEB"/>
    <w:rsid w:val="00BE316E"/>
    <w:rsid w:val="00C3536B"/>
    <w:rsid w:val="00C40F29"/>
    <w:rsid w:val="00C874E4"/>
    <w:rsid w:val="00CA5081"/>
    <w:rsid w:val="00CB1404"/>
    <w:rsid w:val="00CB66E6"/>
    <w:rsid w:val="00CF3B5B"/>
    <w:rsid w:val="00CF4E31"/>
    <w:rsid w:val="00D2362C"/>
    <w:rsid w:val="00D33E9D"/>
    <w:rsid w:val="00D85132"/>
    <w:rsid w:val="00D9156D"/>
    <w:rsid w:val="00DB692A"/>
    <w:rsid w:val="00DC4832"/>
    <w:rsid w:val="00E34412"/>
    <w:rsid w:val="00E36ADC"/>
    <w:rsid w:val="00E61572"/>
    <w:rsid w:val="00E813E4"/>
    <w:rsid w:val="00E91219"/>
    <w:rsid w:val="00EA506F"/>
    <w:rsid w:val="00EC4C70"/>
    <w:rsid w:val="00EE2E37"/>
    <w:rsid w:val="00EE4362"/>
    <w:rsid w:val="00EE6C76"/>
    <w:rsid w:val="00EF18D7"/>
    <w:rsid w:val="00EF1E8A"/>
    <w:rsid w:val="00EF3A1A"/>
    <w:rsid w:val="00EF5EC8"/>
    <w:rsid w:val="00F16842"/>
    <w:rsid w:val="00F4572B"/>
    <w:rsid w:val="00F8689E"/>
    <w:rsid w:val="00FC7AB8"/>
    <w:rsid w:val="00FF719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535B"/>
    <w:pPr>
      <w:jc w:val="center"/>
    </w:pPr>
    <w:rPr>
      <w:rFonts w:ascii="Times New Roman" w:hAnsi="Times New Roman"/>
      <w:lang w:val="en-US" w:eastAsia="en-US"/>
    </w:rPr>
  </w:style>
  <w:style w:type="paragraph" w:styleId="1">
    <w:name w:val="heading 1"/>
    <w:basedOn w:val="a"/>
    <w:next w:val="a"/>
    <w:link w:val="10"/>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2">
    <w:name w:val="heading 2"/>
    <w:basedOn w:val="a"/>
    <w:next w:val="a"/>
    <w:link w:val="20"/>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3">
    <w:name w:val="heading 3"/>
    <w:basedOn w:val="a"/>
    <w:next w:val="a"/>
    <w:link w:val="30"/>
    <w:uiPriority w:val="99"/>
    <w:qFormat/>
    <w:rsid w:val="004059FE"/>
    <w:pPr>
      <w:numPr>
        <w:ilvl w:val="2"/>
        <w:numId w:val="6"/>
      </w:numPr>
      <w:spacing w:line="240" w:lineRule="exact"/>
      <w:ind w:firstLine="288"/>
      <w:jc w:val="both"/>
      <w:outlineLvl w:val="2"/>
    </w:pPr>
    <w:rPr>
      <w:rFonts w:eastAsia="MS Mincho"/>
      <w:i/>
      <w:iCs/>
      <w:noProof/>
    </w:rPr>
  </w:style>
  <w:style w:type="paragraph" w:styleId="4">
    <w:name w:val="heading 4"/>
    <w:basedOn w:val="a"/>
    <w:next w:val="a"/>
    <w:link w:val="40"/>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5">
    <w:name w:val="heading 5"/>
    <w:basedOn w:val="a"/>
    <w:next w:val="a"/>
    <w:link w:val="50"/>
    <w:uiPriority w:val="99"/>
    <w:qFormat/>
    <w:rsid w:val="008D0E9D"/>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CB1404"/>
    <w:rPr>
      <w:rFonts w:ascii="Times New Roman" w:eastAsia="MS Mincho" w:hAnsi="Times New Roman"/>
      <w:smallCaps/>
      <w:noProof/>
    </w:rPr>
  </w:style>
  <w:style w:type="character" w:customStyle="1" w:styleId="20">
    <w:name w:val="Заголовок 2 Знак"/>
    <w:link w:val="2"/>
    <w:uiPriority w:val="99"/>
    <w:locked/>
    <w:rsid w:val="00EF3A1A"/>
    <w:rPr>
      <w:rFonts w:ascii="Times New Roman" w:eastAsia="MS Mincho" w:hAnsi="Times New Roman" w:cs="Times New Roman"/>
      <w:i/>
      <w:iCs/>
      <w:noProof/>
      <w:sz w:val="20"/>
      <w:szCs w:val="20"/>
    </w:rPr>
  </w:style>
  <w:style w:type="character" w:customStyle="1" w:styleId="30">
    <w:name w:val="Заголовок 3 Знак"/>
    <w:link w:val="3"/>
    <w:uiPriority w:val="99"/>
    <w:locked/>
    <w:rsid w:val="004059FE"/>
    <w:rPr>
      <w:rFonts w:ascii="Times New Roman" w:eastAsia="MS Mincho" w:hAnsi="Times New Roman" w:cs="Times New Roman"/>
      <w:i/>
      <w:iCs/>
      <w:noProof/>
      <w:sz w:val="20"/>
      <w:szCs w:val="20"/>
    </w:rPr>
  </w:style>
  <w:style w:type="character" w:customStyle="1" w:styleId="40">
    <w:name w:val="Заголовок 4 Знак"/>
    <w:link w:val="4"/>
    <w:uiPriority w:val="99"/>
    <w:locked/>
    <w:rsid w:val="004059FE"/>
    <w:rPr>
      <w:rFonts w:ascii="Times New Roman" w:eastAsia="MS Mincho" w:hAnsi="Times New Roman" w:cs="Times New Roman"/>
      <w:i/>
      <w:iCs/>
      <w:noProof/>
      <w:sz w:val="20"/>
      <w:szCs w:val="20"/>
    </w:rPr>
  </w:style>
  <w:style w:type="character" w:customStyle="1" w:styleId="50">
    <w:name w:val="Заголовок 5 Знак"/>
    <w:link w:val="5"/>
    <w:uiPriority w:val="9"/>
    <w:semiHidden/>
    <w:locked/>
    <w:rsid w:val="008D0E9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rsid w:val="008D0E9D"/>
    <w:pPr>
      <w:jc w:val="center"/>
    </w:pPr>
    <w:rPr>
      <w:rFonts w:ascii="Times New Roman" w:hAnsi="Times New Roman"/>
      <w:lang w:val="en-US" w:eastAsia="en-US"/>
    </w:rPr>
  </w:style>
  <w:style w:type="paragraph" w:customStyle="1" w:styleId="Author">
    <w:name w:val="Author"/>
    <w:uiPriority w:val="99"/>
    <w:rsid w:val="008D0E9D"/>
    <w:pPr>
      <w:spacing w:before="360" w:after="40"/>
      <w:jc w:val="center"/>
    </w:pPr>
    <w:rPr>
      <w:rFonts w:ascii="Times New Roman" w:hAnsi="Times New Roman"/>
      <w:noProof/>
      <w:sz w:val="22"/>
      <w:szCs w:val="22"/>
      <w:lang w:val="en-US" w:eastAsia="en-US"/>
    </w:rPr>
  </w:style>
  <w:style w:type="paragraph" w:styleId="a3">
    <w:name w:val="Body Text"/>
    <w:basedOn w:val="a"/>
    <w:link w:val="a4"/>
    <w:uiPriority w:val="99"/>
    <w:rsid w:val="00753F7B"/>
    <w:pPr>
      <w:tabs>
        <w:tab w:val="left" w:pos="288"/>
      </w:tabs>
      <w:spacing w:after="120" w:line="228" w:lineRule="auto"/>
      <w:ind w:firstLine="288"/>
      <w:jc w:val="both"/>
    </w:pPr>
    <w:rPr>
      <w:rFonts w:eastAsia="MS Mincho"/>
      <w:spacing w:val="-1"/>
    </w:rPr>
  </w:style>
  <w:style w:type="character" w:customStyle="1" w:styleId="a4">
    <w:name w:val="Основной текст Знак"/>
    <w:link w:val="a3"/>
    <w:uiPriority w:val="99"/>
    <w:locked/>
    <w:rsid w:val="00753F7B"/>
    <w:rPr>
      <w:rFonts w:ascii="Times New Roman" w:eastAsia="MS Mincho" w:hAnsi="Times New Roman" w:cs="Times New Roman"/>
      <w:sz w:val="20"/>
      <w:szCs w:val="20"/>
    </w:rPr>
  </w:style>
  <w:style w:type="paragraph" w:customStyle="1" w:styleId="bulletlist">
    <w:name w:val="bullet list"/>
    <w:basedOn w:val="a3"/>
    <w:rsid w:val="008054BC"/>
    <w:pPr>
      <w:numPr>
        <w:numId w:val="1"/>
      </w:numPr>
      <w:tabs>
        <w:tab w:val="clear" w:pos="648"/>
      </w:tabs>
      <w:ind w:left="576" w:hanging="288"/>
    </w:pPr>
  </w:style>
  <w:style w:type="paragraph" w:customStyle="1" w:styleId="equation">
    <w:name w:val="equation"/>
    <w:basedOn w:val="a"/>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rsid w:val="008D0E9D"/>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rsid w:val="008D0E9D"/>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a"/>
    <w:uiPriority w:val="99"/>
    <w:rsid w:val="008D0E9D"/>
    <w:rPr>
      <w:b/>
      <w:bCs/>
      <w:sz w:val="16"/>
      <w:szCs w:val="16"/>
    </w:rPr>
  </w:style>
  <w:style w:type="paragraph" w:customStyle="1" w:styleId="tablecolsubhead">
    <w:name w:val="table col subhead"/>
    <w:basedOn w:val="tablecolhead"/>
    <w:uiPriority w:val="99"/>
    <w:rsid w:val="008D0E9D"/>
    <w:rPr>
      <w:i/>
      <w:iCs/>
      <w:sz w:val="15"/>
      <w:szCs w:val="15"/>
    </w:rPr>
  </w:style>
  <w:style w:type="paragraph" w:customStyle="1" w:styleId="tablecopy">
    <w:name w:val="table copy"/>
    <w:uiPriority w:val="99"/>
    <w:rsid w:val="008D0E9D"/>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rsid w:val="008D0E9D"/>
    <w:pPr>
      <w:numPr>
        <w:numId w:val="9"/>
      </w:numPr>
      <w:spacing w:before="240" w:after="120" w:line="216" w:lineRule="auto"/>
      <w:jc w:val="center"/>
    </w:pPr>
    <w:rPr>
      <w:rFonts w:ascii="Times New Roman" w:hAnsi="Times New Roman"/>
      <w:smallCaps/>
      <w:noProof/>
      <w:sz w:val="16"/>
      <w:szCs w:val="16"/>
      <w:lang w:val="en-US" w:eastAsia="en-US"/>
    </w:rPr>
  </w:style>
  <w:style w:type="paragraph" w:styleId="a5">
    <w:name w:val="header"/>
    <w:basedOn w:val="a"/>
    <w:link w:val="a6"/>
    <w:uiPriority w:val="99"/>
    <w:unhideWhenUsed/>
    <w:rsid w:val="00040F98"/>
    <w:pPr>
      <w:tabs>
        <w:tab w:val="center" w:pos="4677"/>
        <w:tab w:val="right" w:pos="9355"/>
      </w:tabs>
    </w:pPr>
  </w:style>
  <w:style w:type="character" w:customStyle="1" w:styleId="a6">
    <w:name w:val="Верхний колонтитул Знак"/>
    <w:link w:val="a5"/>
    <w:uiPriority w:val="99"/>
    <w:rsid w:val="00040F98"/>
    <w:rPr>
      <w:rFonts w:ascii="Times New Roman" w:hAnsi="Times New Roman"/>
      <w:lang w:val="en-US" w:eastAsia="en-US"/>
    </w:rPr>
  </w:style>
  <w:style w:type="paragraph" w:styleId="a7">
    <w:name w:val="footer"/>
    <w:basedOn w:val="a"/>
    <w:link w:val="a8"/>
    <w:uiPriority w:val="99"/>
    <w:unhideWhenUsed/>
    <w:rsid w:val="00040F98"/>
    <w:pPr>
      <w:tabs>
        <w:tab w:val="center" w:pos="4677"/>
        <w:tab w:val="right" w:pos="9355"/>
      </w:tabs>
    </w:pPr>
  </w:style>
  <w:style w:type="character" w:customStyle="1" w:styleId="a8">
    <w:name w:val="Нижний колонтитул Знак"/>
    <w:link w:val="a7"/>
    <w:uiPriority w:val="99"/>
    <w:rsid w:val="00040F98"/>
    <w:rPr>
      <w:rFonts w:ascii="Times New Roman" w:hAnsi="Times New Roman"/>
      <w:lang w:val="en-US" w:eastAsia="en-US"/>
    </w:rPr>
  </w:style>
  <w:style w:type="character" w:styleId="a9">
    <w:name w:val="Placeholder Text"/>
    <w:basedOn w:val="a0"/>
    <w:uiPriority w:val="99"/>
    <w:semiHidden/>
    <w:rsid w:val="00780ABE"/>
    <w:rPr>
      <w:color w:val="808080"/>
    </w:rPr>
  </w:style>
  <w:style w:type="paragraph" w:styleId="aa">
    <w:name w:val="Balloon Text"/>
    <w:basedOn w:val="a"/>
    <w:link w:val="ab"/>
    <w:uiPriority w:val="99"/>
    <w:semiHidden/>
    <w:unhideWhenUsed/>
    <w:rsid w:val="00780ABE"/>
    <w:rPr>
      <w:rFonts w:ascii="Lucida Grande" w:hAnsi="Lucida Grande"/>
      <w:sz w:val="18"/>
      <w:szCs w:val="18"/>
    </w:rPr>
  </w:style>
  <w:style w:type="character" w:customStyle="1" w:styleId="ab">
    <w:name w:val="Текст выноски Знак"/>
    <w:basedOn w:val="a0"/>
    <w:link w:val="aa"/>
    <w:uiPriority w:val="99"/>
    <w:semiHidden/>
    <w:rsid w:val="00780ABE"/>
    <w:rPr>
      <w:rFonts w:ascii="Lucida Grande" w:hAnsi="Lucida Grande"/>
      <w:sz w:val="18"/>
      <w:szCs w:val="18"/>
      <w:lang w:val="en-US" w:eastAsia="en-US"/>
    </w:rPr>
  </w:style>
  <w:style w:type="paragraph" w:styleId="ac">
    <w:name w:val="Normal (Web)"/>
    <w:basedOn w:val="a"/>
    <w:uiPriority w:val="99"/>
    <w:semiHidden/>
    <w:unhideWhenUsed/>
    <w:rsid w:val="00EE6C76"/>
    <w:rPr>
      <w:sz w:val="24"/>
      <w:szCs w:val="24"/>
    </w:rPr>
  </w:style>
  <w:style w:type="character" w:styleId="ad">
    <w:name w:val="Hyperlink"/>
    <w:basedOn w:val="a0"/>
    <w:uiPriority w:val="99"/>
    <w:unhideWhenUsed/>
    <w:rsid w:val="00EE6C7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535B"/>
    <w:pPr>
      <w:jc w:val="center"/>
    </w:pPr>
    <w:rPr>
      <w:rFonts w:ascii="Times New Roman" w:hAnsi="Times New Roman"/>
      <w:lang w:val="en-US" w:eastAsia="en-US"/>
    </w:rPr>
  </w:style>
  <w:style w:type="paragraph" w:styleId="1">
    <w:name w:val="heading 1"/>
    <w:basedOn w:val="a"/>
    <w:next w:val="a"/>
    <w:link w:val="10"/>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2">
    <w:name w:val="heading 2"/>
    <w:basedOn w:val="a"/>
    <w:next w:val="a"/>
    <w:link w:val="20"/>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3">
    <w:name w:val="heading 3"/>
    <w:basedOn w:val="a"/>
    <w:next w:val="a"/>
    <w:link w:val="30"/>
    <w:uiPriority w:val="99"/>
    <w:qFormat/>
    <w:rsid w:val="004059FE"/>
    <w:pPr>
      <w:numPr>
        <w:ilvl w:val="2"/>
        <w:numId w:val="6"/>
      </w:numPr>
      <w:spacing w:line="240" w:lineRule="exact"/>
      <w:ind w:firstLine="288"/>
      <w:jc w:val="both"/>
      <w:outlineLvl w:val="2"/>
    </w:pPr>
    <w:rPr>
      <w:rFonts w:eastAsia="MS Mincho"/>
      <w:i/>
      <w:iCs/>
      <w:noProof/>
    </w:rPr>
  </w:style>
  <w:style w:type="paragraph" w:styleId="4">
    <w:name w:val="heading 4"/>
    <w:basedOn w:val="a"/>
    <w:next w:val="a"/>
    <w:link w:val="40"/>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5">
    <w:name w:val="heading 5"/>
    <w:basedOn w:val="a"/>
    <w:next w:val="a"/>
    <w:link w:val="50"/>
    <w:uiPriority w:val="99"/>
    <w:qFormat/>
    <w:pPr>
      <w:tabs>
        <w:tab w:val="left" w:pos="360"/>
      </w:tabs>
      <w:spacing w:before="160" w:after="80"/>
      <w:outlineLvl w:val="4"/>
    </w:pPr>
    <w:rPr>
      <w:smallCaps/>
      <w:noProo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CB1404"/>
    <w:rPr>
      <w:rFonts w:ascii="Times New Roman" w:eastAsia="MS Mincho" w:hAnsi="Times New Roman"/>
      <w:smallCaps/>
      <w:noProof/>
    </w:rPr>
  </w:style>
  <w:style w:type="character" w:customStyle="1" w:styleId="20">
    <w:name w:val="Заголовок 2 Знак"/>
    <w:link w:val="2"/>
    <w:uiPriority w:val="99"/>
    <w:locked/>
    <w:rsid w:val="00EF3A1A"/>
    <w:rPr>
      <w:rFonts w:ascii="Times New Roman" w:eastAsia="MS Mincho" w:hAnsi="Times New Roman" w:cs="Times New Roman"/>
      <w:i/>
      <w:iCs/>
      <w:noProof/>
      <w:sz w:val="20"/>
      <w:szCs w:val="20"/>
    </w:rPr>
  </w:style>
  <w:style w:type="character" w:customStyle="1" w:styleId="30">
    <w:name w:val="Заголовок 3 Знак"/>
    <w:link w:val="3"/>
    <w:uiPriority w:val="99"/>
    <w:locked/>
    <w:rsid w:val="004059FE"/>
    <w:rPr>
      <w:rFonts w:ascii="Times New Roman" w:eastAsia="MS Mincho" w:hAnsi="Times New Roman" w:cs="Times New Roman"/>
      <w:i/>
      <w:iCs/>
      <w:noProof/>
      <w:sz w:val="20"/>
      <w:szCs w:val="20"/>
    </w:rPr>
  </w:style>
  <w:style w:type="character" w:customStyle="1" w:styleId="40">
    <w:name w:val="Заголовок 4 Знак"/>
    <w:link w:val="4"/>
    <w:uiPriority w:val="99"/>
    <w:locked/>
    <w:rsid w:val="004059FE"/>
    <w:rPr>
      <w:rFonts w:ascii="Times New Roman" w:eastAsia="MS Mincho" w:hAnsi="Times New Roman" w:cs="Times New Roman"/>
      <w:i/>
      <w:iCs/>
      <w:noProof/>
      <w:sz w:val="20"/>
      <w:szCs w:val="20"/>
    </w:rPr>
  </w:style>
  <w:style w:type="character" w:customStyle="1" w:styleId="50">
    <w:name w:val="Заголовок 5 Знак"/>
    <w:link w:val="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a3">
    <w:name w:val="Body Text"/>
    <w:basedOn w:val="a"/>
    <w:link w:val="a4"/>
    <w:uiPriority w:val="99"/>
    <w:rsid w:val="00753F7B"/>
    <w:pPr>
      <w:tabs>
        <w:tab w:val="left" w:pos="288"/>
      </w:tabs>
      <w:spacing w:after="120" w:line="228" w:lineRule="auto"/>
      <w:ind w:firstLine="288"/>
      <w:jc w:val="both"/>
    </w:pPr>
    <w:rPr>
      <w:rFonts w:eastAsia="MS Mincho"/>
      <w:spacing w:val="-1"/>
    </w:rPr>
  </w:style>
  <w:style w:type="character" w:customStyle="1" w:styleId="a4">
    <w:name w:val="Основной текст Знак"/>
    <w:link w:val="a3"/>
    <w:uiPriority w:val="99"/>
    <w:locked/>
    <w:rsid w:val="00753F7B"/>
    <w:rPr>
      <w:rFonts w:ascii="Times New Roman" w:eastAsia="MS Mincho" w:hAnsi="Times New Roman" w:cs="Times New Roman"/>
      <w:sz w:val="20"/>
      <w:szCs w:val="20"/>
    </w:rPr>
  </w:style>
  <w:style w:type="paragraph" w:customStyle="1" w:styleId="bulletlist">
    <w:name w:val="bullet list"/>
    <w:basedOn w:val="a3"/>
    <w:rsid w:val="008054BC"/>
    <w:pPr>
      <w:numPr>
        <w:numId w:val="1"/>
      </w:numPr>
      <w:tabs>
        <w:tab w:val="clear" w:pos="648"/>
      </w:tabs>
      <w:ind w:left="576" w:hanging="288"/>
    </w:pPr>
  </w:style>
  <w:style w:type="paragraph" w:customStyle="1" w:styleId="equation">
    <w:name w:val="equation"/>
    <w:basedOn w:val="a"/>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a"/>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paragraph" w:styleId="a5">
    <w:name w:val="header"/>
    <w:basedOn w:val="a"/>
    <w:link w:val="a6"/>
    <w:uiPriority w:val="99"/>
    <w:unhideWhenUsed/>
    <w:rsid w:val="00040F98"/>
    <w:pPr>
      <w:tabs>
        <w:tab w:val="center" w:pos="4677"/>
        <w:tab w:val="right" w:pos="9355"/>
      </w:tabs>
    </w:pPr>
  </w:style>
  <w:style w:type="character" w:customStyle="1" w:styleId="a6">
    <w:name w:val="Верхний колонтитул Знак"/>
    <w:link w:val="a5"/>
    <w:uiPriority w:val="99"/>
    <w:rsid w:val="00040F98"/>
    <w:rPr>
      <w:rFonts w:ascii="Times New Roman" w:hAnsi="Times New Roman"/>
      <w:lang w:val="en-US" w:eastAsia="en-US"/>
    </w:rPr>
  </w:style>
  <w:style w:type="paragraph" w:styleId="a7">
    <w:name w:val="footer"/>
    <w:basedOn w:val="a"/>
    <w:link w:val="a8"/>
    <w:uiPriority w:val="99"/>
    <w:unhideWhenUsed/>
    <w:rsid w:val="00040F98"/>
    <w:pPr>
      <w:tabs>
        <w:tab w:val="center" w:pos="4677"/>
        <w:tab w:val="right" w:pos="9355"/>
      </w:tabs>
    </w:pPr>
  </w:style>
  <w:style w:type="character" w:customStyle="1" w:styleId="a8">
    <w:name w:val="Нижний колонтитул Знак"/>
    <w:link w:val="a7"/>
    <w:uiPriority w:val="99"/>
    <w:rsid w:val="00040F98"/>
    <w:rPr>
      <w:rFonts w:ascii="Times New Roman" w:hAnsi="Times New Roman"/>
      <w:lang w:val="en-US" w:eastAsia="en-US"/>
    </w:rPr>
  </w:style>
  <w:style w:type="character" w:styleId="a9">
    <w:name w:val="Placeholder Text"/>
    <w:basedOn w:val="a0"/>
    <w:uiPriority w:val="99"/>
    <w:semiHidden/>
    <w:rsid w:val="00780ABE"/>
    <w:rPr>
      <w:color w:val="808080"/>
    </w:rPr>
  </w:style>
  <w:style w:type="paragraph" w:styleId="aa">
    <w:name w:val="Balloon Text"/>
    <w:basedOn w:val="a"/>
    <w:link w:val="ab"/>
    <w:uiPriority w:val="99"/>
    <w:semiHidden/>
    <w:unhideWhenUsed/>
    <w:rsid w:val="00780ABE"/>
    <w:rPr>
      <w:rFonts w:ascii="Lucida Grande" w:hAnsi="Lucida Grande"/>
      <w:sz w:val="18"/>
      <w:szCs w:val="18"/>
    </w:rPr>
  </w:style>
  <w:style w:type="character" w:customStyle="1" w:styleId="ab">
    <w:name w:val="Текст выноски Знак"/>
    <w:basedOn w:val="a0"/>
    <w:link w:val="aa"/>
    <w:uiPriority w:val="99"/>
    <w:semiHidden/>
    <w:rsid w:val="00780ABE"/>
    <w:rPr>
      <w:rFonts w:ascii="Lucida Grande" w:hAnsi="Lucida Grande"/>
      <w:sz w:val="18"/>
      <w:szCs w:val="18"/>
      <w:lang w:val="en-US" w:eastAsia="en-US"/>
    </w:rPr>
  </w:style>
  <w:style w:type="paragraph" w:styleId="ac">
    <w:name w:val="Normal (Web)"/>
    <w:basedOn w:val="a"/>
    <w:uiPriority w:val="99"/>
    <w:semiHidden/>
    <w:unhideWhenUsed/>
    <w:rsid w:val="00EE6C76"/>
    <w:rPr>
      <w:sz w:val="24"/>
      <w:szCs w:val="24"/>
    </w:rPr>
  </w:style>
  <w:style w:type="character" w:styleId="ad">
    <w:name w:val="Hyperlink"/>
    <w:basedOn w:val="a0"/>
    <w:uiPriority w:val="99"/>
    <w:unhideWhenUsed/>
    <w:rsid w:val="00EE6C7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522224">
      <w:bodyDiv w:val="1"/>
      <w:marLeft w:val="0"/>
      <w:marRight w:val="0"/>
      <w:marTop w:val="0"/>
      <w:marBottom w:val="0"/>
      <w:divBdr>
        <w:top w:val="none" w:sz="0" w:space="0" w:color="auto"/>
        <w:left w:val="none" w:sz="0" w:space="0" w:color="auto"/>
        <w:bottom w:val="none" w:sz="0" w:space="0" w:color="auto"/>
        <w:right w:val="none" w:sz="0" w:space="0" w:color="auto"/>
      </w:divBdr>
    </w:div>
    <w:div w:id="55519939">
      <w:bodyDiv w:val="1"/>
      <w:marLeft w:val="0"/>
      <w:marRight w:val="0"/>
      <w:marTop w:val="0"/>
      <w:marBottom w:val="0"/>
      <w:divBdr>
        <w:top w:val="none" w:sz="0" w:space="0" w:color="auto"/>
        <w:left w:val="none" w:sz="0" w:space="0" w:color="auto"/>
        <w:bottom w:val="none" w:sz="0" w:space="0" w:color="auto"/>
        <w:right w:val="none" w:sz="0" w:space="0" w:color="auto"/>
      </w:divBdr>
    </w:div>
    <w:div w:id="106433958">
      <w:bodyDiv w:val="1"/>
      <w:marLeft w:val="0"/>
      <w:marRight w:val="0"/>
      <w:marTop w:val="0"/>
      <w:marBottom w:val="0"/>
      <w:divBdr>
        <w:top w:val="none" w:sz="0" w:space="0" w:color="auto"/>
        <w:left w:val="none" w:sz="0" w:space="0" w:color="auto"/>
        <w:bottom w:val="none" w:sz="0" w:space="0" w:color="auto"/>
        <w:right w:val="none" w:sz="0" w:space="0" w:color="auto"/>
      </w:divBdr>
    </w:div>
    <w:div w:id="294915579">
      <w:bodyDiv w:val="1"/>
      <w:marLeft w:val="0"/>
      <w:marRight w:val="0"/>
      <w:marTop w:val="0"/>
      <w:marBottom w:val="0"/>
      <w:divBdr>
        <w:top w:val="none" w:sz="0" w:space="0" w:color="auto"/>
        <w:left w:val="none" w:sz="0" w:space="0" w:color="auto"/>
        <w:bottom w:val="none" w:sz="0" w:space="0" w:color="auto"/>
        <w:right w:val="none" w:sz="0" w:space="0" w:color="auto"/>
      </w:divBdr>
    </w:div>
    <w:div w:id="386537831">
      <w:bodyDiv w:val="1"/>
      <w:marLeft w:val="0"/>
      <w:marRight w:val="0"/>
      <w:marTop w:val="0"/>
      <w:marBottom w:val="0"/>
      <w:divBdr>
        <w:top w:val="none" w:sz="0" w:space="0" w:color="auto"/>
        <w:left w:val="none" w:sz="0" w:space="0" w:color="auto"/>
        <w:bottom w:val="none" w:sz="0" w:space="0" w:color="auto"/>
        <w:right w:val="none" w:sz="0" w:space="0" w:color="auto"/>
      </w:divBdr>
    </w:div>
    <w:div w:id="421536904">
      <w:bodyDiv w:val="1"/>
      <w:marLeft w:val="0"/>
      <w:marRight w:val="0"/>
      <w:marTop w:val="0"/>
      <w:marBottom w:val="0"/>
      <w:divBdr>
        <w:top w:val="none" w:sz="0" w:space="0" w:color="auto"/>
        <w:left w:val="none" w:sz="0" w:space="0" w:color="auto"/>
        <w:bottom w:val="none" w:sz="0" w:space="0" w:color="auto"/>
        <w:right w:val="none" w:sz="0" w:space="0" w:color="auto"/>
      </w:divBdr>
      <w:divsChild>
        <w:div w:id="1865244029">
          <w:marLeft w:val="0"/>
          <w:marRight w:val="0"/>
          <w:marTop w:val="0"/>
          <w:marBottom w:val="0"/>
          <w:divBdr>
            <w:top w:val="none" w:sz="0" w:space="0" w:color="auto"/>
            <w:left w:val="none" w:sz="0" w:space="0" w:color="auto"/>
            <w:bottom w:val="none" w:sz="0" w:space="0" w:color="auto"/>
            <w:right w:val="none" w:sz="0" w:space="0" w:color="auto"/>
          </w:divBdr>
          <w:divsChild>
            <w:div w:id="1516918676">
              <w:marLeft w:val="0"/>
              <w:marRight w:val="0"/>
              <w:marTop w:val="0"/>
              <w:marBottom w:val="0"/>
              <w:divBdr>
                <w:top w:val="none" w:sz="0" w:space="0" w:color="auto"/>
                <w:left w:val="none" w:sz="0" w:space="0" w:color="auto"/>
                <w:bottom w:val="none" w:sz="0" w:space="0" w:color="auto"/>
                <w:right w:val="none" w:sz="0" w:space="0" w:color="auto"/>
              </w:divBdr>
              <w:divsChild>
                <w:div w:id="28608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086919">
      <w:bodyDiv w:val="1"/>
      <w:marLeft w:val="0"/>
      <w:marRight w:val="0"/>
      <w:marTop w:val="0"/>
      <w:marBottom w:val="0"/>
      <w:divBdr>
        <w:top w:val="none" w:sz="0" w:space="0" w:color="auto"/>
        <w:left w:val="none" w:sz="0" w:space="0" w:color="auto"/>
        <w:bottom w:val="none" w:sz="0" w:space="0" w:color="auto"/>
        <w:right w:val="none" w:sz="0" w:space="0" w:color="auto"/>
      </w:divBdr>
      <w:divsChild>
        <w:div w:id="1008873289">
          <w:marLeft w:val="0"/>
          <w:marRight w:val="0"/>
          <w:marTop w:val="0"/>
          <w:marBottom w:val="0"/>
          <w:divBdr>
            <w:top w:val="none" w:sz="0" w:space="0" w:color="auto"/>
            <w:left w:val="none" w:sz="0" w:space="0" w:color="auto"/>
            <w:bottom w:val="none" w:sz="0" w:space="0" w:color="auto"/>
            <w:right w:val="none" w:sz="0" w:space="0" w:color="auto"/>
          </w:divBdr>
          <w:divsChild>
            <w:div w:id="2045208378">
              <w:marLeft w:val="0"/>
              <w:marRight w:val="0"/>
              <w:marTop w:val="0"/>
              <w:marBottom w:val="0"/>
              <w:divBdr>
                <w:top w:val="none" w:sz="0" w:space="0" w:color="auto"/>
                <w:left w:val="none" w:sz="0" w:space="0" w:color="auto"/>
                <w:bottom w:val="none" w:sz="0" w:space="0" w:color="auto"/>
                <w:right w:val="none" w:sz="0" w:space="0" w:color="auto"/>
              </w:divBdr>
              <w:divsChild>
                <w:div w:id="16774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046334">
      <w:bodyDiv w:val="1"/>
      <w:marLeft w:val="0"/>
      <w:marRight w:val="0"/>
      <w:marTop w:val="0"/>
      <w:marBottom w:val="0"/>
      <w:divBdr>
        <w:top w:val="none" w:sz="0" w:space="0" w:color="auto"/>
        <w:left w:val="none" w:sz="0" w:space="0" w:color="auto"/>
        <w:bottom w:val="none" w:sz="0" w:space="0" w:color="auto"/>
        <w:right w:val="none" w:sz="0" w:space="0" w:color="auto"/>
      </w:divBdr>
    </w:div>
    <w:div w:id="711342039">
      <w:bodyDiv w:val="1"/>
      <w:marLeft w:val="0"/>
      <w:marRight w:val="0"/>
      <w:marTop w:val="0"/>
      <w:marBottom w:val="0"/>
      <w:divBdr>
        <w:top w:val="none" w:sz="0" w:space="0" w:color="auto"/>
        <w:left w:val="none" w:sz="0" w:space="0" w:color="auto"/>
        <w:bottom w:val="none" w:sz="0" w:space="0" w:color="auto"/>
        <w:right w:val="none" w:sz="0" w:space="0" w:color="auto"/>
      </w:divBdr>
    </w:div>
    <w:div w:id="734816415">
      <w:bodyDiv w:val="1"/>
      <w:marLeft w:val="0"/>
      <w:marRight w:val="0"/>
      <w:marTop w:val="0"/>
      <w:marBottom w:val="0"/>
      <w:divBdr>
        <w:top w:val="none" w:sz="0" w:space="0" w:color="auto"/>
        <w:left w:val="none" w:sz="0" w:space="0" w:color="auto"/>
        <w:bottom w:val="none" w:sz="0" w:space="0" w:color="auto"/>
        <w:right w:val="none" w:sz="0" w:space="0" w:color="auto"/>
      </w:divBdr>
    </w:div>
    <w:div w:id="753748420">
      <w:bodyDiv w:val="1"/>
      <w:marLeft w:val="0"/>
      <w:marRight w:val="0"/>
      <w:marTop w:val="0"/>
      <w:marBottom w:val="0"/>
      <w:divBdr>
        <w:top w:val="none" w:sz="0" w:space="0" w:color="auto"/>
        <w:left w:val="none" w:sz="0" w:space="0" w:color="auto"/>
        <w:bottom w:val="none" w:sz="0" w:space="0" w:color="auto"/>
        <w:right w:val="none" w:sz="0" w:space="0" w:color="auto"/>
      </w:divBdr>
    </w:div>
    <w:div w:id="770006041">
      <w:bodyDiv w:val="1"/>
      <w:marLeft w:val="0"/>
      <w:marRight w:val="0"/>
      <w:marTop w:val="0"/>
      <w:marBottom w:val="0"/>
      <w:divBdr>
        <w:top w:val="none" w:sz="0" w:space="0" w:color="auto"/>
        <w:left w:val="none" w:sz="0" w:space="0" w:color="auto"/>
        <w:bottom w:val="none" w:sz="0" w:space="0" w:color="auto"/>
        <w:right w:val="none" w:sz="0" w:space="0" w:color="auto"/>
      </w:divBdr>
    </w:div>
    <w:div w:id="824511388">
      <w:bodyDiv w:val="1"/>
      <w:marLeft w:val="0"/>
      <w:marRight w:val="0"/>
      <w:marTop w:val="0"/>
      <w:marBottom w:val="0"/>
      <w:divBdr>
        <w:top w:val="none" w:sz="0" w:space="0" w:color="auto"/>
        <w:left w:val="none" w:sz="0" w:space="0" w:color="auto"/>
        <w:bottom w:val="none" w:sz="0" w:space="0" w:color="auto"/>
        <w:right w:val="none" w:sz="0" w:space="0" w:color="auto"/>
      </w:divBdr>
    </w:div>
    <w:div w:id="832254897">
      <w:bodyDiv w:val="1"/>
      <w:marLeft w:val="0"/>
      <w:marRight w:val="0"/>
      <w:marTop w:val="0"/>
      <w:marBottom w:val="0"/>
      <w:divBdr>
        <w:top w:val="none" w:sz="0" w:space="0" w:color="auto"/>
        <w:left w:val="none" w:sz="0" w:space="0" w:color="auto"/>
        <w:bottom w:val="none" w:sz="0" w:space="0" w:color="auto"/>
        <w:right w:val="none" w:sz="0" w:space="0" w:color="auto"/>
      </w:divBdr>
    </w:div>
    <w:div w:id="867454541">
      <w:bodyDiv w:val="1"/>
      <w:marLeft w:val="0"/>
      <w:marRight w:val="0"/>
      <w:marTop w:val="0"/>
      <w:marBottom w:val="0"/>
      <w:divBdr>
        <w:top w:val="none" w:sz="0" w:space="0" w:color="auto"/>
        <w:left w:val="none" w:sz="0" w:space="0" w:color="auto"/>
        <w:bottom w:val="none" w:sz="0" w:space="0" w:color="auto"/>
        <w:right w:val="none" w:sz="0" w:space="0" w:color="auto"/>
      </w:divBdr>
    </w:div>
    <w:div w:id="1077675873">
      <w:bodyDiv w:val="1"/>
      <w:marLeft w:val="0"/>
      <w:marRight w:val="0"/>
      <w:marTop w:val="0"/>
      <w:marBottom w:val="0"/>
      <w:divBdr>
        <w:top w:val="none" w:sz="0" w:space="0" w:color="auto"/>
        <w:left w:val="none" w:sz="0" w:space="0" w:color="auto"/>
        <w:bottom w:val="none" w:sz="0" w:space="0" w:color="auto"/>
        <w:right w:val="none" w:sz="0" w:space="0" w:color="auto"/>
      </w:divBdr>
    </w:div>
    <w:div w:id="1245794751">
      <w:bodyDiv w:val="1"/>
      <w:marLeft w:val="0"/>
      <w:marRight w:val="0"/>
      <w:marTop w:val="0"/>
      <w:marBottom w:val="0"/>
      <w:divBdr>
        <w:top w:val="none" w:sz="0" w:space="0" w:color="auto"/>
        <w:left w:val="none" w:sz="0" w:space="0" w:color="auto"/>
        <w:bottom w:val="none" w:sz="0" w:space="0" w:color="auto"/>
        <w:right w:val="none" w:sz="0" w:space="0" w:color="auto"/>
      </w:divBdr>
    </w:div>
    <w:div w:id="1455518785">
      <w:bodyDiv w:val="1"/>
      <w:marLeft w:val="0"/>
      <w:marRight w:val="0"/>
      <w:marTop w:val="0"/>
      <w:marBottom w:val="0"/>
      <w:divBdr>
        <w:top w:val="none" w:sz="0" w:space="0" w:color="auto"/>
        <w:left w:val="none" w:sz="0" w:space="0" w:color="auto"/>
        <w:bottom w:val="none" w:sz="0" w:space="0" w:color="auto"/>
        <w:right w:val="none" w:sz="0" w:space="0" w:color="auto"/>
      </w:divBdr>
    </w:div>
    <w:div w:id="1455978773">
      <w:bodyDiv w:val="1"/>
      <w:marLeft w:val="0"/>
      <w:marRight w:val="0"/>
      <w:marTop w:val="0"/>
      <w:marBottom w:val="0"/>
      <w:divBdr>
        <w:top w:val="none" w:sz="0" w:space="0" w:color="auto"/>
        <w:left w:val="none" w:sz="0" w:space="0" w:color="auto"/>
        <w:bottom w:val="none" w:sz="0" w:space="0" w:color="auto"/>
        <w:right w:val="none" w:sz="0" w:space="0" w:color="auto"/>
      </w:divBdr>
      <w:divsChild>
        <w:div w:id="413940022">
          <w:marLeft w:val="0"/>
          <w:marRight w:val="0"/>
          <w:marTop w:val="0"/>
          <w:marBottom w:val="0"/>
          <w:divBdr>
            <w:top w:val="none" w:sz="0" w:space="0" w:color="auto"/>
            <w:left w:val="none" w:sz="0" w:space="0" w:color="auto"/>
            <w:bottom w:val="none" w:sz="0" w:space="0" w:color="auto"/>
            <w:right w:val="none" w:sz="0" w:space="0" w:color="auto"/>
          </w:divBdr>
          <w:divsChild>
            <w:div w:id="547184464">
              <w:marLeft w:val="0"/>
              <w:marRight w:val="0"/>
              <w:marTop w:val="0"/>
              <w:marBottom w:val="0"/>
              <w:divBdr>
                <w:top w:val="none" w:sz="0" w:space="0" w:color="auto"/>
                <w:left w:val="none" w:sz="0" w:space="0" w:color="auto"/>
                <w:bottom w:val="none" w:sz="0" w:space="0" w:color="auto"/>
                <w:right w:val="none" w:sz="0" w:space="0" w:color="auto"/>
              </w:divBdr>
              <w:divsChild>
                <w:div w:id="108727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644125">
      <w:bodyDiv w:val="1"/>
      <w:marLeft w:val="0"/>
      <w:marRight w:val="0"/>
      <w:marTop w:val="0"/>
      <w:marBottom w:val="0"/>
      <w:divBdr>
        <w:top w:val="none" w:sz="0" w:space="0" w:color="auto"/>
        <w:left w:val="none" w:sz="0" w:space="0" w:color="auto"/>
        <w:bottom w:val="none" w:sz="0" w:space="0" w:color="auto"/>
        <w:right w:val="none" w:sz="0" w:space="0" w:color="auto"/>
      </w:divBdr>
    </w:div>
    <w:div w:id="1490289978">
      <w:bodyDiv w:val="1"/>
      <w:marLeft w:val="0"/>
      <w:marRight w:val="0"/>
      <w:marTop w:val="0"/>
      <w:marBottom w:val="0"/>
      <w:divBdr>
        <w:top w:val="none" w:sz="0" w:space="0" w:color="auto"/>
        <w:left w:val="none" w:sz="0" w:space="0" w:color="auto"/>
        <w:bottom w:val="none" w:sz="0" w:space="0" w:color="auto"/>
        <w:right w:val="none" w:sz="0" w:space="0" w:color="auto"/>
      </w:divBdr>
      <w:divsChild>
        <w:div w:id="96364543">
          <w:marLeft w:val="0"/>
          <w:marRight w:val="0"/>
          <w:marTop w:val="0"/>
          <w:marBottom w:val="0"/>
          <w:divBdr>
            <w:top w:val="none" w:sz="0" w:space="0" w:color="auto"/>
            <w:left w:val="none" w:sz="0" w:space="0" w:color="auto"/>
            <w:bottom w:val="none" w:sz="0" w:space="0" w:color="auto"/>
            <w:right w:val="none" w:sz="0" w:space="0" w:color="auto"/>
          </w:divBdr>
          <w:divsChild>
            <w:div w:id="994141665">
              <w:marLeft w:val="0"/>
              <w:marRight w:val="0"/>
              <w:marTop w:val="0"/>
              <w:marBottom w:val="0"/>
              <w:divBdr>
                <w:top w:val="none" w:sz="0" w:space="0" w:color="auto"/>
                <w:left w:val="none" w:sz="0" w:space="0" w:color="auto"/>
                <w:bottom w:val="none" w:sz="0" w:space="0" w:color="auto"/>
                <w:right w:val="none" w:sz="0" w:space="0" w:color="auto"/>
              </w:divBdr>
              <w:divsChild>
                <w:div w:id="17920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059039">
      <w:bodyDiv w:val="1"/>
      <w:marLeft w:val="0"/>
      <w:marRight w:val="0"/>
      <w:marTop w:val="0"/>
      <w:marBottom w:val="0"/>
      <w:divBdr>
        <w:top w:val="none" w:sz="0" w:space="0" w:color="auto"/>
        <w:left w:val="none" w:sz="0" w:space="0" w:color="auto"/>
        <w:bottom w:val="none" w:sz="0" w:space="0" w:color="auto"/>
        <w:right w:val="none" w:sz="0" w:space="0" w:color="auto"/>
      </w:divBdr>
    </w:div>
    <w:div w:id="1636637085">
      <w:bodyDiv w:val="1"/>
      <w:marLeft w:val="0"/>
      <w:marRight w:val="0"/>
      <w:marTop w:val="0"/>
      <w:marBottom w:val="0"/>
      <w:divBdr>
        <w:top w:val="none" w:sz="0" w:space="0" w:color="auto"/>
        <w:left w:val="none" w:sz="0" w:space="0" w:color="auto"/>
        <w:bottom w:val="none" w:sz="0" w:space="0" w:color="auto"/>
        <w:right w:val="none" w:sz="0" w:space="0" w:color="auto"/>
      </w:divBdr>
      <w:divsChild>
        <w:div w:id="478693560">
          <w:marLeft w:val="0"/>
          <w:marRight w:val="0"/>
          <w:marTop w:val="0"/>
          <w:marBottom w:val="0"/>
          <w:divBdr>
            <w:top w:val="none" w:sz="0" w:space="0" w:color="auto"/>
            <w:left w:val="none" w:sz="0" w:space="0" w:color="auto"/>
            <w:bottom w:val="none" w:sz="0" w:space="0" w:color="auto"/>
            <w:right w:val="none" w:sz="0" w:space="0" w:color="auto"/>
          </w:divBdr>
          <w:divsChild>
            <w:div w:id="1198816442">
              <w:marLeft w:val="0"/>
              <w:marRight w:val="0"/>
              <w:marTop w:val="0"/>
              <w:marBottom w:val="0"/>
              <w:divBdr>
                <w:top w:val="none" w:sz="0" w:space="0" w:color="auto"/>
                <w:left w:val="none" w:sz="0" w:space="0" w:color="auto"/>
                <w:bottom w:val="none" w:sz="0" w:space="0" w:color="auto"/>
                <w:right w:val="none" w:sz="0" w:space="0" w:color="auto"/>
              </w:divBdr>
              <w:divsChild>
                <w:div w:id="169699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640424">
      <w:bodyDiv w:val="1"/>
      <w:marLeft w:val="0"/>
      <w:marRight w:val="0"/>
      <w:marTop w:val="0"/>
      <w:marBottom w:val="0"/>
      <w:divBdr>
        <w:top w:val="none" w:sz="0" w:space="0" w:color="auto"/>
        <w:left w:val="none" w:sz="0" w:space="0" w:color="auto"/>
        <w:bottom w:val="none" w:sz="0" w:space="0" w:color="auto"/>
        <w:right w:val="none" w:sz="0" w:space="0" w:color="auto"/>
      </w:divBdr>
    </w:div>
    <w:div w:id="1669013915">
      <w:bodyDiv w:val="1"/>
      <w:marLeft w:val="0"/>
      <w:marRight w:val="0"/>
      <w:marTop w:val="0"/>
      <w:marBottom w:val="0"/>
      <w:divBdr>
        <w:top w:val="none" w:sz="0" w:space="0" w:color="auto"/>
        <w:left w:val="none" w:sz="0" w:space="0" w:color="auto"/>
        <w:bottom w:val="none" w:sz="0" w:space="0" w:color="auto"/>
        <w:right w:val="none" w:sz="0" w:space="0" w:color="auto"/>
      </w:divBdr>
    </w:div>
    <w:div w:id="1769303354">
      <w:bodyDiv w:val="1"/>
      <w:marLeft w:val="0"/>
      <w:marRight w:val="0"/>
      <w:marTop w:val="0"/>
      <w:marBottom w:val="0"/>
      <w:divBdr>
        <w:top w:val="none" w:sz="0" w:space="0" w:color="auto"/>
        <w:left w:val="none" w:sz="0" w:space="0" w:color="auto"/>
        <w:bottom w:val="none" w:sz="0" w:space="0" w:color="auto"/>
        <w:right w:val="none" w:sz="0" w:space="0" w:color="auto"/>
      </w:divBdr>
      <w:divsChild>
        <w:div w:id="850218189">
          <w:marLeft w:val="0"/>
          <w:marRight w:val="0"/>
          <w:marTop w:val="0"/>
          <w:marBottom w:val="0"/>
          <w:divBdr>
            <w:top w:val="none" w:sz="0" w:space="0" w:color="auto"/>
            <w:left w:val="none" w:sz="0" w:space="0" w:color="auto"/>
            <w:bottom w:val="none" w:sz="0" w:space="0" w:color="auto"/>
            <w:right w:val="none" w:sz="0" w:space="0" w:color="auto"/>
          </w:divBdr>
          <w:divsChild>
            <w:div w:id="1984654548">
              <w:marLeft w:val="0"/>
              <w:marRight w:val="0"/>
              <w:marTop w:val="0"/>
              <w:marBottom w:val="0"/>
              <w:divBdr>
                <w:top w:val="none" w:sz="0" w:space="0" w:color="auto"/>
                <w:left w:val="none" w:sz="0" w:space="0" w:color="auto"/>
                <w:bottom w:val="none" w:sz="0" w:space="0" w:color="auto"/>
                <w:right w:val="none" w:sz="0" w:space="0" w:color="auto"/>
              </w:divBdr>
              <w:divsChild>
                <w:div w:id="112619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379819">
      <w:bodyDiv w:val="1"/>
      <w:marLeft w:val="0"/>
      <w:marRight w:val="0"/>
      <w:marTop w:val="0"/>
      <w:marBottom w:val="0"/>
      <w:divBdr>
        <w:top w:val="none" w:sz="0" w:space="0" w:color="auto"/>
        <w:left w:val="none" w:sz="0" w:space="0" w:color="auto"/>
        <w:bottom w:val="none" w:sz="0" w:space="0" w:color="auto"/>
        <w:right w:val="none" w:sz="0" w:space="0" w:color="auto"/>
      </w:divBdr>
    </w:div>
    <w:div w:id="1978365790">
      <w:bodyDiv w:val="1"/>
      <w:marLeft w:val="0"/>
      <w:marRight w:val="0"/>
      <w:marTop w:val="0"/>
      <w:marBottom w:val="0"/>
      <w:divBdr>
        <w:top w:val="none" w:sz="0" w:space="0" w:color="auto"/>
        <w:left w:val="none" w:sz="0" w:space="0" w:color="auto"/>
        <w:bottom w:val="none" w:sz="0" w:space="0" w:color="auto"/>
        <w:right w:val="none" w:sz="0" w:space="0" w:color="auto"/>
      </w:divBdr>
    </w:div>
    <w:div w:id="1989743535">
      <w:bodyDiv w:val="1"/>
      <w:marLeft w:val="0"/>
      <w:marRight w:val="0"/>
      <w:marTop w:val="0"/>
      <w:marBottom w:val="0"/>
      <w:divBdr>
        <w:top w:val="none" w:sz="0" w:space="0" w:color="auto"/>
        <w:left w:val="none" w:sz="0" w:space="0" w:color="auto"/>
        <w:bottom w:val="none" w:sz="0" w:space="0" w:color="auto"/>
        <w:right w:val="none" w:sz="0" w:space="0" w:color="auto"/>
      </w:divBdr>
    </w:div>
    <w:div w:id="2063558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zerowastescotland.org.uk/sites/default/files/reverse%20v%20%20-%20CFE%20response.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omra.com/en/collection/reverse-vending/reverse-vending-news/2017/how-does-a-reverse-vending-machine-wor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apers.nips.cc/paper/4824-imagenet-classification-with-deep-convolutional-neural-network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pyimagesearch.com/2016/11/20/Python-OpenCV/" TargetMode="External"/><Relationship Id="rId10" Type="http://schemas.openxmlformats.org/officeDocument/2006/relationships/image" Target="media/image1.jpe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pyimagesearch.com/2014/11/10/histogram-oriented-gradients-object-detecti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8F36E8-7D7D-4DFE-B5B9-FEA7C7062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5</Pages>
  <Words>3289</Words>
  <Characters>18752</Characters>
  <Application>Microsoft Office Word</Application>
  <DocSecurity>0</DocSecurity>
  <Lines>156</Lines>
  <Paragraphs>43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21998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andrew</cp:lastModifiedBy>
  <cp:revision>37</cp:revision>
  <cp:lastPrinted>2018-01-09T13:03:00Z</cp:lastPrinted>
  <dcterms:created xsi:type="dcterms:W3CDTF">2018-01-02T06:37:00Z</dcterms:created>
  <dcterms:modified xsi:type="dcterms:W3CDTF">2018-01-12T11:28:00Z</dcterms:modified>
</cp:coreProperties>
</file>