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Министерство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Пензенский государственный университет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«Вычислительной техники»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  <w:sz w:val="32"/>
        </w:rPr>
      </w:pPr>
    </w:p>
    <w:p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Отчет</w:t>
      </w:r>
    </w:p>
    <w:p>
      <w:pPr>
        <w:jc w:val="center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>По лабораторной работе №</w:t>
      </w:r>
      <w:r>
        <w:rPr>
          <w:rFonts w:hint="default" w:ascii="Arial" w:hAnsi="Arial" w:cs="Arial"/>
          <w:lang w:val="en-US"/>
        </w:rPr>
        <w:t>4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 курсу «Логика и основы алгоритмизации в инженерных задачах»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На тему «</w:t>
      </w:r>
      <w:r>
        <w:rPr>
          <w:rFonts w:hint="default" w:ascii="Arial" w:hAnsi="Arial" w:cs="Arial"/>
          <w:lang w:val="ru-RU"/>
        </w:rPr>
        <w:t>Обход графа в глубину</w:t>
      </w:r>
      <w:r>
        <w:rPr>
          <w:rFonts w:ascii="Arial" w:hAnsi="Arial" w:cs="Arial"/>
        </w:rPr>
        <w:t>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Выполнили студенты гр.20ВВ4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Филиппов О.Р.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Кузнецов Н.С.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Проверили: 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Юрова О.В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Акифьев И.В.</w:t>
      </w:r>
    </w:p>
    <w:p>
      <w:pPr>
        <w:jc w:val="right"/>
        <w:rPr>
          <w:rFonts w:ascii="Arial" w:hAnsi="Arial" w:cs="Arial"/>
        </w:rPr>
      </w:pPr>
    </w:p>
    <w:p/>
    <w:p>
      <w:pPr>
        <w:jc w:val="center"/>
        <w:rPr>
          <w:u w:val="single"/>
        </w:rPr>
      </w:pPr>
      <w:r>
        <w:rPr>
          <w:rFonts w:ascii="Arial" w:hAnsi="Arial" w:cs="Arial"/>
        </w:rPr>
        <w:t>Пенза, 2021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рекурсивный алгоритм обхода графа в глубину.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 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Сгенерируйте (используя генератор случайных чисел) матрицу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смежности для неориентированного графа G. Выведите матрицу на экран.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Для сгенерированного графа осуществите процедуру обхода в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глубину, реализованную в соответствии с приведенным выше описанием.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3.* Реализуйте процедуру обхода в глубину для графа, представленного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списками смежности.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 2*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Для матричной формы представления графов выполните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преобразование рекурсивной реализации обхода графа к не рекурсивной.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репозитории.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Пояснение к программе: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Программа запрашивает размер графа и генерирует матрицу смежности. Далее запрашивается стартовая вершина для обхода.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DFS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представляет собой стандартный рекурсивный алгоритм обхода в глубину.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DFS_spisok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выполняет обход графа, представленного списками смежности (списки формируются функцией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convert_matrix()).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DFS_no_recurs()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выполняет обход матрицы без использования рекурсии, с использованием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stack.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 работы: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266055" cy="2745740"/>
            <wp:effectExtent l="0" t="0" r="10795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мы изучили способ обхода графа в глубину и написали программу, реализующую данный алгоритм, алгоритм обхода графа, представленного списками смежности, и реализовали алгоритм обхода в глубину без использования рекурсии.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625E8"/>
    <w:rsid w:val="117F013C"/>
    <w:rsid w:val="3610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2021-10-23T12:15:00Z</dcterms:created>
  <dc:creator>Пользователь</dc:creator>
  <cp:lastModifiedBy>Пользователь</cp:lastModifiedBy>
  <dcterms:modified xsi:type="dcterms:W3CDTF">2021-11-28T13:17:19Z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4F65AED02C14444EBFBB129D349CF5CA</vt:lpwstr>
  </property>
</Properties>
</file>