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FBC" w:rsidRPr="00060FBC" w:rsidRDefault="00534DB6" w:rsidP="00060FBC">
      <w:pPr>
        <w:jc w:val="center"/>
        <w:rPr>
          <w:b/>
          <w:sz w:val="36"/>
          <w:szCs w:val="26"/>
        </w:rPr>
      </w:pPr>
      <w:r>
        <w:rPr>
          <w:b/>
          <w:sz w:val="36"/>
          <w:szCs w:val="26"/>
        </w:rPr>
        <w:t xml:space="preserve">Bài </w:t>
      </w:r>
      <w:r w:rsidRPr="00060FBC">
        <w:rPr>
          <w:b/>
          <w:sz w:val="36"/>
          <w:szCs w:val="26"/>
        </w:rPr>
        <w:t>5: BÀI TẬP VỀ CÁC CẤU TRÚC ĐIỀU KHIỂN</w:t>
      </w:r>
    </w:p>
    <w:p w:rsidR="00060FBC" w:rsidRDefault="00060FBC" w:rsidP="00060FBC">
      <w:pPr>
        <w:jc w:val="both"/>
        <w:rPr>
          <w:sz w:val="26"/>
          <w:szCs w:val="26"/>
        </w:rPr>
      </w:pPr>
    </w:p>
    <w:p w:rsidR="00060FBC" w:rsidRPr="00060FBC" w:rsidRDefault="00060FBC" w:rsidP="00060FBC">
      <w:pPr>
        <w:jc w:val="both"/>
        <w:rPr>
          <w:sz w:val="26"/>
          <w:szCs w:val="26"/>
        </w:rPr>
      </w:pPr>
      <w:r w:rsidRPr="00060FBC">
        <w:rPr>
          <w:sz w:val="26"/>
          <w:szCs w:val="26"/>
        </w:rPr>
        <w:t xml:space="preserve">1. </w:t>
      </w:r>
      <w:r>
        <w:rPr>
          <w:sz w:val="26"/>
          <w:szCs w:val="26"/>
        </w:rPr>
        <w:t>Viết câu lệnh</w:t>
      </w:r>
      <w:r w:rsidRPr="00060FBC">
        <w:rPr>
          <w:sz w:val="26"/>
          <w:szCs w:val="26"/>
        </w:rPr>
        <w:t xml:space="preserve"> </w:t>
      </w:r>
      <w:r w:rsidRPr="00060FBC">
        <w:rPr>
          <w:b/>
          <w:sz w:val="26"/>
          <w:szCs w:val="26"/>
        </w:rPr>
        <w:t xml:space="preserve">If </w:t>
      </w:r>
      <w:r w:rsidRPr="00060FBC">
        <w:rPr>
          <w:sz w:val="26"/>
          <w:szCs w:val="26"/>
        </w:rPr>
        <w:t>thực hiện các yêu cầu sau:</w:t>
      </w:r>
    </w:p>
    <w:p w:rsidR="00060FBC" w:rsidRPr="00060FBC" w:rsidRDefault="00060FBC" w:rsidP="00060FBC">
      <w:pPr>
        <w:jc w:val="both"/>
        <w:rPr>
          <w:sz w:val="26"/>
          <w:szCs w:val="26"/>
        </w:rPr>
      </w:pPr>
      <w:r w:rsidRPr="00060FBC">
        <w:rPr>
          <w:sz w:val="26"/>
          <w:szCs w:val="26"/>
        </w:rPr>
        <w:t>a) Cho biết đơn giá xuất trung bình của hàng hóa “Đầu DVD Hitachi 1 đĩa” trong bảng CTPXUAT là bao nhiêu, nếu &gt; 4000000 thì in ra thông báo “Không nên thay đổi giá bán”, ngược lại in ra thông báo “Nên tăng giá bán”</w:t>
      </w:r>
    </w:p>
    <w:p w:rsidR="00060FBC" w:rsidRPr="00060FBC" w:rsidRDefault="00060FBC" w:rsidP="00060FBC">
      <w:pPr>
        <w:jc w:val="both"/>
        <w:rPr>
          <w:sz w:val="26"/>
          <w:szCs w:val="26"/>
        </w:rPr>
      </w:pPr>
      <w:r w:rsidRPr="00060FBC">
        <w:rPr>
          <w:sz w:val="26"/>
          <w:szCs w:val="26"/>
        </w:rPr>
        <w:t xml:space="preserve">b) Sử dụng hàm Datename để </w:t>
      </w:r>
      <w:r w:rsidR="00CD309E">
        <w:rPr>
          <w:sz w:val="26"/>
          <w:szCs w:val="26"/>
        </w:rPr>
        <w:t xml:space="preserve">kiểm tra </w:t>
      </w:r>
      <w:r w:rsidRPr="00060FBC">
        <w:rPr>
          <w:sz w:val="26"/>
          <w:szCs w:val="26"/>
        </w:rPr>
        <w:t xml:space="preserve">xem có đơn đặt hàng nào đã được lập vào ngày chủ nhật không? Nếu có thì </w:t>
      </w:r>
      <w:r w:rsidR="00CD309E">
        <w:rPr>
          <w:sz w:val="26"/>
          <w:szCs w:val="26"/>
        </w:rPr>
        <w:t xml:space="preserve">dùng câu lệnh select để lựa chọn hiển thị </w:t>
      </w:r>
      <w:r w:rsidRPr="00060FBC">
        <w:rPr>
          <w:sz w:val="26"/>
          <w:szCs w:val="26"/>
        </w:rPr>
        <w:t>danh sách các đơn đặt hàng đó, nếu không, in ra thông báo “Các ngày lập các đơn đặt hàng đều hợp lệ”</w:t>
      </w:r>
    </w:p>
    <w:p w:rsidR="00060FBC" w:rsidRPr="00060FBC" w:rsidRDefault="00060FBC" w:rsidP="00060FBC">
      <w:pPr>
        <w:jc w:val="both"/>
        <w:rPr>
          <w:sz w:val="26"/>
          <w:szCs w:val="26"/>
        </w:rPr>
      </w:pPr>
      <w:r w:rsidRPr="00060FBC">
        <w:rPr>
          <w:sz w:val="26"/>
          <w:szCs w:val="26"/>
        </w:rPr>
        <w:t xml:space="preserve">c) Đếm số </w:t>
      </w:r>
      <w:r w:rsidR="00F21A8A">
        <w:rPr>
          <w:sz w:val="26"/>
          <w:szCs w:val="26"/>
        </w:rPr>
        <w:t xml:space="preserve">lần </w:t>
      </w:r>
      <w:r w:rsidRPr="00060FBC">
        <w:rPr>
          <w:sz w:val="26"/>
          <w:szCs w:val="26"/>
        </w:rPr>
        <w:t xml:space="preserve">nhập hàng cho </w:t>
      </w:r>
      <w:r w:rsidR="007124D2">
        <w:rPr>
          <w:sz w:val="26"/>
          <w:szCs w:val="26"/>
        </w:rPr>
        <w:t>đơn đặ</w:t>
      </w:r>
      <w:bookmarkStart w:id="0" w:name="_GoBack"/>
      <w:bookmarkEnd w:id="0"/>
      <w:r w:rsidR="007124D2">
        <w:rPr>
          <w:sz w:val="26"/>
          <w:szCs w:val="26"/>
        </w:rPr>
        <w:t xml:space="preserve">t hàng </w:t>
      </w:r>
      <w:r w:rsidR="009C2085">
        <w:rPr>
          <w:sz w:val="26"/>
          <w:szCs w:val="26"/>
        </w:rPr>
        <w:t>D0</w:t>
      </w:r>
      <w:r w:rsidRPr="00060FBC">
        <w:rPr>
          <w:sz w:val="26"/>
          <w:szCs w:val="26"/>
        </w:rPr>
        <w:t xml:space="preserve">01, in ra thông báo tương ứng (cho cả trường hợp </w:t>
      </w:r>
      <w:r w:rsidR="00F21A8A">
        <w:rPr>
          <w:sz w:val="26"/>
          <w:szCs w:val="26"/>
        </w:rPr>
        <w:t xml:space="preserve">đơn đặt hàng </w:t>
      </w:r>
      <w:r w:rsidRPr="00060FBC">
        <w:rPr>
          <w:sz w:val="26"/>
          <w:szCs w:val="26"/>
        </w:rPr>
        <w:t xml:space="preserve">chưa </w:t>
      </w:r>
      <w:r w:rsidR="00F21A8A">
        <w:rPr>
          <w:sz w:val="26"/>
          <w:szCs w:val="26"/>
        </w:rPr>
        <w:t>được</w:t>
      </w:r>
      <w:r w:rsidRPr="00060FBC">
        <w:rPr>
          <w:sz w:val="26"/>
          <w:szCs w:val="26"/>
        </w:rPr>
        <w:t xml:space="preserve"> nhập hàng </w:t>
      </w:r>
      <w:r w:rsidR="00F21A8A">
        <w:rPr>
          <w:sz w:val="26"/>
          <w:szCs w:val="26"/>
        </w:rPr>
        <w:t xml:space="preserve">lần </w:t>
      </w:r>
      <w:r w:rsidRPr="00060FBC">
        <w:rPr>
          <w:sz w:val="26"/>
          <w:szCs w:val="26"/>
        </w:rPr>
        <w:t>nào)</w:t>
      </w:r>
    </w:p>
    <w:p w:rsidR="00060FBC" w:rsidRPr="00060FBC" w:rsidRDefault="00060FBC" w:rsidP="00060FBC">
      <w:pPr>
        <w:jc w:val="both"/>
        <w:rPr>
          <w:sz w:val="26"/>
          <w:szCs w:val="26"/>
        </w:rPr>
      </w:pPr>
      <w:r w:rsidRPr="00060FBC">
        <w:rPr>
          <w:sz w:val="26"/>
          <w:szCs w:val="26"/>
        </w:rPr>
        <w:t xml:space="preserve">2. </w:t>
      </w:r>
      <w:r>
        <w:rPr>
          <w:sz w:val="26"/>
          <w:szCs w:val="26"/>
        </w:rPr>
        <w:t>Viết câu lệnh</w:t>
      </w:r>
      <w:r w:rsidRPr="00060FBC">
        <w:rPr>
          <w:sz w:val="26"/>
          <w:szCs w:val="26"/>
        </w:rPr>
        <w:t xml:space="preserve"> </w:t>
      </w:r>
      <w:r w:rsidRPr="00060FBC">
        <w:rPr>
          <w:b/>
          <w:sz w:val="26"/>
          <w:szCs w:val="26"/>
        </w:rPr>
        <w:t>While</w:t>
      </w:r>
      <w:r w:rsidRPr="00060FBC">
        <w:rPr>
          <w:sz w:val="26"/>
          <w:szCs w:val="26"/>
        </w:rPr>
        <w:t>:</w:t>
      </w:r>
    </w:p>
    <w:p w:rsidR="00060FBC" w:rsidRPr="00060FBC" w:rsidRDefault="00060FBC" w:rsidP="00060FBC">
      <w:pPr>
        <w:jc w:val="both"/>
        <w:rPr>
          <w:sz w:val="26"/>
          <w:szCs w:val="26"/>
        </w:rPr>
      </w:pPr>
      <w:r w:rsidRPr="00060FBC">
        <w:rPr>
          <w:sz w:val="26"/>
          <w:szCs w:val="26"/>
        </w:rPr>
        <w:t>a) Tạo bảng VATTU_Temp có cấu trúc bảng gồm 2 cột MaVTu, TenVTu và dữ liệu giống dữ liệu trong bảng VATTU. Sau đó sử dụng cú pháp While  viết đoạn chương trình xóa từng dòng dữ liệu trong bảng VATTU_Temp với điều kiện câu lệnh bên trong vòng lặp mỗi khi được thực hiện chỉ được phép xóa một dòng dữ liệu, khi đang xóa có hiển thị thông báo “Đang xóa vật tư ”+ Tên vật tư</w:t>
      </w:r>
      <w:r w:rsidR="00F21A8A">
        <w:rPr>
          <w:sz w:val="26"/>
          <w:szCs w:val="26"/>
        </w:rPr>
        <w:t xml:space="preserve"> ra màn hình</w:t>
      </w:r>
    </w:p>
    <w:p w:rsidR="00060FBC" w:rsidRPr="00060FBC" w:rsidRDefault="00060FBC" w:rsidP="00060FBC">
      <w:pPr>
        <w:jc w:val="both"/>
        <w:rPr>
          <w:sz w:val="26"/>
          <w:szCs w:val="26"/>
        </w:rPr>
      </w:pPr>
      <w:r w:rsidRPr="00060FBC">
        <w:rPr>
          <w:sz w:val="26"/>
          <w:szCs w:val="26"/>
        </w:rPr>
        <w:t xml:space="preserve">b) Trong bảng VATTU_Temp bổ sung thêm 2 cột mới: SoPX char(4), DgXuat Float. Kiểm tra đơn giá trung bình của vật tư DD01 trong bảng CTPXUAT, nếu đơn giá trung bình còn &lt; 4000000 thì tăng đơn giá lên 5% cho các vật tư DD01. Kết thúc vòng lặp, cho biết đã thực hiện việc tăng giá bao nhiêu lần trong vòng lặp. Trong mỗi lần tăng, chèn thêm dòng dữ liệu đã tăng vào bảng VATTU_Temp nhằm lưu lại các giá trị trong quá trình tăng đơn giá (dữ liệu lấy từ bảng CTPXUAT và VATTU) </w:t>
      </w:r>
    </w:p>
    <w:p w:rsidR="00060FBC" w:rsidRPr="00060FBC" w:rsidRDefault="00060FBC" w:rsidP="00060FBC">
      <w:pPr>
        <w:jc w:val="both"/>
        <w:rPr>
          <w:sz w:val="26"/>
          <w:szCs w:val="26"/>
        </w:rPr>
      </w:pPr>
      <w:r w:rsidRPr="00060FBC">
        <w:rPr>
          <w:sz w:val="26"/>
          <w:szCs w:val="26"/>
        </w:rPr>
        <w:t xml:space="preserve">3. Sử dụng </w:t>
      </w:r>
      <w:r>
        <w:rPr>
          <w:sz w:val="26"/>
          <w:szCs w:val="26"/>
        </w:rPr>
        <w:t>biểu thức</w:t>
      </w:r>
      <w:r w:rsidRPr="00060FBC">
        <w:rPr>
          <w:sz w:val="26"/>
          <w:szCs w:val="26"/>
        </w:rPr>
        <w:t xml:space="preserve"> </w:t>
      </w:r>
      <w:r w:rsidRPr="00060FBC">
        <w:rPr>
          <w:b/>
          <w:sz w:val="26"/>
          <w:szCs w:val="26"/>
        </w:rPr>
        <w:t>Case</w:t>
      </w:r>
      <w:r w:rsidRPr="00060FBC">
        <w:rPr>
          <w:sz w:val="26"/>
          <w:szCs w:val="26"/>
        </w:rPr>
        <w:t xml:space="preserve"> lồng vào các lệnh truy vấn cần thiết để thực hiện các yêu cầu sau:</w:t>
      </w:r>
    </w:p>
    <w:p w:rsidR="00060FBC" w:rsidRPr="00060FBC" w:rsidRDefault="00060FBC" w:rsidP="00060FBC">
      <w:pPr>
        <w:jc w:val="both"/>
        <w:rPr>
          <w:sz w:val="26"/>
          <w:szCs w:val="26"/>
        </w:rPr>
      </w:pPr>
      <w:r w:rsidRPr="00060FBC">
        <w:rPr>
          <w:sz w:val="26"/>
          <w:szCs w:val="26"/>
        </w:rPr>
        <w:t>a) Liệt kê danh sách các đơn đặt hàng trong bảng DONDH bổ sung thêm cột hiển thị thứ trong tuần của ngày đặt hàng</w:t>
      </w:r>
    </w:p>
    <w:p w:rsidR="00060FBC" w:rsidRPr="00060FBC" w:rsidRDefault="00060FBC" w:rsidP="00060FBC">
      <w:pPr>
        <w:jc w:val="both"/>
        <w:rPr>
          <w:sz w:val="26"/>
          <w:szCs w:val="26"/>
        </w:rPr>
      </w:pPr>
      <w:r w:rsidRPr="00060FBC">
        <w:rPr>
          <w:sz w:val="26"/>
          <w:szCs w:val="26"/>
        </w:rPr>
        <w:t>b) Giảm đơn giá của các hàng hóa bán ra trong tháng 01/2002 theo quy tắc:</w:t>
      </w:r>
    </w:p>
    <w:p w:rsidR="00060FBC" w:rsidRPr="00060FBC" w:rsidRDefault="00060FBC" w:rsidP="00060FBC">
      <w:pPr>
        <w:jc w:val="both"/>
        <w:rPr>
          <w:sz w:val="26"/>
          <w:szCs w:val="26"/>
        </w:rPr>
      </w:pPr>
      <w:r w:rsidRPr="00060FBC">
        <w:rPr>
          <w:sz w:val="26"/>
          <w:szCs w:val="26"/>
        </w:rPr>
        <w:tab/>
        <w:t>- Không giảm nếu số lượng &lt; 4</w:t>
      </w:r>
    </w:p>
    <w:p w:rsidR="00060FBC" w:rsidRPr="00060FBC" w:rsidRDefault="00060FBC" w:rsidP="00060FBC">
      <w:pPr>
        <w:jc w:val="both"/>
        <w:rPr>
          <w:sz w:val="26"/>
          <w:szCs w:val="26"/>
        </w:rPr>
      </w:pPr>
      <w:r w:rsidRPr="00060FBC">
        <w:rPr>
          <w:sz w:val="26"/>
          <w:szCs w:val="26"/>
        </w:rPr>
        <w:tab/>
        <w:t>- Giảm 5% nếu 4&lt;= số lượng &lt; 10</w:t>
      </w:r>
    </w:p>
    <w:p w:rsidR="00060FBC" w:rsidRPr="00060FBC" w:rsidRDefault="00060FBC" w:rsidP="00060FBC">
      <w:pPr>
        <w:jc w:val="both"/>
        <w:rPr>
          <w:sz w:val="26"/>
          <w:szCs w:val="26"/>
        </w:rPr>
      </w:pPr>
      <w:r w:rsidRPr="00060FBC">
        <w:rPr>
          <w:sz w:val="26"/>
          <w:szCs w:val="26"/>
        </w:rPr>
        <w:tab/>
        <w:t>- Giảm 10% nếu số lượng &gt;=10</w:t>
      </w:r>
    </w:p>
    <w:p w:rsidR="00711099" w:rsidRPr="00060FBC" w:rsidRDefault="00711099">
      <w:pPr>
        <w:rPr>
          <w:sz w:val="26"/>
          <w:szCs w:val="26"/>
        </w:rPr>
      </w:pPr>
    </w:p>
    <w:sectPr w:rsidR="00711099" w:rsidRPr="00060F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FBC"/>
    <w:rsid w:val="0001093D"/>
    <w:rsid w:val="00060FBC"/>
    <w:rsid w:val="004D5FBB"/>
    <w:rsid w:val="00534DB6"/>
    <w:rsid w:val="00711099"/>
    <w:rsid w:val="007124D2"/>
    <w:rsid w:val="009C2085"/>
    <w:rsid w:val="00B666F1"/>
    <w:rsid w:val="00B95C29"/>
    <w:rsid w:val="00C478F4"/>
    <w:rsid w:val="00CA0BCD"/>
    <w:rsid w:val="00CD309E"/>
    <w:rsid w:val="00E345CF"/>
    <w:rsid w:val="00F2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B9A4B"/>
  <w15:chartTrackingRefBased/>
  <w15:docId w15:val="{70CAC8DA-5464-4D8B-B9CC-6539404E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Bài 5: Bài tập về các cấu trúc điều khiển</vt:lpstr>
    </vt:vector>
  </TitlesOfParts>
  <Company>Hua</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5: Bài tập về các cấu trúc điều khiển</dc:title>
  <dc:subject/>
  <dc:creator>Scarlet</dc:creator>
  <cp:keywords/>
  <dc:description/>
  <cp:lastModifiedBy>Lê Thị Nhung</cp:lastModifiedBy>
  <cp:revision>3</cp:revision>
  <dcterms:created xsi:type="dcterms:W3CDTF">2021-11-12T03:38:00Z</dcterms:created>
  <dcterms:modified xsi:type="dcterms:W3CDTF">2021-11-29T03:22:00Z</dcterms:modified>
</cp:coreProperties>
</file>