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4D5A6E" w14:textId="77777777" w:rsidR="00C53ADA" w:rsidRPr="006A0481" w:rsidRDefault="00C53ADA" w:rsidP="008756F5">
      <w:pPr>
        <w:numPr>
          <w:ilvl w:val="0"/>
          <w:numId w:val="10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Министерство образования и науки Российской Федерации</w:t>
      </w:r>
    </w:p>
    <w:p w14:paraId="4892DE24" w14:textId="77777777" w:rsidR="00C53ADA" w:rsidRPr="006A0481" w:rsidRDefault="00C53ADA" w:rsidP="008756F5">
      <w:pPr>
        <w:numPr>
          <w:ilvl w:val="0"/>
          <w:numId w:val="10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 xml:space="preserve">Санкт-Петербургский </w:t>
      </w:r>
      <w:r w:rsidR="00C6615B">
        <w:rPr>
          <w:rFonts w:eastAsia="Times New Roman" w:cs="Times New Roman"/>
        </w:rPr>
        <w:t>П</w:t>
      </w:r>
      <w:r w:rsidRPr="006A0481">
        <w:rPr>
          <w:rFonts w:eastAsia="Times New Roman" w:cs="Times New Roman"/>
        </w:rPr>
        <w:t xml:space="preserve">олитехнический </w:t>
      </w:r>
      <w:r w:rsidR="00C6615B">
        <w:rPr>
          <w:rFonts w:eastAsia="Times New Roman" w:cs="Times New Roman"/>
        </w:rPr>
        <w:t>У</w:t>
      </w:r>
      <w:r w:rsidRPr="006A0481">
        <w:rPr>
          <w:rFonts w:eastAsia="Times New Roman" w:cs="Times New Roman"/>
        </w:rPr>
        <w:t>ниверситет</w:t>
      </w:r>
      <w:r w:rsidR="00FF6364" w:rsidRPr="00FF6364">
        <w:rPr>
          <w:rFonts w:eastAsia="Times New Roman" w:cs="Times New Roman"/>
        </w:rPr>
        <w:t xml:space="preserve"> Петра Великого</w:t>
      </w:r>
    </w:p>
    <w:p w14:paraId="4560DD0D" w14:textId="77777777" w:rsidR="00C53ADA" w:rsidRPr="006A0481" w:rsidRDefault="00C53ADA" w:rsidP="008756F5">
      <w:pPr>
        <w:numPr>
          <w:ilvl w:val="0"/>
          <w:numId w:val="10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—</w:t>
      </w:r>
    </w:p>
    <w:p w14:paraId="300D0AA0" w14:textId="77777777" w:rsidR="00C53ADA" w:rsidRPr="006A0481" w:rsidRDefault="00C53ADA" w:rsidP="008756F5">
      <w:pPr>
        <w:numPr>
          <w:ilvl w:val="0"/>
          <w:numId w:val="10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 xml:space="preserve">Институт </w:t>
      </w:r>
      <w:r w:rsidR="006E2B77">
        <w:rPr>
          <w:rFonts w:eastAsia="Times New Roman" w:cs="Times New Roman"/>
        </w:rPr>
        <w:t>кибербезопасности и защиты информации</w:t>
      </w:r>
      <w:r w:rsidRPr="006A0481">
        <w:rPr>
          <w:rFonts w:eastAsia="Times New Roman" w:cs="Times New Roman"/>
        </w:rPr>
        <w:t xml:space="preserve"> </w:t>
      </w:r>
    </w:p>
    <w:p w14:paraId="7F5D59DD" w14:textId="77777777" w:rsidR="00C53ADA" w:rsidRDefault="00C53ADA" w:rsidP="00C53ADA">
      <w:pPr>
        <w:spacing w:line="240" w:lineRule="auto"/>
        <w:rPr>
          <w:rFonts w:eastAsia="Times New Roman" w:cs="Times New Roman"/>
          <w:b/>
        </w:rPr>
      </w:pPr>
    </w:p>
    <w:p w14:paraId="3B4D66E6" w14:textId="77777777" w:rsidR="006E2B77" w:rsidRPr="00B57B60" w:rsidRDefault="006E2B77" w:rsidP="00C53ADA">
      <w:pPr>
        <w:spacing w:line="240" w:lineRule="auto"/>
        <w:rPr>
          <w:sz w:val="24"/>
          <w:szCs w:val="24"/>
        </w:rPr>
      </w:pPr>
    </w:p>
    <w:p w14:paraId="237169E3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50F7E542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5122ECDE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43E5DCF6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645A9AD0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02F2086A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1A397EBC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2ABFBCEE" w14:textId="77777777" w:rsidR="00C53ADA" w:rsidRDefault="00C53ADA" w:rsidP="00C53ADA">
      <w:pPr>
        <w:spacing w:line="240" w:lineRule="auto"/>
        <w:rPr>
          <w:sz w:val="24"/>
          <w:szCs w:val="24"/>
        </w:rPr>
      </w:pPr>
    </w:p>
    <w:p w14:paraId="18BFBDA5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0EDB2BDA" w14:textId="7B9FF9E8" w:rsidR="00830F2D" w:rsidRPr="002418FC" w:rsidRDefault="002418FC" w:rsidP="00830F2D">
      <w:pPr>
        <w:spacing w:line="240" w:lineRule="auto"/>
        <w:ind w:firstLine="0"/>
        <w:jc w:val="center"/>
        <w:rPr>
          <w:caps/>
          <w:sz w:val="24"/>
          <w:szCs w:val="24"/>
        </w:rPr>
      </w:pPr>
      <w:r>
        <w:rPr>
          <w:b/>
          <w:sz w:val="32"/>
          <w:szCs w:val="32"/>
        </w:rPr>
        <w:t>КУРСОВАЯ РАБОТА</w:t>
      </w:r>
    </w:p>
    <w:p w14:paraId="092DF38F" w14:textId="77777777" w:rsidR="00C53ADA" w:rsidRDefault="00C53ADA" w:rsidP="00601F8B">
      <w:pPr>
        <w:suppressAutoHyphens/>
        <w:spacing w:line="240" w:lineRule="auto"/>
        <w:rPr>
          <w:rFonts w:eastAsia="Times New Roman" w:cs="Times New Roman"/>
          <w:spacing w:val="62"/>
        </w:rPr>
      </w:pPr>
    </w:p>
    <w:p w14:paraId="42E5729E" w14:textId="6FC81777" w:rsidR="00601F8B" w:rsidRPr="00B30C47" w:rsidRDefault="00FB359E" w:rsidP="008756F5">
      <w:pPr>
        <w:numPr>
          <w:ilvl w:val="0"/>
          <w:numId w:val="10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b/>
          <w:bCs/>
          <w:highlight w:val="yellow"/>
        </w:rPr>
      </w:pPr>
      <w:r w:rsidRPr="00B30C47">
        <w:rPr>
          <w:rFonts w:eastAsia="Times New Roman" w:cs="Times New Roman"/>
          <w:b/>
          <w:bCs/>
        </w:rPr>
        <w:t>«</w:t>
      </w:r>
      <w:r w:rsidR="008C7060">
        <w:rPr>
          <w:rFonts w:eastAsia="Times New Roman" w:cs="Times New Roman"/>
          <w:b/>
          <w:bCs/>
        </w:rPr>
        <w:t>Исследование р</w:t>
      </w:r>
      <w:r w:rsidR="00E70ACF" w:rsidRPr="00B30C47">
        <w:rPr>
          <w:rFonts w:eastAsia="Times New Roman" w:cs="Times New Roman"/>
          <w:b/>
          <w:bCs/>
        </w:rPr>
        <w:t>аспределение Рэлея</w:t>
      </w:r>
      <w:r w:rsidRPr="00B30C47">
        <w:rPr>
          <w:rFonts w:eastAsia="Times New Roman" w:cs="Times New Roman"/>
          <w:b/>
          <w:bCs/>
        </w:rPr>
        <w:t>»</w:t>
      </w:r>
    </w:p>
    <w:p w14:paraId="776ADDAE" w14:textId="77777777" w:rsidR="00830F2D" w:rsidRPr="006A0481" w:rsidRDefault="00830F2D" w:rsidP="008756F5">
      <w:pPr>
        <w:numPr>
          <w:ilvl w:val="0"/>
          <w:numId w:val="10"/>
        </w:numPr>
        <w:spacing w:line="240" w:lineRule="auto"/>
        <w:ind w:left="0" w:firstLine="0"/>
        <w:contextualSpacing/>
        <w:jc w:val="center"/>
        <w:rPr>
          <w:rFonts w:eastAsia="Times New Roman" w:cs="Times New Roman"/>
          <w:b/>
        </w:rPr>
      </w:pPr>
    </w:p>
    <w:p w14:paraId="59C74496" w14:textId="7F8EED54" w:rsidR="00C53ADA" w:rsidRPr="006A0481" w:rsidRDefault="00C53ADA" w:rsidP="008756F5">
      <w:pPr>
        <w:numPr>
          <w:ilvl w:val="0"/>
          <w:numId w:val="10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по дисциплине «</w:t>
      </w:r>
      <w:r w:rsidR="00140B3C">
        <w:rPr>
          <w:rFonts w:cs="Times New Roman"/>
        </w:rPr>
        <w:t>Те</w:t>
      </w:r>
      <w:bookmarkStart w:id="0" w:name="_GoBack"/>
      <w:bookmarkEnd w:id="0"/>
      <w:r w:rsidR="00140B3C">
        <w:rPr>
          <w:rFonts w:cs="Times New Roman"/>
        </w:rPr>
        <w:t>ория вероятностей и математическая статистика</w:t>
      </w:r>
      <w:r w:rsidRPr="006A0481">
        <w:rPr>
          <w:rFonts w:eastAsia="Times New Roman" w:cs="Times New Roman"/>
        </w:rPr>
        <w:t>»</w:t>
      </w:r>
    </w:p>
    <w:p w14:paraId="4C9F0961" w14:textId="77777777" w:rsidR="00C53ADA" w:rsidRDefault="00C53ADA" w:rsidP="00C53ADA"/>
    <w:p w14:paraId="0C37B4BE" w14:textId="77777777" w:rsidR="00C53ADA" w:rsidRDefault="00C53ADA" w:rsidP="00C53ADA"/>
    <w:p w14:paraId="501DA315" w14:textId="77777777" w:rsidR="00830F2D" w:rsidRDefault="00830F2D" w:rsidP="00C53ADA"/>
    <w:p w14:paraId="1C06301A" w14:textId="77777777" w:rsidR="00830F2D" w:rsidRDefault="00830F2D" w:rsidP="00C53ADA"/>
    <w:p w14:paraId="34701642" w14:textId="77777777" w:rsidR="00830F2D" w:rsidRDefault="00830F2D" w:rsidP="00C53ADA"/>
    <w:p w14:paraId="4B12C063" w14:textId="2DC9C016" w:rsidR="00C53ADA" w:rsidRPr="00B57B60" w:rsidRDefault="00C53ADA" w:rsidP="008756F5">
      <w:pPr>
        <w:pStyle w:val="af3"/>
        <w:numPr>
          <w:ilvl w:val="0"/>
          <w:numId w:val="10"/>
        </w:numPr>
        <w:tabs>
          <w:tab w:val="clear" w:pos="0"/>
        </w:tabs>
        <w:spacing w:after="200" w:line="240" w:lineRule="auto"/>
        <w:ind w:left="567" w:firstLine="0"/>
        <w:jc w:val="left"/>
        <w:rPr>
          <w:rFonts w:cs="Times New Roman"/>
        </w:rPr>
      </w:pPr>
      <w:r w:rsidRPr="00B57B60">
        <w:rPr>
          <w:rFonts w:cs="Times New Roman"/>
        </w:rPr>
        <w:t>Выполнил</w:t>
      </w:r>
      <w:r w:rsidR="002418FC">
        <w:rPr>
          <w:rFonts w:cs="Times New Roman"/>
        </w:rPr>
        <w:t>и</w:t>
      </w:r>
    </w:p>
    <w:p w14:paraId="65267453" w14:textId="52115ADD" w:rsidR="00C86E39" w:rsidRPr="00DA1176" w:rsidRDefault="00961BBB" w:rsidP="00DA1176">
      <w:pPr>
        <w:pStyle w:val="af3"/>
        <w:numPr>
          <w:ilvl w:val="0"/>
          <w:numId w:val="10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студент</w:t>
      </w:r>
      <w:r w:rsidR="002418FC">
        <w:rPr>
          <w:rFonts w:cs="Times New Roman"/>
        </w:rPr>
        <w:t>ы</w:t>
      </w:r>
      <w:r>
        <w:rPr>
          <w:rFonts w:cs="Times New Roman"/>
        </w:rPr>
        <w:t xml:space="preserve"> гр.</w:t>
      </w:r>
      <w:r w:rsidR="00CD6760" w:rsidRPr="00CD6760">
        <w:rPr>
          <w:rFonts w:cs="Times New Roman"/>
        </w:rPr>
        <w:t xml:space="preserve"> 4851003/10001</w:t>
      </w:r>
      <w:r w:rsidR="00C53ADA" w:rsidRPr="00B57B60">
        <w:rPr>
          <w:rFonts w:cs="Times New Roman"/>
        </w:rPr>
        <w:tab/>
      </w:r>
      <w:r w:rsidR="00C53ADA" w:rsidRPr="00B57B60">
        <w:rPr>
          <w:rFonts w:cs="Times New Roman"/>
        </w:rPr>
        <w:tab/>
      </w:r>
      <w:r w:rsidR="003C218B">
        <w:rPr>
          <w:rFonts w:cs="Times New Roman"/>
        </w:rPr>
        <w:t xml:space="preserve">       </w:t>
      </w:r>
      <w:r w:rsidR="00C86E39" w:rsidRPr="00DA1176">
        <w:rPr>
          <w:rFonts w:cs="Times New Roman"/>
        </w:rPr>
        <w:t xml:space="preserve">Васильев </w:t>
      </w:r>
      <w:r w:rsidR="001728C7" w:rsidRPr="00DA1176">
        <w:rPr>
          <w:rFonts w:cs="Times New Roman"/>
        </w:rPr>
        <w:t>О.</w:t>
      </w:r>
      <w:r w:rsidR="00360040" w:rsidRPr="00360040">
        <w:rPr>
          <w:rFonts w:cs="Times New Roman"/>
        </w:rPr>
        <w:t xml:space="preserve"> </w:t>
      </w:r>
      <w:r w:rsidR="001728C7" w:rsidRPr="00DA1176">
        <w:rPr>
          <w:rFonts w:cs="Times New Roman"/>
        </w:rPr>
        <w:t>С.</w:t>
      </w:r>
    </w:p>
    <w:p w14:paraId="18E98C4E" w14:textId="77777777" w:rsidR="00C53ADA" w:rsidRPr="00B57B60" w:rsidRDefault="00C53ADA" w:rsidP="003C218B">
      <w:pPr>
        <w:pStyle w:val="af3"/>
        <w:tabs>
          <w:tab w:val="left" w:pos="4746"/>
          <w:tab w:val="left" w:pos="6840"/>
        </w:tabs>
        <w:spacing w:line="240" w:lineRule="auto"/>
        <w:ind w:left="567" w:firstLine="0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           </w:t>
      </w:r>
      <w:r w:rsidR="003C218B">
        <w:rPr>
          <w:rFonts w:cs="Times New Roman"/>
        </w:rPr>
        <w:t xml:space="preserve">        </w:t>
      </w:r>
      <w:r>
        <w:rPr>
          <w:rFonts w:cs="Times New Roman"/>
        </w:rPr>
        <w:t xml:space="preserve"> </w:t>
      </w:r>
      <w:r w:rsidRPr="00B57B60">
        <w:rPr>
          <w:rFonts w:cs="Times New Roman"/>
          <w:sz w:val="22"/>
          <w:szCs w:val="22"/>
        </w:rPr>
        <w:t>&lt;</w:t>
      </w:r>
      <w:r w:rsidRPr="00B57B60">
        <w:rPr>
          <w:rFonts w:cs="Times New Roman"/>
          <w:i/>
          <w:sz w:val="22"/>
          <w:szCs w:val="22"/>
        </w:rPr>
        <w:t>подпись</w:t>
      </w:r>
      <w:r w:rsidRPr="00B57B60">
        <w:rPr>
          <w:rFonts w:cs="Times New Roman"/>
          <w:sz w:val="22"/>
          <w:szCs w:val="22"/>
        </w:rPr>
        <w:t>&gt;</w:t>
      </w:r>
    </w:p>
    <w:p w14:paraId="52B84B0D" w14:textId="77777777" w:rsidR="000F71FD" w:rsidRDefault="000F71FD" w:rsidP="008756F5">
      <w:pPr>
        <w:pStyle w:val="af3"/>
        <w:numPr>
          <w:ilvl w:val="0"/>
          <w:numId w:val="10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</w:p>
    <w:p w14:paraId="03240CD7" w14:textId="77777777" w:rsidR="00C53ADA" w:rsidRPr="00B57B60" w:rsidRDefault="000F71FD" w:rsidP="008756F5">
      <w:pPr>
        <w:pStyle w:val="af3"/>
        <w:numPr>
          <w:ilvl w:val="0"/>
          <w:numId w:val="10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Преподаватель</w:t>
      </w:r>
    </w:p>
    <w:p w14:paraId="190D42CA" w14:textId="2D3FE0A9" w:rsidR="00C53ADA" w:rsidRPr="00B57B60" w:rsidRDefault="00C93DCC" w:rsidP="008756F5">
      <w:pPr>
        <w:pStyle w:val="af3"/>
        <w:numPr>
          <w:ilvl w:val="0"/>
          <w:numId w:val="10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 w:rsidRPr="00C93DCC">
        <w:rPr>
          <w:rFonts w:cs="Times New Roman"/>
        </w:rPr>
        <w:t>асс. преподавателя</w:t>
      </w:r>
      <w:r w:rsidR="00C53ADA" w:rsidRPr="00B57B60">
        <w:rPr>
          <w:rFonts w:cs="Times New Roman"/>
        </w:rPr>
        <w:tab/>
      </w:r>
      <w:r w:rsidR="00C53ADA" w:rsidRPr="00B57B60">
        <w:rPr>
          <w:rFonts w:cs="Times New Roman"/>
        </w:rPr>
        <w:tab/>
      </w:r>
      <w:r w:rsidR="005855C0">
        <w:rPr>
          <w:rFonts w:cs="Times New Roman"/>
        </w:rPr>
        <w:t xml:space="preserve">       </w:t>
      </w:r>
      <w:r w:rsidR="003C218B">
        <w:rPr>
          <w:rFonts w:cs="Times New Roman"/>
        </w:rPr>
        <w:t xml:space="preserve"> </w:t>
      </w:r>
      <w:proofErr w:type="spellStart"/>
      <w:r w:rsidR="00AF4710" w:rsidRPr="00AF4710">
        <w:rPr>
          <w:rFonts w:cs="Times New Roman"/>
        </w:rPr>
        <w:t>Штыркина</w:t>
      </w:r>
      <w:proofErr w:type="spellEnd"/>
      <w:r w:rsidR="00AF4710" w:rsidRPr="00AF4710">
        <w:rPr>
          <w:rFonts w:cs="Times New Roman"/>
        </w:rPr>
        <w:t xml:space="preserve"> </w:t>
      </w:r>
      <w:r w:rsidR="00AF4710">
        <w:rPr>
          <w:rFonts w:cs="Times New Roman"/>
        </w:rPr>
        <w:t>А. А.</w:t>
      </w:r>
    </w:p>
    <w:p w14:paraId="2CC7F915" w14:textId="77777777" w:rsidR="00C53ADA" w:rsidRPr="00C53ADA" w:rsidRDefault="00C53ADA" w:rsidP="003C218B">
      <w:pPr>
        <w:tabs>
          <w:tab w:val="left" w:pos="4746"/>
          <w:tab w:val="left" w:pos="6840"/>
        </w:tabs>
        <w:spacing w:line="240" w:lineRule="auto"/>
        <w:ind w:left="567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</w:t>
      </w:r>
      <w:r w:rsidR="003C218B">
        <w:rPr>
          <w:rFonts w:cs="Times New Roman"/>
        </w:rPr>
        <w:t xml:space="preserve">       </w:t>
      </w:r>
      <w:r w:rsidRPr="00C53ADA">
        <w:rPr>
          <w:rFonts w:cs="Times New Roman"/>
          <w:sz w:val="22"/>
          <w:szCs w:val="22"/>
        </w:rPr>
        <w:t>&lt;</w:t>
      </w:r>
      <w:r w:rsidRPr="00C53ADA">
        <w:rPr>
          <w:rFonts w:cs="Times New Roman"/>
          <w:i/>
          <w:sz w:val="22"/>
          <w:szCs w:val="22"/>
        </w:rPr>
        <w:t>подпись</w:t>
      </w:r>
      <w:r w:rsidRPr="00C53ADA">
        <w:rPr>
          <w:rFonts w:cs="Times New Roman"/>
          <w:sz w:val="22"/>
          <w:szCs w:val="22"/>
        </w:rPr>
        <w:t>&gt;</w:t>
      </w:r>
    </w:p>
    <w:p w14:paraId="0EAB5FDE" w14:textId="77777777" w:rsidR="00C53ADA" w:rsidRPr="00B57B60" w:rsidRDefault="00C53ADA" w:rsidP="008756F5">
      <w:pPr>
        <w:pStyle w:val="af3"/>
        <w:numPr>
          <w:ilvl w:val="0"/>
          <w:numId w:val="10"/>
        </w:numPr>
        <w:tabs>
          <w:tab w:val="left" w:pos="3960"/>
          <w:tab w:val="left" w:pos="6840"/>
        </w:tabs>
        <w:spacing w:after="200" w:line="276" w:lineRule="auto"/>
        <w:jc w:val="left"/>
      </w:pPr>
    </w:p>
    <w:p w14:paraId="5F8974D4" w14:textId="77777777" w:rsidR="00C53ADA" w:rsidRPr="006A0481" w:rsidRDefault="00C53ADA" w:rsidP="008756F5">
      <w:pPr>
        <w:numPr>
          <w:ilvl w:val="0"/>
          <w:numId w:val="10"/>
        </w:numPr>
        <w:tabs>
          <w:tab w:val="left" w:pos="4746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3753D729" w14:textId="77777777" w:rsidR="00C53ADA" w:rsidRDefault="00C53ADA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26721A2F" w14:textId="77777777" w:rsidR="00830F2D" w:rsidRDefault="00830F2D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02635232" w14:textId="77777777" w:rsidR="00830F2D" w:rsidRDefault="00830F2D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375508D4" w14:textId="17B417EB" w:rsidR="00C53ADA" w:rsidRDefault="00C53ADA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14:paraId="73065E7F" w14:textId="56641CF4" w:rsidR="002937D2" w:rsidRDefault="002937D2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14:paraId="59B7AF5B" w14:textId="76CF136B" w:rsidR="002937D2" w:rsidRDefault="002937D2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14:paraId="0128D627" w14:textId="77777777" w:rsidR="002937D2" w:rsidRDefault="002937D2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14:paraId="2F83E1CA" w14:textId="046F6039" w:rsidR="00C53ADA" w:rsidRPr="006A0481" w:rsidRDefault="00C86E39" w:rsidP="00C86E39">
      <w:pPr>
        <w:suppressAutoHyphens/>
        <w:spacing w:line="240" w:lineRule="auto"/>
        <w:ind w:left="3540" w:firstLine="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  </w:t>
      </w:r>
      <w:r w:rsidR="00C53ADA" w:rsidRPr="006A0481">
        <w:rPr>
          <w:rFonts w:eastAsia="Times New Roman" w:cs="Times New Roman"/>
        </w:rPr>
        <w:t>Санкт-Петербург</w:t>
      </w:r>
    </w:p>
    <w:p w14:paraId="6EDA69EC" w14:textId="60A8CA5D" w:rsidR="002937D2" w:rsidRPr="002937D2" w:rsidRDefault="00C53ADA" w:rsidP="00DE06C9">
      <w:pPr>
        <w:numPr>
          <w:ilvl w:val="0"/>
          <w:numId w:val="10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lang w:val="en-US"/>
        </w:rPr>
      </w:pPr>
      <w:r w:rsidRPr="002937D2">
        <w:rPr>
          <w:rFonts w:eastAsia="Times New Roman" w:cs="Times New Roman"/>
        </w:rPr>
        <w:t>20</w:t>
      </w:r>
      <w:r w:rsidR="00CD6760" w:rsidRPr="002937D2">
        <w:rPr>
          <w:rFonts w:eastAsia="Times New Roman" w:cs="Times New Roman"/>
        </w:rPr>
        <w:t>2</w:t>
      </w:r>
      <w:r w:rsidR="00DA1176" w:rsidRPr="002937D2">
        <w:rPr>
          <w:rFonts w:eastAsia="Times New Roman" w:cs="Times New Roman"/>
          <w:lang w:val="en-US"/>
        </w:rPr>
        <w:t>3</w:t>
      </w:r>
      <w:r w:rsidR="002937D2" w:rsidRPr="002937D2">
        <w:rPr>
          <w:rFonts w:eastAsia="Times New Roman" w:cs="Times New Roman"/>
          <w:lang w:val="en-US"/>
        </w:rPr>
        <w:br w:type="page"/>
      </w:r>
    </w:p>
    <w:bookmarkStart w:id="1" w:name="_Toc138408100" w:displacedByCustomXml="next"/>
    <w:sdt>
      <w:sdtPr>
        <w:rPr>
          <w:rFonts w:eastAsiaTheme="minorEastAsia" w:cstheme="minorBidi"/>
          <w:b w:val="0"/>
          <w:bCs w:val="0"/>
          <w:caps w:val="0"/>
          <w:kern w:val="0"/>
          <w:szCs w:val="28"/>
        </w:rPr>
        <w:id w:val="-1095233825"/>
        <w:docPartObj>
          <w:docPartGallery w:val="Table of Contents"/>
          <w:docPartUnique/>
        </w:docPartObj>
      </w:sdtPr>
      <w:sdtEndPr/>
      <w:sdtContent>
        <w:p w14:paraId="4642C62A" w14:textId="2E43ADEB" w:rsidR="001637B6" w:rsidRPr="002F28EC" w:rsidRDefault="001637B6" w:rsidP="001637B6">
          <w:pPr>
            <w:pStyle w:val="af8"/>
            <w:rPr>
              <w:sz w:val="27"/>
              <w:szCs w:val="27"/>
            </w:rPr>
          </w:pPr>
          <w:r w:rsidRPr="002F28EC">
            <w:rPr>
              <w:sz w:val="27"/>
              <w:szCs w:val="27"/>
            </w:rPr>
            <w:t>Содержание</w:t>
          </w:r>
          <w:bookmarkEnd w:id="1"/>
        </w:p>
        <w:p w14:paraId="1C04B7E5" w14:textId="3CFF816B" w:rsidR="00412AA7" w:rsidRDefault="001637B6">
          <w:pPr>
            <w:pStyle w:val="11"/>
            <w:rPr>
              <w:rFonts w:asciiTheme="minorHAnsi" w:hAnsiTheme="minorHAnsi"/>
              <w:b w:val="0"/>
              <w:sz w:val="22"/>
              <w:szCs w:val="22"/>
            </w:rPr>
          </w:pPr>
          <w:r w:rsidRPr="002F28EC">
            <w:rPr>
              <w:sz w:val="27"/>
              <w:szCs w:val="27"/>
            </w:rPr>
            <w:fldChar w:fldCharType="begin"/>
          </w:r>
          <w:r w:rsidRPr="002F28EC">
            <w:rPr>
              <w:sz w:val="27"/>
              <w:szCs w:val="27"/>
            </w:rPr>
            <w:instrText xml:space="preserve"> TOC \o "1-3" \h \z \u </w:instrText>
          </w:r>
          <w:r w:rsidRPr="002F28EC">
            <w:rPr>
              <w:sz w:val="27"/>
              <w:szCs w:val="27"/>
            </w:rPr>
            <w:fldChar w:fldCharType="separate"/>
          </w:r>
          <w:hyperlink w:anchor="_Toc138408100" w:history="1">
            <w:r w:rsidR="00412AA7" w:rsidRPr="0003633C">
              <w:rPr>
                <w:rStyle w:val="aff2"/>
              </w:rPr>
              <w:t>Содержание</w:t>
            </w:r>
            <w:r w:rsidR="00412AA7">
              <w:rPr>
                <w:webHidden/>
              </w:rPr>
              <w:tab/>
            </w:r>
            <w:r w:rsidR="00412AA7">
              <w:rPr>
                <w:webHidden/>
              </w:rPr>
              <w:fldChar w:fldCharType="begin"/>
            </w:r>
            <w:r w:rsidR="00412AA7">
              <w:rPr>
                <w:webHidden/>
              </w:rPr>
              <w:instrText xml:space="preserve"> PAGEREF _Toc138408100 \h </w:instrText>
            </w:r>
            <w:r w:rsidR="00412AA7">
              <w:rPr>
                <w:webHidden/>
              </w:rPr>
            </w:r>
            <w:r w:rsidR="00412AA7">
              <w:rPr>
                <w:webHidden/>
              </w:rPr>
              <w:fldChar w:fldCharType="separate"/>
            </w:r>
            <w:r w:rsidR="00412AA7">
              <w:rPr>
                <w:webHidden/>
              </w:rPr>
              <w:t>2</w:t>
            </w:r>
            <w:r w:rsidR="00412AA7">
              <w:rPr>
                <w:webHidden/>
              </w:rPr>
              <w:fldChar w:fldCharType="end"/>
            </w:r>
          </w:hyperlink>
        </w:p>
        <w:p w14:paraId="7C0F9A57" w14:textId="30510CC7" w:rsidR="00412AA7" w:rsidRDefault="00332286">
          <w:pPr>
            <w:pStyle w:val="11"/>
            <w:rPr>
              <w:rFonts w:asciiTheme="minorHAnsi" w:hAnsiTheme="minorHAnsi"/>
              <w:b w:val="0"/>
              <w:sz w:val="22"/>
              <w:szCs w:val="22"/>
            </w:rPr>
          </w:pPr>
          <w:hyperlink w:anchor="_Toc138408101" w:history="1">
            <w:r w:rsidR="00412AA7" w:rsidRPr="0003633C">
              <w:rPr>
                <w:rStyle w:val="aff2"/>
              </w:rPr>
              <w:t>1</w:t>
            </w:r>
            <w:r w:rsidR="00412AA7"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="00412AA7" w:rsidRPr="0003633C">
              <w:rPr>
                <w:rStyle w:val="aff2"/>
              </w:rPr>
              <w:t>Цель работы</w:t>
            </w:r>
            <w:r w:rsidR="00412AA7">
              <w:rPr>
                <w:webHidden/>
              </w:rPr>
              <w:tab/>
            </w:r>
            <w:r w:rsidR="00412AA7">
              <w:rPr>
                <w:webHidden/>
              </w:rPr>
              <w:fldChar w:fldCharType="begin"/>
            </w:r>
            <w:r w:rsidR="00412AA7">
              <w:rPr>
                <w:webHidden/>
              </w:rPr>
              <w:instrText xml:space="preserve"> PAGEREF _Toc138408101 \h </w:instrText>
            </w:r>
            <w:r w:rsidR="00412AA7">
              <w:rPr>
                <w:webHidden/>
              </w:rPr>
            </w:r>
            <w:r w:rsidR="00412AA7">
              <w:rPr>
                <w:webHidden/>
              </w:rPr>
              <w:fldChar w:fldCharType="separate"/>
            </w:r>
            <w:r w:rsidR="00412AA7">
              <w:rPr>
                <w:webHidden/>
              </w:rPr>
              <w:t>3</w:t>
            </w:r>
            <w:r w:rsidR="00412AA7">
              <w:rPr>
                <w:webHidden/>
              </w:rPr>
              <w:fldChar w:fldCharType="end"/>
            </w:r>
          </w:hyperlink>
        </w:p>
        <w:p w14:paraId="7DA0E6C0" w14:textId="2894A472" w:rsidR="00412AA7" w:rsidRDefault="00332286">
          <w:pPr>
            <w:pStyle w:val="11"/>
            <w:rPr>
              <w:rFonts w:asciiTheme="minorHAnsi" w:hAnsiTheme="minorHAnsi"/>
              <w:b w:val="0"/>
              <w:sz w:val="22"/>
              <w:szCs w:val="22"/>
            </w:rPr>
          </w:pPr>
          <w:hyperlink w:anchor="_Toc138408102" w:history="1">
            <w:r w:rsidR="00412AA7" w:rsidRPr="0003633C">
              <w:rPr>
                <w:rStyle w:val="aff2"/>
              </w:rPr>
              <w:t>2</w:t>
            </w:r>
            <w:r w:rsidR="00412AA7"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="00412AA7" w:rsidRPr="0003633C">
              <w:rPr>
                <w:rStyle w:val="aff2"/>
              </w:rPr>
              <w:t>Постановка задач</w:t>
            </w:r>
            <w:r w:rsidR="00412AA7">
              <w:rPr>
                <w:webHidden/>
              </w:rPr>
              <w:tab/>
            </w:r>
            <w:r w:rsidR="00412AA7">
              <w:rPr>
                <w:webHidden/>
              </w:rPr>
              <w:fldChar w:fldCharType="begin"/>
            </w:r>
            <w:r w:rsidR="00412AA7">
              <w:rPr>
                <w:webHidden/>
              </w:rPr>
              <w:instrText xml:space="preserve"> PAGEREF _Toc138408102 \h </w:instrText>
            </w:r>
            <w:r w:rsidR="00412AA7">
              <w:rPr>
                <w:webHidden/>
              </w:rPr>
            </w:r>
            <w:r w:rsidR="00412AA7">
              <w:rPr>
                <w:webHidden/>
              </w:rPr>
              <w:fldChar w:fldCharType="separate"/>
            </w:r>
            <w:r w:rsidR="00412AA7">
              <w:rPr>
                <w:webHidden/>
              </w:rPr>
              <w:t>3</w:t>
            </w:r>
            <w:r w:rsidR="00412AA7">
              <w:rPr>
                <w:webHidden/>
              </w:rPr>
              <w:fldChar w:fldCharType="end"/>
            </w:r>
          </w:hyperlink>
        </w:p>
        <w:p w14:paraId="20C14A5D" w14:textId="0F70503F" w:rsidR="00412AA7" w:rsidRDefault="00332286">
          <w:pPr>
            <w:pStyle w:val="11"/>
            <w:rPr>
              <w:rFonts w:asciiTheme="minorHAnsi" w:hAnsiTheme="minorHAnsi"/>
              <w:b w:val="0"/>
              <w:sz w:val="22"/>
              <w:szCs w:val="22"/>
            </w:rPr>
          </w:pPr>
          <w:hyperlink w:anchor="_Toc138408103" w:history="1">
            <w:r w:rsidR="00412AA7" w:rsidRPr="0003633C">
              <w:rPr>
                <w:rStyle w:val="aff2"/>
              </w:rPr>
              <w:t>3</w:t>
            </w:r>
            <w:r w:rsidR="00412AA7"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="00412AA7" w:rsidRPr="0003633C">
              <w:rPr>
                <w:rStyle w:val="aff2"/>
              </w:rPr>
              <w:t>Исследование распредедения</w:t>
            </w:r>
            <w:r w:rsidR="00412AA7">
              <w:rPr>
                <w:webHidden/>
              </w:rPr>
              <w:tab/>
            </w:r>
            <w:r w:rsidR="00412AA7">
              <w:rPr>
                <w:webHidden/>
              </w:rPr>
              <w:fldChar w:fldCharType="begin"/>
            </w:r>
            <w:r w:rsidR="00412AA7">
              <w:rPr>
                <w:webHidden/>
              </w:rPr>
              <w:instrText xml:space="preserve"> PAGEREF _Toc138408103 \h </w:instrText>
            </w:r>
            <w:r w:rsidR="00412AA7">
              <w:rPr>
                <w:webHidden/>
              </w:rPr>
            </w:r>
            <w:r w:rsidR="00412AA7">
              <w:rPr>
                <w:webHidden/>
              </w:rPr>
              <w:fldChar w:fldCharType="separate"/>
            </w:r>
            <w:r w:rsidR="00412AA7">
              <w:rPr>
                <w:webHidden/>
              </w:rPr>
              <w:t>3</w:t>
            </w:r>
            <w:r w:rsidR="00412AA7">
              <w:rPr>
                <w:webHidden/>
              </w:rPr>
              <w:fldChar w:fldCharType="end"/>
            </w:r>
          </w:hyperlink>
        </w:p>
        <w:p w14:paraId="324E99F1" w14:textId="4B491D62" w:rsidR="00412AA7" w:rsidRDefault="00332286">
          <w:pPr>
            <w:pStyle w:val="11"/>
            <w:rPr>
              <w:rFonts w:asciiTheme="minorHAnsi" w:hAnsiTheme="minorHAnsi"/>
              <w:b w:val="0"/>
              <w:sz w:val="22"/>
              <w:szCs w:val="22"/>
            </w:rPr>
          </w:pPr>
          <w:hyperlink w:anchor="_Toc138408104" w:history="1">
            <w:r w:rsidR="00412AA7" w:rsidRPr="0003633C">
              <w:rPr>
                <w:rStyle w:val="aff2"/>
              </w:rPr>
              <w:t>4</w:t>
            </w:r>
            <w:r w:rsidR="00412AA7"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="00412AA7" w:rsidRPr="0003633C">
              <w:rPr>
                <w:rStyle w:val="aff2"/>
              </w:rPr>
              <w:t>Стандартные статистики</w:t>
            </w:r>
            <w:r w:rsidR="00412AA7">
              <w:rPr>
                <w:webHidden/>
              </w:rPr>
              <w:tab/>
            </w:r>
            <w:r w:rsidR="00412AA7">
              <w:rPr>
                <w:webHidden/>
              </w:rPr>
              <w:fldChar w:fldCharType="begin"/>
            </w:r>
            <w:r w:rsidR="00412AA7">
              <w:rPr>
                <w:webHidden/>
              </w:rPr>
              <w:instrText xml:space="preserve"> PAGEREF _Toc138408104 \h </w:instrText>
            </w:r>
            <w:r w:rsidR="00412AA7">
              <w:rPr>
                <w:webHidden/>
              </w:rPr>
            </w:r>
            <w:r w:rsidR="00412AA7">
              <w:rPr>
                <w:webHidden/>
              </w:rPr>
              <w:fldChar w:fldCharType="separate"/>
            </w:r>
            <w:r w:rsidR="00412AA7">
              <w:rPr>
                <w:webHidden/>
              </w:rPr>
              <w:t>3</w:t>
            </w:r>
            <w:r w:rsidR="00412AA7">
              <w:rPr>
                <w:webHidden/>
              </w:rPr>
              <w:fldChar w:fldCharType="end"/>
            </w:r>
          </w:hyperlink>
        </w:p>
        <w:p w14:paraId="0C748952" w14:textId="194A8617" w:rsidR="00412AA7" w:rsidRDefault="00332286">
          <w:pPr>
            <w:pStyle w:val="11"/>
            <w:rPr>
              <w:rFonts w:asciiTheme="minorHAnsi" w:hAnsiTheme="minorHAnsi"/>
              <w:b w:val="0"/>
              <w:sz w:val="22"/>
              <w:szCs w:val="22"/>
            </w:rPr>
          </w:pPr>
          <w:hyperlink w:anchor="_Toc138408105" w:history="1">
            <w:r w:rsidR="00412AA7" w:rsidRPr="0003633C">
              <w:rPr>
                <w:rStyle w:val="aff2"/>
              </w:rPr>
              <w:t>5</w:t>
            </w:r>
            <w:r w:rsidR="00412AA7"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="00412AA7" w:rsidRPr="0003633C">
              <w:rPr>
                <w:rStyle w:val="aff2"/>
              </w:rPr>
              <w:t>Понятие эмпирической функции распределения</w:t>
            </w:r>
            <w:r w:rsidR="00412AA7">
              <w:rPr>
                <w:webHidden/>
              </w:rPr>
              <w:tab/>
            </w:r>
            <w:r w:rsidR="00412AA7">
              <w:rPr>
                <w:webHidden/>
              </w:rPr>
              <w:fldChar w:fldCharType="begin"/>
            </w:r>
            <w:r w:rsidR="00412AA7">
              <w:rPr>
                <w:webHidden/>
              </w:rPr>
              <w:instrText xml:space="preserve"> PAGEREF _Toc138408105 \h </w:instrText>
            </w:r>
            <w:r w:rsidR="00412AA7">
              <w:rPr>
                <w:webHidden/>
              </w:rPr>
            </w:r>
            <w:r w:rsidR="00412AA7">
              <w:rPr>
                <w:webHidden/>
              </w:rPr>
              <w:fldChar w:fldCharType="separate"/>
            </w:r>
            <w:r w:rsidR="00412AA7">
              <w:rPr>
                <w:webHidden/>
              </w:rPr>
              <w:t>4</w:t>
            </w:r>
            <w:r w:rsidR="00412AA7">
              <w:rPr>
                <w:webHidden/>
              </w:rPr>
              <w:fldChar w:fldCharType="end"/>
            </w:r>
          </w:hyperlink>
        </w:p>
        <w:p w14:paraId="6DC4CF4D" w14:textId="1F3869BB" w:rsidR="00412AA7" w:rsidRDefault="00332286">
          <w:pPr>
            <w:pStyle w:val="11"/>
            <w:rPr>
              <w:rFonts w:asciiTheme="minorHAnsi" w:hAnsiTheme="minorHAnsi"/>
              <w:b w:val="0"/>
              <w:sz w:val="22"/>
              <w:szCs w:val="22"/>
            </w:rPr>
          </w:pPr>
          <w:hyperlink w:anchor="_Toc138408106" w:history="1">
            <w:r w:rsidR="00412AA7" w:rsidRPr="0003633C">
              <w:rPr>
                <w:rStyle w:val="aff2"/>
              </w:rPr>
              <w:t>6</w:t>
            </w:r>
            <w:r w:rsidR="00412AA7"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="00412AA7" w:rsidRPr="0003633C">
              <w:rPr>
                <w:rStyle w:val="aff2"/>
              </w:rPr>
              <w:t>Понятие гистограммы</w:t>
            </w:r>
            <w:r w:rsidR="00412AA7">
              <w:rPr>
                <w:webHidden/>
              </w:rPr>
              <w:tab/>
            </w:r>
            <w:r w:rsidR="00412AA7">
              <w:rPr>
                <w:webHidden/>
              </w:rPr>
              <w:fldChar w:fldCharType="begin"/>
            </w:r>
            <w:r w:rsidR="00412AA7">
              <w:rPr>
                <w:webHidden/>
              </w:rPr>
              <w:instrText xml:space="preserve"> PAGEREF _Toc138408106 \h </w:instrText>
            </w:r>
            <w:r w:rsidR="00412AA7">
              <w:rPr>
                <w:webHidden/>
              </w:rPr>
            </w:r>
            <w:r w:rsidR="00412AA7">
              <w:rPr>
                <w:webHidden/>
              </w:rPr>
              <w:fldChar w:fldCharType="separate"/>
            </w:r>
            <w:r w:rsidR="00412AA7">
              <w:rPr>
                <w:webHidden/>
              </w:rPr>
              <w:t>8</w:t>
            </w:r>
            <w:r w:rsidR="00412AA7">
              <w:rPr>
                <w:webHidden/>
              </w:rPr>
              <w:fldChar w:fldCharType="end"/>
            </w:r>
          </w:hyperlink>
        </w:p>
        <w:p w14:paraId="3251A5E0" w14:textId="72529D0A" w:rsidR="00412AA7" w:rsidRDefault="00332286">
          <w:pPr>
            <w:pStyle w:val="11"/>
            <w:rPr>
              <w:rFonts w:asciiTheme="minorHAnsi" w:hAnsiTheme="minorHAnsi"/>
              <w:b w:val="0"/>
              <w:sz w:val="22"/>
              <w:szCs w:val="22"/>
            </w:rPr>
          </w:pPr>
          <w:hyperlink w:anchor="_Toc138408107" w:history="1">
            <w:r w:rsidR="00412AA7" w:rsidRPr="0003633C">
              <w:rPr>
                <w:rStyle w:val="aff2"/>
              </w:rPr>
              <w:t>7</w:t>
            </w:r>
            <w:r w:rsidR="00412AA7"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="00412AA7" w:rsidRPr="0003633C">
              <w:rPr>
                <w:rStyle w:val="aff2"/>
              </w:rPr>
              <w:t>Описание параметров распределения</w:t>
            </w:r>
            <w:r w:rsidR="00412AA7">
              <w:rPr>
                <w:webHidden/>
              </w:rPr>
              <w:tab/>
            </w:r>
            <w:r w:rsidR="00412AA7">
              <w:rPr>
                <w:webHidden/>
              </w:rPr>
              <w:fldChar w:fldCharType="begin"/>
            </w:r>
            <w:r w:rsidR="00412AA7">
              <w:rPr>
                <w:webHidden/>
              </w:rPr>
              <w:instrText xml:space="preserve"> PAGEREF _Toc138408107 \h </w:instrText>
            </w:r>
            <w:r w:rsidR="00412AA7">
              <w:rPr>
                <w:webHidden/>
              </w:rPr>
            </w:r>
            <w:r w:rsidR="00412AA7">
              <w:rPr>
                <w:webHidden/>
              </w:rPr>
              <w:fldChar w:fldCharType="separate"/>
            </w:r>
            <w:r w:rsidR="00412AA7">
              <w:rPr>
                <w:webHidden/>
              </w:rPr>
              <w:t>10</w:t>
            </w:r>
            <w:r w:rsidR="00412AA7">
              <w:rPr>
                <w:webHidden/>
              </w:rPr>
              <w:fldChar w:fldCharType="end"/>
            </w:r>
          </w:hyperlink>
        </w:p>
        <w:p w14:paraId="0155413E" w14:textId="0BA525D6" w:rsidR="00412AA7" w:rsidRDefault="00332286">
          <w:pPr>
            <w:pStyle w:val="11"/>
            <w:rPr>
              <w:rFonts w:asciiTheme="minorHAnsi" w:hAnsiTheme="minorHAnsi"/>
              <w:b w:val="0"/>
              <w:sz w:val="22"/>
              <w:szCs w:val="22"/>
            </w:rPr>
          </w:pPr>
          <w:hyperlink w:anchor="_Toc138408108" w:history="1">
            <w:r w:rsidR="00412AA7" w:rsidRPr="0003633C">
              <w:rPr>
                <w:rStyle w:val="aff2"/>
              </w:rPr>
              <w:t>8</w:t>
            </w:r>
            <w:r w:rsidR="00412AA7"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="00412AA7" w:rsidRPr="0003633C">
              <w:rPr>
                <w:rStyle w:val="aff2"/>
              </w:rPr>
              <w:t>Понятие точечных оценок</w:t>
            </w:r>
            <w:r w:rsidR="00412AA7">
              <w:rPr>
                <w:webHidden/>
              </w:rPr>
              <w:tab/>
            </w:r>
            <w:r w:rsidR="00412AA7">
              <w:rPr>
                <w:webHidden/>
              </w:rPr>
              <w:fldChar w:fldCharType="begin"/>
            </w:r>
            <w:r w:rsidR="00412AA7">
              <w:rPr>
                <w:webHidden/>
              </w:rPr>
              <w:instrText xml:space="preserve"> PAGEREF _Toc138408108 \h </w:instrText>
            </w:r>
            <w:r w:rsidR="00412AA7">
              <w:rPr>
                <w:webHidden/>
              </w:rPr>
            </w:r>
            <w:r w:rsidR="00412AA7">
              <w:rPr>
                <w:webHidden/>
              </w:rPr>
              <w:fldChar w:fldCharType="separate"/>
            </w:r>
            <w:r w:rsidR="00412AA7">
              <w:rPr>
                <w:webHidden/>
              </w:rPr>
              <w:t>13</w:t>
            </w:r>
            <w:r w:rsidR="00412AA7">
              <w:rPr>
                <w:webHidden/>
              </w:rPr>
              <w:fldChar w:fldCharType="end"/>
            </w:r>
          </w:hyperlink>
        </w:p>
        <w:p w14:paraId="3EB4AA36" w14:textId="72FAB5F2" w:rsidR="00412AA7" w:rsidRDefault="00332286">
          <w:pPr>
            <w:pStyle w:val="11"/>
            <w:rPr>
              <w:rFonts w:asciiTheme="minorHAnsi" w:hAnsiTheme="minorHAnsi"/>
              <w:b w:val="0"/>
              <w:sz w:val="22"/>
              <w:szCs w:val="22"/>
            </w:rPr>
          </w:pPr>
          <w:hyperlink w:anchor="_Toc138408109" w:history="1">
            <w:r w:rsidR="00412AA7" w:rsidRPr="0003633C">
              <w:rPr>
                <w:rStyle w:val="aff2"/>
              </w:rPr>
              <w:t>9</w:t>
            </w:r>
            <w:r w:rsidR="00412AA7"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="00412AA7" w:rsidRPr="0003633C">
              <w:rPr>
                <w:rStyle w:val="aff2"/>
              </w:rPr>
              <w:t>Понятие интервальных оценок</w:t>
            </w:r>
            <w:r w:rsidR="00412AA7">
              <w:rPr>
                <w:webHidden/>
              </w:rPr>
              <w:tab/>
            </w:r>
            <w:r w:rsidR="00412AA7">
              <w:rPr>
                <w:webHidden/>
              </w:rPr>
              <w:fldChar w:fldCharType="begin"/>
            </w:r>
            <w:r w:rsidR="00412AA7">
              <w:rPr>
                <w:webHidden/>
              </w:rPr>
              <w:instrText xml:space="preserve"> PAGEREF _Toc138408109 \h </w:instrText>
            </w:r>
            <w:r w:rsidR="00412AA7">
              <w:rPr>
                <w:webHidden/>
              </w:rPr>
            </w:r>
            <w:r w:rsidR="00412AA7">
              <w:rPr>
                <w:webHidden/>
              </w:rPr>
              <w:fldChar w:fldCharType="separate"/>
            </w:r>
            <w:r w:rsidR="00412AA7">
              <w:rPr>
                <w:webHidden/>
              </w:rPr>
              <w:t>21</w:t>
            </w:r>
            <w:r w:rsidR="00412AA7">
              <w:rPr>
                <w:webHidden/>
              </w:rPr>
              <w:fldChar w:fldCharType="end"/>
            </w:r>
          </w:hyperlink>
        </w:p>
        <w:p w14:paraId="33F2A66C" w14:textId="73E57DFC" w:rsidR="00412AA7" w:rsidRDefault="00332286">
          <w:pPr>
            <w:pStyle w:val="11"/>
            <w:rPr>
              <w:rFonts w:asciiTheme="minorHAnsi" w:hAnsiTheme="minorHAnsi"/>
              <w:b w:val="0"/>
              <w:sz w:val="22"/>
              <w:szCs w:val="22"/>
            </w:rPr>
          </w:pPr>
          <w:hyperlink w:anchor="_Toc138408110" w:history="1">
            <w:r w:rsidR="00412AA7" w:rsidRPr="0003633C">
              <w:rPr>
                <w:rStyle w:val="aff2"/>
              </w:rPr>
              <w:t>10</w:t>
            </w:r>
            <w:r w:rsidR="00412AA7"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="00412AA7" w:rsidRPr="0003633C">
              <w:rPr>
                <w:rStyle w:val="aff2"/>
              </w:rPr>
              <w:t>Понятие статистических критериев</w:t>
            </w:r>
            <w:r w:rsidR="00412AA7">
              <w:rPr>
                <w:webHidden/>
              </w:rPr>
              <w:tab/>
            </w:r>
            <w:r w:rsidR="00412AA7">
              <w:rPr>
                <w:webHidden/>
              </w:rPr>
              <w:fldChar w:fldCharType="begin"/>
            </w:r>
            <w:r w:rsidR="00412AA7">
              <w:rPr>
                <w:webHidden/>
              </w:rPr>
              <w:instrText xml:space="preserve"> PAGEREF _Toc138408110 \h </w:instrText>
            </w:r>
            <w:r w:rsidR="00412AA7">
              <w:rPr>
                <w:webHidden/>
              </w:rPr>
            </w:r>
            <w:r w:rsidR="00412AA7">
              <w:rPr>
                <w:webHidden/>
              </w:rPr>
              <w:fldChar w:fldCharType="separate"/>
            </w:r>
            <w:r w:rsidR="00412AA7">
              <w:rPr>
                <w:webHidden/>
              </w:rPr>
              <w:t>25</w:t>
            </w:r>
            <w:r w:rsidR="00412AA7">
              <w:rPr>
                <w:webHidden/>
              </w:rPr>
              <w:fldChar w:fldCharType="end"/>
            </w:r>
          </w:hyperlink>
        </w:p>
        <w:p w14:paraId="7EE74324" w14:textId="578156B5" w:rsidR="00412AA7" w:rsidRDefault="00332286">
          <w:pPr>
            <w:pStyle w:val="11"/>
            <w:rPr>
              <w:rFonts w:asciiTheme="minorHAnsi" w:hAnsiTheme="minorHAnsi"/>
              <w:b w:val="0"/>
              <w:sz w:val="22"/>
              <w:szCs w:val="22"/>
            </w:rPr>
          </w:pPr>
          <w:hyperlink w:anchor="_Toc138408111" w:history="1">
            <w:r w:rsidR="00412AA7" w:rsidRPr="0003633C">
              <w:rPr>
                <w:rStyle w:val="aff2"/>
              </w:rPr>
              <w:t>11</w:t>
            </w:r>
            <w:r w:rsidR="00412AA7"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="00412AA7" w:rsidRPr="0003633C">
              <w:rPr>
                <w:rStyle w:val="aff2"/>
              </w:rPr>
              <w:t>Выводы</w:t>
            </w:r>
            <w:r w:rsidR="00412AA7">
              <w:rPr>
                <w:webHidden/>
              </w:rPr>
              <w:tab/>
            </w:r>
            <w:r w:rsidR="00412AA7">
              <w:rPr>
                <w:webHidden/>
              </w:rPr>
              <w:fldChar w:fldCharType="begin"/>
            </w:r>
            <w:r w:rsidR="00412AA7">
              <w:rPr>
                <w:webHidden/>
              </w:rPr>
              <w:instrText xml:space="preserve"> PAGEREF _Toc138408111 \h </w:instrText>
            </w:r>
            <w:r w:rsidR="00412AA7">
              <w:rPr>
                <w:webHidden/>
              </w:rPr>
            </w:r>
            <w:r w:rsidR="00412AA7">
              <w:rPr>
                <w:webHidden/>
              </w:rPr>
              <w:fldChar w:fldCharType="separate"/>
            </w:r>
            <w:r w:rsidR="00412AA7">
              <w:rPr>
                <w:webHidden/>
              </w:rPr>
              <w:t>34</w:t>
            </w:r>
            <w:r w:rsidR="00412AA7">
              <w:rPr>
                <w:webHidden/>
              </w:rPr>
              <w:fldChar w:fldCharType="end"/>
            </w:r>
          </w:hyperlink>
        </w:p>
        <w:p w14:paraId="0907A7FB" w14:textId="1B69808E" w:rsidR="00412AA7" w:rsidRDefault="00332286">
          <w:pPr>
            <w:pStyle w:val="11"/>
            <w:rPr>
              <w:rFonts w:asciiTheme="minorHAnsi" w:hAnsiTheme="minorHAnsi"/>
              <w:b w:val="0"/>
              <w:sz w:val="22"/>
              <w:szCs w:val="22"/>
            </w:rPr>
          </w:pPr>
          <w:hyperlink w:anchor="_Toc138408112" w:history="1">
            <w:r w:rsidR="00412AA7" w:rsidRPr="0003633C">
              <w:rPr>
                <w:rStyle w:val="aff2"/>
              </w:rPr>
              <w:t>Список используемых источников</w:t>
            </w:r>
            <w:r w:rsidR="00412AA7">
              <w:rPr>
                <w:webHidden/>
              </w:rPr>
              <w:tab/>
            </w:r>
            <w:r w:rsidR="00412AA7">
              <w:rPr>
                <w:webHidden/>
              </w:rPr>
              <w:fldChar w:fldCharType="begin"/>
            </w:r>
            <w:r w:rsidR="00412AA7">
              <w:rPr>
                <w:webHidden/>
              </w:rPr>
              <w:instrText xml:space="preserve"> PAGEREF _Toc138408112 \h </w:instrText>
            </w:r>
            <w:r w:rsidR="00412AA7">
              <w:rPr>
                <w:webHidden/>
              </w:rPr>
            </w:r>
            <w:r w:rsidR="00412AA7">
              <w:rPr>
                <w:webHidden/>
              </w:rPr>
              <w:fldChar w:fldCharType="separate"/>
            </w:r>
            <w:r w:rsidR="00412AA7">
              <w:rPr>
                <w:webHidden/>
              </w:rPr>
              <w:t>35</w:t>
            </w:r>
            <w:r w:rsidR="00412AA7">
              <w:rPr>
                <w:webHidden/>
              </w:rPr>
              <w:fldChar w:fldCharType="end"/>
            </w:r>
          </w:hyperlink>
        </w:p>
        <w:p w14:paraId="1EF187EC" w14:textId="05C3EAE1" w:rsidR="00DE06C9" w:rsidRDefault="001637B6" w:rsidP="00DE06C9">
          <w:pPr>
            <w:ind w:firstLine="0"/>
            <w:rPr>
              <w:b/>
              <w:bCs/>
              <w:sz w:val="27"/>
              <w:szCs w:val="27"/>
            </w:rPr>
          </w:pPr>
          <w:r w:rsidRPr="002F28EC">
            <w:rPr>
              <w:b/>
              <w:bCs/>
              <w:sz w:val="27"/>
              <w:szCs w:val="27"/>
            </w:rPr>
            <w:fldChar w:fldCharType="end"/>
          </w:r>
        </w:p>
        <w:p w14:paraId="278626A4" w14:textId="6E4317B6" w:rsidR="00DE06C9" w:rsidRDefault="00332286" w:rsidP="00DE06C9">
          <w:pPr>
            <w:ind w:firstLine="0"/>
          </w:pPr>
        </w:p>
      </w:sdtContent>
    </w:sdt>
    <w:p w14:paraId="0320E1A4" w14:textId="1F7D1152" w:rsidR="00140B3C" w:rsidRPr="00140B3C" w:rsidRDefault="00140B3C" w:rsidP="00140B3C">
      <w:pPr>
        <w:spacing w:line="240" w:lineRule="auto"/>
        <w:ind w:firstLine="0"/>
        <w:rPr>
          <w:rFonts w:eastAsia="Times New Roman" w:cs="Times New Roman"/>
          <w:b/>
          <w:bCs/>
          <w:caps/>
          <w:kern w:val="32"/>
          <w:szCs w:val="32"/>
        </w:rPr>
      </w:pPr>
      <w:r>
        <w:br w:type="page"/>
      </w:r>
    </w:p>
    <w:p w14:paraId="6547D705" w14:textId="62A52E8A" w:rsidR="00C93DCC" w:rsidRDefault="00C93DCC" w:rsidP="00E8632F">
      <w:pPr>
        <w:pStyle w:val="1"/>
      </w:pPr>
      <w:bookmarkStart w:id="2" w:name="_Toc138408101"/>
      <w:r w:rsidRPr="00D740EB">
        <w:lastRenderedPageBreak/>
        <w:t>Цель работы</w:t>
      </w:r>
      <w:bookmarkEnd w:id="2"/>
    </w:p>
    <w:p w14:paraId="59FA664A" w14:textId="49D60179" w:rsidR="00B120E9" w:rsidRPr="00B30C47" w:rsidRDefault="00B30C47" w:rsidP="00A73ACE">
      <w:r>
        <w:t xml:space="preserve">Исследовать распределения </w:t>
      </w:r>
      <w:r w:rsidRPr="00B30C47">
        <w:t>Рэлея</w:t>
      </w:r>
      <w:r>
        <w:t xml:space="preserve">, и применить </w:t>
      </w:r>
      <w:r w:rsidR="0040722E">
        <w:t>теоретические знания,</w:t>
      </w:r>
      <w:r>
        <w:t xml:space="preserve"> полученные </w:t>
      </w:r>
      <w:r w:rsidR="00257360">
        <w:t>из курса</w:t>
      </w:r>
      <w:r>
        <w:t xml:space="preserve"> т</w:t>
      </w:r>
      <w:r>
        <w:rPr>
          <w:rFonts w:cs="Times New Roman"/>
        </w:rPr>
        <w:t>еори</w:t>
      </w:r>
      <w:r w:rsidR="00646160">
        <w:rPr>
          <w:rFonts w:cs="Times New Roman"/>
        </w:rPr>
        <w:t>и</w:t>
      </w:r>
      <w:r>
        <w:rPr>
          <w:rFonts w:cs="Times New Roman"/>
        </w:rPr>
        <w:t xml:space="preserve"> вероятностей и математическ</w:t>
      </w:r>
      <w:r w:rsidR="00646160">
        <w:rPr>
          <w:rFonts w:cs="Times New Roman"/>
        </w:rPr>
        <w:t>ой</w:t>
      </w:r>
      <w:r>
        <w:rPr>
          <w:rFonts w:cs="Times New Roman"/>
        </w:rPr>
        <w:t xml:space="preserve"> статистик</w:t>
      </w:r>
      <w:r w:rsidR="00646160">
        <w:rPr>
          <w:rFonts w:cs="Times New Roman"/>
        </w:rPr>
        <w:t>и</w:t>
      </w:r>
      <w:r>
        <w:rPr>
          <w:rFonts w:cs="Times New Roman"/>
        </w:rPr>
        <w:t xml:space="preserve"> на практике.</w:t>
      </w:r>
    </w:p>
    <w:p w14:paraId="1A216A63" w14:textId="538D1745" w:rsidR="00C93DCC" w:rsidRDefault="00C93DCC" w:rsidP="00E8632F">
      <w:pPr>
        <w:pStyle w:val="1"/>
      </w:pPr>
      <w:bookmarkStart w:id="3" w:name="_Toc138408102"/>
      <w:r>
        <w:t>Постановка задач</w:t>
      </w:r>
      <w:bookmarkEnd w:id="3"/>
    </w:p>
    <w:p w14:paraId="37C6D71A" w14:textId="222A5C14" w:rsidR="00B30C47" w:rsidRDefault="00B30C47" w:rsidP="00B30C47">
      <w:pPr>
        <w:pStyle w:val="af3"/>
        <w:numPr>
          <w:ilvl w:val="0"/>
          <w:numId w:val="28"/>
        </w:numPr>
      </w:pPr>
      <w:r>
        <w:t>Провести исследования распределения</w:t>
      </w:r>
      <w:r w:rsidR="00585F97">
        <w:t>;</w:t>
      </w:r>
    </w:p>
    <w:p w14:paraId="542B1A0C" w14:textId="5D114624" w:rsidR="00B30C47" w:rsidRDefault="00CE5C87" w:rsidP="00B30C47">
      <w:pPr>
        <w:pStyle w:val="af3"/>
        <w:numPr>
          <w:ilvl w:val="0"/>
          <w:numId w:val="28"/>
        </w:numPr>
      </w:pPr>
      <w:r>
        <w:t>Найти стандартные статистики для выборки</w:t>
      </w:r>
      <w:r w:rsidR="00585F97">
        <w:t>;</w:t>
      </w:r>
    </w:p>
    <w:p w14:paraId="66043857" w14:textId="7ABCC471" w:rsidR="00585F97" w:rsidRDefault="00585F97" w:rsidP="00585F97">
      <w:pPr>
        <w:pStyle w:val="af3"/>
        <w:numPr>
          <w:ilvl w:val="0"/>
          <w:numId w:val="28"/>
        </w:numPr>
      </w:pPr>
      <w:r>
        <w:t xml:space="preserve">Построить эмпирические функции распределения для </w:t>
      </w:r>
      <w:proofErr w:type="spellStart"/>
      <w:r>
        <w:t>подвыборок</w:t>
      </w:r>
      <w:proofErr w:type="spellEnd"/>
      <w:r>
        <w:t>;</w:t>
      </w:r>
    </w:p>
    <w:p w14:paraId="79D52EB7" w14:textId="36C91C6F" w:rsidR="00585F97" w:rsidRDefault="00585F97" w:rsidP="00585F97">
      <w:pPr>
        <w:pStyle w:val="af3"/>
        <w:numPr>
          <w:ilvl w:val="0"/>
          <w:numId w:val="28"/>
        </w:numPr>
      </w:pPr>
      <w:r>
        <w:t xml:space="preserve">Построить гистограммы для </w:t>
      </w:r>
      <w:proofErr w:type="spellStart"/>
      <w:r>
        <w:t>подвыборок</w:t>
      </w:r>
      <w:proofErr w:type="spellEnd"/>
      <w:r>
        <w:t>;</w:t>
      </w:r>
    </w:p>
    <w:p w14:paraId="28C36E11" w14:textId="0572C2CE" w:rsidR="00585F97" w:rsidRDefault="00D1017F" w:rsidP="00585F97">
      <w:pPr>
        <w:pStyle w:val="af3"/>
        <w:numPr>
          <w:ilvl w:val="0"/>
          <w:numId w:val="28"/>
        </w:numPr>
      </w:pPr>
      <w:r>
        <w:t>Описать параметры распределения;</w:t>
      </w:r>
    </w:p>
    <w:p w14:paraId="1EA80B1D" w14:textId="48301CFC" w:rsidR="00D1017F" w:rsidRDefault="00403444" w:rsidP="00585F97">
      <w:pPr>
        <w:pStyle w:val="af3"/>
        <w:numPr>
          <w:ilvl w:val="0"/>
          <w:numId w:val="28"/>
        </w:numPr>
      </w:pPr>
      <w:r>
        <w:t>Построить точечные оценки;</w:t>
      </w:r>
    </w:p>
    <w:p w14:paraId="475AF795" w14:textId="4609ABA1" w:rsidR="00412AA7" w:rsidRDefault="00412AA7" w:rsidP="00412AA7">
      <w:pPr>
        <w:pStyle w:val="af3"/>
        <w:numPr>
          <w:ilvl w:val="0"/>
          <w:numId w:val="28"/>
        </w:numPr>
      </w:pPr>
      <w:r>
        <w:t>Построить интервальные оценки;</w:t>
      </w:r>
    </w:p>
    <w:p w14:paraId="7A4CB4A0" w14:textId="34918E46" w:rsidR="00412AA7" w:rsidRDefault="00412AA7" w:rsidP="00412AA7">
      <w:pPr>
        <w:pStyle w:val="af3"/>
        <w:numPr>
          <w:ilvl w:val="0"/>
          <w:numId w:val="28"/>
        </w:numPr>
      </w:pPr>
      <w:r>
        <w:t>Проверить гипотезу о параметрах распределения;</w:t>
      </w:r>
    </w:p>
    <w:p w14:paraId="1BF0CDBC" w14:textId="7A338EBA" w:rsidR="00412AA7" w:rsidRDefault="00412AA7" w:rsidP="00412AA7">
      <w:pPr>
        <w:pStyle w:val="af3"/>
        <w:numPr>
          <w:ilvl w:val="0"/>
          <w:numId w:val="28"/>
        </w:numPr>
      </w:pPr>
      <w:r>
        <w:t>Проверить гипотезу о виде распределения;</w:t>
      </w:r>
    </w:p>
    <w:p w14:paraId="04993741" w14:textId="1BC1389A" w:rsidR="00412AA7" w:rsidRDefault="00412AA7" w:rsidP="00412AA7">
      <w:pPr>
        <w:pStyle w:val="af3"/>
        <w:numPr>
          <w:ilvl w:val="0"/>
          <w:numId w:val="28"/>
        </w:numPr>
      </w:pPr>
      <w:r>
        <w:t>Проверить гипотезу об однородности выборок.</w:t>
      </w:r>
    </w:p>
    <w:p w14:paraId="15FE5AB9" w14:textId="77777777" w:rsidR="00CE5C87" w:rsidRPr="002937D2" w:rsidRDefault="00CE5C87" w:rsidP="00CE5C87"/>
    <w:p w14:paraId="5BA85C35" w14:textId="618307A4" w:rsidR="00CE5C87" w:rsidRDefault="00CE5C87" w:rsidP="00CE5C87">
      <w:pPr>
        <w:pStyle w:val="1"/>
      </w:pPr>
      <w:bookmarkStart w:id="4" w:name="_Toc138408103"/>
      <w:r>
        <w:t>Исследование распредедения</w:t>
      </w:r>
      <w:bookmarkEnd w:id="4"/>
    </w:p>
    <w:p w14:paraId="2FA3F0C5" w14:textId="06AFD515" w:rsidR="003815E7" w:rsidRPr="00327159" w:rsidRDefault="00460185" w:rsidP="003815E7">
      <w:r>
        <w:t xml:space="preserve">История: </w:t>
      </w:r>
      <w:r w:rsidR="003815E7">
        <w:t xml:space="preserve">Лорд Рэлей ввел распределение Рэлея </w:t>
      </w:r>
      <w:r w:rsidR="002119AF">
        <w:t xml:space="preserve">в 1880 году </w:t>
      </w:r>
      <w:r w:rsidR="003815E7">
        <w:t>в связи с проблемой в области акустики. В природе физические явления во многих областях науки</w:t>
      </w:r>
      <w:r w:rsidR="00327159">
        <w:t xml:space="preserve"> распределения амплитуд</w:t>
      </w:r>
      <w:r w:rsidR="003815E7">
        <w:t xml:space="preserve"> могут быть охарактеризованы функцией плотности Рэлея или некоторой функцией, которая может быть получена из функции плотности Рэлея</w:t>
      </w:r>
      <w:r w:rsidR="00327159" w:rsidRPr="00327159">
        <w:t>.</w:t>
      </w:r>
      <w:hyperlink w:anchor="пепв" w:history="1">
        <w:r w:rsidR="00327159" w:rsidRPr="00327159">
          <w:rPr>
            <w:rStyle w:val="aff2"/>
            <w:vertAlign w:val="superscript"/>
          </w:rPr>
          <w:t>[1]</w:t>
        </w:r>
      </w:hyperlink>
    </w:p>
    <w:p w14:paraId="2F3C518A" w14:textId="29279EDC" w:rsidR="00092B80" w:rsidRPr="00352900" w:rsidRDefault="00327159" w:rsidP="00CE5C87">
      <w:pPr>
        <w:rPr>
          <w:vertAlign w:val="superscript"/>
        </w:rPr>
      </w:pPr>
      <w:r>
        <w:t>Данное распределение применяется во многих сферах жизни. Один из вариантов в</w:t>
      </w:r>
      <w:r w:rsidR="00223532">
        <w:t xml:space="preserve"> физической океанографии распределение высоты волн приблизительно соответствует распределению Рэлея.</w:t>
      </w:r>
      <w:hyperlink w:anchor="втор" w:history="1">
        <w:r w:rsidRPr="00327159">
          <w:rPr>
            <w:rStyle w:val="aff2"/>
            <w:vertAlign w:val="superscript"/>
          </w:rPr>
          <w:t>[2]</w:t>
        </w:r>
      </w:hyperlink>
      <w:r w:rsidR="003F69E2">
        <w:t xml:space="preserve"> Также </w:t>
      </w:r>
      <w:r w:rsidR="003F69E2" w:rsidRPr="003F69E2">
        <w:t>Распределение Рэлея использ</w:t>
      </w:r>
      <w:r w:rsidR="003F69E2">
        <w:t>уется</w:t>
      </w:r>
      <w:r w:rsidR="003F69E2" w:rsidRPr="003F69E2">
        <w:t xml:space="preserve"> в области питания для установления связи между уровнем питательных веществ в рационе и реакцией организма человека и животных</w:t>
      </w:r>
      <w:r w:rsidR="00352900">
        <w:t>.</w:t>
      </w:r>
      <w:hyperlink w:anchor="трет" w:history="1">
        <w:r w:rsidRPr="00327159">
          <w:rPr>
            <w:rStyle w:val="aff2"/>
            <w:vertAlign w:val="superscript"/>
          </w:rPr>
          <w:t>[3]</w:t>
        </w:r>
      </w:hyperlink>
      <w:r w:rsidR="00352900">
        <w:rPr>
          <w:vertAlign w:val="superscript"/>
        </w:rPr>
        <w:t xml:space="preserve"> </w:t>
      </w:r>
      <w:r w:rsidR="005707D6" w:rsidRPr="005707D6">
        <w:t>Параметры, определяющие кривую, дают основу для выведения взаимосвязей между питательным веществом и физиологическими реакциями и объясняют питательные вещества и реакции.</w:t>
      </w:r>
    </w:p>
    <w:p w14:paraId="5A5D80BA" w14:textId="766C8D16" w:rsidR="00DE0BE6" w:rsidRDefault="00DE0BE6" w:rsidP="008B4776">
      <w:pPr>
        <w:pStyle w:val="1"/>
      </w:pPr>
      <w:bookmarkStart w:id="5" w:name="_Toc138408104"/>
      <w:r>
        <w:lastRenderedPageBreak/>
        <w:t>Стандартные статистики</w:t>
      </w:r>
      <w:bookmarkEnd w:id="5"/>
    </w:p>
    <w:p w14:paraId="3D6D7084" w14:textId="0D6FDDAC" w:rsidR="00DE0BE6" w:rsidRDefault="00DE0BE6" w:rsidP="00DE0BE6">
      <w:r>
        <w:t>Первоначально была реализовано считывание выборки с файла. Далее была написана функция</w:t>
      </w:r>
      <w:r w:rsidR="00AF1343">
        <w:t>,</w:t>
      </w:r>
      <w:r>
        <w:t xml:space="preserve"> в которой вычисляются следующие статистики: </w:t>
      </w:r>
    </w:p>
    <w:p w14:paraId="782130F1" w14:textId="40FBA98D" w:rsidR="00B62B7E" w:rsidRDefault="00B62B7E" w:rsidP="00B62B7E">
      <w:pPr>
        <w:pStyle w:val="20"/>
      </w:pPr>
      <w:r>
        <w:t>сумма элементов выборки = 1207.295484</w:t>
      </w:r>
    </w:p>
    <w:p w14:paraId="2C5F8BCE" w14:textId="11A45F04" w:rsidR="00B62B7E" w:rsidRDefault="00B62B7E" w:rsidP="00B62B7E">
      <w:pPr>
        <w:pStyle w:val="20"/>
      </w:pPr>
      <w:r>
        <w:t>выборочное среднее = 4.024318</w:t>
      </w:r>
    </w:p>
    <w:p w14:paraId="68833A38" w14:textId="69DDD94B" w:rsidR="00B62B7E" w:rsidRDefault="00B62B7E" w:rsidP="00B62B7E">
      <w:pPr>
        <w:pStyle w:val="20"/>
      </w:pPr>
      <w:r>
        <w:t>Медиана = 4.790104</w:t>
      </w:r>
    </w:p>
    <w:p w14:paraId="0D5D7520" w14:textId="7EE5FEF7" w:rsidR="00B62B7E" w:rsidRDefault="00B62B7E" w:rsidP="00B62B7E">
      <w:pPr>
        <w:pStyle w:val="20"/>
      </w:pPr>
      <w:r>
        <w:t>Мода = 3.873812</w:t>
      </w:r>
    </w:p>
    <w:p w14:paraId="55630CFD" w14:textId="58733913" w:rsidR="00B62B7E" w:rsidRDefault="00B62B7E" w:rsidP="00B62B7E">
      <w:pPr>
        <w:pStyle w:val="20"/>
      </w:pPr>
      <w:r>
        <w:t>Размах = 3.326221</w:t>
      </w:r>
    </w:p>
    <w:p w14:paraId="53F620DF" w14:textId="4E62BADE" w:rsidR="00B62B7E" w:rsidRDefault="00B62B7E" w:rsidP="00B62B7E">
      <w:pPr>
        <w:pStyle w:val="20"/>
      </w:pPr>
      <w:r>
        <w:t xml:space="preserve">Смещенная дисперсия </w:t>
      </w:r>
      <w:r>
        <w:rPr>
          <w:lang w:val="en-US"/>
        </w:rPr>
        <w:t xml:space="preserve">= </w:t>
      </w:r>
      <w:r>
        <w:t>0.447881</w:t>
      </w:r>
    </w:p>
    <w:p w14:paraId="2457F87C" w14:textId="09CE2A34" w:rsidR="00B62B7E" w:rsidRDefault="00B62B7E" w:rsidP="00B62B7E">
      <w:pPr>
        <w:pStyle w:val="20"/>
      </w:pPr>
      <w:r>
        <w:t xml:space="preserve">Несмещенная дисперсия </w:t>
      </w:r>
      <w:r>
        <w:rPr>
          <w:lang w:val="en-US"/>
        </w:rPr>
        <w:t xml:space="preserve">= </w:t>
      </w:r>
      <w:r>
        <w:t>0.449378</w:t>
      </w:r>
    </w:p>
    <w:p w14:paraId="5DE46EFB" w14:textId="4535CC0E" w:rsidR="00B62B7E" w:rsidRDefault="00B62B7E" w:rsidP="00B62B7E">
      <w:pPr>
        <w:pStyle w:val="20"/>
      </w:pPr>
      <w:r>
        <w:t>выборочный начальный момент k-ого порядка = 70.776661</w:t>
      </w:r>
    </w:p>
    <w:p w14:paraId="13F192A6" w14:textId="11EEA775" w:rsidR="00AF1343" w:rsidRPr="00AF1343" w:rsidRDefault="00B62B7E" w:rsidP="00B62B7E">
      <w:pPr>
        <w:pStyle w:val="20"/>
      </w:pPr>
      <w:r>
        <w:t>выборочный центральный момент k-ого порядка =</w:t>
      </w:r>
      <w:r w:rsidRPr="00B62B7E">
        <w:t xml:space="preserve"> </w:t>
      </w:r>
      <w:r>
        <w:t>0.19504</w:t>
      </w:r>
      <w:r w:rsidR="00083626" w:rsidRPr="00083626">
        <w:t xml:space="preserve">. </w:t>
      </w:r>
      <w:r w:rsidR="00AF1343">
        <w:t xml:space="preserve">В данном случае </w:t>
      </w:r>
      <w:r w:rsidR="00AF1343" w:rsidRPr="00B62B7E">
        <w:rPr>
          <w:lang w:val="en-US"/>
        </w:rPr>
        <w:t>k</w:t>
      </w:r>
      <w:r w:rsidR="00AF1343" w:rsidRPr="00B62B7E">
        <w:t xml:space="preserve"> = 3.</w:t>
      </w:r>
    </w:p>
    <w:p w14:paraId="01BCC680" w14:textId="40D5FF54" w:rsidR="00DE0BE6" w:rsidRDefault="00BD1A9B" w:rsidP="00096803">
      <w:pPr>
        <w:pStyle w:val="1"/>
      </w:pPr>
      <w:bookmarkStart w:id="6" w:name="_Toc138408105"/>
      <w:r>
        <w:t>Понятие эмпирической функции распределения</w:t>
      </w:r>
      <w:bookmarkEnd w:id="6"/>
    </w:p>
    <w:p w14:paraId="32C97E41" w14:textId="64DCB9EB" w:rsidR="00096803" w:rsidRDefault="00096803" w:rsidP="000534C9">
      <w:pPr>
        <w:pStyle w:val="a"/>
        <w:rPr>
          <w:shd w:val="clear" w:color="auto" w:fill="FFFFFF"/>
        </w:rPr>
      </w:pPr>
      <w:r>
        <w:rPr>
          <w:shd w:val="clear" w:color="auto" w:fill="FFFFFF"/>
        </w:rPr>
        <w:t>Слово эмпирическая означает, что функция вычисляется по данным опыта (эмпирическим данным), то есть, по выборке.</w:t>
      </w:r>
    </w:p>
    <w:p w14:paraId="02D56888" w14:textId="30189C6E" w:rsidR="00096803" w:rsidRDefault="00096803" w:rsidP="00096803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Определение эмпирической функции распределения:</w:t>
      </w:r>
    </w:p>
    <w:p w14:paraId="782149C9" w14:textId="087A331B" w:rsidR="00096803" w:rsidRPr="00247E7A" w:rsidRDefault="00332286" w:rsidP="00096803">
      <w:pPr>
        <w:rPr>
          <w:i/>
          <w:color w:val="000000"/>
          <w:sz w:val="27"/>
          <w:szCs w:val="27"/>
          <w:shd w:val="clear" w:color="auto" w:fill="FFFFFF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7"/>
                  <w:szCs w:val="27"/>
                  <w:shd w:val="clear" w:color="auto" w:fill="FFFFFF"/>
                </w:rPr>
                <m:t>F</m:t>
              </m:r>
            </m:e>
            <m:sup>
              <m:r>
                <w:rPr>
                  <w:rFonts w:ascii="Cambria Math" w:hAnsi="Cambria Math"/>
                  <w:color w:val="000000"/>
                  <w:sz w:val="27"/>
                  <w:szCs w:val="27"/>
                  <w:shd w:val="clear" w:color="auto" w:fill="FFFFFF"/>
                </w:rPr>
                <m:t>*</m:t>
              </m:r>
            </m:sup>
          </m:sSup>
          <m:r>
            <w:rPr>
              <w:rFonts w:ascii="Cambria Math" w:hAnsi="Cambria Math"/>
              <w:color w:val="000000"/>
              <w:sz w:val="27"/>
              <w:szCs w:val="27"/>
              <w:shd w:val="clear" w:color="auto" w:fill="FFFFFF"/>
            </w:rPr>
            <m:t xml:space="preserve">(y)= 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7"/>
                  <w:szCs w:val="27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7"/>
                  <w:szCs w:val="27"/>
                  <w:shd w:val="clear" w:color="auto" w:fill="FFFFFF"/>
                </w:rPr>
                <m:t>n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  <w:shd w:val="clear" w:color="auto" w:fill="FFFFFF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0000"/>
                  <w:sz w:val="27"/>
                  <w:szCs w:val="27"/>
                  <w:shd w:val="clear" w:color="auto" w:fill="FFFFFF"/>
                </w:rPr>
                <m:t>I{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7"/>
                      <w:szCs w:val="27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  <w:shd w:val="clear" w:color="auto" w:fill="FFFFFF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00000"/>
                  <w:sz w:val="27"/>
                  <w:szCs w:val="27"/>
                  <w:shd w:val="clear" w:color="auto" w:fill="FFFFFF"/>
                </w:rPr>
                <m:t>&lt;y}</m:t>
              </m:r>
            </m:e>
          </m:nary>
        </m:oMath>
      </m:oMathPara>
    </w:p>
    <w:p w14:paraId="53073BB8" w14:textId="7B5A3792" w:rsidR="00247E7A" w:rsidRDefault="00247E7A" w:rsidP="00096803">
      <w:pPr>
        <w:rPr>
          <w:iCs/>
          <w:color w:val="000000"/>
          <w:sz w:val="27"/>
          <w:szCs w:val="27"/>
          <w:shd w:val="clear" w:color="auto" w:fill="FFFFFF"/>
        </w:rPr>
      </w:pPr>
      <w:r>
        <w:rPr>
          <w:iCs/>
          <w:color w:val="000000"/>
          <w:sz w:val="27"/>
          <w:szCs w:val="27"/>
          <w:shd w:val="clear" w:color="auto" w:fill="FFFFFF"/>
        </w:rPr>
        <w:t>где</w:t>
      </w:r>
    </w:p>
    <w:p w14:paraId="1DDF5C25" w14:textId="5475CFAB" w:rsidR="00247E7A" w:rsidRPr="00247E7A" w:rsidRDefault="00247E7A" w:rsidP="00096803">
      <w:pPr>
        <w:rPr>
          <w:iCs/>
          <w:color w:val="000000"/>
          <w:sz w:val="27"/>
          <w:szCs w:val="27"/>
          <w:shd w:val="clear" w:color="auto" w:fill="FFFFFF"/>
        </w:rPr>
      </w:pPr>
      <m:oMathPara>
        <m:oMath>
          <m:r>
            <w:rPr>
              <w:rFonts w:ascii="Cambria Math" w:hAnsi="Cambria Math"/>
              <w:color w:val="000000"/>
              <w:sz w:val="27"/>
              <w:szCs w:val="27"/>
              <w:shd w:val="clear" w:color="auto" w:fill="FFFFFF"/>
            </w:rPr>
            <m:t>I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  <w:color w:val="000000"/>
                  <w:sz w:val="27"/>
                  <w:szCs w:val="27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7"/>
                      <w:szCs w:val="27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  <w:shd w:val="clear" w:color="auto" w:fill="FFFFFF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00000"/>
                  <w:sz w:val="27"/>
                  <w:szCs w:val="27"/>
                  <w:shd w:val="clear" w:color="auto" w:fill="FFFFFF"/>
                </w:rPr>
                <m:t>&lt;y</m:t>
              </m:r>
            </m:e>
          </m:d>
          <m:r>
            <w:rPr>
              <w:rFonts w:ascii="Cambria Math" w:hAnsi="Cambria Math"/>
              <w:color w:val="000000"/>
              <w:sz w:val="27"/>
              <w:szCs w:val="27"/>
              <w:shd w:val="clear" w:color="auto" w:fill="FFFFFF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color w:val="000000"/>
                  <w:sz w:val="27"/>
                  <w:szCs w:val="27"/>
                  <w:shd w:val="clear" w:color="auto" w:fill="FFFFFF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7"/>
                      <w:szCs w:val="27"/>
                      <w:shd w:val="clear" w:color="auto" w:fill="FFFFFF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  <w:shd w:val="clear" w:color="auto" w:fill="FFFFFF"/>
                    </w:rPr>
                    <m:t xml:space="preserve">0,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  <w:shd w:val="clear" w:color="auto" w:fill="FFFFFF"/>
                    </w:rPr>
                    <m:t>≥y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  <w:shd w:val="clear" w:color="auto" w:fill="FFFFFF"/>
                    </w:rPr>
                    <m:t>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  <w:shd w:val="clear" w:color="auto" w:fill="FFFFFF"/>
                    </w:rPr>
                    <m:t>&lt;y</m:t>
                  </m:r>
                </m:e>
              </m:eqArr>
            </m:e>
          </m:d>
          <m:r>
            <w:rPr>
              <w:rFonts w:ascii="Cambria Math" w:hAnsi="Cambria Math"/>
              <w:color w:val="000000"/>
              <w:sz w:val="27"/>
              <w:szCs w:val="27"/>
              <w:shd w:val="clear" w:color="auto" w:fill="FFFFFF"/>
            </w:rPr>
            <m:t xml:space="preserve"> </m:t>
          </m:r>
        </m:oMath>
      </m:oMathPara>
    </w:p>
    <w:p w14:paraId="3E61FD33" w14:textId="50764C94" w:rsidR="00096803" w:rsidRDefault="00096803" w:rsidP="00096803">
      <w:pPr>
        <w:rPr>
          <w:color w:val="000000"/>
          <w:sz w:val="27"/>
          <w:szCs w:val="27"/>
          <w:shd w:val="clear" w:color="auto" w:fill="FFFFFF"/>
        </w:rPr>
      </w:pPr>
    </w:p>
    <w:p w14:paraId="6564B882" w14:textId="5CB523CC" w:rsidR="00096803" w:rsidRDefault="00096803" w:rsidP="00096803"/>
    <w:p w14:paraId="2C2B3E26" w14:textId="064A9DE8" w:rsidR="00BD1A9B" w:rsidRDefault="00BD1A9B" w:rsidP="00096803"/>
    <w:p w14:paraId="33AA4C83" w14:textId="77777777" w:rsidR="00C81245" w:rsidRDefault="00C81245" w:rsidP="00C81245">
      <w:pPr>
        <w:pStyle w:val="a"/>
      </w:pPr>
      <w:r>
        <w:t>Алгоритм построения:</w:t>
      </w:r>
    </w:p>
    <w:p w14:paraId="27461435" w14:textId="1AE8FBF9" w:rsidR="00C81245" w:rsidRDefault="0018655E" w:rsidP="00C81245">
      <w:pPr>
        <w:pStyle w:val="af3"/>
        <w:numPr>
          <w:ilvl w:val="0"/>
          <w:numId w:val="31"/>
        </w:numPr>
      </w:pPr>
      <w:r>
        <w:t xml:space="preserve">Сортируем </w:t>
      </w:r>
      <w:proofErr w:type="spellStart"/>
      <w:r>
        <w:t>подвыборку</w:t>
      </w:r>
      <w:proofErr w:type="spellEnd"/>
      <w:r>
        <w:t>, составляя вариационный ряд.</w:t>
      </w:r>
    </w:p>
    <w:p w14:paraId="46820E32" w14:textId="31DEBB3B" w:rsidR="00C81245" w:rsidRDefault="00C81245" w:rsidP="00C81245">
      <w:pPr>
        <w:pStyle w:val="af3"/>
        <w:numPr>
          <w:ilvl w:val="0"/>
          <w:numId w:val="31"/>
        </w:numPr>
      </w:pPr>
      <w:r>
        <w:t xml:space="preserve">Подсчитываем количество </w:t>
      </w:r>
      <w:r w:rsidR="0018655E">
        <w:t xml:space="preserve">элементов меньших </w:t>
      </w:r>
      <w:r w:rsidR="0018655E">
        <w:rPr>
          <w:lang w:val="en-US"/>
        </w:rPr>
        <w:t>x</w:t>
      </w:r>
      <w:r w:rsidR="0018655E" w:rsidRPr="0018655E">
        <w:t xml:space="preserve">, </w:t>
      </w:r>
      <w:r w:rsidR="0018655E">
        <w:t xml:space="preserve">где </w:t>
      </w:r>
      <w:r w:rsidR="0018655E">
        <w:rPr>
          <w:lang w:val="en-US"/>
        </w:rPr>
        <w:t>x</w:t>
      </w:r>
      <w:r w:rsidR="0018655E">
        <w:t xml:space="preserve"> каждый элемент </w:t>
      </w:r>
      <w:proofErr w:type="spellStart"/>
      <w:r w:rsidR="0018655E">
        <w:t>подвыборки</w:t>
      </w:r>
      <w:proofErr w:type="spellEnd"/>
      <w:r w:rsidR="0018655E">
        <w:t>.</w:t>
      </w:r>
    </w:p>
    <w:p w14:paraId="06675EF2" w14:textId="63A8C6EF" w:rsidR="00C81245" w:rsidRDefault="00C81245" w:rsidP="00C81245">
      <w:pPr>
        <w:pStyle w:val="af3"/>
        <w:numPr>
          <w:ilvl w:val="0"/>
          <w:numId w:val="31"/>
        </w:numPr>
      </w:pPr>
      <w:r>
        <w:t>Строим эмпирическую функцию по полученным данным.</w:t>
      </w:r>
    </w:p>
    <w:p w14:paraId="18A95839" w14:textId="77777777" w:rsidR="00C81245" w:rsidRDefault="00C81245" w:rsidP="00B02077">
      <w:pPr>
        <w:pStyle w:val="a"/>
        <w:numPr>
          <w:ilvl w:val="0"/>
          <w:numId w:val="0"/>
        </w:numPr>
        <w:ind w:left="851"/>
      </w:pPr>
    </w:p>
    <w:p w14:paraId="77987EBB" w14:textId="107E55FE" w:rsidR="00BD1A9B" w:rsidRDefault="00BD1A9B" w:rsidP="000534C9">
      <w:pPr>
        <w:pStyle w:val="a"/>
      </w:pPr>
      <w:r>
        <w:lastRenderedPageBreak/>
        <w:t>Получившиеся эмпирические функции распределения</w:t>
      </w:r>
      <w:r w:rsidR="00B02077">
        <w:t xml:space="preserve"> представлены на рисунках 1-3</w:t>
      </w:r>
      <w:r>
        <w:t>:</w:t>
      </w:r>
    </w:p>
    <w:p w14:paraId="1D66CFB9" w14:textId="40C1A4DA" w:rsidR="00BD1A9B" w:rsidRDefault="00C02D8C" w:rsidP="00C02D8C">
      <w:pPr>
        <w:pStyle w:val="af5"/>
      </w:pPr>
      <w:r>
        <w:rPr>
          <w:noProof/>
        </w:rPr>
        <w:lastRenderedPageBreak/>
        <w:drawing>
          <wp:inline distT="0" distB="0" distL="0" distR="0" wp14:anchorId="5FDE2865" wp14:editId="3A25A9CA">
            <wp:extent cx="6300470" cy="6577330"/>
            <wp:effectExtent l="0" t="0" r="5080" b="0"/>
            <wp:docPr id="5" name="Рисунок 5" descr="Изображение выглядит как текст, снимок экрана, диаграмм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57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1900E" w14:textId="651C8925" w:rsidR="00BD1A9B" w:rsidRDefault="00BD1A9B" w:rsidP="00BD1A9B">
      <w:pPr>
        <w:pStyle w:val="af5"/>
      </w:pPr>
      <w:r>
        <w:t xml:space="preserve">Рис. 1. Для </w:t>
      </w:r>
      <w:r w:rsidR="00FC4A7B">
        <w:t>10</w:t>
      </w:r>
      <w:r>
        <w:t xml:space="preserve"> элементов.</w:t>
      </w:r>
    </w:p>
    <w:p w14:paraId="0F7324AD" w14:textId="2A5C26A2" w:rsidR="00BD1A9B" w:rsidRDefault="00C02D8C" w:rsidP="00C02D8C">
      <w:pPr>
        <w:pStyle w:val="af5"/>
      </w:pPr>
      <w:r>
        <w:rPr>
          <w:noProof/>
        </w:rPr>
        <w:lastRenderedPageBreak/>
        <w:drawing>
          <wp:inline distT="0" distB="0" distL="0" distR="0" wp14:anchorId="2C42D584" wp14:editId="6304F3A2">
            <wp:extent cx="6300470" cy="6610350"/>
            <wp:effectExtent l="0" t="0" r="5080" b="0"/>
            <wp:docPr id="6" name="Рисунок 6" descr="Изображение выглядит как текст, диаграмма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61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69F9E" w14:textId="361DECDF" w:rsidR="00BD1A9B" w:rsidRDefault="00BD1A9B" w:rsidP="00BD1A9B">
      <w:pPr>
        <w:pStyle w:val="af5"/>
      </w:pPr>
      <w:r>
        <w:t xml:space="preserve">Рис. 2. Для </w:t>
      </w:r>
      <w:r w:rsidR="00FC4A7B">
        <w:t>10</w:t>
      </w:r>
      <w:r>
        <w:t>0 элементов.</w:t>
      </w:r>
    </w:p>
    <w:p w14:paraId="3F530FAD" w14:textId="021BE032" w:rsidR="00BD1A9B" w:rsidRDefault="00C02D8C" w:rsidP="00C02D8C">
      <w:pPr>
        <w:pStyle w:val="af5"/>
      </w:pPr>
      <w:r>
        <w:rPr>
          <w:noProof/>
        </w:rPr>
        <w:lastRenderedPageBreak/>
        <w:drawing>
          <wp:inline distT="0" distB="0" distL="0" distR="0" wp14:anchorId="0274A161" wp14:editId="4313350C">
            <wp:extent cx="6300470" cy="6744970"/>
            <wp:effectExtent l="0" t="0" r="5080" b="0"/>
            <wp:docPr id="7" name="Рисунок 7" descr="Изображение выглядит как текст, диаграмм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74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C1547" w14:textId="03414C30" w:rsidR="00BD1A9B" w:rsidRPr="00BD1A9B" w:rsidRDefault="00BD1A9B" w:rsidP="00BD1A9B">
      <w:pPr>
        <w:pStyle w:val="af5"/>
      </w:pPr>
      <w:r>
        <w:t xml:space="preserve">Рис. 3. Для </w:t>
      </w:r>
      <w:r w:rsidR="00FC4A7B">
        <w:t>2</w:t>
      </w:r>
      <w:r>
        <w:t>00 элементов.</w:t>
      </w:r>
    </w:p>
    <w:p w14:paraId="0CA58AFB" w14:textId="0E34B8A5" w:rsidR="00BD1A9B" w:rsidRDefault="000D457C" w:rsidP="000534C9">
      <w:pPr>
        <w:pStyle w:val="a"/>
      </w:pPr>
      <w:r>
        <w:t>Получившиеся эмпирическая функция распределения похожа на теоретическую</w:t>
      </w:r>
      <w:r w:rsidR="00E06382">
        <w:t xml:space="preserve"> функцию распределения, особенно это прослеживается </w:t>
      </w:r>
      <w:r w:rsidR="00B84A7B">
        <w:t>при увеличении</w:t>
      </w:r>
      <w:r w:rsidR="00E06382">
        <w:t xml:space="preserve"> элементов </w:t>
      </w:r>
      <w:proofErr w:type="spellStart"/>
      <w:r w:rsidR="00E06382">
        <w:t>подвыборки</w:t>
      </w:r>
      <w:proofErr w:type="spellEnd"/>
      <w:r>
        <w:t>.</w:t>
      </w:r>
      <w:r w:rsidR="00CB468C">
        <w:t xml:space="preserve"> Вначале эмпирическая функции имеет обратный выгиб в отличии от середины, что также подтверждает о факте совпадения с теоретической функцией распределения.</w:t>
      </w:r>
    </w:p>
    <w:p w14:paraId="5B1A5A0B" w14:textId="524D2231" w:rsidR="00BD1A9B" w:rsidRDefault="00223E96" w:rsidP="000D457C">
      <w:pPr>
        <w:pStyle w:val="af5"/>
      </w:pPr>
      <w:r>
        <w:rPr>
          <w:noProof/>
        </w:rPr>
        <w:lastRenderedPageBreak/>
        <w:drawing>
          <wp:inline distT="0" distB="0" distL="0" distR="0" wp14:anchorId="6B786CD2" wp14:editId="2998499F">
            <wp:extent cx="3095625" cy="2324100"/>
            <wp:effectExtent l="0" t="0" r="9525" b="0"/>
            <wp:docPr id="2" name="Рисунок 2" descr="Функция распределения Рэле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Функция распределения Рэлея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55157" w14:textId="74258BF0" w:rsidR="000D457C" w:rsidRDefault="000D457C" w:rsidP="000D457C">
      <w:pPr>
        <w:pStyle w:val="aa"/>
      </w:pPr>
      <w:r>
        <w:t>Рис. 4. Теоретическая функция распределения Рэлея.</w:t>
      </w:r>
    </w:p>
    <w:p w14:paraId="5F7663BB" w14:textId="6064CC33" w:rsidR="00223E96" w:rsidRDefault="00223E96" w:rsidP="00223E96">
      <w:r>
        <w:t>Сравнивая эмпирические функции распределения и теор</w:t>
      </w:r>
      <w:r w:rsidR="00B40CDE">
        <w:t>е</w:t>
      </w:r>
      <w:r>
        <w:t xml:space="preserve">тическую, можно предположить, что параметр масштаба </w:t>
      </w:r>
      <w:r w:rsidR="00B84A7B">
        <w:t>приблизительно равен одному или двум, а параметр смещения меньше 3.</w:t>
      </w:r>
    </w:p>
    <w:p w14:paraId="5F20CD40" w14:textId="1D5D0394" w:rsidR="00875668" w:rsidRDefault="00875668" w:rsidP="00875668">
      <w:pPr>
        <w:pStyle w:val="1"/>
      </w:pPr>
      <w:bookmarkStart w:id="7" w:name="_Toc138408106"/>
      <w:r>
        <w:t>Понятие гистограммы</w:t>
      </w:r>
      <w:bookmarkEnd w:id="7"/>
    </w:p>
    <w:p w14:paraId="659C7E31" w14:textId="5A3F2F46" w:rsidR="00493E22" w:rsidRDefault="00493E22" w:rsidP="003A483C">
      <w:pPr>
        <w:pStyle w:val="a"/>
        <w:numPr>
          <w:ilvl w:val="0"/>
          <w:numId w:val="32"/>
        </w:numPr>
        <w:ind w:left="0" w:firstLine="851"/>
      </w:pPr>
      <w:r w:rsidRPr="00493E22">
        <w:t>Гистограмма визуально представляет распределение</w:t>
      </w:r>
      <w:r>
        <w:t xml:space="preserve"> случайной величины</w:t>
      </w:r>
      <w:r w:rsidRPr="00493E22">
        <w:t>, при котором измеряется</w:t>
      </w:r>
      <w:r>
        <w:t xml:space="preserve"> количество</w:t>
      </w:r>
      <w:r w:rsidRPr="00493E22">
        <w:t xml:space="preserve"> появления в наборе данных сходных значений. По оси х откладываются числовые значения, которые разбиты на диапазоны или интервалы. Каждому диапазону соответствует столбец гистограммы</w:t>
      </w:r>
      <w:r>
        <w:t>.</w:t>
      </w:r>
    </w:p>
    <w:p w14:paraId="23B53368" w14:textId="3FA200B5" w:rsidR="00875668" w:rsidRDefault="00493E22" w:rsidP="000534C9">
      <w:pPr>
        <w:pStyle w:val="a"/>
      </w:pPr>
      <w:r>
        <w:t>Алгоритм построения:</w:t>
      </w:r>
    </w:p>
    <w:p w14:paraId="715C4B64" w14:textId="28D08463" w:rsidR="00875668" w:rsidRDefault="000534C9" w:rsidP="00F803D8">
      <w:pPr>
        <w:pStyle w:val="af3"/>
        <w:numPr>
          <w:ilvl w:val="0"/>
          <w:numId w:val="37"/>
        </w:numPr>
      </w:pPr>
      <w:r>
        <w:t xml:space="preserve">Разбиваем </w:t>
      </w:r>
      <w:proofErr w:type="spellStart"/>
      <w:r>
        <w:t>подвыборку</w:t>
      </w:r>
      <w:proofErr w:type="spellEnd"/>
      <w:r>
        <w:t xml:space="preserve"> на диапазоны.</w:t>
      </w:r>
    </w:p>
    <w:p w14:paraId="62738BAD" w14:textId="554C6884" w:rsidR="000534C9" w:rsidRDefault="000534C9" w:rsidP="00F803D8">
      <w:pPr>
        <w:pStyle w:val="af3"/>
        <w:numPr>
          <w:ilvl w:val="0"/>
          <w:numId w:val="37"/>
        </w:numPr>
      </w:pPr>
      <w:r>
        <w:t>Подсчитываем количество попаданий элементов из выборки в каждый диапазон</w:t>
      </w:r>
    </w:p>
    <w:p w14:paraId="71FBDCC1" w14:textId="7E91667F" w:rsidR="000534C9" w:rsidRDefault="000534C9" w:rsidP="00F803D8">
      <w:pPr>
        <w:pStyle w:val="af3"/>
        <w:numPr>
          <w:ilvl w:val="0"/>
          <w:numId w:val="37"/>
        </w:numPr>
      </w:pPr>
      <w:r>
        <w:t xml:space="preserve">Строим гистограмму, где каждому диапазону соответствует столбец, высота столбца зависит от количества </w:t>
      </w:r>
      <w:r w:rsidR="00A70059">
        <w:t>элементов,</w:t>
      </w:r>
      <w:r>
        <w:t xml:space="preserve"> лежащих в этом диапазоне.</w:t>
      </w:r>
    </w:p>
    <w:p w14:paraId="445FA54A" w14:textId="1293BC7A" w:rsidR="000534C9" w:rsidRDefault="003A483C" w:rsidP="003A483C">
      <w:pPr>
        <w:pStyle w:val="a"/>
      </w:pPr>
      <w:r>
        <w:t xml:space="preserve">Далее была написана функция, которая делает </w:t>
      </w:r>
      <w:proofErr w:type="spellStart"/>
      <w:r>
        <w:t>подвыборки</w:t>
      </w:r>
      <w:proofErr w:type="spellEnd"/>
      <w:r>
        <w:t xml:space="preserve"> случайным образом размера 10, 100, 200</w:t>
      </w:r>
      <w:r w:rsidR="00FC4A7B">
        <w:t>. После по этим выборкам строятся гистограммы</w:t>
      </w:r>
      <w:r w:rsidR="006A1C0C">
        <w:t xml:space="preserve">, представленные на рисунках </w:t>
      </w:r>
      <w:r w:rsidR="005210B7">
        <w:t>5</w:t>
      </w:r>
      <w:r w:rsidR="006A1C0C">
        <w:t>-</w:t>
      </w:r>
      <w:r w:rsidR="005210B7">
        <w:t>7</w:t>
      </w:r>
      <w:r w:rsidR="00FC4A7B">
        <w:t>:</w:t>
      </w:r>
    </w:p>
    <w:p w14:paraId="3913CFF6" w14:textId="64F34502" w:rsidR="00FC4A7B" w:rsidRDefault="005359A2" w:rsidP="005359A2">
      <w:pPr>
        <w:pStyle w:val="af5"/>
      </w:pPr>
      <w:r>
        <w:rPr>
          <w:noProof/>
        </w:rPr>
        <w:lastRenderedPageBreak/>
        <w:drawing>
          <wp:inline distT="0" distB="0" distL="0" distR="0" wp14:anchorId="63AB5190" wp14:editId="4426BB01">
            <wp:extent cx="6300470" cy="3132455"/>
            <wp:effectExtent l="0" t="0" r="5080" b="0"/>
            <wp:docPr id="10" name="Рисунок 10" descr="Изображение выглядит как текст, снимок экрана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76C86" w14:textId="2BA5BF1F" w:rsidR="00FC4A7B" w:rsidRDefault="00FC4A7B" w:rsidP="00FC4A7B">
      <w:pPr>
        <w:pStyle w:val="af5"/>
      </w:pPr>
      <w:r>
        <w:t xml:space="preserve">Рис. 5. </w:t>
      </w:r>
      <w:r w:rsidR="009A47A0">
        <w:t>Для 10 элементов.</w:t>
      </w:r>
    </w:p>
    <w:p w14:paraId="10A1CDE0" w14:textId="692F2607" w:rsidR="009A47A0" w:rsidRDefault="005359A2" w:rsidP="005359A2">
      <w:pPr>
        <w:pStyle w:val="af5"/>
      </w:pPr>
      <w:r>
        <w:rPr>
          <w:noProof/>
        </w:rPr>
        <w:drawing>
          <wp:inline distT="0" distB="0" distL="0" distR="0" wp14:anchorId="50D2C34B" wp14:editId="3F01A4A1">
            <wp:extent cx="6300470" cy="3074670"/>
            <wp:effectExtent l="0" t="0" r="5080" b="0"/>
            <wp:docPr id="9" name="Рисунок 9" descr="Изображение выглядит как текст, снимок экрана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E96CF" w14:textId="1C567F59" w:rsidR="009A47A0" w:rsidRDefault="009A47A0" w:rsidP="009A47A0">
      <w:pPr>
        <w:pStyle w:val="af5"/>
      </w:pPr>
      <w:r>
        <w:t>Рис. 6. Для 100 элементов</w:t>
      </w:r>
    </w:p>
    <w:p w14:paraId="3D603281" w14:textId="59F57874" w:rsidR="009A47A0" w:rsidRDefault="005359A2" w:rsidP="005359A2">
      <w:pPr>
        <w:pStyle w:val="af5"/>
      </w:pPr>
      <w:r>
        <w:rPr>
          <w:noProof/>
        </w:rPr>
        <w:lastRenderedPageBreak/>
        <w:drawing>
          <wp:inline distT="0" distB="0" distL="0" distR="0" wp14:anchorId="391AE13E" wp14:editId="4A6D8719">
            <wp:extent cx="6300470" cy="3108325"/>
            <wp:effectExtent l="0" t="0" r="5080" b="0"/>
            <wp:docPr id="11" name="Рисунок 11" descr="Изображение выглядит как текст, снимок экрана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59F7E" w14:textId="3C7C65D1" w:rsidR="009A47A0" w:rsidRPr="009A47A0" w:rsidRDefault="009A47A0" w:rsidP="009A47A0">
      <w:pPr>
        <w:pStyle w:val="af5"/>
      </w:pPr>
      <w:r>
        <w:t>Рис. 7. Для 200 элементов</w:t>
      </w:r>
    </w:p>
    <w:p w14:paraId="6FFAC320" w14:textId="625DD7CE" w:rsidR="003C6702" w:rsidRDefault="00C91D77" w:rsidP="00C91D77">
      <w:pPr>
        <w:pStyle w:val="a"/>
      </w:pPr>
      <w:r>
        <w:t xml:space="preserve">По полученным диаграммам можно сделать вывод, что данные </w:t>
      </w:r>
      <w:proofErr w:type="spellStart"/>
      <w:r>
        <w:t>подвыборки</w:t>
      </w:r>
      <w:proofErr w:type="spellEnd"/>
      <w:r>
        <w:t xml:space="preserve"> имеет плотность распределения похожую на плотность распределения Рэлея.</w:t>
      </w:r>
      <w:r w:rsidR="007809A8">
        <w:t xml:space="preserve"> Но по полученным данным сложно судить о</w:t>
      </w:r>
      <w:r w:rsidR="00D50BFE">
        <w:t xml:space="preserve"> параметрах</w:t>
      </w:r>
      <w:r w:rsidR="007809A8">
        <w:t xml:space="preserve"> распределения.</w:t>
      </w:r>
    </w:p>
    <w:p w14:paraId="218D3765" w14:textId="4CF65210" w:rsidR="002D6151" w:rsidRDefault="002D6151" w:rsidP="002D6151">
      <w:pPr>
        <w:pStyle w:val="1"/>
      </w:pPr>
      <w:bookmarkStart w:id="8" w:name="_Toc138408107"/>
      <w:r>
        <w:t>Описание параметров распределения</w:t>
      </w:r>
      <w:bookmarkEnd w:id="8"/>
    </w:p>
    <w:p w14:paraId="1B528239" w14:textId="4B26C0CF" w:rsidR="003C6702" w:rsidRPr="00BB514E" w:rsidRDefault="00BB514E" w:rsidP="00BB514E">
      <w:pPr>
        <w:pStyle w:val="a"/>
        <w:numPr>
          <w:ilvl w:val="0"/>
          <w:numId w:val="34"/>
        </w:numPr>
      </w:pPr>
      <w:r>
        <w:rPr>
          <w:rFonts w:cs="Times New Roman"/>
        </w:rPr>
        <w:t>Теоретической функции распределения Рэлея:</w:t>
      </w:r>
    </w:p>
    <w:p w14:paraId="28BF9F0A" w14:textId="171FC141" w:rsidR="00BB514E" w:rsidRDefault="00554410" w:rsidP="00554410">
      <w:pPr>
        <w:pStyle w:val="af5"/>
      </w:pPr>
      <w:r>
        <w:rPr>
          <w:noProof/>
        </w:rPr>
        <w:drawing>
          <wp:inline distT="0" distB="0" distL="0" distR="0" wp14:anchorId="406ED5A7" wp14:editId="31FF4B45">
            <wp:extent cx="3914775" cy="2939093"/>
            <wp:effectExtent l="0" t="0" r="0" b="0"/>
            <wp:docPr id="3" name="Рисунок 3" descr="Функция распределения Рэле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Функция распределения Рэлея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555" cy="2947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58EB0" w14:textId="0FACDB74" w:rsidR="00554410" w:rsidRDefault="00554410" w:rsidP="00554410">
      <w:pPr>
        <w:pStyle w:val="aa"/>
      </w:pPr>
      <w:r>
        <w:t>Рис. 8. Теоретическая функция распределения Рэлея.</w:t>
      </w:r>
    </w:p>
    <w:p w14:paraId="756BA091" w14:textId="40E7D3BF" w:rsidR="00E14AA3" w:rsidRPr="00E14AA3" w:rsidRDefault="004B1986" w:rsidP="00E14AA3">
      <w:pPr>
        <w:pStyle w:val="a"/>
      </w:pPr>
      <w:r>
        <w:rPr>
          <w:rFonts w:cs="Times New Roman"/>
        </w:rPr>
        <w:t>Формула для вычисления теоретической функции распределения</w:t>
      </w:r>
      <w:r w:rsidR="004D2F89">
        <w:rPr>
          <w:rFonts w:cs="Times New Roman"/>
        </w:rPr>
        <w:t>:</w:t>
      </w:r>
    </w:p>
    <w:p w14:paraId="76B4E71A" w14:textId="18D5725D" w:rsidR="002D6151" w:rsidRPr="001955F3" w:rsidRDefault="001955F3" w:rsidP="009A47A0">
      <w:pPr>
        <w:rPr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x,σ </m:t>
              </m:r>
            </m:e>
          </m:d>
          <m:r>
            <w:rPr>
              <w:rFonts w:ascii="Cambria Math" w:hAnsi="Cambria Math"/>
            </w:rPr>
            <m:t>=1-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, x≥0</m:t>
          </m:r>
        </m:oMath>
      </m:oMathPara>
    </w:p>
    <w:p w14:paraId="2850209E" w14:textId="4B3929A4" w:rsidR="004D2F89" w:rsidRDefault="00514376" w:rsidP="00514376">
      <w:pPr>
        <w:pStyle w:val="a"/>
      </w:pPr>
      <w:r>
        <w:lastRenderedPageBreak/>
        <w:t xml:space="preserve">В распределение Рэлея </w:t>
      </w:r>
      <w:r w:rsidR="00490567">
        <w:t>два</w:t>
      </w:r>
      <w:r>
        <w:t xml:space="preserve"> параметр </w:t>
      </w:r>
      <m:oMath>
        <m:r>
          <w:rPr>
            <w:rFonts w:ascii="Cambria Math" w:hAnsi="Cambria Math"/>
          </w:rPr>
          <m:t xml:space="preserve">σ, </m:t>
        </m:r>
        <m:r>
          <w:rPr>
            <w:rFonts w:ascii="Cambria Math" w:hAnsi="Cambria Math"/>
            <w:lang w:val="en-US"/>
          </w:rPr>
          <m:t>loc</m:t>
        </m:r>
      </m:oMath>
      <w:r>
        <w:t>.</w:t>
      </w:r>
      <w:r w:rsidR="00490567">
        <w:t>Первый</w:t>
      </w:r>
      <w:r>
        <w:t xml:space="preserve"> параметр называется параметром масштаба. Этот параметр влияет на растяжение графика вдоль оси </w:t>
      </w:r>
      <w:r>
        <w:rPr>
          <w:lang w:val="en-US"/>
        </w:rPr>
        <w:t>x</w:t>
      </w:r>
      <w:r w:rsidRPr="00490567">
        <w:t>.</w:t>
      </w:r>
      <w:r>
        <w:t xml:space="preserve"> </w:t>
      </w:r>
      <w:r w:rsidR="00EA5D99">
        <w:t>А второй</w:t>
      </w:r>
      <w:r w:rsidR="00490567">
        <w:t xml:space="preserve"> параметр </w:t>
      </w:r>
      <w:r w:rsidR="0024408E">
        <w:t xml:space="preserve">– параметр </w:t>
      </w:r>
      <w:r w:rsidR="00490567">
        <w:t>смещения (</w:t>
      </w:r>
      <w:r w:rsidR="00490567">
        <w:rPr>
          <w:lang w:val="en-US"/>
        </w:rPr>
        <w:t>loc</w:t>
      </w:r>
      <w:r w:rsidR="00490567">
        <w:t xml:space="preserve">), который отвечает за смещения функции вдоль оси </w:t>
      </w:r>
      <w:r w:rsidR="00490567">
        <w:rPr>
          <w:lang w:val="en-US"/>
        </w:rPr>
        <w:t>x</w:t>
      </w:r>
      <w:r w:rsidR="00490567" w:rsidRPr="00490567">
        <w:t>.</w:t>
      </w:r>
      <w:r w:rsidR="00490567">
        <w:t xml:space="preserve"> </w:t>
      </w:r>
    </w:p>
    <w:p w14:paraId="10454041" w14:textId="741B8B3F" w:rsidR="00B124A7" w:rsidRDefault="0072304D" w:rsidP="007F0C80">
      <w:pPr>
        <w:pStyle w:val="a"/>
      </w:pPr>
      <w:r>
        <w:t xml:space="preserve">Далее была написана функция на языке </w:t>
      </w:r>
      <w:r>
        <w:rPr>
          <w:lang w:val="en-US"/>
        </w:rPr>
        <w:t>Python</w:t>
      </w:r>
      <w:r>
        <w:t>, которая строит теоретическую функцию распределения с заданными входными параметрами.</w:t>
      </w:r>
      <w:r w:rsidR="007F0C80">
        <w:t xml:space="preserve"> С помощью этой функции п</w:t>
      </w:r>
      <w:r w:rsidR="009A0EF9">
        <w:t>олучены графики</w:t>
      </w:r>
      <w:r w:rsidR="007F0C80">
        <w:t>, которые представлены на рисунках 9 - 10</w:t>
      </w:r>
      <w:r w:rsidR="009A0EF9">
        <w:t>:</w:t>
      </w:r>
    </w:p>
    <w:p w14:paraId="360FC1D8" w14:textId="6D847CF5" w:rsidR="009A0EF9" w:rsidRPr="00BD467A" w:rsidRDefault="00BD467A" w:rsidP="009A0EF9">
      <w:pPr>
        <w:pStyle w:val="af5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EBAC59B" wp14:editId="2E3B95DD">
            <wp:extent cx="4505325" cy="6638925"/>
            <wp:effectExtent l="0" t="0" r="9525" b="9525"/>
            <wp:docPr id="1" name="Рисунок 1" descr="Изображение выглядит как текст, снимок экран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663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EC2C1" w14:textId="73CD9730" w:rsidR="009A0EF9" w:rsidRDefault="009A0EF9" w:rsidP="009A0EF9">
      <w:pPr>
        <w:pStyle w:val="aa"/>
      </w:pPr>
      <w:r>
        <w:t>Рис. 9. Теоретическая функция распределения с параметр</w:t>
      </w:r>
      <w:r w:rsidR="007F0C80">
        <w:t>ами равными 2, 2</w:t>
      </w:r>
    </w:p>
    <w:p w14:paraId="4D2C23A2" w14:textId="6F3627EB" w:rsidR="009A0EF9" w:rsidRDefault="00A50AC5" w:rsidP="009A0EF9">
      <w:pPr>
        <w:pStyle w:val="af5"/>
      </w:pPr>
      <w:r>
        <w:rPr>
          <w:noProof/>
        </w:rPr>
        <w:lastRenderedPageBreak/>
        <w:drawing>
          <wp:inline distT="0" distB="0" distL="0" distR="0" wp14:anchorId="0BA65264" wp14:editId="06B38F16">
            <wp:extent cx="4572000" cy="6572250"/>
            <wp:effectExtent l="0" t="0" r="0" b="0"/>
            <wp:docPr id="12" name="Рисунок 12" descr="Изображение выглядит как текст, снимок экран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27046" w14:textId="3196D2D5" w:rsidR="00BD467A" w:rsidRDefault="00BD467A" w:rsidP="002975F9">
      <w:pPr>
        <w:pStyle w:val="af5"/>
      </w:pPr>
      <w:r>
        <w:t xml:space="preserve">Рис. </w:t>
      </w:r>
      <w:r w:rsidR="002975F9">
        <w:t>10</w:t>
      </w:r>
      <w:r>
        <w:t xml:space="preserve">. Теоретическая функция распределения с параметрами равными </w:t>
      </w:r>
      <w:r w:rsidRPr="00A50AC5">
        <w:t>5</w:t>
      </w:r>
      <w:r>
        <w:t xml:space="preserve">, </w:t>
      </w:r>
      <w:r w:rsidRPr="00BD467A">
        <w:t>5</w:t>
      </w:r>
    </w:p>
    <w:p w14:paraId="48C6D618" w14:textId="1469BEA9" w:rsidR="009A0EF9" w:rsidRDefault="009A0EF9" w:rsidP="002975F9">
      <w:r>
        <w:t>Видно, что при увеличении значения параметра</w:t>
      </w:r>
      <w:r w:rsidR="004C601D">
        <w:t xml:space="preserve"> масштаба, график растягивается</w:t>
      </w:r>
      <w:r>
        <w:t xml:space="preserve"> вдоль оси Х</w:t>
      </w:r>
      <w:r w:rsidR="004C601D">
        <w:t>. А при увеличении параметра смещения, график смещается</w:t>
      </w:r>
      <w:r w:rsidR="0091220E">
        <w:t xml:space="preserve"> вправо</w:t>
      </w:r>
      <w:r>
        <w:t>.</w:t>
      </w:r>
    </w:p>
    <w:p w14:paraId="3A128E30" w14:textId="0D99F286" w:rsidR="009A0EF9" w:rsidRDefault="009A0EF9" w:rsidP="009A0EF9">
      <w:pPr>
        <w:pStyle w:val="a"/>
        <w:numPr>
          <w:ilvl w:val="0"/>
          <w:numId w:val="0"/>
        </w:numPr>
        <w:ind w:left="851"/>
      </w:pPr>
    </w:p>
    <w:p w14:paraId="5C906349" w14:textId="0820A8DC" w:rsidR="009A0EF9" w:rsidRDefault="00267EE7" w:rsidP="009A0EF9">
      <w:pPr>
        <w:pStyle w:val="1"/>
      </w:pPr>
      <w:bookmarkStart w:id="9" w:name="_Toc138408108"/>
      <w:r>
        <w:t>Понятие точечных оценок</w:t>
      </w:r>
      <w:bookmarkEnd w:id="9"/>
    </w:p>
    <w:p w14:paraId="279F7066" w14:textId="7C2C1A21" w:rsidR="00267EE7" w:rsidRDefault="00267EE7" w:rsidP="00267EE7">
      <w:pPr>
        <w:pStyle w:val="a"/>
        <w:numPr>
          <w:ilvl w:val="0"/>
          <w:numId w:val="35"/>
        </w:numPr>
      </w:pPr>
      <w:r>
        <w:lastRenderedPageBreak/>
        <w:t xml:space="preserve">Оценим параметры распределения с помощью метода моментов. </w:t>
      </w:r>
      <w:r w:rsidR="00E94FB4">
        <w:t>Исходя из условия, что сигма равна 1, получим следующую функцию плотности:</w:t>
      </w:r>
    </w:p>
    <w:p w14:paraId="42F36B89" w14:textId="48D3EAD3" w:rsidR="00E94FB4" w:rsidRPr="00096EA1" w:rsidRDefault="00332286" w:rsidP="00E94FB4">
      <w:pPr>
        <w:pStyle w:val="a"/>
        <w:numPr>
          <w:ilvl w:val="0"/>
          <w:numId w:val="0"/>
        </w:numPr>
        <w:ind w:left="1571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x-loc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x-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loc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, x∈[loc, +</m:t>
                  </m:r>
                  <m:r>
                    <w:rPr>
                      <w:rFonts w:ascii="Cambria Math" w:hAnsi="Cambria Math"/>
                      <w:lang w:val="en-US"/>
                    </w:rPr>
                    <m:t>∞)</m:t>
                  </m:r>
                </m:e>
                <m:e>
                  <m:r>
                    <w:rPr>
                      <w:rFonts w:ascii="Cambria Math" w:hAnsi="Cambria Math"/>
                    </w:rPr>
                    <m:t>0,</m:t>
                  </m:r>
                  <m:r>
                    <w:rPr>
                      <w:rFonts w:ascii="Cambria Math" w:hAnsi="Cambria Math"/>
                      <w:lang w:val="en-US"/>
                    </w:rPr>
                    <m:t>x ∈(-∞, loc)</m:t>
                  </m:r>
                </m:e>
              </m:eqArr>
            </m:e>
          </m:d>
        </m:oMath>
      </m:oMathPara>
    </w:p>
    <w:p w14:paraId="19D39667" w14:textId="77777777" w:rsidR="00096EA1" w:rsidRPr="00096EA1" w:rsidRDefault="00096EA1" w:rsidP="00E94FB4">
      <w:pPr>
        <w:pStyle w:val="a"/>
        <w:numPr>
          <w:ilvl w:val="0"/>
          <w:numId w:val="0"/>
        </w:numPr>
        <w:ind w:left="1571"/>
        <w:rPr>
          <w:lang w:val="en-US"/>
        </w:rPr>
      </w:pPr>
    </w:p>
    <w:p w14:paraId="51B8A79B" w14:textId="1A3EE816" w:rsidR="00CE709C" w:rsidRDefault="00CE709C" w:rsidP="00267EE7">
      <w:r>
        <w:t xml:space="preserve">Найдем теоретический момент первого порядка. Для этого проинтегрируем плотность умноженную на </w:t>
      </w:r>
      <w:r>
        <w:rPr>
          <w:lang w:val="en-US"/>
        </w:rPr>
        <w:t>x</w:t>
      </w:r>
      <w:r>
        <w:t>:</w:t>
      </w:r>
    </w:p>
    <w:p w14:paraId="7E85D422" w14:textId="43D43962" w:rsidR="00CE709C" w:rsidRPr="00CE709C" w:rsidRDefault="00CE709C" w:rsidP="00267EE7"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 xml:space="preserve">x=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∞</m:t>
              </m:r>
            </m:sub>
            <m: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x-loc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x-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loc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</m:oMath>
      </m:oMathPara>
    </w:p>
    <w:p w14:paraId="53C7CFD5" w14:textId="2A3F58F9" w:rsidR="00CE709C" w:rsidRPr="00CE709C" w:rsidRDefault="00CE709C" w:rsidP="00267EE7">
      <m:oMathPara>
        <m:oMath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loc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-loc*x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x-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loc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</m:oMath>
      </m:oMathPara>
    </w:p>
    <w:p w14:paraId="68DC51F6" w14:textId="5F27C1B9" w:rsidR="00273CB2" w:rsidRPr="00273CB2" w:rsidRDefault="00CE709C" w:rsidP="00267EE7">
      <m:oMathPara>
        <m:oMath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loc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x-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loc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 xml:space="preserve">-loc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loc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x*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x-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loc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</m:oMath>
      </m:oMathPara>
    </w:p>
    <w:p w14:paraId="6840BA9A" w14:textId="6ECF9ED2" w:rsidR="00CE709C" w:rsidRPr="00273CB2" w:rsidRDefault="00273CB2" w:rsidP="00267EE7">
      <w:pPr>
        <w:rPr>
          <w:i/>
        </w:rPr>
      </w:pPr>
      <m:oMathPara>
        <m:oMath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ra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loc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r>
            <w:rPr>
              <w:rFonts w:ascii="Cambria Math" w:hAnsi="Cambria Math"/>
              <w:lang w:val="en-US"/>
            </w:rPr>
            <m:t>loc</m:t>
          </m:r>
          <m:r>
            <w:rPr>
              <w:rFonts w:ascii="Cambria Math" w:hAnsi="Cambria Math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ra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ra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loc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loc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loc</m:t>
          </m:r>
          <m:r>
            <w:rPr>
              <w:rFonts w:ascii="Cambria Math" w:hAnsi="Cambria Math"/>
            </w:rPr>
            <m:t xml:space="preserve">+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rad>
        </m:oMath>
      </m:oMathPara>
    </w:p>
    <w:p w14:paraId="2B9296F5" w14:textId="77777777" w:rsidR="00CE709C" w:rsidRPr="00CE709C" w:rsidRDefault="00CE709C" w:rsidP="00267EE7"/>
    <w:p w14:paraId="698A7F89" w14:textId="2EA8DACB" w:rsidR="00267EE7" w:rsidRDefault="00CB4D6A" w:rsidP="00267EE7">
      <w:pPr>
        <w:rPr>
          <w:iCs/>
        </w:rPr>
      </w:pPr>
      <w:r>
        <w:rPr>
          <w:iCs/>
        </w:rPr>
        <w:t>П</w:t>
      </w:r>
      <w:r w:rsidR="00E949A1">
        <w:rPr>
          <w:iCs/>
        </w:rPr>
        <w:t>осчитаем выборочный момент первого порядка:</w:t>
      </w:r>
    </w:p>
    <w:p w14:paraId="64547A43" w14:textId="54BEA845" w:rsidR="00E949A1" w:rsidRPr="00FE314A" w:rsidRDefault="00332286" w:rsidP="00267EE7">
      <w:pPr>
        <w:rPr>
          <w:i/>
          <w:iCs/>
          <w:lang w:val="en-US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>4.024318</m:t>
          </m:r>
        </m:oMath>
      </m:oMathPara>
    </w:p>
    <w:p w14:paraId="5398E918" w14:textId="513A5076" w:rsidR="00FE314A" w:rsidRDefault="00FE314A" w:rsidP="00267EE7">
      <w:r>
        <w:t>выборочное среднее было посчитано ранее.</w:t>
      </w:r>
    </w:p>
    <w:p w14:paraId="452DA931" w14:textId="5040FCE4" w:rsidR="00137564" w:rsidRPr="00137564" w:rsidRDefault="00137564" w:rsidP="00267EE7">
      <w:r>
        <w:t xml:space="preserve">Далее найдем параметр </w:t>
      </w:r>
      <m:oMath>
        <m:r>
          <w:rPr>
            <w:rFonts w:ascii="Cambria Math" w:hAnsi="Cambria Math"/>
            <w:lang w:val="en-US"/>
          </w:rPr>
          <m:t>loc</m:t>
        </m:r>
        <m:r>
          <w:rPr>
            <w:rFonts w:ascii="Cambria Math" w:hAnsi="Cambria Math"/>
          </w:rPr>
          <m:t>:</m:t>
        </m:r>
      </m:oMath>
    </w:p>
    <w:p w14:paraId="475FC36A" w14:textId="7184BEC1" w:rsidR="00137564" w:rsidRPr="00137564" w:rsidRDefault="00332286" w:rsidP="00267EE7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acc>
            <m:accPr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&gt; loc=</m:t>
          </m:r>
          <m:acc>
            <m:accPr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-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ra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300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 xml:space="preserve">-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rad>
          <m:r>
            <w:rPr>
              <w:rFonts w:ascii="Cambria Math" w:hAnsi="Cambria Math"/>
            </w:rPr>
            <m:t xml:space="preserve"> = 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  <w:lang w:val="en-US"/>
            </w:rPr>
            <m:t xml:space="preserve">-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rad>
          <m:r>
            <w:rPr>
              <w:rFonts w:ascii="Cambria Math" w:hAnsi="Cambria Math"/>
              <w:lang w:val="en-US"/>
            </w:rPr>
            <m:t xml:space="preserve">=4.024318-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rad>
          <m:r>
            <w:rPr>
              <w:rFonts w:ascii="Cambria Math" w:hAnsi="Cambria Math"/>
              <w:lang w:val="en-US"/>
            </w:rPr>
            <m:t xml:space="preserve">=2.77 </m:t>
          </m:r>
        </m:oMath>
      </m:oMathPara>
    </w:p>
    <w:p w14:paraId="523BE77A" w14:textId="38E3F08D" w:rsidR="00E949A1" w:rsidRDefault="00137564" w:rsidP="00137564">
      <w:pPr>
        <w:pStyle w:val="a"/>
      </w:pPr>
      <w:r>
        <w:t xml:space="preserve">Оценим параметр методом максимального правдоподобия: </w:t>
      </w:r>
    </w:p>
    <w:p w14:paraId="1B901ACE" w14:textId="33A3B27C" w:rsidR="00137564" w:rsidRPr="00B62B7E" w:rsidRDefault="003F5E50" w:rsidP="00137564">
      <w:pPr>
        <w:pStyle w:val="a"/>
        <w:numPr>
          <w:ilvl w:val="0"/>
          <w:numId w:val="0"/>
        </w:numPr>
        <w:ind w:left="851"/>
      </w:pPr>
      <m:oMathPara>
        <m:oMath>
          <m:r>
            <w:rPr>
              <w:rFonts w:ascii="Cambria Math" w:hAnsi="Cambria Math"/>
              <w:lang w:val="en-US"/>
            </w:rPr>
            <m:t>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 xml:space="preserve">n 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,σ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lang w:val="en-US"/>
                </w:rPr>
                <m:t>((x-loc)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exp⁡</m:t>
              </m:r>
              <m:r>
                <w:rPr>
                  <w:rFonts w:ascii="Cambria Math" w:hAnsi="Cambria Math"/>
                  <w:lang w:val="en-US"/>
                </w:rPr>
                <m:t>(-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(x-loc)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))</m:t>
              </m:r>
            </m:e>
          </m:nary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1BB9BA14" w14:textId="70504E7A" w:rsidR="003F5E50" w:rsidRPr="003F5E50" w:rsidRDefault="00332286" w:rsidP="00137564">
      <w:pPr>
        <w:pStyle w:val="a"/>
        <w:numPr>
          <w:ilvl w:val="0"/>
          <w:numId w:val="0"/>
        </w:numPr>
        <w:ind w:left="851"/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-loc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-loc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d>
                </m:e>
              </m:nary>
            </m:e>
          </m:func>
          <m:r>
            <w:rPr>
              <w:rFonts w:ascii="Cambria Math" w:hAnsi="Cambria Math"/>
              <w:lang w:val="en-US"/>
            </w:rPr>
            <m:t>==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-loc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-loc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</m:func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</m:e>
              </m:func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-loc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-loc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 xml:space="preserve"> </m:t>
              </m:r>
            </m:e>
          </m:nary>
        </m:oMath>
      </m:oMathPara>
    </w:p>
    <w:p w14:paraId="42429906" w14:textId="26E2A70A" w:rsidR="00C11153" w:rsidRPr="00C11153" w:rsidRDefault="00332286" w:rsidP="00137564">
      <w:pPr>
        <w:pStyle w:val="a"/>
        <w:numPr>
          <w:ilvl w:val="0"/>
          <w:numId w:val="0"/>
        </w:numPr>
        <w:ind w:left="851"/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hAnsi="Cambria Math"/>
                  <w:lang w:val="en-US"/>
                </w:rPr>
                <m:t>d loc</m:t>
              </m:r>
            </m:den>
          </m:f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hAnsi="Cambria Math"/>
                  <w:lang w:val="en-US"/>
                </w:rPr>
                <m:t>d loc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-loc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-loc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 xml:space="preserve">= </m:t>
              </m:r>
            </m:e>
          </m:nary>
        </m:oMath>
      </m:oMathPara>
    </w:p>
    <w:p w14:paraId="2DA17D02" w14:textId="0C6EA78B" w:rsidR="00216AF2" w:rsidRPr="00AC7B89" w:rsidRDefault="00332286" w:rsidP="00137564">
      <w:pPr>
        <w:pStyle w:val="a"/>
        <w:numPr>
          <w:ilvl w:val="0"/>
          <w:numId w:val="0"/>
        </w:numPr>
        <w:ind w:left="851"/>
        <w:rPr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-loc</m:t>
                  </m:r>
                </m:den>
              </m:f>
            </m:e>
          </m:nary>
          <m:r>
            <w:rPr>
              <w:rFonts w:ascii="Cambria Math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-loc</m:t>
                  </m:r>
                </m:e>
              </m:d>
            </m:e>
          </m:nary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0C1E24F7" w14:textId="718C8E76" w:rsidR="00AC7B89" w:rsidRDefault="00AC7B89" w:rsidP="00137564">
      <w:pPr>
        <w:pStyle w:val="a"/>
        <w:numPr>
          <w:ilvl w:val="0"/>
          <w:numId w:val="0"/>
        </w:numPr>
        <w:ind w:left="851"/>
      </w:pPr>
      <w:r>
        <w:t>Приведем выражение под один знак суммы и к общему знаменателю:</w:t>
      </w:r>
    </w:p>
    <w:p w14:paraId="649CB514" w14:textId="129BD08B" w:rsidR="00AC7B89" w:rsidRPr="00AC7B89" w:rsidRDefault="00332286" w:rsidP="00137564">
      <w:pPr>
        <w:pStyle w:val="a"/>
        <w:numPr>
          <w:ilvl w:val="0"/>
          <w:numId w:val="0"/>
        </w:numPr>
        <w:ind w:left="851"/>
        <w:rPr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lang w:val="en-US"/>
                </w:rPr>
                <m:t>(-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-loc</m:t>
                  </m:r>
                </m:den>
              </m:f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-loc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-loc</m:t>
              </m:r>
            </m:den>
          </m:f>
          <m:r>
            <w:rPr>
              <w:rFonts w:ascii="Cambria Math" w:hAnsi="Cambria Math"/>
              <w:lang w:val="en-US"/>
            </w:rPr>
            <m:t>)=0</m:t>
          </m:r>
        </m:oMath>
      </m:oMathPara>
    </w:p>
    <w:p w14:paraId="7E9C1C04" w14:textId="2D375C9F" w:rsidR="00AC7B89" w:rsidRPr="00AC7B89" w:rsidRDefault="00332286" w:rsidP="00137564">
      <w:pPr>
        <w:pStyle w:val="a"/>
        <w:numPr>
          <w:ilvl w:val="0"/>
          <w:numId w:val="0"/>
        </w:numPr>
        <w:ind w:left="851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lang w:val="en-US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 xml:space="preserve">-1+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-loc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-loc</m:t>
                  </m:r>
                </m:den>
              </m:f>
            </m:e>
          </m:nary>
          <m:r>
            <w:rPr>
              <w:rFonts w:ascii="Cambria Math" w:hAnsi="Cambria Math"/>
              <w:lang w:val="en-US"/>
            </w:rPr>
            <m:t>)=0</m:t>
          </m:r>
        </m:oMath>
      </m:oMathPara>
    </w:p>
    <w:p w14:paraId="75F34B28" w14:textId="7DC261A1" w:rsidR="00AC7B89" w:rsidRDefault="00AC7B89" w:rsidP="00137564">
      <w:pPr>
        <w:pStyle w:val="a"/>
        <w:numPr>
          <w:ilvl w:val="0"/>
          <w:numId w:val="0"/>
        </w:numPr>
        <w:ind w:left="851"/>
      </w:pPr>
      <w:r>
        <w:t>Для решения данного уравнения должна выполняться система:</w:t>
      </w:r>
    </w:p>
    <w:p w14:paraId="252867E2" w14:textId="5C6F1217" w:rsidR="00AC7B89" w:rsidRPr="00AC7B89" w:rsidRDefault="00332286" w:rsidP="00137564">
      <w:pPr>
        <w:pStyle w:val="a"/>
        <w:numPr>
          <w:ilvl w:val="0"/>
          <w:numId w:val="0"/>
        </w:numPr>
        <w:ind w:left="851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-loc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/>
                    </w:rPr>
                    <m:t>-1)=0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-loc ≠0,для любого i  </m:t>
                  </m:r>
                </m:e>
              </m:eqArr>
            </m:e>
          </m:d>
        </m:oMath>
      </m:oMathPara>
    </w:p>
    <w:p w14:paraId="0239504F" w14:textId="75620419" w:rsidR="00B93233" w:rsidRDefault="00AC7B89" w:rsidP="00AC7B89">
      <w:r>
        <w:t>Распишем первое уравнение подробне</w:t>
      </w:r>
      <w:r w:rsidR="00A80D62">
        <w:t>е</w:t>
      </w:r>
      <w:r>
        <w:t>:</w:t>
      </w:r>
    </w:p>
    <w:p w14:paraId="6D54FF9E" w14:textId="4C0B97A6" w:rsidR="00AC7B89" w:rsidRPr="00AC7B89" w:rsidRDefault="00332286" w:rsidP="00AC7B89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-loc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=n</m:t>
          </m:r>
        </m:oMath>
      </m:oMathPara>
    </w:p>
    <w:p w14:paraId="5EB7781D" w14:textId="558F9349" w:rsidR="00E43841" w:rsidRPr="00DB4608" w:rsidRDefault="00332286" w:rsidP="00E43841">
      <w:pPr>
        <w:pStyle w:val="a"/>
        <w:numPr>
          <w:ilvl w:val="0"/>
          <w:numId w:val="0"/>
        </w:numPr>
        <w:ind w:left="851"/>
        <w:jc w:val="center"/>
        <w:rPr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  <w:lang w:val="en-US"/>
            </w:rPr>
            <m:t>-2*loc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loc</m:t>
                  </m:r>
                </m:e>
              </m:nary>
            </m:e>
          </m:nary>
          <m:r>
            <w:rPr>
              <w:rFonts w:ascii="Cambria Math" w:hAnsi="Cambria Math"/>
              <w:lang w:val="en-US"/>
            </w:rPr>
            <m:t>= n</m:t>
          </m:r>
        </m:oMath>
      </m:oMathPara>
    </w:p>
    <w:p w14:paraId="467CCD37" w14:textId="78A61CF7" w:rsidR="00DB4608" w:rsidRPr="00DB4608" w:rsidRDefault="00332286" w:rsidP="00DB4608">
      <w:pPr>
        <w:pStyle w:val="a"/>
        <w:numPr>
          <w:ilvl w:val="0"/>
          <w:numId w:val="0"/>
        </w:numPr>
        <w:ind w:left="851"/>
        <w:jc w:val="center"/>
        <w:rPr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  <w:lang w:val="en-US"/>
            </w:rPr>
            <m:t>-2*loc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n*loc</m:t>
              </m:r>
            </m:e>
          </m:nary>
          <m:r>
            <w:rPr>
              <w:rFonts w:ascii="Cambria Math" w:hAnsi="Cambria Math"/>
              <w:lang w:val="en-US"/>
            </w:rPr>
            <m:t>= n</m:t>
          </m:r>
        </m:oMath>
      </m:oMathPara>
    </w:p>
    <w:p w14:paraId="60335002" w14:textId="3210382A" w:rsidR="00DB4608" w:rsidRPr="00DB4608" w:rsidRDefault="00DB4608" w:rsidP="00DB4608">
      <w:pPr>
        <w:pStyle w:val="a"/>
        <w:numPr>
          <w:ilvl w:val="0"/>
          <w:numId w:val="0"/>
        </w:numPr>
        <w:ind w:left="851"/>
        <w:jc w:val="center"/>
        <w:rPr>
          <w:i/>
          <w:iCs/>
        </w:rPr>
      </w:pPr>
      <m:oMathPara>
        <m:oMath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acc>
          <m:r>
            <w:rPr>
              <w:rFonts w:ascii="Cambria Math" w:hAnsi="Cambria Math"/>
              <w:lang w:val="en-US"/>
            </w:rPr>
            <m:t>-2*loc*</m:t>
          </m:r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+loc=1</m:t>
          </m:r>
        </m:oMath>
      </m:oMathPara>
    </w:p>
    <w:p w14:paraId="4D3755C9" w14:textId="08A1DFE2" w:rsidR="00DB4608" w:rsidRPr="00DB4608" w:rsidRDefault="00332286" w:rsidP="00DB4608">
      <w:pPr>
        <w:pStyle w:val="a"/>
        <w:numPr>
          <w:ilvl w:val="0"/>
          <w:numId w:val="0"/>
        </w:numPr>
        <w:ind w:left="851"/>
        <w:jc w:val="center"/>
        <w:rPr>
          <w:i/>
          <w:iCs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acc>
          <m:r>
            <w:rPr>
              <w:rFonts w:ascii="Cambria Math" w:hAnsi="Cambria Math"/>
            </w:rPr>
            <m:t>-1=loc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14:paraId="4516A450" w14:textId="0E4D2B81" w:rsidR="00DB4608" w:rsidRPr="00DB4608" w:rsidRDefault="00DB4608" w:rsidP="00DB4608">
      <w:pPr>
        <w:pStyle w:val="a"/>
        <w:numPr>
          <w:ilvl w:val="0"/>
          <w:numId w:val="0"/>
        </w:numPr>
        <w:ind w:left="851"/>
        <w:jc w:val="center"/>
        <w:rPr>
          <w:i/>
          <w:iCs/>
        </w:rPr>
      </w:pPr>
      <m:oMathPara>
        <m:oMath>
          <m:r>
            <w:rPr>
              <w:rFonts w:ascii="Cambria Math" w:hAnsi="Cambria Math"/>
            </w:rPr>
            <w:lastRenderedPageBreak/>
            <m:t>loc=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acc>
              <m: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-1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300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>-1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300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>-1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333333"/>
                  <w:sz w:val="30"/>
                  <w:szCs w:val="30"/>
                </w:rPr>
                <m:t>16.64302-1</m:t>
              </m:r>
            </m:num>
            <m:den>
              <m:r>
                <w:rPr>
                  <w:rFonts w:ascii="Cambria Math" w:hAnsi="Cambria Math"/>
                </w:rPr>
                <m:t>2*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4.024318</m:t>
              </m:r>
              <m:r>
                <w:rPr>
                  <w:rFonts w:ascii="Cambria Math" w:hAnsi="Cambria Math"/>
                </w:rPr>
                <m:t>-1</m:t>
              </m:r>
            </m:den>
          </m:f>
          <m:r>
            <w:rPr>
              <w:rFonts w:ascii="Cambria Math" w:hAnsi="Cambria Math"/>
            </w:rPr>
            <m:t>=  2.22</m:t>
          </m:r>
        </m:oMath>
      </m:oMathPara>
    </w:p>
    <w:p w14:paraId="00124CB6" w14:textId="69A905F9" w:rsidR="00DB4608" w:rsidRDefault="00DB4608" w:rsidP="00E43841">
      <w:pPr>
        <w:pStyle w:val="a"/>
        <w:numPr>
          <w:ilvl w:val="0"/>
          <w:numId w:val="0"/>
        </w:numPr>
        <w:ind w:left="851"/>
        <w:jc w:val="center"/>
        <w:rPr>
          <w:lang w:val="en-US"/>
        </w:rPr>
      </w:pPr>
    </w:p>
    <w:p w14:paraId="145714ED" w14:textId="23C40FEC" w:rsidR="00051A21" w:rsidRPr="009B53B0" w:rsidRDefault="00051A21" w:rsidP="00051A21">
      <w:pPr>
        <w:pStyle w:val="a"/>
        <w:rPr>
          <w:b/>
          <w:bCs/>
          <w:lang w:val="en-US"/>
        </w:rPr>
      </w:pPr>
      <w:proofErr w:type="spellStart"/>
      <w:r w:rsidRPr="009B53B0">
        <w:rPr>
          <w:b/>
          <w:bCs/>
        </w:rPr>
        <w:t>Несмещенность</w:t>
      </w:r>
      <w:proofErr w:type="spellEnd"/>
    </w:p>
    <w:p w14:paraId="7B4168E1" w14:textId="6ABCCA54" w:rsidR="00051A21" w:rsidRPr="00051A21" w:rsidRDefault="00051A21" w:rsidP="00051A21">
      <w:pPr>
        <w:rPr>
          <w:rFonts w:eastAsia="Times New Roman"/>
        </w:rPr>
      </w:pPr>
      <w:r w:rsidRPr="00051A21">
        <w:rPr>
          <w:rFonts w:eastAsia="Times New Roman"/>
        </w:rPr>
        <w:t>Оценка </w:t>
      </w:r>
      <w:r w:rsidRPr="00051A21">
        <w:rPr>
          <w:rFonts w:eastAsia="Times New Roman"/>
          <w:noProof/>
        </w:rPr>
        <w:drawing>
          <wp:inline distT="0" distB="0" distL="0" distR="0" wp14:anchorId="4B1EDE00" wp14:editId="5AC735E7">
            <wp:extent cx="228600" cy="190500"/>
            <wp:effectExtent l="0" t="0" r="0" b="0"/>
            <wp:docPr id="14" name="Рисунок 14" descr="\widehat\theta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widehat\theta_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1A21">
        <w:rPr>
          <w:rFonts w:eastAsia="Times New Roman"/>
        </w:rPr>
        <w:t> параметра </w:t>
      </w:r>
      <w:r w:rsidRPr="00051A21">
        <w:rPr>
          <w:rFonts w:eastAsia="Times New Roman"/>
          <w:noProof/>
        </w:rPr>
        <w:drawing>
          <wp:inline distT="0" distB="0" distL="0" distR="0" wp14:anchorId="7A3793EB" wp14:editId="627404D5">
            <wp:extent cx="76200" cy="123825"/>
            <wp:effectExtent l="0" t="0" r="0" b="9525"/>
            <wp:docPr id="13" name="Рисунок 13" descr="\th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thet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1A21">
        <w:rPr>
          <w:rFonts w:eastAsia="Times New Roman"/>
        </w:rPr>
        <w:t> называется несмещенной, если ее математическое ожидание равно истинному значению оцениваемого параметра:</w:t>
      </w:r>
    </w:p>
    <w:p w14:paraId="176178E6" w14:textId="32FBA939" w:rsidR="00051A21" w:rsidRDefault="00051A21" w:rsidP="00051A21">
      <w:pPr>
        <w:pStyle w:val="af5"/>
        <w:rPr>
          <w:rFonts w:eastAsia="Times New Roman"/>
        </w:rPr>
      </w:pPr>
      <w:r w:rsidRPr="00051A21">
        <w:rPr>
          <w:rFonts w:eastAsia="Times New Roman"/>
          <w:noProof/>
        </w:rPr>
        <w:drawing>
          <wp:inline distT="0" distB="0" distL="0" distR="0" wp14:anchorId="41328A1E" wp14:editId="48014DE4">
            <wp:extent cx="609600" cy="190500"/>
            <wp:effectExtent l="0" t="0" r="0" b="0"/>
            <wp:docPr id="8" name="Рисунок 8" descr="\mathbb{E}\widehat\theta_n=\th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mathbb{E}\widehat\theta_n=\thet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1A21">
        <w:rPr>
          <w:rFonts w:eastAsia="Times New Roman"/>
        </w:rPr>
        <w:t>.</w:t>
      </w:r>
    </w:p>
    <w:p w14:paraId="7B97B829" w14:textId="129F0FD7" w:rsidR="00FB0494" w:rsidRPr="00FB0494" w:rsidRDefault="00FB0494" w:rsidP="00FB0494">
      <w:r>
        <w:t>Метод моментов:</w:t>
      </w:r>
    </w:p>
    <w:p w14:paraId="58CDEC3E" w14:textId="368F4FF8" w:rsidR="00051A21" w:rsidRPr="00051A21" w:rsidRDefault="00274DAA" w:rsidP="00051A21">
      <w:pPr>
        <w:rPr>
          <w:rFonts w:eastAsia="Times New Roman"/>
        </w:rPr>
      </w:pPr>
      <m:oMathPara>
        <m:oMath>
          <m:r>
            <w:rPr>
              <w:rFonts w:ascii="Cambria Math" w:eastAsia="Times New Roman" w:hAnsi="Cambria Math"/>
            </w:rPr>
            <m:t>E</m:t>
          </m:r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loc</m:t>
              </m:r>
            </m:e>
          </m:d>
          <m:r>
            <w:rPr>
              <w:rFonts w:ascii="Cambria Math" w:eastAsia="Times New Roman" w:hAnsi="Cambria Math"/>
            </w:rPr>
            <m:t>=E</m:t>
          </m:r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-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rad>
            </m:e>
          </m:d>
          <m:r>
            <w:rPr>
              <w:rFonts w:ascii="Cambria Math" w:eastAsia="Times New Roman" w:hAnsi="Cambria Math"/>
            </w:rPr>
            <m:t>=E</m:t>
          </m:r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d>
          <m:r>
            <w:rPr>
              <w:rFonts w:ascii="Cambria Math" w:eastAsia="Times New Roman" w:hAnsi="Cambria Math"/>
            </w:rPr>
            <m:t>-E</m:t>
          </m:r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rad>
            </m:e>
          </m:d>
          <m:r>
            <w:rPr>
              <w:rFonts w:ascii="Cambria Math" w:eastAsia="Times New Roman" w:hAnsi="Cambria Math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</w:rPr>
              </m:ctrlPr>
            </m:fPr>
            <m:num>
              <m:r>
                <w:rPr>
                  <w:rFonts w:ascii="Cambria Math" w:eastAsia="Times New Roman" w:hAnsi="Cambria Math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</w:rPr>
                <m:t>n</m:t>
              </m:r>
            </m:den>
          </m:f>
          <m:r>
            <w:rPr>
              <w:rFonts w:ascii="Cambria Math" w:eastAsia="Times New Roman" w:hAnsi="Cambria Math"/>
              <w:lang w:val="en-US"/>
            </w:rPr>
            <m:t>E</m:t>
          </m:r>
          <m:d>
            <m:dPr>
              <m:ctrlPr>
                <w:rPr>
                  <w:rFonts w:ascii="Cambria Math" w:eastAsia="Times New Roman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d>
          <m:r>
            <w:rPr>
              <w:rFonts w:ascii="Cambria Math" w:eastAsia="Times New Roman" w:hAnsi="Cambria Math"/>
            </w:rPr>
            <m:t>-E</m:t>
          </m:r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rad>
            </m:e>
          </m:d>
          <m:r>
            <w:rPr>
              <w:rFonts w:ascii="Cambria Math" w:eastAsia="Times New Roman" w:hAnsi="Cambria Math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</w:rPr>
              </m:ctrlPr>
            </m:fPr>
            <m:num>
              <m:r>
                <w:rPr>
                  <w:rFonts w:ascii="Cambria Math" w:eastAsia="Times New Roman" w:hAnsi="Cambria Math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</w:rPr>
                <m:t>n</m:t>
              </m:r>
            </m:den>
          </m:f>
          <m:r>
            <w:rPr>
              <w:rFonts w:ascii="Cambria Math" w:eastAsia="Times New Roman" w:hAnsi="Cambria Math"/>
            </w:rPr>
            <m:t>*n*E</m:t>
          </m:r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="Times New Roman" w:hAnsi="Cambria Math"/>
            </w:rPr>
            <m:t>-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rad>
          <m:r>
            <w:rPr>
              <w:rFonts w:ascii="Cambria Math" w:eastAsia="Times New Roman" w:hAnsi="Cambria Math"/>
            </w:rPr>
            <m:t>=</m:t>
          </m:r>
          <m:r>
            <w:rPr>
              <w:rFonts w:ascii="Cambria Math" w:hAnsi="Cambria Math"/>
              <w:lang w:val="en-US"/>
            </w:rPr>
            <m:t>loc</m:t>
          </m:r>
          <m:r>
            <w:rPr>
              <w:rFonts w:ascii="Cambria Math" w:hAnsi="Cambria Math"/>
            </w:rPr>
            <m:t xml:space="preserve">+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rad>
          <m:r>
            <w:rPr>
              <w:rFonts w:ascii="Cambria Math" w:eastAsia="Times New Roman" w:hAnsi="Cambria Math"/>
            </w:rPr>
            <m:t xml:space="preserve"> -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rad>
          <m:r>
            <w:rPr>
              <w:rFonts w:ascii="Cambria Math" w:hAnsi="Cambria Math"/>
            </w:rPr>
            <m:t>=loc</m:t>
          </m:r>
        </m:oMath>
      </m:oMathPara>
    </w:p>
    <w:p w14:paraId="33A38410" w14:textId="49BECAAA" w:rsidR="00051A21" w:rsidRPr="00FB0494" w:rsidRDefault="00FB0494" w:rsidP="00051A21">
      <w:r>
        <w:t>Следовательно, оценка, полученная методом моментов, несмещенная.</w:t>
      </w:r>
    </w:p>
    <w:p w14:paraId="53E35D85" w14:textId="3771AEEE" w:rsidR="00051A21" w:rsidRDefault="00051A21" w:rsidP="00051A21"/>
    <w:p w14:paraId="1F50ABC4" w14:textId="01EE92DD" w:rsidR="00FB0494" w:rsidRDefault="00FB0494" w:rsidP="00051A21">
      <w:r>
        <w:t>Метод максимального правдоподобия:</w:t>
      </w:r>
    </w:p>
    <w:p w14:paraId="7F3CA27C" w14:textId="075C35A8" w:rsidR="00051A21" w:rsidRPr="00CB2AEC" w:rsidRDefault="00FB0494" w:rsidP="00051A21">
      <w:pPr>
        <w:rPr>
          <w:i/>
        </w:rPr>
      </w:pPr>
      <m:oMathPara>
        <m:oMath>
          <m:r>
            <w:rPr>
              <w:rFonts w:ascii="Cambria Math" w:eastAsia="Times New Roman" w:hAnsi="Cambria Math"/>
            </w:rPr>
            <w:lastRenderedPageBreak/>
            <m:t>E</m:t>
          </m:r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loc</m:t>
              </m:r>
            </m:e>
          </m:d>
          <m:r>
            <w:rPr>
              <w:rFonts w:ascii="Cambria Math" w:eastAsia="Times New Roman" w:hAnsi="Cambria Math"/>
            </w:rPr>
            <m:t>=E</m:t>
          </m:r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300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300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-1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300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  <m:r>
                <w:rPr>
                  <w:rFonts w:ascii="Cambria Math" w:hAnsi="Cambria Math"/>
                  <w:lang w:val="en-US"/>
                </w:rPr>
                <m:t>-1)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E(2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300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  <w:lang w:val="en-US"/>
                </w:rPr>
                <m:t>-1)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300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-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nary>
                </m:e>
              </m:d>
              <m:r>
                <w:rPr>
                  <w:rFonts w:ascii="Cambria Math" w:hAnsi="Cambria Math"/>
                  <w:lang w:val="en-US"/>
                </w:rPr>
                <m:t>-1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300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lang w:val="en-US"/>
                </w:rPr>
                <m:t>-1</m:t>
              </m:r>
            </m:den>
          </m:f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300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nary>
                </m:e>
              </m:d>
              <m:r>
                <w:rPr>
                  <w:rFonts w:ascii="Cambria Math" w:hAnsi="Cambria Math"/>
                  <w:lang w:val="en-US"/>
                </w:rPr>
                <m:t>-1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nE(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  <w:lang w:val="en-US"/>
                </w:rPr>
                <m:t>-1</m:t>
              </m:r>
            </m:den>
          </m:f>
          <m:r>
            <w:rPr>
              <w:rFonts w:ascii="Cambria Math" w:hAnsi="Cambria Math"/>
              <w:lang w:val="en-US"/>
            </w:rPr>
            <m:t>==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300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nary>
                </m:e>
              </m:d>
              <m:r>
                <w:rPr>
                  <w:rFonts w:ascii="Cambria Math" w:hAnsi="Cambria Math"/>
                  <w:lang w:val="en-US"/>
                </w:rPr>
                <m:t>-1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nE(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  <w:lang w:val="en-US"/>
                </w:rPr>
                <m:t>-1</m:t>
              </m:r>
            </m:den>
          </m:f>
          <m:r>
            <w:rPr>
              <w:rFonts w:ascii="Cambria Math" w:hAnsi="Cambria Math"/>
              <w:lang w:val="en-US"/>
            </w:rPr>
            <m:t>==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300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300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e>
                      </m:nary>
                    </m:e>
                  </m:d>
                </m:e>
              </m:nary>
              <m:r>
                <w:rPr>
                  <w:rFonts w:ascii="Cambria Math" w:hAnsi="Cambria Math"/>
                  <w:lang w:val="en-US"/>
                </w:rPr>
                <m:t>+E(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)-1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r>
                <w:rPr>
                  <w:rFonts w:ascii="Cambria Math" w:hAnsi="Cambria Math"/>
                </w:rPr>
                <m:t>E(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  <w:lang w:val="en-US"/>
                </w:rPr>
                <m:t>-1</m:t>
              </m:r>
            </m:den>
          </m:f>
          <m:r>
            <w:rPr>
              <w:rFonts w:ascii="Cambria Math" w:hAnsi="Cambria Math"/>
              <w:lang w:val="en-US"/>
            </w:rPr>
            <m:t>==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300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*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*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300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</m:nary>
                </m:e>
              </m:d>
              <m:r>
                <w:rPr>
                  <w:rFonts w:ascii="Cambria Math" w:hAnsi="Cambria Math"/>
                  <w:lang w:val="en-US"/>
                </w:rPr>
                <m:t>+E(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300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)-1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r>
                <w:rPr>
                  <w:rFonts w:ascii="Cambria Math" w:hAnsi="Cambria Math"/>
                </w:rPr>
                <m:t>E(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  <w:lang w:val="en-US"/>
                </w:rPr>
                <m:t>-1</m:t>
              </m:r>
            </m:den>
          </m:f>
          <m:r>
            <w:rPr>
              <w:rFonts w:ascii="Cambria Math" w:hAnsi="Cambria Math"/>
              <w:lang w:val="en-US"/>
            </w:rPr>
            <m:t xml:space="preserve">==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300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*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*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300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</m:nary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E((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300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lang w:val="en-US"/>
                </w:rPr>
                <m:t>)(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300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lang w:val="en-US"/>
                </w:rPr>
                <m:t>))-1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r>
                <w:rPr>
                  <w:rFonts w:ascii="Cambria Math" w:hAnsi="Cambria Math"/>
                </w:rPr>
                <m:t>E(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  <w:lang w:val="en-US"/>
                </w:rPr>
                <m:t>-1</m:t>
              </m:r>
            </m:den>
          </m:f>
          <m:r>
            <w:rPr>
              <w:rFonts w:ascii="Cambria Math" w:hAnsi="Cambria Math"/>
              <w:lang w:val="en-US"/>
            </w:rPr>
            <m:t xml:space="preserve">==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n*n*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*E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E(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)-1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r>
                <w:rPr>
                  <w:rFonts w:ascii="Cambria Math" w:hAnsi="Cambria Math"/>
                </w:rPr>
                <m:t>E(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  <w:lang w:val="en-US"/>
                </w:rPr>
                <m:t>-1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2E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-1</m:t>
              </m:r>
            </m:num>
            <m:den>
              <m:r>
                <w:rPr>
                  <w:rFonts w:ascii="Cambria Math" w:hAnsi="Cambria Math"/>
                  <w:lang w:val="en-US"/>
                </w:rPr>
                <m:t>2E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-1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2E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-1</m:t>
              </m:r>
            </m:num>
            <m:den>
              <m:r>
                <w:rPr>
                  <w:rFonts w:ascii="Cambria Math" w:hAnsi="Cambria Math"/>
                  <w:lang w:val="en-US"/>
                </w:rPr>
                <m:t>2E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-1</m:t>
              </m:r>
            </m:den>
          </m:f>
          <m:borderBox>
            <m:borderBoxPr>
              <m:ctrlPr>
                <w:rPr>
                  <w:rFonts w:ascii="Cambria Math" w:hAnsi="Cambria Math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/>
                  <w:lang w:val="en-US"/>
                </w:rPr>
                <m:t>=</m:t>
              </m:r>
            </m:e>
          </m:borderBox>
        </m:oMath>
      </m:oMathPara>
    </w:p>
    <w:p w14:paraId="48182ACD" w14:textId="39DA19BB" w:rsidR="00BA2B00" w:rsidRDefault="00BA2B00" w:rsidP="00051A21"/>
    <w:p w14:paraId="1FC7D903" w14:textId="18B6A82D" w:rsidR="003701C1" w:rsidRPr="00CE709C" w:rsidRDefault="003701C1" w:rsidP="003701C1"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∞</m:t>
              </m:r>
            </m:sub>
            <m: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x-loc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x-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loc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=lo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2π</m:t>
              </m:r>
            </m:e>
          </m:rad>
          <m:r>
            <w:rPr>
              <w:rFonts w:ascii="Cambria Math" w:hAnsi="Cambria Math"/>
            </w:rPr>
            <m:t>*loc+2</m:t>
          </m:r>
        </m:oMath>
      </m:oMathPara>
    </w:p>
    <w:p w14:paraId="7F19E735" w14:textId="77777777" w:rsidR="003701C1" w:rsidRDefault="003701C1" w:rsidP="00051A21"/>
    <w:p w14:paraId="5A2E35FD" w14:textId="40D49F65" w:rsidR="003701C1" w:rsidRDefault="00332286" w:rsidP="00051A21">
      <m:oMathPara>
        <m:oMath>
          <m:borderBox>
            <m:borderBoxPr>
              <m:ctrlPr>
                <w:rPr>
                  <w:rFonts w:ascii="Cambria Math" w:hAnsi="Cambria Math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/>
                  <w:lang w:val="en-US"/>
                </w:rPr>
                <m:t>=</m:t>
              </m:r>
            </m:e>
          </m:borderBox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2lo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  <m:r>
                <w:rPr>
                  <w:rFonts w:ascii="Cambria Math" w:hAnsi="Cambria Math"/>
                </w:rPr>
                <m:t>*loc+4-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loc</m:t>
                      </m:r>
                      <m:r>
                        <w:rPr>
                          <w:rFonts w:ascii="Cambria Math" w:hAnsi="Cambria Math"/>
                        </w:rPr>
                        <m:t xml:space="preserve">+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loc</m:t>
                  </m:r>
                  <m:r>
                    <w:rPr>
                      <w:rFonts w:ascii="Cambria Math" w:hAnsi="Cambria Math"/>
                    </w:rPr>
                    <m:t xml:space="preserve">+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rad>
                </m:e>
              </m:d>
              <m:r>
                <w:rPr>
                  <w:rFonts w:ascii="Cambria Math" w:hAnsi="Cambria Math"/>
                  <w:lang w:val="en-US"/>
                </w:rPr>
                <m:t>-1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2lo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  <m:r>
                <w:rPr>
                  <w:rFonts w:ascii="Cambria Math" w:hAnsi="Cambria Math"/>
                </w:rPr>
                <m:t>*loc+4-lo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rad>
              <m:r>
                <w:rPr>
                  <w:rFonts w:ascii="Cambria Math" w:hAnsi="Cambria Math"/>
                </w:rPr>
                <m:t xml:space="preserve">*loc-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/>
                  <w:lang w:val="en-US"/>
                </w:rPr>
                <m:t xml:space="preserve">2loc+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2π</m:t>
                  </m:r>
                </m:e>
              </m:rad>
              <m:r>
                <w:rPr>
                  <w:rFonts w:ascii="Cambria Math" w:hAnsi="Cambria Math"/>
                  <w:lang w:val="en-US"/>
                </w:rPr>
                <m:t>-1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lo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  <m:r>
                <w:rPr>
                  <w:rFonts w:ascii="Cambria Math" w:hAnsi="Cambria Math"/>
                </w:rPr>
                <m:t>*loc+4-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/>
                  <w:lang w:val="en-US"/>
                </w:rPr>
                <m:t xml:space="preserve">2loc+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2π</m:t>
                  </m:r>
                </m:e>
              </m:rad>
              <m:r>
                <w:rPr>
                  <w:rFonts w:ascii="Cambria Math" w:hAnsi="Cambria Math"/>
                  <w:lang w:val="en-US"/>
                </w:rPr>
                <m:t>-1</m:t>
              </m:r>
            </m:den>
          </m:f>
          <m:r>
            <w:rPr>
              <w:rFonts w:ascii="Cambria Math" w:hAnsi="Cambria Math"/>
              <w:lang w:val="en-US"/>
            </w:rPr>
            <m:t xml:space="preserve"> ≠loc</m:t>
          </m:r>
        </m:oMath>
      </m:oMathPara>
    </w:p>
    <w:p w14:paraId="08731021" w14:textId="3E65B56E" w:rsidR="00E43841" w:rsidRDefault="00CB2AEC" w:rsidP="00051A21">
      <w:r>
        <w:lastRenderedPageBreak/>
        <w:t>Следовательно, оценка, полученная методом максимального подобия, смещенная.</w:t>
      </w:r>
    </w:p>
    <w:p w14:paraId="5EEE0F61" w14:textId="6DD0F4F2" w:rsidR="00236C0A" w:rsidRDefault="00236C0A" w:rsidP="00051A21"/>
    <w:p w14:paraId="0451D9A9" w14:textId="77777777" w:rsidR="00236C0A" w:rsidRDefault="00236C0A" w:rsidP="00051A21"/>
    <w:p w14:paraId="6EF26795" w14:textId="4074B138" w:rsidR="00CB2AEC" w:rsidRPr="009B53B0" w:rsidRDefault="00236C0A" w:rsidP="00236C0A">
      <w:pPr>
        <w:pStyle w:val="a"/>
        <w:rPr>
          <w:b/>
          <w:bCs/>
        </w:rPr>
      </w:pPr>
      <w:r w:rsidRPr="009B53B0">
        <w:rPr>
          <w:b/>
          <w:bCs/>
        </w:rPr>
        <w:t>Состоятельность</w:t>
      </w:r>
    </w:p>
    <w:p w14:paraId="57BF8A22" w14:textId="4B2AD6A8" w:rsidR="00236C0A" w:rsidRDefault="00236C0A" w:rsidP="00236C0A">
      <w:r w:rsidRPr="00236C0A">
        <w:t>Состоятельная оценка в математической статистике — это точечная оценка, сходящаяся по вероятности к оцениваемому параметру.</w:t>
      </w:r>
    </w:p>
    <w:p w14:paraId="4579DAE6" w14:textId="64AF535F" w:rsidR="00236C0A" w:rsidRDefault="00236C0A" w:rsidP="00236C0A">
      <w:pPr>
        <w:pStyle w:val="af5"/>
      </w:pPr>
      <w:r>
        <w:rPr>
          <w:noProof/>
        </w:rPr>
        <w:drawing>
          <wp:inline distT="0" distB="0" distL="0" distR="0" wp14:anchorId="1358E824" wp14:editId="3B0910F5">
            <wp:extent cx="2223169" cy="415636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158" cy="43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64656" w14:textId="6D255575" w:rsidR="00236C0A" w:rsidRDefault="00236C0A" w:rsidP="00236C0A">
      <w:pPr>
        <w:pStyle w:val="a"/>
        <w:numPr>
          <w:ilvl w:val="0"/>
          <w:numId w:val="0"/>
        </w:numPr>
        <w:ind w:left="851"/>
      </w:pPr>
      <w:r>
        <w:t>Также для того, чтобы оценка была состоятельной необходимо:</w:t>
      </w:r>
    </w:p>
    <w:p w14:paraId="173DBE03" w14:textId="331243D3" w:rsidR="00236C0A" w:rsidRDefault="00236C0A" w:rsidP="00236C0A">
      <w:pPr>
        <w:pStyle w:val="a"/>
        <w:numPr>
          <w:ilvl w:val="0"/>
          <w:numId w:val="38"/>
        </w:numPr>
      </w:pPr>
      <w:r>
        <w:t>оценка была несмещенной;</w:t>
      </w:r>
    </w:p>
    <w:p w14:paraId="5EC0CAEB" w14:textId="00B27952" w:rsidR="00236C0A" w:rsidRDefault="00236C0A" w:rsidP="00236C0A">
      <w:pPr>
        <w:pStyle w:val="a"/>
        <w:numPr>
          <w:ilvl w:val="0"/>
          <w:numId w:val="38"/>
        </w:numPr>
      </w:pPr>
      <w:r>
        <w:t>дисперсия оценки стремилась к 0.</w:t>
      </w:r>
    </w:p>
    <w:p w14:paraId="59E4ED05" w14:textId="77777777" w:rsidR="00236C0A" w:rsidRDefault="00236C0A" w:rsidP="00236C0A">
      <w:pPr>
        <w:pStyle w:val="a"/>
        <w:numPr>
          <w:ilvl w:val="0"/>
          <w:numId w:val="0"/>
        </w:numPr>
        <w:ind w:left="1571"/>
      </w:pPr>
    </w:p>
    <w:p w14:paraId="68AFAF1C" w14:textId="51AD1974" w:rsidR="00236C0A" w:rsidRDefault="00236C0A" w:rsidP="00236C0A">
      <w:pPr>
        <w:pStyle w:val="a"/>
        <w:numPr>
          <w:ilvl w:val="0"/>
          <w:numId w:val="0"/>
        </w:numPr>
        <w:ind w:left="851"/>
      </w:pPr>
      <w:r>
        <w:t>Метод моментов:</w:t>
      </w:r>
    </w:p>
    <w:p w14:paraId="1DCE13C5" w14:textId="0236B2BD" w:rsidR="00CB2AEC" w:rsidRPr="00767D9A" w:rsidRDefault="008B3B82" w:rsidP="00051A21">
      <w:pPr>
        <w:rPr>
          <w:i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loc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-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ra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300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*n*D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lo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  <m:r>
                <w:rPr>
                  <w:rFonts w:ascii="Cambria Math" w:hAnsi="Cambria Math"/>
                </w:rPr>
                <m:t>*loc+2 -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loc</m:t>
                      </m:r>
                      <m:r>
                        <w:rPr>
                          <w:rFonts w:ascii="Cambria Math" w:hAnsi="Cambria Math"/>
                        </w:rPr>
                        <m:t xml:space="preserve">+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(lo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2π</m:t>
              </m:r>
            </m:e>
          </m:rad>
          <m:r>
            <w:rPr>
              <w:rFonts w:ascii="Cambria Math" w:hAnsi="Cambria Math"/>
            </w:rPr>
            <m:t>*loc+2 - lo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2π</m:t>
              </m:r>
            </m:e>
          </m:rad>
          <m:r>
            <w:rPr>
              <w:rFonts w:ascii="Cambria Math" w:hAnsi="Cambria Math"/>
            </w:rPr>
            <m:t>*loc-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)</m:t>
          </m:r>
          <m:box>
            <m:boxPr>
              <m:opEmu m:val="1"/>
              <m:ctrlPr>
                <w:rPr>
                  <w:rFonts w:ascii="Cambria Math" w:hAnsi="Cambria Math" w:cs="Times New Roman"/>
                  <w:i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Times New Roman"/>
                      <w:i/>
                    </w:rPr>
                  </m:ctrlPr>
                </m:groupChr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n→∞</m:t>
                  </m:r>
                </m:e>
              </m:groupChr>
            </m:e>
          </m:box>
          <m:r>
            <w:rPr>
              <w:rFonts w:ascii="Cambria Math" w:hAnsi="Cambria Math" w:cs="Times New Roman"/>
            </w:rPr>
            <m:t xml:space="preserve">0 </m:t>
          </m:r>
        </m:oMath>
      </m:oMathPara>
    </w:p>
    <w:p w14:paraId="4390E96D" w14:textId="548DAFB1" w:rsidR="0020325D" w:rsidRPr="0020325D" w:rsidRDefault="0020325D" w:rsidP="0020325D">
      <w:r>
        <w:t xml:space="preserve">Следовательно оценка, полученная методом моментов, </w:t>
      </w:r>
      <w:r w:rsidRPr="0020325D">
        <w:rPr>
          <w:u w:val="single"/>
        </w:rPr>
        <w:t>состоятельная</w:t>
      </w:r>
      <w:r>
        <w:t>.</w:t>
      </w:r>
    </w:p>
    <w:p w14:paraId="53D3DD45" w14:textId="17C9CBED" w:rsidR="00236C0A" w:rsidRDefault="00A6410C" w:rsidP="00051A21">
      <w:r>
        <w:t>Метод максимального правдоподобия:</w:t>
      </w:r>
    </w:p>
    <w:p w14:paraId="33A101D0" w14:textId="338901C5" w:rsidR="00A6410C" w:rsidRPr="008705C6" w:rsidRDefault="00A6410C" w:rsidP="00051A21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w:lastRenderedPageBreak/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loc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300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300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-1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D(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300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  <m:r>
                <w:rPr>
                  <w:rFonts w:ascii="Cambria Math" w:hAnsi="Cambria Math"/>
                </w:rPr>
                <m:t>-1)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D(2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300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</w:rPr>
                <m:t>-1)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D(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300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D(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300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300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d>
                        </m:e>
                      </m:nary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300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</m:nary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+D(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300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nary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n[nD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lang w:val="en-US"/>
                </w:rPr>
                <m:t>-4nD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+nD(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)]</m:t>
              </m: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[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-4D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]</m:t>
              </m: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[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-4D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300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den>
                          </m:f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300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]</m:t>
              </m: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[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*n*D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]</m:t>
              </m: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[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]</m:t>
              </m: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borderBox>
            <m:borderBoxPr>
              <m:ctrlPr>
                <w:rPr>
                  <w:rFonts w:ascii="Cambria Math" w:hAnsi="Cambria Math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/>
                  <w:lang w:val="en-US"/>
                </w:rPr>
                <m:t>=</m:t>
              </m:r>
            </m:e>
          </m:borderBox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05B2985C" w14:textId="79B438D9" w:rsidR="008E5838" w:rsidRPr="002A2831" w:rsidRDefault="002A2831" w:rsidP="00051A21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 xml:space="preserve">= </m:t>
          </m:r>
          <m:r>
            <w:rPr>
              <w:rFonts w:ascii="Cambria Math" w:hAnsi="Cambria Math"/>
            </w:rPr>
            <m:t>lo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2</m:t>
              </m:r>
              <m:r>
                <w:rPr>
                  <w:rFonts w:ascii="Cambria Math" w:hAnsi="Cambria Math"/>
                </w:rPr>
                <m:t>π</m:t>
              </m:r>
            </m:e>
          </m:rad>
          <m:r>
            <w:rPr>
              <w:rFonts w:ascii="Cambria Math" w:hAnsi="Cambria Math"/>
              <w:lang w:val="en-US"/>
            </w:rPr>
            <m:t>*</m:t>
          </m:r>
          <m:r>
            <w:rPr>
              <w:rFonts w:ascii="Cambria Math" w:hAnsi="Cambria Math"/>
            </w:rPr>
            <m:t>loc</m:t>
          </m:r>
          <m:r>
            <w:rPr>
              <w:rFonts w:ascii="Cambria Math" w:hAnsi="Cambria Math"/>
              <w:lang w:val="en-US"/>
            </w:rPr>
            <m:t>+2 -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 xml:space="preserve">loc+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rad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 xml:space="preserve">= </m:t>
          </m:r>
          <m:r>
            <w:rPr>
              <w:rFonts w:ascii="Cambria Math" w:hAnsi="Cambria Math"/>
            </w:rPr>
            <m:t>lo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2</m:t>
              </m:r>
              <m:r>
                <w:rPr>
                  <w:rFonts w:ascii="Cambria Math" w:hAnsi="Cambria Math"/>
                </w:rPr>
                <m:t>π</m:t>
              </m:r>
            </m:e>
          </m:rad>
          <m:r>
            <w:rPr>
              <w:rFonts w:ascii="Cambria Math" w:hAnsi="Cambria Math"/>
              <w:lang w:val="en-US"/>
            </w:rPr>
            <m:t>*</m:t>
          </m:r>
          <m:r>
            <w:rPr>
              <w:rFonts w:ascii="Cambria Math" w:hAnsi="Cambria Math"/>
            </w:rPr>
            <m:t>loc</m:t>
          </m:r>
          <m:r>
            <w:rPr>
              <w:rFonts w:ascii="Cambria Math" w:hAnsi="Cambria Math"/>
              <w:lang w:val="en-US"/>
            </w:rPr>
            <m:t xml:space="preserve">+2 - </m:t>
          </m:r>
          <m:r>
            <w:rPr>
              <w:rFonts w:ascii="Cambria Math" w:hAnsi="Cambria Math"/>
            </w:rPr>
            <m:t>lo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2</m:t>
              </m:r>
              <m:r>
                <w:rPr>
                  <w:rFonts w:ascii="Cambria Math" w:hAnsi="Cambria Math"/>
                </w:rPr>
                <m:t>π</m:t>
              </m:r>
            </m:e>
          </m:rad>
          <m:r>
            <w:rPr>
              <w:rFonts w:ascii="Cambria Math" w:hAnsi="Cambria Math"/>
              <w:lang w:val="en-US"/>
            </w:rPr>
            <m:t>*</m:t>
          </m:r>
          <m:r>
            <w:rPr>
              <w:rFonts w:ascii="Cambria Math" w:hAnsi="Cambria Math"/>
            </w:rPr>
            <m:t>loc</m:t>
          </m:r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=2-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r>
                <w:rPr>
                  <w:rFonts w:ascii="Cambria Math" w:hAnsi="Cambria Math"/>
                </w:rPr>
                <m:t>∶=</m:t>
              </m:r>
            </m:e>
          </m:box>
          <m:r>
            <w:rPr>
              <w:rFonts w:ascii="Cambria Math" w:hAnsi="Cambria Math"/>
            </w:rPr>
            <m:t>c</m:t>
          </m:r>
        </m:oMath>
      </m:oMathPara>
    </w:p>
    <w:p w14:paraId="203587DD" w14:textId="62A049E9" w:rsidR="002A2831" w:rsidRDefault="002A2831" w:rsidP="00051A21">
      <w:r>
        <w:t xml:space="preserve">Значение дисперсии обозначили как </w:t>
      </w:r>
      <w:r>
        <w:rPr>
          <w:lang w:val="en-US"/>
        </w:rPr>
        <w:t>c</w:t>
      </w:r>
      <w:r w:rsidRPr="002A2831">
        <w:t xml:space="preserve"> (</w:t>
      </w:r>
      <w:r>
        <w:t>константа</w:t>
      </w:r>
      <w:r w:rsidRPr="002A2831">
        <w:t>)</w:t>
      </w:r>
      <w:r>
        <w:t>.</w:t>
      </w:r>
    </w:p>
    <w:p w14:paraId="3A405C4B" w14:textId="3D6D6377" w:rsidR="002A2831" w:rsidRPr="002A2831" w:rsidRDefault="00332286" w:rsidP="00051A21">
      <w:pPr>
        <w:rPr>
          <w:i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/>
                  <w:lang w:val="en-US"/>
                </w:rPr>
                <m:t>=</m:t>
              </m:r>
            </m:e>
          </m:borderBox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[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с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с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]</m:t>
              </m: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-4n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box>
            <m:boxPr>
              <m:opEmu m:val="1"/>
              <m:ctrlPr>
                <w:rPr>
                  <w:rFonts w:ascii="Cambria Math" w:hAnsi="Cambria Math" w:cs="Times New Roman"/>
                  <w:i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Times New Roman"/>
                      <w:i/>
                    </w:rPr>
                  </m:ctrlPr>
                </m:groupChr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n→∞</m:t>
                  </m:r>
                </m:e>
              </m:groupChr>
            </m:e>
          </m:box>
          <m:r>
            <w:rPr>
              <w:rFonts w:ascii="Cambria Math" w:hAnsi="Cambria Math" w:cs="Times New Roman"/>
            </w:rPr>
            <m:t>+∞</m:t>
          </m:r>
        </m:oMath>
      </m:oMathPara>
    </w:p>
    <w:p w14:paraId="28F21225" w14:textId="5E85877A" w:rsidR="004C36F2" w:rsidRPr="002A2831" w:rsidRDefault="002A2831" w:rsidP="00051A21">
      <w:r>
        <w:t>Следовательно, оценка</w:t>
      </w:r>
      <w:r w:rsidR="00C1676B">
        <w:t>,</w:t>
      </w:r>
      <w:r>
        <w:t xml:space="preserve"> полученная методом моментов</w:t>
      </w:r>
      <w:r w:rsidR="00C1676B">
        <w:t>,</w:t>
      </w:r>
      <w:r>
        <w:t xml:space="preserve"> не состоятельная.</w:t>
      </w:r>
    </w:p>
    <w:p w14:paraId="5A1535A5" w14:textId="77777777" w:rsidR="002A2831" w:rsidRPr="002A2831" w:rsidRDefault="002A2831" w:rsidP="00051A21"/>
    <w:p w14:paraId="1F795847" w14:textId="08638B68" w:rsidR="008E5838" w:rsidRPr="009B53B0" w:rsidRDefault="004C36F2" w:rsidP="004C36F2">
      <w:pPr>
        <w:pStyle w:val="a"/>
        <w:rPr>
          <w:b/>
          <w:bCs/>
        </w:rPr>
      </w:pPr>
      <w:r w:rsidRPr="009B53B0">
        <w:rPr>
          <w:b/>
          <w:bCs/>
        </w:rPr>
        <w:t>Эффективность</w:t>
      </w:r>
    </w:p>
    <w:p w14:paraId="136E6733" w14:textId="7E10D5FE" w:rsidR="004C36F2" w:rsidRPr="001129D5" w:rsidRDefault="004C36F2" w:rsidP="004C36F2">
      <w:pPr>
        <w:rPr>
          <w:rFonts w:eastAsia="Times New Roman"/>
        </w:rPr>
      </w:pPr>
      <w:r w:rsidRPr="00504198">
        <w:t xml:space="preserve">Эффективной называют статистическую оценку, которая при заданном объеме выборки имеет наименьшую возможную дисперсию. </w:t>
      </w:r>
      <w:r w:rsidRPr="00504198">
        <w:rPr>
          <w:rFonts w:eastAsia="Times New Roman"/>
        </w:rPr>
        <w:t xml:space="preserve">Если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 xml:space="preserve"> </m:t>
            </m:r>
            <m:acc>
              <m:accPr>
                <m:ctrlPr>
                  <w:rPr>
                    <w:rFonts w:ascii="Cambria Math" w:eastAsia="Times New Roman" w:hAnsi="Cambria Math"/>
                    <w:i/>
                  </w:rPr>
                </m:ctrlPr>
              </m:accPr>
              <m:e>
                <m:r>
                  <w:rPr>
                    <w:rFonts w:ascii="Cambria Math" w:eastAsia="Arial" w:hAnsi="Cambria Math"/>
                    <w:color w:val="333333"/>
                    <w:shd w:val="clear" w:color="auto" w:fill="FFFFFF"/>
                  </w:rPr>
                  <m:t>θ</m:t>
                </m:r>
              </m:e>
            </m:acc>
          </m:e>
          <m:sub>
            <m:r>
              <w:rPr>
                <w:rFonts w:ascii="Cambria Math" w:eastAsia="Times New Roman" w:hAnsi="Cambria Math"/>
                <w:lang w:val="en-US"/>
              </w:rPr>
              <m:t>n</m:t>
            </m:r>
          </m:sub>
        </m:sSub>
      </m:oMath>
      <w:r w:rsidRPr="00504198">
        <w:rPr>
          <w:rFonts w:eastAsia="Times New Roman"/>
        </w:rPr>
        <w:t xml:space="preserve"> – несмещённая оценка параметра </w:t>
      </w:r>
      <m:oMath>
        <m:r>
          <w:rPr>
            <w:rFonts w:ascii="Cambria Math" w:eastAsia="Times New Roman" w:hAnsi="Cambria Math"/>
          </w:rPr>
          <m:t>θ</m:t>
        </m:r>
      </m:oMath>
      <w:r w:rsidRPr="00504198">
        <w:rPr>
          <w:rFonts w:eastAsia="Times New Roman"/>
        </w:rPr>
        <w:t xml:space="preserve">, построенная по выборке </w:t>
      </w:r>
      <m:oMath>
        <m:d>
          <m:dPr>
            <m:ctrlPr>
              <w:rPr>
                <w:rFonts w:ascii="Cambria Math" w:eastAsia="Times New Roman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/>
                  </w:rPr>
                  <m:t>1</m:t>
                </m:r>
              </m:sub>
            </m:sSub>
            <m:r>
              <w:rPr>
                <w:rFonts w:ascii="Cambria Math" w:eastAsia="Times New Roman" w:hAnsi="Cambria Math"/>
              </w:rPr>
              <m:t xml:space="preserve">,   </m:t>
            </m:r>
            <m:sSub>
              <m:sSubPr>
                <m:ctrlPr>
                  <w:rPr>
                    <w:rFonts w:ascii="Cambria Math" w:eastAsia="Times New Roman" w:hAnsi="Cambria Math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/>
                  </w:rPr>
                  <m:t>2</m:t>
                </m:r>
              </m:sub>
            </m:sSub>
            <m:r>
              <w:rPr>
                <w:rFonts w:ascii="Cambria Math" w:eastAsia="Times New Roman" w:hAnsi="Cambria Math"/>
              </w:rPr>
              <m:t xml:space="preserve">, … , </m:t>
            </m:r>
            <m:sSub>
              <m:sSubPr>
                <m:ctrlPr>
                  <w:rPr>
                    <w:rFonts w:ascii="Cambria Math" w:eastAsia="Times New Roman" w:hAnsi="Cambria Math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/>
                  </w:rPr>
                  <m:t>n</m:t>
                </m:r>
              </m:sub>
            </m:sSub>
            <m:r>
              <w:rPr>
                <w:rFonts w:ascii="Cambria Math" w:eastAsia="Times New Roman" w:hAnsi="Cambria Math"/>
              </w:rPr>
              <m:t xml:space="preserve"> </m:t>
            </m:r>
          </m:e>
        </m:d>
      </m:oMath>
      <w:r w:rsidRPr="00504198">
        <w:rPr>
          <w:rFonts w:eastAsia="Times New Roman"/>
        </w:rPr>
        <w:t xml:space="preserve">, то </w:t>
      </w:r>
      <w:r w:rsidRPr="00504198">
        <w:rPr>
          <w:rFonts w:eastAsia="Times New Roman"/>
        </w:rPr>
        <w:lastRenderedPageBreak/>
        <w:t xml:space="preserve">дисперсия оценки ограничена снизу следующим образом: </w:t>
      </w:r>
      <m:oMath>
        <m:r>
          <w:rPr>
            <w:rFonts w:ascii="Cambria Math" w:eastAsia="Times New Roman" w:hAnsi="Cambria Math"/>
          </w:rPr>
          <m:t>D</m:t>
        </m:r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 xml:space="preserve"> </m:t>
            </m:r>
            <m:acc>
              <m:accPr>
                <m:ctrlPr>
                  <w:rPr>
                    <w:rFonts w:ascii="Cambria Math" w:eastAsia="Times New Roman" w:hAnsi="Cambria Math"/>
                    <w:i/>
                  </w:rPr>
                </m:ctrlPr>
              </m:accPr>
              <m:e>
                <m:r>
                  <w:rPr>
                    <w:rFonts w:ascii="Cambria Math" w:eastAsia="Arial" w:hAnsi="Cambria Math"/>
                    <w:color w:val="333333"/>
                    <w:shd w:val="clear" w:color="auto" w:fill="FFFFFF"/>
                  </w:rPr>
                  <m:t>θ</m:t>
                </m:r>
              </m:e>
            </m:acc>
          </m:e>
          <m:sub>
            <m:r>
              <w:rPr>
                <w:rFonts w:ascii="Cambria Math" w:eastAsia="Times New Roman" w:hAnsi="Cambria Math"/>
                <w:lang w:val="en-US"/>
              </w:rPr>
              <m:t>n</m:t>
            </m:r>
          </m:sub>
        </m:sSub>
        <m:r>
          <w:rPr>
            <w:rFonts w:ascii="Cambria Math" w:eastAsia="Times New Roman" w:hAnsi="Cambria Math"/>
          </w:rPr>
          <m:t>≥</m:t>
        </m:r>
        <m:f>
          <m:fPr>
            <m:ctrlPr>
              <w:rPr>
                <w:rFonts w:ascii="Cambria Math" w:eastAsia="Times New Roman" w:hAnsi="Cambria Math"/>
                <w:i/>
              </w:rPr>
            </m:ctrlPr>
          </m:fPr>
          <m:num>
            <m:r>
              <w:rPr>
                <w:rFonts w:ascii="Cambria Math" w:eastAsia="Times New Roman" w:hAnsi="Cambria Math"/>
              </w:rPr>
              <m:t>1</m:t>
            </m:r>
          </m:num>
          <m:den>
            <m:r>
              <w:rPr>
                <w:rFonts w:ascii="Cambria Math" w:eastAsia="Times New Roman" w:hAnsi="Cambria Math"/>
              </w:rPr>
              <m:t xml:space="preserve">n </m:t>
            </m:r>
            <m:sSub>
              <m:sSubPr>
                <m:ctrlPr>
                  <w:rPr>
                    <w:rFonts w:ascii="Cambria Math" w:eastAsia="Times New Roman" w:hAnsi="Cambria Math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/>
                    <w:lang w:val="en-US"/>
                  </w:rPr>
                  <m:t>n</m:t>
                </m:r>
              </m:sub>
            </m:sSub>
            <m:r>
              <w:rPr>
                <w:rFonts w:ascii="Cambria Math" w:eastAsia="Times New Roman" w:hAnsi="Cambria Math"/>
              </w:rPr>
              <m:t>(θ)</m:t>
            </m:r>
          </m:den>
        </m:f>
      </m:oMath>
      <w:r w:rsidRPr="00504198">
        <w:rPr>
          <w:rFonts w:eastAsia="Times New Roman"/>
        </w:rPr>
        <w:t xml:space="preserve">. Отмечается также, что должны соблюдаться условия регулярности семейства </w:t>
      </w:r>
      <m:oMath>
        <m:r>
          <w:rPr>
            <w:rFonts w:ascii="Cambria Math" w:eastAsia="Times New Roman" w:hAnsi="Cambria Math"/>
          </w:rPr>
          <m:t>F(</m:t>
        </m:r>
        <m:r>
          <w:rPr>
            <w:rFonts w:ascii="Cambria Math" w:eastAsia="Times New Roman" w:hAnsi="Cambria Math"/>
            <w:lang w:val="en-US"/>
          </w:rPr>
          <m:t>x</m:t>
        </m:r>
        <m:r>
          <w:rPr>
            <w:rFonts w:ascii="Cambria Math" w:eastAsia="Times New Roman" w:hAnsi="Cambria Math"/>
          </w:rPr>
          <m:t>; θ)</m:t>
        </m:r>
      </m:oMath>
      <w:r w:rsidRPr="00504198">
        <w:rPr>
          <w:rFonts w:eastAsia="Times New Roman"/>
        </w:rPr>
        <w:t xml:space="preserve">. </w:t>
      </w:r>
    </w:p>
    <w:p w14:paraId="6DE7D2BF" w14:textId="129A3C5C" w:rsidR="004C36F2" w:rsidRDefault="004C36F2" w:rsidP="004C36F2">
      <w:pPr>
        <w:rPr>
          <w:rFonts w:eastAsia="Times New Roman"/>
          <w:iCs/>
        </w:rPr>
      </w:pPr>
      <w:r w:rsidRPr="00504198">
        <w:rPr>
          <w:rFonts w:eastAsia="Times New Roman"/>
        </w:rPr>
        <w:t xml:space="preserve">Эффективность </w:t>
      </w:r>
      <m:oMath>
        <m:r>
          <w:rPr>
            <w:rFonts w:ascii="Cambria Math" w:eastAsia="Times New Roman" w:hAnsi="Cambria Math"/>
          </w:rPr>
          <m:t>e</m:t>
        </m:r>
        <m:d>
          <m:dPr>
            <m:ctrlPr>
              <w:rPr>
                <w:rFonts w:ascii="Cambria Math" w:eastAsia="Times New Roman" w:hAnsi="Cambria Math"/>
                <w:i/>
              </w:rPr>
            </m:ctrlPr>
          </m:dPr>
          <m:e>
            <m:r>
              <w:rPr>
                <w:rFonts w:ascii="Cambria Math" w:eastAsia="Times New Roman" w:hAnsi="Cambria Math"/>
              </w:rPr>
              <m:t>θ</m:t>
            </m:r>
          </m:e>
        </m:d>
      </m:oMath>
      <w:r w:rsidRPr="00504198">
        <w:rPr>
          <w:rFonts w:eastAsia="Times New Roman"/>
        </w:rPr>
        <w:t xml:space="preserve"> несмещённой оценки </w:t>
      </w:r>
      <m:oMath>
        <m:acc>
          <m:accPr>
            <m:ctrlPr>
              <w:rPr>
                <w:rFonts w:ascii="Cambria Math" w:eastAsia="Times New Roman" w:hAnsi="Cambria Math"/>
                <w:i/>
              </w:rPr>
            </m:ctrlPr>
          </m:accPr>
          <m:e>
            <m:r>
              <w:rPr>
                <w:rFonts w:ascii="Cambria Math" w:eastAsia="Arial" w:hAnsi="Cambria Math"/>
                <w:color w:val="333333"/>
                <w:shd w:val="clear" w:color="auto" w:fill="FFFFFF"/>
              </w:rPr>
              <m:t>θ</m:t>
            </m:r>
          </m:e>
        </m:acc>
      </m:oMath>
      <w:r w:rsidRPr="00504198">
        <w:rPr>
          <w:rFonts w:eastAsia="Times New Roman"/>
        </w:rPr>
        <w:t xml:space="preserve">: </w:t>
      </w:r>
      <m:oMath>
        <m:r>
          <w:rPr>
            <w:rFonts w:ascii="Cambria Math" w:eastAsia="Times New Roman" w:hAnsi="Cambria Math"/>
          </w:rPr>
          <m:t>e</m:t>
        </m:r>
        <m:d>
          <m:dPr>
            <m:ctrlPr>
              <w:rPr>
                <w:rFonts w:ascii="Cambria Math" w:eastAsia="Times New Roman" w:hAnsi="Cambria Math"/>
                <w:i/>
              </w:rPr>
            </m:ctrlPr>
          </m:dPr>
          <m:e>
            <m:r>
              <w:rPr>
                <w:rFonts w:ascii="Cambria Math" w:eastAsia="Times New Roman" w:hAnsi="Cambria Math"/>
              </w:rPr>
              <m:t>θ</m:t>
            </m:r>
          </m:e>
        </m:d>
        <m:r>
          <w:rPr>
            <w:rFonts w:ascii="Cambria Math" w:eastAsia="Times New Roman" w:hAnsi="Cambria Math"/>
          </w:rPr>
          <m:t>=</m:t>
        </m:r>
        <m:f>
          <m:fPr>
            <m:ctrlPr>
              <w:rPr>
                <w:rFonts w:ascii="Cambria Math" w:eastAsia="Times New Roman" w:hAnsi="Cambria Math"/>
                <w:i/>
              </w:rPr>
            </m:ctrlPr>
          </m:fPr>
          <m:num>
            <m:r>
              <w:rPr>
                <w:rFonts w:ascii="Cambria Math" w:eastAsia="Times New Roman" w:hAnsi="Cambria Math"/>
              </w:rPr>
              <m:t>1</m:t>
            </m:r>
          </m:num>
          <m:den>
            <m:r>
              <w:rPr>
                <w:rFonts w:ascii="Cambria Math" w:eastAsia="Times New Roman" w:hAnsi="Cambria Math"/>
              </w:rPr>
              <m:t>n</m:t>
            </m:r>
            <m:sSub>
              <m:sSubPr>
                <m:ctrlPr>
                  <w:rPr>
                    <w:rFonts w:ascii="Cambria Math" w:eastAsia="Times New Roman" w:hAnsi="Cambria Math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/>
                    <w:lang w:val="en-US"/>
                  </w:rPr>
                  <m:t>n</m:t>
                </m:r>
              </m:sub>
            </m:sSub>
            <m:r>
              <w:rPr>
                <w:rFonts w:ascii="Cambria Math" w:eastAsia="Times New Roman" w:hAnsi="Cambria Math"/>
              </w:rPr>
              <m:t>(θ)D</m:t>
            </m:r>
            <m:acc>
              <m:accPr>
                <m:ctrlPr>
                  <w:rPr>
                    <w:rFonts w:ascii="Cambria Math" w:eastAsia="Times New Roman" w:hAnsi="Cambria Math"/>
                    <w:i/>
                  </w:rPr>
                </m:ctrlPr>
              </m:accPr>
              <m:e>
                <m:r>
                  <w:rPr>
                    <w:rFonts w:ascii="Cambria Math" w:eastAsia="Times New Roman" w:hAnsi="Cambria Math"/>
                  </w:rPr>
                  <m:t>θ</m:t>
                </m:r>
              </m:e>
            </m:acc>
          </m:den>
        </m:f>
      </m:oMath>
      <w:r w:rsidRPr="00504198">
        <w:rPr>
          <w:rFonts w:eastAsia="Times New Roman"/>
        </w:rPr>
        <w:t xml:space="preserve">. По Рао-Крамеру, несмещённая оценка </w:t>
      </w:r>
      <m:oMath>
        <m:acc>
          <m:accPr>
            <m:ctrlPr>
              <w:rPr>
                <w:rFonts w:ascii="Cambria Math" w:eastAsia="Times New Roman" w:hAnsi="Cambria Math"/>
                <w:i/>
              </w:rPr>
            </m:ctrlPr>
          </m:accPr>
          <m:e>
            <m:r>
              <w:rPr>
                <w:rFonts w:ascii="Cambria Math" w:eastAsia="Arial" w:hAnsi="Cambria Math"/>
                <w:color w:val="333333"/>
                <w:shd w:val="clear" w:color="auto" w:fill="FFFFFF"/>
              </w:rPr>
              <m:t>θ</m:t>
            </m:r>
          </m:e>
        </m:acc>
      </m:oMath>
      <w:r w:rsidRPr="00504198">
        <w:rPr>
          <w:rFonts w:eastAsia="Times New Roman"/>
        </w:rPr>
        <w:t xml:space="preserve"> является эффективной, если </w:t>
      </w:r>
      <m:oMath>
        <m:r>
          <w:rPr>
            <w:rFonts w:ascii="Cambria Math" w:eastAsia="Times New Roman" w:hAnsi="Cambria Math"/>
          </w:rPr>
          <m:t>e</m:t>
        </m:r>
        <m:d>
          <m:dPr>
            <m:ctrlPr>
              <w:rPr>
                <w:rFonts w:ascii="Cambria Math" w:eastAsia="Times New Roman" w:hAnsi="Cambria Math"/>
                <w:i/>
              </w:rPr>
            </m:ctrlPr>
          </m:dPr>
          <m:e>
            <m:r>
              <w:rPr>
                <w:rFonts w:ascii="Cambria Math" w:eastAsia="Times New Roman" w:hAnsi="Cambria Math"/>
              </w:rPr>
              <m:t>θ</m:t>
            </m:r>
          </m:e>
        </m:d>
        <m:r>
          <w:rPr>
            <w:rFonts w:ascii="Cambria Math" w:eastAsia="Times New Roman" w:hAnsi="Cambria Math"/>
          </w:rPr>
          <m:t>=1    ∀</m:t>
        </m:r>
        <m:r>
          <w:rPr>
            <w:rFonts w:ascii="Cambria Math" w:eastAsia="Times New Roman" w:hAnsi="Cambria Math"/>
            <w:lang w:val="en-US"/>
          </w:rPr>
          <m:t>θ</m:t>
        </m:r>
      </m:oMath>
      <w:r w:rsidRPr="00504198">
        <w:rPr>
          <w:rFonts w:eastAsia="Times New Roman"/>
        </w:rPr>
        <w:t xml:space="preserve">. Соответственно, оценку, для которой в неравенстве Рао – Крамера достигается равенство, называют </w:t>
      </w:r>
      <w:r w:rsidRPr="00504198">
        <w:rPr>
          <w:rFonts w:eastAsia="Times New Roman"/>
          <w:iCs/>
          <w:lang w:val="en-US"/>
        </w:rPr>
        <w:t>R</w:t>
      </w:r>
      <w:r w:rsidRPr="00504198">
        <w:rPr>
          <w:rFonts w:eastAsia="Times New Roman"/>
          <w:iCs/>
        </w:rPr>
        <w:t>-эффективной оценкой</w:t>
      </w:r>
      <w:r>
        <w:rPr>
          <w:rFonts w:eastAsia="Times New Roman"/>
          <w:iCs/>
        </w:rPr>
        <w:t>.</w:t>
      </w:r>
    </w:p>
    <w:p w14:paraId="420A5868" w14:textId="688FF3D8" w:rsidR="00784224" w:rsidRDefault="00784224" w:rsidP="004C36F2">
      <w:pPr>
        <w:rPr>
          <w:rFonts w:eastAsia="Times New Roman"/>
          <w:iCs/>
        </w:rPr>
      </w:pPr>
      <w:r>
        <w:rPr>
          <w:rFonts w:eastAsia="Times New Roman"/>
          <w:iCs/>
        </w:rPr>
        <w:t>Также необходимое и достаточное условие существования эффективной оценки:</w:t>
      </w:r>
    </w:p>
    <w:p w14:paraId="73CC853C" w14:textId="47FECFC2" w:rsidR="00784224" w:rsidRPr="00784224" w:rsidRDefault="00784224" w:rsidP="004C36F2">
      <w:pPr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loc</m:t>
              </m:r>
            </m:e>
          </m:d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loc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B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loc</m:t>
              </m:r>
              <m:r>
                <w:rPr>
                  <w:rFonts w:ascii="Cambria Math" w:hAnsi="Cambria Math"/>
                </w:rPr>
                <m:t>)</m:t>
              </m:r>
            </m:sup>
          </m:sSup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04A276E5" w14:textId="2D3F7AFB" w:rsidR="00784224" w:rsidRDefault="00784224" w:rsidP="004C36F2">
      <w:pPr>
        <w:pStyle w:val="a"/>
        <w:numPr>
          <w:ilvl w:val="0"/>
          <w:numId w:val="0"/>
        </w:numPr>
        <w:ind w:left="851"/>
      </w:pPr>
      <w:r>
        <w:t xml:space="preserve">где </w:t>
      </w:r>
      <w:r>
        <w:rPr>
          <w:lang w:val="en-US"/>
        </w:rPr>
        <w:t>h</w:t>
      </w:r>
      <w:r w:rsidRPr="00784224">
        <w:t>(</w:t>
      </w:r>
      <w:r>
        <w:rPr>
          <w:lang w:val="en-US"/>
        </w:rPr>
        <w:t>x</w:t>
      </w:r>
      <w:proofErr w:type="gramStart"/>
      <w:r w:rsidRPr="00784224">
        <w:t>),</w:t>
      </w:r>
      <w:r>
        <w:rPr>
          <w:lang w:val="en-US"/>
        </w:rPr>
        <w:t>s</w:t>
      </w:r>
      <w:proofErr w:type="gramEnd"/>
      <w:r w:rsidRPr="00784224">
        <w:t>(</w:t>
      </w:r>
      <w:r>
        <w:rPr>
          <w:lang w:val="en-US"/>
        </w:rPr>
        <w:t>x</w:t>
      </w:r>
      <w:r w:rsidRPr="00784224">
        <w:t xml:space="preserve">) </w:t>
      </w:r>
      <w:r>
        <w:t xml:space="preserve">зависят только от </w:t>
      </w:r>
      <w:r>
        <w:rPr>
          <w:lang w:val="en-US"/>
        </w:rPr>
        <w:t>x</w:t>
      </w:r>
      <w:r w:rsidRPr="00784224">
        <w:t xml:space="preserve">, </w:t>
      </w:r>
      <w:r>
        <w:rPr>
          <w:lang w:val="en-US"/>
        </w:rPr>
        <w:t>A</w:t>
      </w:r>
      <w:r w:rsidRPr="00784224">
        <w:t>(</w:t>
      </w:r>
      <w:r>
        <w:rPr>
          <w:lang w:val="en-US"/>
        </w:rPr>
        <w:t>loc</w:t>
      </w:r>
      <w:r w:rsidRPr="00784224">
        <w:t xml:space="preserve">), </w:t>
      </w:r>
      <w:r>
        <w:rPr>
          <w:lang w:val="en-US"/>
        </w:rPr>
        <w:t>B</w:t>
      </w:r>
      <w:r w:rsidRPr="00784224">
        <w:t>(</w:t>
      </w:r>
      <w:r>
        <w:rPr>
          <w:lang w:val="en-US"/>
        </w:rPr>
        <w:t>loc</w:t>
      </w:r>
      <w:r w:rsidRPr="00784224">
        <w:t>)</w:t>
      </w:r>
      <w:r>
        <w:t xml:space="preserve"> зависят только от </w:t>
      </w:r>
      <w:r>
        <w:rPr>
          <w:lang w:val="en-US"/>
        </w:rPr>
        <w:t>loc</w:t>
      </w:r>
      <w:r w:rsidRPr="00784224">
        <w:t>.</w:t>
      </w:r>
    </w:p>
    <w:p w14:paraId="775DCBDE" w14:textId="1672E323" w:rsidR="00784224" w:rsidRDefault="00784224" w:rsidP="004C36F2">
      <w:pPr>
        <w:pStyle w:val="a"/>
        <w:numPr>
          <w:ilvl w:val="0"/>
          <w:numId w:val="0"/>
        </w:numPr>
        <w:ind w:left="851"/>
      </w:pPr>
      <w:r>
        <w:t>Если посмотреть на плотность распределения Рэлея</w:t>
      </w:r>
    </w:p>
    <w:p w14:paraId="691F70AB" w14:textId="77777777" w:rsidR="00784224" w:rsidRPr="00096EA1" w:rsidRDefault="00332286" w:rsidP="00784224">
      <w:pPr>
        <w:pStyle w:val="a"/>
        <w:numPr>
          <w:ilvl w:val="0"/>
          <w:numId w:val="0"/>
        </w:numPr>
        <w:ind w:left="1571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x-loc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x-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loc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, x∈[loc, +</m:t>
                  </m:r>
                  <m:r>
                    <w:rPr>
                      <w:rFonts w:ascii="Cambria Math" w:hAnsi="Cambria Math"/>
                      <w:lang w:val="en-US"/>
                    </w:rPr>
                    <m:t>∞)</m:t>
                  </m:r>
                </m:e>
                <m:e>
                  <m:r>
                    <w:rPr>
                      <w:rFonts w:ascii="Cambria Math" w:hAnsi="Cambria Math"/>
                    </w:rPr>
                    <m:t>0,</m:t>
                  </m:r>
                  <m:r>
                    <w:rPr>
                      <w:rFonts w:ascii="Cambria Math" w:hAnsi="Cambria Math"/>
                      <w:lang w:val="en-US"/>
                    </w:rPr>
                    <m:t>x ∈(-∞, loc)</m:t>
                  </m:r>
                </m:e>
              </m:eqArr>
            </m:e>
          </m:d>
        </m:oMath>
      </m:oMathPara>
    </w:p>
    <w:p w14:paraId="508067EB" w14:textId="71BA7C70" w:rsidR="00784224" w:rsidRPr="00784224" w:rsidRDefault="00784224" w:rsidP="004C36F2">
      <w:pPr>
        <w:pStyle w:val="a"/>
        <w:numPr>
          <w:ilvl w:val="0"/>
          <w:numId w:val="0"/>
        </w:numPr>
        <w:ind w:left="851"/>
      </w:pPr>
      <w:r>
        <w:t xml:space="preserve">то можно увидеть, что в данной случае не существует эффективной оценки, так как </w:t>
      </w:r>
      <w:r>
        <w:rPr>
          <w:lang w:val="en-US"/>
        </w:rPr>
        <w:t>h</w:t>
      </w:r>
      <w:r w:rsidRPr="00784224">
        <w:t>(</w:t>
      </w:r>
      <w:r>
        <w:rPr>
          <w:lang w:val="en-US"/>
        </w:rPr>
        <w:t>x</w:t>
      </w:r>
      <w:r w:rsidRPr="00784224">
        <w:t>)=</w:t>
      </w:r>
      <m:oMath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x-loc</m:t>
            </m:r>
          </m:e>
        </m:d>
      </m:oMath>
      <w:r>
        <w:t xml:space="preserve"> – зависит не только от </w:t>
      </w:r>
      <w:r>
        <w:rPr>
          <w:lang w:val="en-US"/>
        </w:rPr>
        <w:t>x</w:t>
      </w:r>
      <w:r w:rsidRPr="00784224">
        <w:t xml:space="preserve">. </w:t>
      </w:r>
      <w:r>
        <w:t>Следовательно не существует эффективной оценки.</w:t>
      </w:r>
    </w:p>
    <w:p w14:paraId="05AD2362" w14:textId="64FEA169" w:rsidR="00236C0A" w:rsidRDefault="00236C0A" w:rsidP="00051A21"/>
    <w:p w14:paraId="27E7C61C" w14:textId="01A7E52F" w:rsidR="002975F9" w:rsidRDefault="002975F9" w:rsidP="00051A21"/>
    <w:p w14:paraId="210FFAB7" w14:textId="7D12129F" w:rsidR="002975F9" w:rsidRDefault="002975F9" w:rsidP="00051A21"/>
    <w:p w14:paraId="396168CB" w14:textId="5E6567D0" w:rsidR="002975F9" w:rsidRDefault="002975F9" w:rsidP="00051A21">
      <w:r>
        <w:t>На рисунке 11 приведены графики теоретической функции распределения с полученными параметрами и эмпирической функции распределения.</w:t>
      </w:r>
    </w:p>
    <w:p w14:paraId="4BF75DCB" w14:textId="7035C00A" w:rsidR="002975F9" w:rsidRDefault="002975F9" w:rsidP="002975F9">
      <w:pPr>
        <w:pStyle w:val="af5"/>
      </w:pPr>
      <w:r w:rsidRPr="002975F9">
        <w:rPr>
          <w:noProof/>
        </w:rPr>
        <w:lastRenderedPageBreak/>
        <w:drawing>
          <wp:inline distT="0" distB="0" distL="0" distR="0" wp14:anchorId="32A2C6A5" wp14:editId="05D32DC8">
            <wp:extent cx="6300470" cy="6971665"/>
            <wp:effectExtent l="0" t="0" r="5080" b="635"/>
            <wp:docPr id="15" name="Рисунок 15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97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541A2" w14:textId="008AB76C" w:rsidR="004F7D08" w:rsidRPr="004F7D08" w:rsidRDefault="004F7D08" w:rsidP="002E5B45">
      <w:pPr>
        <w:pStyle w:val="aa"/>
      </w:pPr>
      <w:r>
        <w:t xml:space="preserve">Рис. 11. </w:t>
      </w:r>
      <w:r w:rsidRPr="002E5B45">
        <w:t>Теоретическая</w:t>
      </w:r>
      <w:r>
        <w:t xml:space="preserve"> функция распределения с полученными параметрами и эмпирическая функция распределения.</w:t>
      </w:r>
    </w:p>
    <w:p w14:paraId="1EBD7FF4" w14:textId="77777777" w:rsidR="00D230F5" w:rsidRDefault="00D230F5" w:rsidP="00051A21"/>
    <w:p w14:paraId="7E924566" w14:textId="4B63AD18" w:rsidR="00236C0A" w:rsidRDefault="00236C0A" w:rsidP="00051A21"/>
    <w:p w14:paraId="49F43E98" w14:textId="63453A50" w:rsidR="00C73139" w:rsidRDefault="00C73139" w:rsidP="00051A21"/>
    <w:p w14:paraId="71DAFC9B" w14:textId="3D6DCEDE" w:rsidR="00C73139" w:rsidRDefault="00C73139" w:rsidP="00C73139">
      <w:pPr>
        <w:pStyle w:val="1"/>
      </w:pPr>
      <w:bookmarkStart w:id="10" w:name="_Toc138408109"/>
      <w:r>
        <w:t>Понятие интервальных оценок</w:t>
      </w:r>
      <w:bookmarkEnd w:id="10"/>
    </w:p>
    <w:p w14:paraId="38A5DE02" w14:textId="7049EEBA" w:rsidR="00C73139" w:rsidRDefault="00F03B4A" w:rsidP="00C73139">
      <w:r>
        <w:t>Пусть</w:t>
      </w:r>
    </w:p>
    <w:p w14:paraId="5F583B06" w14:textId="5F45EB7A" w:rsidR="00F03B4A" w:rsidRDefault="00332286" w:rsidP="00C73139">
      <m:oMathPara>
        <m:oMath>
          <m:sSub>
            <m:sSub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Cambria Math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= - log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1 -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d>
                        <m:dPr>
                          <m:ctrlPr>
                            <w:rPr>
                              <w:rFonts w:ascii="Cambria Math" w:hAnsi="Cambria Math" w:cs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i</m:t>
                          </m:r>
                        </m:e>
                      </m:d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-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loc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7FBD8F90" w14:textId="0C2671D9" w:rsidR="00F03B4A" w:rsidRPr="00BA7F7A" w:rsidRDefault="00F03B4A" w:rsidP="00BA7F7A">
      <w:r>
        <w:t>Тогда</w:t>
      </w:r>
      <w:r w:rsidRPr="00BA7F7A">
        <w:t xml:space="preserve">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Z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  <m:r>
          <w:rPr>
            <w:rFonts w:ascii="Cambria Math" w:hAnsi="Cambria Math" w:cs="Cambria Math"/>
          </w:rPr>
          <m:t>&lt;…&lt;</m:t>
        </m:r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Z</m:t>
            </m:r>
          </m:e>
          <m:sub>
            <m:r>
              <w:rPr>
                <w:rFonts w:ascii="Cambria Math" w:hAnsi="Cambria Math" w:cs="Cambria Math"/>
                <w:lang w:val="en-US"/>
              </w:rPr>
              <m:t>n</m:t>
            </m:r>
          </m:sub>
        </m:sSub>
      </m:oMath>
      <w:r>
        <w:t xml:space="preserve"> </w:t>
      </w:r>
      <w:r w:rsidR="006F65F7">
        <w:t>возрастающая последовательность,</w:t>
      </w:r>
      <w:r w:rsidR="00BA7F7A">
        <w:t xml:space="preserve"> подчиняющаяся экспоненциальному распределению. Исходя из этого результата, можно получить можно получить следующее:</w:t>
      </w:r>
    </w:p>
    <w:p w14:paraId="7560B4D1" w14:textId="7643C3B6" w:rsidR="00C73139" w:rsidRPr="00BA7F7A" w:rsidRDefault="00332286" w:rsidP="00C73139">
      <m:oMathPara>
        <m:oMath>
          <m:sSub>
            <m:sSubPr>
              <m:ctrlPr>
                <w:rPr>
                  <w:rFonts w:ascii="Cambria Math" w:hAnsi="Cambria Math" w:cs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 w:cs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 w:cs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</w:rPr>
                <m:t>i-1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[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-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loc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-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i-1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-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loc</m:t>
                  </m:r>
                </m:e>
              </m:d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/>
            </w:rPr>
            <m:t>)</m:t>
          </m:r>
        </m:oMath>
      </m:oMathPara>
    </w:p>
    <w:p w14:paraId="20B80472" w14:textId="38464646" w:rsidR="00BA7F7A" w:rsidRPr="005E14CD" w:rsidRDefault="005E14CD" w:rsidP="00C73139">
      <w:r w:rsidRPr="005E14CD">
        <w:t xml:space="preserve">которые являются </w:t>
      </w:r>
      <w:r>
        <w:t xml:space="preserve">независимыми случайными </w:t>
      </w:r>
      <w:r w:rsidR="006F65F7">
        <w:t xml:space="preserve">величинами </w:t>
      </w:r>
      <w:r w:rsidR="006F65F7" w:rsidRPr="005E14CD">
        <w:t>из</w:t>
      </w:r>
      <w:r w:rsidRPr="005E14CD">
        <w:t xml:space="preserve"> стандартного экспоненциального распределения</w:t>
      </w:r>
      <w:r>
        <w:t>.</w:t>
      </w:r>
    </w:p>
    <w:p w14:paraId="54F94797" w14:textId="6376B229" w:rsidR="005E14CD" w:rsidRDefault="005E14CD" w:rsidP="00C73139"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=2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</w:t>
      </w:r>
      <w:r w:rsidR="006B71F3">
        <w:t>подчиняется распределению хи-квадрат с двумя степенями свободы.</w:t>
      </w:r>
    </w:p>
    <w:p w14:paraId="40BDFC47" w14:textId="00934762" w:rsidR="00B64523" w:rsidRDefault="006B71F3" w:rsidP="00C73139">
      <m:oMath>
        <m:r>
          <m:rPr>
            <m:sty m:val="p"/>
          </m:rPr>
          <w:rPr>
            <w:rFonts w:ascii="Cambria Math" w:hAnsi="Cambria Math" w:cs="Cambria Math"/>
            <w:lang w:val="en-US"/>
          </w:rPr>
          <m:t>V</m:t>
        </m:r>
        <m:r>
          <m:rPr>
            <m:sty m:val="p"/>
          </m:rPr>
          <w:rPr>
            <w:rFonts w:ascii="Cambria Math" w:hAnsi="Cambria Math"/>
          </w:rPr>
          <m:t>=2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=2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d>
                      <m:dPr>
                        <m:ctrlPr>
                          <w:rPr>
                            <w:rFonts w:ascii="Cambria Math" w:hAnsi="Cambria Math" w:cs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lang w:val="en-US"/>
                          </w:rPr>
                          <m:t>n</m:t>
                        </m:r>
                      </m:e>
                    </m:d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loc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-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d>
                      <m:dPr>
                        <m:ctrlPr>
                          <w:rPr>
                            <w:rFonts w:ascii="Cambria Math" w:hAnsi="Cambria Math" w:cs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1</m:t>
                        </m:r>
                      </m:e>
                    </m:d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loc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t xml:space="preserve"> также подчиняется распределению хи-квадрат с 2(</w:t>
      </w:r>
      <w:r>
        <w:rPr>
          <w:lang w:val="en-US"/>
        </w:rPr>
        <w:t>n</w:t>
      </w:r>
      <w:r w:rsidRPr="004526B3">
        <w:t>-1</w:t>
      </w:r>
      <w:r>
        <w:t>) степенями свободы</w:t>
      </w:r>
      <w:r w:rsidR="00B64523">
        <w:t>.</w:t>
      </w:r>
    </w:p>
    <w:p w14:paraId="2D262C5B" w14:textId="2A0165CF" w:rsidR="00B64523" w:rsidRDefault="00B64523" w:rsidP="00C73139">
      <w:r>
        <w:t>Рассмотрим следующую функцию:</w:t>
      </w:r>
    </w:p>
    <w:p w14:paraId="12AB7F08" w14:textId="341B7D1C" w:rsidR="00B64523" w:rsidRPr="00CB4C4A" w:rsidRDefault="00CB4C4A" w:rsidP="00C73139">
      <m:oMathPara>
        <m:oMath>
          <m:r>
            <m:rPr>
              <m:sty m:val="p"/>
            </m:rPr>
            <w:rPr>
              <w:rFonts w:ascii="Cambria Math" w:hAnsi="Cambria Math" w:cs="Cambria Math"/>
            </w:rPr>
            <m:t>W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μ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V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k-1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mbria Math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-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</w:rPr>
                                <m:t>loc</m:t>
                              </m:r>
                              <m:ctrlPr>
                                <w:rPr>
                                  <w:rFonts w:ascii="Cambria Math" w:hAnsi="Cambria Math" w:cs="Cambria Math"/>
                                </w:rPr>
                              </m:ctrlPr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-loc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 - 1</m:t>
              </m:r>
            </m:e>
          </m:d>
        </m:oMath>
      </m:oMathPara>
    </w:p>
    <w:p w14:paraId="1D9B7876" w14:textId="31A3A7E5" w:rsidR="00CB4C4A" w:rsidRDefault="00CB4C4A" w:rsidP="00C73139">
      <w:r>
        <w:t xml:space="preserve">Данная функция имеет </w:t>
      </w:r>
      <w:r>
        <w:rPr>
          <w:lang w:val="en-US"/>
        </w:rPr>
        <w:t>F</w:t>
      </w:r>
      <w:r>
        <w:t xml:space="preserve"> распределение с 2(</w:t>
      </w:r>
      <w:r>
        <w:rPr>
          <w:rFonts w:ascii="Cambria Math" w:hAnsi="Cambria Math" w:cs="Cambria Math"/>
          <w:lang w:val="en-US"/>
        </w:rPr>
        <w:t>n</w:t>
      </w:r>
      <w:r>
        <w:t xml:space="preserve"> − 1) и 2 степенями свободы.</w:t>
      </w:r>
    </w:p>
    <w:p w14:paraId="6E6CC0C0" w14:textId="0A64F67E" w:rsidR="00CB4C4A" w:rsidRDefault="00CB4C4A" w:rsidP="00C73139">
      <w:r>
        <w:t xml:space="preserve">Тогда доверительный интервал для </w:t>
      </w:r>
      <w:r>
        <w:rPr>
          <w:lang w:val="en-US"/>
        </w:rPr>
        <w:t>loc</w:t>
      </w:r>
      <w:r w:rsidRPr="00CB4C4A">
        <w:t xml:space="preserve"> </w:t>
      </w:r>
      <w:r>
        <w:t>будет следующим:</w:t>
      </w:r>
    </w:p>
    <w:p w14:paraId="5E50E41D" w14:textId="14ED241D" w:rsidR="00CB4C4A" w:rsidRPr="00CB4C4A" w:rsidRDefault="00332286" w:rsidP="00C73139">
      <w:pPr>
        <w:rPr>
          <w:i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</m:d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</m:d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n-1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γ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n-1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,2</m:t>
                              </m:r>
                            </m:e>
                          </m:d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+1</m:t>
                      </m:r>
                    </m:e>
                  </m:rad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 xml:space="preserve">1-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n-1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γ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n-1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,2</m:t>
                              </m:r>
                            </m:e>
                          </m:d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+1</m:t>
                      </m:r>
                    </m:e>
                  </m:rad>
                </m:den>
              </m:f>
              <m:r>
                <w:rPr>
                  <w:rFonts w:ascii="Cambria Math" w:hAnsi="Cambria Math"/>
                  <w:lang w:val="en-US"/>
                </w:rPr>
                <m:t>&lt;loc&lt;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</m:d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</m:d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n-1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γ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n-1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,2</m:t>
                              </m:r>
                            </m:e>
                          </m:d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+1</m:t>
                      </m:r>
                    </m:e>
                  </m:rad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 xml:space="preserve">1-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n-1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γ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n-1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,2</m:t>
                              </m:r>
                            </m:e>
                          </m:d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+1</m:t>
                      </m:r>
                    </m:e>
                  </m:rad>
                </m:den>
              </m:f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</m:oMath>
      </m:oMathPara>
    </w:p>
    <w:p w14:paraId="622761E5" w14:textId="77777777" w:rsidR="008F5147" w:rsidRDefault="008F5147" w:rsidP="00CB4C4A"/>
    <w:p w14:paraId="7FEC77A0" w14:textId="77777777" w:rsidR="008F5147" w:rsidRDefault="008F5147" w:rsidP="00CB4C4A"/>
    <w:p w14:paraId="3FC744AE" w14:textId="77777777" w:rsidR="008F5147" w:rsidRDefault="008F5147" w:rsidP="00CB4C4A"/>
    <w:p w14:paraId="688F19B7" w14:textId="2DB62572" w:rsidR="00CB4C4A" w:rsidRDefault="00CB4C4A" w:rsidP="008F5147">
      <w:pPr>
        <w:pStyle w:val="af3"/>
        <w:numPr>
          <w:ilvl w:val="0"/>
          <w:numId w:val="39"/>
        </w:numPr>
      </w:pPr>
      <w:r>
        <w:t>Рассчитаем</w:t>
      </w:r>
      <w:r w:rsidR="008F5147">
        <w:t xml:space="preserve"> интервал с уровнем доверия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=0,95</m:t>
        </m:r>
      </m:oMath>
      <w:r w:rsidR="008F5147">
        <w:t>:</w:t>
      </w:r>
    </w:p>
    <w:p w14:paraId="2B379187" w14:textId="0DD6B97E" w:rsidR="008F5147" w:rsidRDefault="008F5147" w:rsidP="00CB4C4A"/>
    <w:p w14:paraId="0196DB43" w14:textId="2083F166" w:rsidR="008F5147" w:rsidRPr="008F5147" w:rsidRDefault="00332286" w:rsidP="00CB4C4A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,2</m:t>
                  </m:r>
                </m:e>
              </m:d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0,95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300-1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,2</m:t>
                  </m:r>
                </m:e>
              </m:d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0.475,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598,2</m:t>
                  </m:r>
                </m:e>
              </m:d>
            </m:sub>
          </m:sSub>
          <m:r>
            <w:rPr>
              <w:rFonts w:ascii="Cambria Math" w:hAnsi="Cambria Math"/>
              <w:lang w:val="en-US"/>
            </w:rPr>
            <m:t>=0.87728</m:t>
          </m:r>
        </m:oMath>
      </m:oMathPara>
    </w:p>
    <w:p w14:paraId="1B31ACA0" w14:textId="11B9712C" w:rsidR="008F5147" w:rsidRPr="00EC57A9" w:rsidRDefault="00332286" w:rsidP="00CB4C4A">
      <w:pPr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d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</m:d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n-1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γ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,2</m:t>
                          </m:r>
                        </m:e>
                      </m:d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e>
              </m:ra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 xml:space="preserve">1-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n-1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γ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,2</m:t>
                          </m:r>
                        </m:e>
                      </m:d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e>
              </m:rad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333333"/>
                  <w:sz w:val="30"/>
                  <w:szCs w:val="30"/>
                  <w:lang w:val="en-US"/>
                </w:rPr>
                <m:t>6.143659</m:t>
              </m:r>
              <m:r>
                <m:rPr>
                  <m:sty m:val="p"/>
                </m:rPr>
                <w:rPr>
                  <w:rFonts w:ascii="Cambria Math" w:hAnsi="Consolas"/>
                  <w:color w:val="333333"/>
                  <w:sz w:val="30"/>
                  <w:szCs w:val="30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color w:val="333333"/>
                  <w:sz w:val="30"/>
                  <w:szCs w:val="30"/>
                  <w:lang w:val="en-US"/>
                </w:rPr>
                <m:t>2.817438</m:t>
              </m:r>
              <m:rad>
                <m:radPr>
                  <m:degHide m:val="1"/>
                  <m:ctrlPr>
                    <w:rPr>
                      <w:rFonts w:ascii="Cambria Math" w:hAnsi="Cambria Math"/>
                      <w:color w:val="333333"/>
                      <w:sz w:val="30"/>
                      <w:szCs w:val="30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333333"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333333"/>
                          <w:sz w:val="30"/>
                          <w:szCs w:val="30"/>
                          <w:lang w:val="en-US"/>
                        </w:rPr>
                        <m:t>300-1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0,95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300-1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,2</m:t>
                          </m:r>
                        </m:e>
                      </m:d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e>
              </m:rad>
            </m:num>
            <m:den>
              <m:r>
                <w:rPr>
                  <w:rFonts w:ascii="Cambria Math" w:hAnsi="Cambria Math"/>
                  <w:lang w:val="en-US"/>
                </w:rPr>
                <m:t>1-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color w:val="333333"/>
                      <w:sz w:val="30"/>
                      <w:szCs w:val="30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333333"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333333"/>
                          <w:sz w:val="30"/>
                          <w:szCs w:val="30"/>
                          <w:lang w:val="en-US"/>
                        </w:rPr>
                        <m:t>300-1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0,95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300-1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,2</m:t>
                          </m:r>
                        </m:e>
                      </m:d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e>
              </m:rad>
            </m:den>
          </m:f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333333"/>
                  <w:sz w:val="30"/>
                  <w:szCs w:val="30"/>
                  <w:lang w:val="en-US"/>
                </w:rPr>
                <m:t>6.143659</m:t>
              </m:r>
              <m:r>
                <m:rPr>
                  <m:sty m:val="p"/>
                </m:rPr>
                <w:rPr>
                  <w:rFonts w:ascii="Cambria Math" w:hAnsi="Consolas"/>
                  <w:color w:val="333333"/>
                  <w:sz w:val="30"/>
                  <w:szCs w:val="30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color w:val="333333"/>
                  <w:sz w:val="30"/>
                  <w:szCs w:val="30"/>
                  <w:lang w:val="en-US"/>
                </w:rPr>
                <m:t>2.817438</m:t>
              </m:r>
              <m:rad>
                <m:radPr>
                  <m:degHide m:val="1"/>
                  <m:ctrlPr>
                    <w:rPr>
                      <w:rFonts w:ascii="Cambria Math" w:hAnsi="Cambria Math"/>
                      <w:color w:val="333333"/>
                      <w:sz w:val="30"/>
                      <w:szCs w:val="3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333333"/>
                      <w:sz w:val="30"/>
                      <w:szCs w:val="30"/>
                      <w:lang w:val="en-US"/>
                    </w:rPr>
                    <m:t>299*</m:t>
                  </m:r>
                  <m:r>
                    <w:rPr>
                      <w:rFonts w:ascii="Cambria Math" w:hAnsi="Cambria Math"/>
                      <w:lang w:val="en-US"/>
                    </w:rPr>
                    <m:t>0.87728+1</m:t>
                  </m:r>
                </m:e>
              </m:rad>
            </m:num>
            <m:den>
              <m:r>
                <w:rPr>
                  <w:rFonts w:ascii="Cambria Math" w:hAnsi="Cambria Math"/>
                  <w:lang w:val="en-US"/>
                </w:rPr>
                <m:t>1-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color w:val="333333"/>
                      <w:sz w:val="30"/>
                      <w:szCs w:val="3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333333"/>
                      <w:sz w:val="30"/>
                      <w:szCs w:val="30"/>
                      <w:lang w:val="en-US"/>
                    </w:rPr>
                    <m:t>299*</m:t>
                  </m:r>
                  <m:r>
                    <w:rPr>
                      <w:rFonts w:ascii="Cambria Math" w:hAnsi="Cambria Math"/>
                      <w:lang w:val="en-US"/>
                    </w:rPr>
                    <m:t>0.87728+1</m:t>
                  </m:r>
                </m:e>
              </m:rad>
            </m:den>
          </m:f>
          <m:r>
            <w:rPr>
              <w:rFonts w:ascii="Cambria Math" w:hAnsi="Cambria Math"/>
              <w:lang w:val="en-US"/>
            </w:rPr>
            <m:t>=2.59899</m:t>
          </m:r>
        </m:oMath>
      </m:oMathPara>
    </w:p>
    <w:p w14:paraId="12377037" w14:textId="3279FC4E" w:rsidR="00EC57A9" w:rsidRDefault="00EC57A9" w:rsidP="00CB4C4A">
      <w:pPr>
        <w:rPr>
          <w:lang w:val="en-US"/>
        </w:rPr>
      </w:pPr>
    </w:p>
    <w:p w14:paraId="0CD0FF7A" w14:textId="2BB352BD" w:rsidR="00EC57A9" w:rsidRDefault="00332286" w:rsidP="00CB4C4A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,2</m:t>
                  </m:r>
                </m:e>
              </m:d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0,95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300-1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,2</m:t>
                  </m:r>
                </m:e>
              </m:d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0.525,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598,2</m:t>
                  </m:r>
                </m:e>
              </m:d>
            </m:sub>
          </m:sSub>
          <m:r>
            <w:rPr>
              <w:rFonts w:ascii="Cambria Math" w:hAnsi="Cambria Math"/>
              <w:lang w:val="en-US"/>
            </w:rPr>
            <m:t xml:space="preserve">= 0.85024 </m:t>
          </m:r>
        </m:oMath>
      </m:oMathPara>
    </w:p>
    <w:p w14:paraId="72B49BA1" w14:textId="1F850B5A" w:rsidR="00EC57A9" w:rsidRDefault="00332286" w:rsidP="00CB4C4A">
      <w:pPr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d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</m:d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n-1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γ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,2</m:t>
                          </m:r>
                        </m:e>
                      </m:d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e>
              </m:ra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 xml:space="preserve">1-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n-1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γ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,2</m:t>
                          </m:r>
                        </m:e>
                      </m:d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e>
              </m:rad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333333"/>
                  <w:sz w:val="30"/>
                  <w:szCs w:val="30"/>
                  <w:lang w:val="en-US"/>
                </w:rPr>
                <m:t>6.143659</m:t>
              </m:r>
              <m:r>
                <m:rPr>
                  <m:sty m:val="p"/>
                </m:rPr>
                <w:rPr>
                  <w:rFonts w:ascii="Cambria Math" w:hAnsi="Consolas"/>
                  <w:color w:val="333333"/>
                  <w:sz w:val="30"/>
                  <w:szCs w:val="30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color w:val="333333"/>
                  <w:sz w:val="30"/>
                  <w:szCs w:val="30"/>
                  <w:lang w:val="en-US"/>
                </w:rPr>
                <m:t>2.817438</m:t>
              </m:r>
              <m:rad>
                <m:radPr>
                  <m:degHide m:val="1"/>
                  <m:ctrlPr>
                    <w:rPr>
                      <w:rFonts w:ascii="Cambria Math" w:hAnsi="Cambria Math"/>
                      <w:color w:val="333333"/>
                      <w:sz w:val="30"/>
                      <w:szCs w:val="30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333333"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333333"/>
                          <w:sz w:val="30"/>
                          <w:szCs w:val="30"/>
                          <w:lang w:val="en-US"/>
                        </w:rPr>
                        <m:t>300-1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0.525,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300-1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,2</m:t>
                          </m:r>
                        </m:e>
                      </m:d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e>
              </m:rad>
            </m:num>
            <m:den>
              <m:r>
                <w:rPr>
                  <w:rFonts w:ascii="Cambria Math" w:hAnsi="Cambria Math"/>
                  <w:lang w:val="en-US"/>
                </w:rPr>
                <m:t>1-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color w:val="333333"/>
                      <w:sz w:val="30"/>
                      <w:szCs w:val="30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333333"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333333"/>
                          <w:sz w:val="30"/>
                          <w:szCs w:val="30"/>
                          <w:lang w:val="en-US"/>
                        </w:rPr>
                        <m:t>300-1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0.525,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300-1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,2</m:t>
                          </m:r>
                        </m:e>
                      </m:d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e>
              </m:rad>
            </m:den>
          </m:f>
          <m:r>
            <w:rPr>
              <w:rFonts w:ascii="Cambria Math" w:hAnsi="Cambria Math"/>
              <w:lang w:val="en-US"/>
            </w:rPr>
            <m:t xml:space="preserve">==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333333"/>
                  <w:sz w:val="30"/>
                  <w:szCs w:val="30"/>
                  <w:lang w:val="en-US"/>
                </w:rPr>
                <m:t>6.143659</m:t>
              </m:r>
              <m:r>
                <m:rPr>
                  <m:sty m:val="p"/>
                </m:rPr>
                <w:rPr>
                  <w:rFonts w:ascii="Cambria Math" w:hAnsi="Consolas"/>
                  <w:color w:val="333333"/>
                  <w:sz w:val="30"/>
                  <w:szCs w:val="30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color w:val="333333"/>
                  <w:sz w:val="30"/>
                  <w:szCs w:val="30"/>
                  <w:lang w:val="en-US"/>
                </w:rPr>
                <m:t>2.817438</m:t>
              </m:r>
              <m:rad>
                <m:radPr>
                  <m:degHide m:val="1"/>
                  <m:ctrlPr>
                    <w:rPr>
                      <w:rFonts w:ascii="Cambria Math" w:hAnsi="Cambria Math"/>
                      <w:color w:val="333333"/>
                      <w:sz w:val="30"/>
                      <w:szCs w:val="3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333333"/>
                      <w:sz w:val="30"/>
                      <w:szCs w:val="30"/>
                      <w:lang w:val="en-US"/>
                    </w:rPr>
                    <m:t>299*</m:t>
                  </m:r>
                  <m:r>
                    <w:rPr>
                      <w:rFonts w:ascii="Cambria Math" w:hAnsi="Cambria Math"/>
                      <w:lang w:val="en-US"/>
                    </w:rPr>
                    <m:t>0.85024 +1</m:t>
                  </m:r>
                </m:e>
              </m:rad>
            </m:num>
            <m:den>
              <m:r>
                <w:rPr>
                  <w:rFonts w:ascii="Cambria Math" w:hAnsi="Cambria Math"/>
                  <w:lang w:val="en-US"/>
                </w:rPr>
                <m:t>1-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color w:val="333333"/>
                      <w:sz w:val="30"/>
                      <w:szCs w:val="3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333333"/>
                      <w:sz w:val="30"/>
                      <w:szCs w:val="30"/>
                      <w:lang w:val="en-US"/>
                    </w:rPr>
                    <m:t>299*</m:t>
                  </m:r>
                  <m:r>
                    <w:rPr>
                      <w:rFonts w:ascii="Cambria Math" w:hAnsi="Cambria Math"/>
                      <w:lang w:val="en-US"/>
                    </w:rPr>
                    <m:t>0.85024 +1</m:t>
                  </m:r>
                </m:e>
              </m:rad>
            </m:den>
          </m:f>
          <m:r>
            <w:rPr>
              <w:rFonts w:ascii="Cambria Math" w:hAnsi="Cambria Math"/>
              <w:lang w:val="en-US"/>
            </w:rPr>
            <m:t>=2.59533</m:t>
          </m:r>
        </m:oMath>
      </m:oMathPara>
    </w:p>
    <w:p w14:paraId="41BE0C8D" w14:textId="29762F3C" w:rsidR="004E3684" w:rsidRPr="004E3684" w:rsidRDefault="004E3684" w:rsidP="00CB4C4A">
      <w:r>
        <w:t>Получился интервал:</w:t>
      </w:r>
    </w:p>
    <w:p w14:paraId="5AD33EDC" w14:textId="57F088D4" w:rsidR="00EC57A9" w:rsidRDefault="004E3684" w:rsidP="00CB4C4A">
      <w:pPr>
        <w:rPr>
          <w:lang w:val="en-US"/>
        </w:rPr>
      </w:pPr>
      <w:r>
        <w:rPr>
          <w:lang w:val="en-US"/>
        </w:rPr>
        <w:t>(</w:t>
      </w:r>
      <m:oMath>
        <m:r>
          <w:rPr>
            <w:rFonts w:ascii="Cambria Math" w:hAnsi="Cambria Math"/>
            <w:lang w:val="en-US"/>
          </w:rPr>
          <m:t>2.59533&lt;loc&lt;2.59899</m:t>
        </m:r>
      </m:oMath>
      <w:r>
        <w:rPr>
          <w:lang w:val="en-US"/>
        </w:rPr>
        <w:t>)</w:t>
      </w:r>
    </w:p>
    <w:p w14:paraId="060628BE" w14:textId="74D6908F" w:rsidR="004E3684" w:rsidRDefault="00021962" w:rsidP="00021962">
      <w:pPr>
        <w:pStyle w:val="af5"/>
        <w:rPr>
          <w:lang w:val="en-US"/>
        </w:rPr>
      </w:pPr>
      <w:r>
        <w:rPr>
          <w:noProof/>
        </w:rPr>
        <w:drawing>
          <wp:inline distT="0" distB="0" distL="0" distR="0" wp14:anchorId="5C3DD764" wp14:editId="66111040">
            <wp:extent cx="6300470" cy="2284730"/>
            <wp:effectExtent l="0" t="0" r="5080" b="1270"/>
            <wp:docPr id="16" name="Рисунок 16" descr="Изображение выглядит как текст, линия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4A8B8" w14:textId="79DD504F" w:rsidR="00021962" w:rsidRDefault="00021962" w:rsidP="00021962">
      <w:pPr>
        <w:pStyle w:val="aa"/>
      </w:pPr>
      <w:r>
        <w:t>Рис. 12. Б</w:t>
      </w:r>
      <w:r w:rsidRPr="00021962">
        <w:t>лизост</w:t>
      </w:r>
      <w:r>
        <w:t>ь</w:t>
      </w:r>
      <w:r w:rsidRPr="00021962">
        <w:t xml:space="preserve"> значений интервальных и точечных оценок</w:t>
      </w:r>
      <w:r>
        <w:t>.</w:t>
      </w:r>
    </w:p>
    <w:p w14:paraId="2B6D4465" w14:textId="77777777" w:rsidR="00021962" w:rsidRPr="00021962" w:rsidRDefault="00021962" w:rsidP="00021962"/>
    <w:p w14:paraId="3689C6B0" w14:textId="5ABFF87E" w:rsidR="004E3684" w:rsidRDefault="004E3684" w:rsidP="00CB4C4A">
      <w:pPr>
        <w:pStyle w:val="af3"/>
        <w:numPr>
          <w:ilvl w:val="0"/>
          <w:numId w:val="39"/>
        </w:numPr>
      </w:pPr>
      <w:r>
        <w:t xml:space="preserve">Рассчитаем интервал с уровнем доверия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=0,99</m:t>
        </m:r>
      </m:oMath>
      <w:r>
        <w:t>:</w:t>
      </w:r>
    </w:p>
    <w:p w14:paraId="38156052" w14:textId="424F69BD" w:rsidR="00FB7188" w:rsidRDefault="00332286" w:rsidP="00CB4C4A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,2</m:t>
                  </m:r>
                </m:e>
              </m:d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0,99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300-1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,2</m:t>
                  </m:r>
                </m:e>
              </m:d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0.495,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598,2</m:t>
                  </m:r>
                </m:e>
              </m:d>
            </m:sub>
          </m:sSub>
          <m:r>
            <w:rPr>
              <w:rFonts w:ascii="Cambria Math" w:hAnsi="Cambria Math"/>
              <w:lang w:val="en-US"/>
            </w:rPr>
            <m:t>= 0.86647</m:t>
          </m:r>
        </m:oMath>
      </m:oMathPara>
    </w:p>
    <w:p w14:paraId="4C24A913" w14:textId="40D9AA5D" w:rsidR="00FB7188" w:rsidRDefault="00332286" w:rsidP="00CB4C4A"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d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</m:d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n-1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γ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,2</m:t>
                          </m:r>
                        </m:e>
                      </m:d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e>
              </m:ra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 xml:space="preserve">1-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n-1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γ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,2</m:t>
                          </m:r>
                        </m:e>
                      </m:d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e>
              </m:rad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333333"/>
                  <w:sz w:val="30"/>
                  <w:szCs w:val="30"/>
                  <w:lang w:val="en-US"/>
                </w:rPr>
                <m:t>6.143659</m:t>
              </m:r>
              <m:r>
                <m:rPr>
                  <m:sty m:val="p"/>
                </m:rPr>
                <w:rPr>
                  <w:rFonts w:ascii="Cambria Math" w:hAnsi="Consolas"/>
                  <w:color w:val="333333"/>
                  <w:sz w:val="30"/>
                  <w:szCs w:val="30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color w:val="333333"/>
                  <w:sz w:val="30"/>
                  <w:szCs w:val="30"/>
                  <w:lang w:val="en-US"/>
                </w:rPr>
                <m:t>2.817438</m:t>
              </m:r>
              <m:rad>
                <m:radPr>
                  <m:degHide m:val="1"/>
                  <m:ctrlPr>
                    <w:rPr>
                      <w:rFonts w:ascii="Cambria Math" w:hAnsi="Cambria Math"/>
                      <w:color w:val="333333"/>
                      <w:sz w:val="30"/>
                      <w:szCs w:val="30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333333"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333333"/>
                          <w:sz w:val="30"/>
                          <w:szCs w:val="30"/>
                          <w:lang w:val="en-US"/>
                        </w:rPr>
                        <m:t>300-1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0,99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300-1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,2</m:t>
                          </m:r>
                        </m:e>
                      </m:d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e>
              </m:rad>
            </m:num>
            <m:den>
              <m:r>
                <w:rPr>
                  <w:rFonts w:ascii="Cambria Math" w:hAnsi="Cambria Math"/>
                  <w:lang w:val="en-US"/>
                </w:rPr>
                <m:t>1-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color w:val="333333"/>
                      <w:sz w:val="30"/>
                      <w:szCs w:val="30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333333"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333333"/>
                          <w:sz w:val="30"/>
                          <w:szCs w:val="30"/>
                          <w:lang w:val="en-US"/>
                        </w:rPr>
                        <m:t>300-1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0,99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300-1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,2</m:t>
                          </m:r>
                        </m:e>
                      </m:d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e>
              </m:rad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333333"/>
                  <w:sz w:val="30"/>
                  <w:szCs w:val="30"/>
                  <w:lang w:val="en-US"/>
                </w:rPr>
                <m:t>6.143659</m:t>
              </m:r>
              <m:r>
                <m:rPr>
                  <m:sty m:val="p"/>
                </m:rPr>
                <w:rPr>
                  <w:rFonts w:ascii="Cambria Math" w:hAnsi="Consolas"/>
                  <w:color w:val="333333"/>
                  <w:sz w:val="30"/>
                  <w:szCs w:val="30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color w:val="333333"/>
                  <w:sz w:val="30"/>
                  <w:szCs w:val="30"/>
                  <w:lang w:val="en-US"/>
                </w:rPr>
                <m:t>2.817438</m:t>
              </m:r>
              <m:rad>
                <m:radPr>
                  <m:degHide m:val="1"/>
                  <m:ctrlPr>
                    <w:rPr>
                      <w:rFonts w:ascii="Cambria Math" w:hAnsi="Cambria Math"/>
                      <w:color w:val="333333"/>
                      <w:sz w:val="30"/>
                      <w:szCs w:val="3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333333"/>
                      <w:sz w:val="30"/>
                      <w:szCs w:val="30"/>
                      <w:lang w:val="en-US"/>
                    </w:rPr>
                    <m:t>299*</m:t>
                  </m:r>
                  <m:r>
                    <w:rPr>
                      <w:rFonts w:ascii="Cambria Math" w:hAnsi="Cambria Math"/>
                      <w:lang w:val="en-US"/>
                    </w:rPr>
                    <m:t>0.86647 +1</m:t>
                  </m:r>
                </m:e>
              </m:rad>
            </m:num>
            <m:den>
              <m:r>
                <w:rPr>
                  <w:rFonts w:ascii="Cambria Math" w:hAnsi="Cambria Math"/>
                  <w:lang w:val="en-US"/>
                </w:rPr>
                <m:t>1-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color w:val="333333"/>
                      <w:sz w:val="30"/>
                      <w:szCs w:val="3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333333"/>
                      <w:sz w:val="30"/>
                      <w:szCs w:val="30"/>
                      <w:lang w:val="en-US"/>
                    </w:rPr>
                    <m:t>299*</m:t>
                  </m:r>
                  <m:r>
                    <w:rPr>
                      <w:rFonts w:ascii="Cambria Math" w:hAnsi="Cambria Math"/>
                      <w:lang w:val="en-US"/>
                    </w:rPr>
                    <m:t>0.86647 +1</m:t>
                  </m:r>
                </m:e>
              </m:rad>
            </m:den>
          </m:f>
          <m:r>
            <w:rPr>
              <w:rFonts w:ascii="Cambria Math" w:hAnsi="Cambria Math"/>
              <w:lang w:val="en-US"/>
            </w:rPr>
            <m:t>=</m:t>
          </m:r>
          <w:bookmarkStart w:id="11" w:name="_Hlk137239164"/>
          <m:r>
            <w:rPr>
              <w:rFonts w:ascii="Cambria Math" w:hAnsi="Cambria Math"/>
              <w:lang w:val="en-US"/>
            </w:rPr>
            <m:t>2.59755</m:t>
          </m:r>
          <w:bookmarkEnd w:id="11"/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51DEB79D" w14:textId="572E25BC" w:rsidR="008944E4" w:rsidRDefault="008944E4" w:rsidP="00CB4C4A">
      <w:pPr>
        <w:rPr>
          <w:lang w:val="en-US"/>
        </w:rPr>
      </w:pPr>
    </w:p>
    <w:p w14:paraId="206A89DF" w14:textId="77777777" w:rsidR="00021962" w:rsidRDefault="00021962" w:rsidP="00CB4C4A">
      <w:pPr>
        <w:rPr>
          <w:lang w:val="en-US"/>
        </w:rPr>
      </w:pPr>
    </w:p>
    <w:p w14:paraId="32696FBA" w14:textId="77777777" w:rsidR="00FB7188" w:rsidRPr="004E3684" w:rsidRDefault="00332286" w:rsidP="00CB4C4A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,2</m:t>
                  </m:r>
                </m:e>
              </m:d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0,99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300-1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,2</m:t>
                  </m:r>
                </m:e>
              </m:d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1-0.495,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598,2</m:t>
                  </m:r>
                </m:e>
              </m:d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0.505,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598,2</m:t>
                  </m:r>
                </m:e>
              </m:d>
            </m:sub>
          </m:sSub>
          <m:r>
            <w:rPr>
              <w:rFonts w:ascii="Cambria Math" w:hAnsi="Cambria Math"/>
              <w:lang w:val="en-US"/>
            </w:rPr>
            <m:t>=0.86105</m:t>
          </m:r>
        </m:oMath>
      </m:oMathPara>
    </w:p>
    <w:p w14:paraId="5855A62C" w14:textId="5F93FC05" w:rsidR="004E3684" w:rsidRDefault="00332286" w:rsidP="00CB4C4A"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d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</m:d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n-1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γ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,2</m:t>
                          </m:r>
                        </m:e>
                      </m:d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e>
              </m:ra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 xml:space="preserve">1-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n-1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γ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,2</m:t>
                          </m:r>
                        </m:e>
                      </m:d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e>
              </m:rad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333333"/>
                  <w:sz w:val="30"/>
                  <w:szCs w:val="30"/>
                  <w:lang w:val="en-US"/>
                </w:rPr>
                <m:t>6.143659</m:t>
              </m:r>
              <m:r>
                <m:rPr>
                  <m:sty m:val="p"/>
                </m:rPr>
                <w:rPr>
                  <w:rFonts w:ascii="Cambria Math" w:hAnsi="Consolas"/>
                  <w:color w:val="333333"/>
                  <w:sz w:val="30"/>
                  <w:szCs w:val="30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color w:val="333333"/>
                  <w:sz w:val="30"/>
                  <w:szCs w:val="30"/>
                  <w:lang w:val="en-US"/>
                </w:rPr>
                <m:t>2.817438</m:t>
              </m:r>
              <m:rad>
                <m:radPr>
                  <m:degHide m:val="1"/>
                  <m:ctrlPr>
                    <w:rPr>
                      <w:rFonts w:ascii="Cambria Math" w:hAnsi="Cambria Math"/>
                      <w:color w:val="333333"/>
                      <w:sz w:val="30"/>
                      <w:szCs w:val="30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333333"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333333"/>
                          <w:sz w:val="30"/>
                          <w:szCs w:val="30"/>
                          <w:lang w:val="en-US"/>
                        </w:rPr>
                        <m:t>300-1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0,99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300-1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,2</m:t>
                          </m:r>
                        </m:e>
                      </m:d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e>
              </m:rad>
            </m:num>
            <m:den>
              <m:r>
                <w:rPr>
                  <w:rFonts w:ascii="Cambria Math" w:hAnsi="Cambria Math"/>
                  <w:lang w:val="en-US"/>
                </w:rPr>
                <m:t>1-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color w:val="333333"/>
                      <w:sz w:val="30"/>
                      <w:szCs w:val="30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333333"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333333"/>
                          <w:sz w:val="30"/>
                          <w:szCs w:val="30"/>
                          <w:lang w:val="en-US"/>
                        </w:rPr>
                        <m:t>300-1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0,99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300-1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,2</m:t>
                          </m:r>
                        </m:e>
                      </m:d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e>
              </m:rad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333333"/>
                  <w:sz w:val="30"/>
                  <w:szCs w:val="30"/>
                  <w:lang w:val="en-US"/>
                </w:rPr>
                <m:t>6.143659</m:t>
              </m:r>
              <m:r>
                <m:rPr>
                  <m:sty m:val="p"/>
                </m:rPr>
                <w:rPr>
                  <w:rFonts w:ascii="Cambria Math" w:hAnsi="Consolas"/>
                  <w:color w:val="333333"/>
                  <w:sz w:val="30"/>
                  <w:szCs w:val="30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color w:val="333333"/>
                  <w:sz w:val="30"/>
                  <w:szCs w:val="30"/>
                  <w:lang w:val="en-US"/>
                </w:rPr>
                <m:t>2.817438</m:t>
              </m:r>
              <m:rad>
                <m:radPr>
                  <m:degHide m:val="1"/>
                  <m:ctrlPr>
                    <w:rPr>
                      <w:rFonts w:ascii="Cambria Math" w:hAnsi="Cambria Math"/>
                      <w:color w:val="333333"/>
                      <w:sz w:val="30"/>
                      <w:szCs w:val="3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333333"/>
                      <w:sz w:val="30"/>
                      <w:szCs w:val="30"/>
                      <w:lang w:val="en-US"/>
                    </w:rPr>
                    <m:t>299*</m:t>
                  </m:r>
                  <m:r>
                    <w:rPr>
                      <w:rFonts w:ascii="Cambria Math" w:hAnsi="Cambria Math"/>
                      <w:lang w:val="en-US"/>
                    </w:rPr>
                    <m:t>0.86105 +1</m:t>
                  </m:r>
                </m:e>
              </m:rad>
            </m:num>
            <m:den>
              <m:r>
                <w:rPr>
                  <w:rFonts w:ascii="Cambria Math" w:hAnsi="Cambria Math"/>
                  <w:lang w:val="en-US"/>
                </w:rPr>
                <m:t>1-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color w:val="333333"/>
                      <w:sz w:val="30"/>
                      <w:szCs w:val="3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333333"/>
                      <w:sz w:val="30"/>
                      <w:szCs w:val="30"/>
                      <w:lang w:val="en-US"/>
                    </w:rPr>
                    <m:t>299*</m:t>
                  </m:r>
                  <m:r>
                    <w:rPr>
                      <w:rFonts w:ascii="Cambria Math" w:hAnsi="Cambria Math"/>
                      <w:lang w:val="en-US"/>
                    </w:rPr>
                    <m:t>0.86105 +1</m:t>
                  </m:r>
                </m:e>
              </m:rad>
            </m:den>
          </m:f>
          <m:r>
            <w:rPr>
              <w:rFonts w:ascii="Cambria Math" w:hAnsi="Cambria Math"/>
              <w:lang w:val="en-US"/>
            </w:rPr>
            <m:t>=</m:t>
          </m:r>
          <w:bookmarkStart w:id="12" w:name="_Hlk137239157"/>
          <m:r>
            <w:rPr>
              <w:rFonts w:ascii="Cambria Math" w:hAnsi="Cambria Math"/>
              <w:lang w:val="en-US"/>
            </w:rPr>
            <m:t>2.59682</m:t>
          </m:r>
        </m:oMath>
      </m:oMathPara>
      <w:bookmarkEnd w:id="12"/>
    </w:p>
    <w:p w14:paraId="59260594" w14:textId="22B0D443" w:rsidR="00FB7188" w:rsidRDefault="00FB7188" w:rsidP="00CB4C4A"/>
    <w:p w14:paraId="7232B084" w14:textId="74FC0764" w:rsidR="00F62B55" w:rsidRDefault="00F62B55" w:rsidP="00F62B55">
      <w:pPr>
        <w:rPr>
          <w:lang w:val="en-US"/>
        </w:rPr>
      </w:pPr>
      <w:r>
        <w:rPr>
          <w:lang w:val="en-US"/>
        </w:rPr>
        <w:t>(</w:t>
      </w:r>
      <m:oMath>
        <m:r>
          <w:rPr>
            <w:rFonts w:ascii="Cambria Math" w:hAnsi="Cambria Math"/>
            <w:lang w:val="en-US"/>
          </w:rPr>
          <m:t>2.59682&lt;loc&lt;2.59755</m:t>
        </m:r>
      </m:oMath>
      <w:r>
        <w:rPr>
          <w:lang w:val="en-US"/>
        </w:rPr>
        <w:t>)</w:t>
      </w:r>
    </w:p>
    <w:p w14:paraId="74CBCB7A" w14:textId="494A0FEA" w:rsidR="00FB7188" w:rsidRDefault="00FB7188" w:rsidP="00CB4C4A"/>
    <w:p w14:paraId="395162F1" w14:textId="20F90B7C" w:rsidR="00FB7188" w:rsidRDefault="00021962" w:rsidP="00021962">
      <w:pPr>
        <w:pStyle w:val="af5"/>
      </w:pPr>
      <w:r>
        <w:rPr>
          <w:noProof/>
        </w:rPr>
        <w:lastRenderedPageBreak/>
        <w:drawing>
          <wp:inline distT="0" distB="0" distL="0" distR="0" wp14:anchorId="437160AD" wp14:editId="24B9AAEF">
            <wp:extent cx="6300470" cy="2690495"/>
            <wp:effectExtent l="0" t="0" r="5080" b="0"/>
            <wp:docPr id="17" name="Рисунок 17" descr="Изображение выглядит как линия, текст, диаграмма, антен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A5490" w14:textId="01E551DF" w:rsidR="00021962" w:rsidRPr="00021962" w:rsidRDefault="00021962" w:rsidP="00021962">
      <w:pPr>
        <w:pStyle w:val="aa"/>
      </w:pPr>
      <w:r>
        <w:t>Рис. 13. Б</w:t>
      </w:r>
      <w:r w:rsidRPr="00021962">
        <w:t>лизост</w:t>
      </w:r>
      <w:r>
        <w:t>ь</w:t>
      </w:r>
      <w:r w:rsidRPr="00021962">
        <w:t xml:space="preserve"> значений интервальных и точечных оценок</w:t>
      </w:r>
      <w:r>
        <w:t>.</w:t>
      </w:r>
    </w:p>
    <w:p w14:paraId="759B91D1" w14:textId="77777777" w:rsidR="00FB7188" w:rsidRDefault="00FB7188" w:rsidP="00CB4C4A"/>
    <w:p w14:paraId="638B2EDC" w14:textId="77777777" w:rsidR="00FB7188" w:rsidRPr="004E3684" w:rsidRDefault="00FB7188" w:rsidP="00CB4C4A"/>
    <w:p w14:paraId="74213391" w14:textId="37492C82" w:rsidR="004A0317" w:rsidRDefault="004A0317" w:rsidP="00E43841">
      <w:pPr>
        <w:pStyle w:val="1"/>
      </w:pPr>
      <w:bookmarkStart w:id="13" w:name="_Toc138408110"/>
      <w:r>
        <w:rPr>
          <w:rFonts w:eastAsiaTheme="minorEastAsia"/>
        </w:rPr>
        <w:t>Понятие статистических критериев</w:t>
      </w:r>
      <w:bookmarkEnd w:id="13"/>
    </w:p>
    <w:p w14:paraId="48C9D48F" w14:textId="77777777" w:rsidR="004A0317" w:rsidRDefault="004A0317" w:rsidP="004A0317">
      <w:pPr>
        <w:pStyle w:val="af3"/>
        <w:numPr>
          <w:ilvl w:val="0"/>
          <w:numId w:val="40"/>
        </w:numPr>
        <w:rPr>
          <w:b/>
          <w:bCs/>
          <w:lang w:val="en-US"/>
        </w:rPr>
      </w:pPr>
      <w:r w:rsidRPr="004A0317">
        <w:rPr>
          <w:rFonts w:cs="Times New Roman"/>
          <w:b/>
          <w:bCs/>
        </w:rPr>
        <w:t>Гипотезы о параметрах распределениях</w:t>
      </w:r>
    </w:p>
    <w:p w14:paraId="7E715093" w14:textId="02F42664" w:rsidR="004A0317" w:rsidRDefault="004A0317" w:rsidP="004A0317">
      <w:pPr>
        <w:rPr>
          <w:rFonts w:cs="Times New Roman"/>
        </w:rPr>
      </w:pPr>
      <w:r>
        <w:t>Задача: п</w:t>
      </w:r>
      <w:r w:rsidRPr="004A0317">
        <w:t xml:space="preserve">остроить наиболее мощный критерий для проверки нулевой гипотезы вида </w:t>
      </w:r>
      <m:oMath>
        <m:sSub>
          <m:sSubPr>
            <m:ctrlPr>
              <w:rPr>
                <w:rFonts w:ascii="Cambria Math" w:hAnsi="Cambria Math"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:{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trlPr>
              <w:rPr>
                <w:rFonts w:ascii="Cambria Math" w:hAnsi="Cambria Math"/>
                <w:sz w:val="22"/>
                <w:szCs w:val="22"/>
                <w:lang w:eastAsia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2"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}</m:t>
        </m:r>
      </m:oMath>
      <w:r w:rsidRPr="004A0317">
        <w:t xml:space="preserve"> для каждого параметра распределения </w:t>
      </w:r>
      <m:oMath>
        <m:r>
          <w:rPr>
            <w:rFonts w:ascii="Cambria Math" w:hAnsi="Cambria Math"/>
          </w:rPr>
          <m:t>a</m:t>
        </m:r>
      </m:oMath>
      <w:r w:rsidRPr="004A0317">
        <w:t xml:space="preserve">. Здесь </w:t>
      </w:r>
      <m:oMath>
        <m:acc>
          <m:accPr>
            <m:ctrlPr>
              <w:rPr>
                <w:rFonts w:ascii="Cambria Math" w:hAnsi="Cambria Math"/>
                <w:sz w:val="22"/>
                <w:szCs w:val="22"/>
                <w:lang w:eastAsia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2"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-</m:t>
        </m:r>
      </m:oMath>
      <w:r w:rsidRPr="004A0317">
        <w:t xml:space="preserve"> оценка параметра распределения </w:t>
      </w:r>
      <m:oMath>
        <m:r>
          <w:rPr>
            <w:rFonts w:ascii="Cambria Math" w:hAnsi="Cambria Math"/>
          </w:rPr>
          <m:t>a</m:t>
        </m:r>
      </m:oMath>
      <w:r w:rsidRPr="004A0317">
        <w:t>, полученная в результате применения метода моментов (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=1</m:t>
        </m:r>
      </m:oMath>
      <w:r w:rsidRPr="004A0317">
        <w:t>), метода максимального правдоподобия (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=2</m:t>
        </m:r>
      </m:oMath>
      <w:r w:rsidRPr="004A0317">
        <w:t>).</w:t>
      </w:r>
      <w:r>
        <w:t xml:space="preserve"> </w:t>
      </w:r>
      <w:r>
        <w:rPr>
          <w:rFonts w:cs="Times New Roman"/>
        </w:rPr>
        <w:t xml:space="preserve">В качестве уровня значимости принять </w:t>
      </w:r>
      <m:oMath>
        <m:sSub>
          <m:sSubPr>
            <m:ctrlPr>
              <w:rPr>
                <w:rFonts w:ascii="Cambria Math" w:hAnsi="Cambria Math" w:cs="Times New Roman"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=0,05</m:t>
        </m:r>
      </m:oMath>
      <w:r>
        <w:rPr>
          <w:rFonts w:cs="Times New Roman"/>
        </w:rPr>
        <w:t xml:space="preserve">. </w:t>
      </w:r>
    </w:p>
    <w:p w14:paraId="6B717928" w14:textId="34D677AF" w:rsidR="004A0317" w:rsidRPr="004A0317" w:rsidRDefault="004A0317" w:rsidP="004A0317">
      <w:pPr>
        <w:rPr>
          <w:b/>
          <w:bCs/>
        </w:rPr>
      </w:pPr>
      <w:r>
        <w:rPr>
          <w:rFonts w:cs="Times New Roman"/>
        </w:rPr>
        <w:t xml:space="preserve">Для построения наиболее мощного критерия по теореме Неймана-Пирсона - критерий отношения правдоподобия. </w:t>
      </w:r>
    </w:p>
    <w:p w14:paraId="372F6196" w14:textId="16BFC137" w:rsidR="004A0317" w:rsidRPr="00B51607" w:rsidRDefault="00332286" w:rsidP="004A0317">
      <m:oMathPara>
        <m:oMath>
          <m:sSub>
            <m:sSubPr>
              <m:ctrlPr>
                <w:rPr>
                  <w:rFonts w:ascii="Cambria Math" w:hAnsi="Cambria Math"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:{</m:t>
          </m:r>
          <m:r>
            <w:rPr>
              <w:rFonts w:ascii="Cambria Math" w:hAnsi="Cambria Math"/>
              <w:lang w:val="en-US"/>
            </w:rPr>
            <m:t>loc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sz w:val="22"/>
                  <w:szCs w:val="22"/>
                  <w:lang w:eastAsia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  <w:lang w:eastAsia="en-US"/>
                </w:rPr>
                <m:t>loc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}</m:t>
          </m:r>
        </m:oMath>
      </m:oMathPara>
    </w:p>
    <w:p w14:paraId="55642588" w14:textId="3CC6FDC8" w:rsidR="00B51607" w:rsidRPr="007D0665" w:rsidRDefault="00332286" w:rsidP="004A031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:{loc=lo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=2.81}</m:t>
          </m:r>
        </m:oMath>
      </m:oMathPara>
    </w:p>
    <w:p w14:paraId="3902BC2C" w14:textId="77777777" w:rsidR="007D0665" w:rsidRPr="007D0665" w:rsidRDefault="007D0665" w:rsidP="004A0317"/>
    <w:p w14:paraId="775C7A6B" w14:textId="1B6AB63F" w:rsidR="007D0665" w:rsidRPr="007D0665" w:rsidRDefault="007D0665" w:rsidP="007D0665">
      <w:pPr>
        <w:pStyle w:val="a"/>
        <w:numPr>
          <w:ilvl w:val="0"/>
          <w:numId w:val="41"/>
        </w:numPr>
        <w:rPr>
          <w:b/>
          <w:bCs/>
        </w:rPr>
      </w:pPr>
      <w:r w:rsidRPr="007D0665">
        <w:rPr>
          <w:b/>
          <w:bCs/>
        </w:rPr>
        <w:t>Для метода моментов.</w:t>
      </w:r>
    </w:p>
    <w:p w14:paraId="2A02916B" w14:textId="5C588921" w:rsidR="004A0317" w:rsidRPr="00187757" w:rsidRDefault="00F65A4C" w:rsidP="00187757">
      <w:pPr>
        <w:pStyle w:val="af3"/>
        <w:numPr>
          <w:ilvl w:val="0"/>
          <w:numId w:val="39"/>
        </w:numPr>
        <w:rPr>
          <w:sz w:val="22"/>
          <w:szCs w:val="22"/>
          <w:lang w:eastAsia="en-US"/>
        </w:rPr>
      </w:pPr>
      <w:r>
        <w:t>Функция максимального правдоподобия для</w:t>
      </w:r>
      <w:r w:rsidRPr="00F65A4C">
        <w:t xml:space="preserve"> </w:t>
      </w:r>
      <m:oMath>
        <m:sSub>
          <m:sSubPr>
            <m:ctrlPr>
              <w:rPr>
                <w:rFonts w:ascii="Cambria Math" w:hAnsi="Cambria Math"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00187757">
        <w:rPr>
          <w:sz w:val="22"/>
          <w:szCs w:val="22"/>
          <w:lang w:eastAsia="en-US"/>
        </w:rPr>
        <w:t>:</w:t>
      </w:r>
    </w:p>
    <w:p w14:paraId="4B91ABF3" w14:textId="5BEEA7EC" w:rsidR="00F65A4C" w:rsidRPr="00F65A4C" w:rsidRDefault="00332286" w:rsidP="004A0317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…,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acc>
                <m:accPr>
                  <m:ctrlPr>
                    <w:rPr>
                      <w:rFonts w:ascii="Cambria Math" w:hAnsi="Cambria Math"/>
                      <w:sz w:val="22"/>
                      <w:szCs w:val="22"/>
                      <w:lang w:eastAsia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  <w:lang w:eastAsia="en-US"/>
                    </w:rPr>
                    <m:t>loc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r>
                <w:rPr>
                  <w:rFonts w:ascii="Cambria Math" w:hAnsi="Cambria Math" w:cs="Times New Roman"/>
                </w:rPr>
                <m:t>ρ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,loc</m:t>
                  </m:r>
                </m:e>
              </m:d>
              <m:r>
                <w:rPr>
                  <w:rFonts w:ascii="Cambria Math" w:hAnsi="Cambria Math" w:cs="Times New Roman"/>
                </w:rPr>
                <m:t xml:space="preserve">= </m:t>
              </m:r>
            </m:e>
          </m:nary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-loc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loc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Times New Roman"/>
                </w:rPr>
                <m:t xml:space="preserve"> </m:t>
              </m:r>
            </m:e>
          </m:nary>
          <m:r>
            <w:rPr>
              <w:rFonts w:ascii="Cambria Math" w:hAnsi="Cambria Math" w:cs="Times New Roman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/>
                          <w:sz w:val="22"/>
                          <w:szCs w:val="22"/>
                          <w:lang w:eastAsia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  <w:lang w:eastAsia="en-US"/>
                        </w:rPr>
                        <m:t>loc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eastAsia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eastAsia="en-US"/>
                                        </w:rPr>
                                        <m:t>loc</m:t>
                                      </m:r>
                                    </m:e>
                                  </m:ac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Times New Roman"/>
                </w:rPr>
                <m:t xml:space="preserve"> </m:t>
              </m:r>
            </m:e>
          </m:nary>
        </m:oMath>
      </m:oMathPara>
    </w:p>
    <w:p w14:paraId="4C7FBF18" w14:textId="5BD2CFF0" w:rsidR="004A0317" w:rsidRDefault="004A0317" w:rsidP="004A0317"/>
    <w:p w14:paraId="5A97C4CA" w14:textId="0CFF5FED" w:rsidR="00D854A0" w:rsidRPr="00187757" w:rsidRDefault="00187757" w:rsidP="00187757">
      <w:pPr>
        <w:pStyle w:val="af3"/>
        <w:numPr>
          <w:ilvl w:val="0"/>
          <w:numId w:val="39"/>
        </w:numPr>
      </w:pPr>
      <w:r>
        <w:t>Аналогичным образом будет рассчитана функция максимального правдоподобия для</w:t>
      </w:r>
      <w:r w:rsidRPr="00187757">
        <w:t xml:space="preserve"> </w:t>
      </w:r>
      <m:oMath>
        <m:sSub>
          <m:sSubPr>
            <m:ctrlPr>
              <w:rPr>
                <w:rFonts w:ascii="Cambria Math" w:hAnsi="Cambria Math"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187757">
        <w:rPr>
          <w:sz w:val="22"/>
          <w:szCs w:val="22"/>
          <w:lang w:eastAsia="en-US"/>
        </w:rPr>
        <w:t>:</w:t>
      </w:r>
    </w:p>
    <w:p w14:paraId="3C0FB3AE" w14:textId="3257F5BE" w:rsidR="00187757" w:rsidRDefault="00332286" w:rsidP="00187757">
      <w:pPr>
        <w:pStyle w:val="af3"/>
        <w:ind w:left="1571" w:firstLine="0"/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 xml:space="preserve">, …,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</w:rPr>
              <m:t xml:space="preserve">, </m:t>
            </m:r>
            <m:r>
              <w:rPr>
                <w:rFonts w:ascii="Cambria Math" w:hAnsi="Cambria Math" w:cs="Times New Roman"/>
                <w:lang w:val="en-US"/>
              </w:rPr>
              <m:t>lo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eastAsia="en-US"/>
                  </w:rPr>
                  <m:t>2.81</m:t>
                </m:r>
              </m:e>
            </m:d>
            <m:r>
              <w:rPr>
                <w:rFonts w:ascii="Cambria Math" w:hAnsi="Cambria Math"/>
              </w:rPr>
              <m:t>*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eastAsia="en-US"/>
                                  </w:rPr>
                                  <m:t>2.81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e>
            </m:func>
            <m:r>
              <w:rPr>
                <w:rFonts w:ascii="Cambria Math" w:hAnsi="Cambria Math" w:cs="Times New Roman"/>
              </w:rPr>
              <m:t xml:space="preserve"> </m:t>
            </m:r>
          </m:e>
        </m:nary>
      </m:oMath>
      <w:r w:rsidR="00187757">
        <w:t xml:space="preserve"> </w:t>
      </w:r>
    </w:p>
    <w:p w14:paraId="737B512A" w14:textId="4D91DC31" w:rsidR="001070CA" w:rsidRDefault="001070CA" w:rsidP="00187757">
      <w:pPr>
        <w:pStyle w:val="af3"/>
        <w:ind w:left="1571" w:firstLine="0"/>
      </w:pPr>
    </w:p>
    <w:p w14:paraId="6FB925A8" w14:textId="74F01B51" w:rsidR="001070CA" w:rsidRDefault="00540834" w:rsidP="00187757">
      <w:pPr>
        <w:pStyle w:val="af3"/>
        <w:ind w:left="1571" w:firstLine="0"/>
      </w:pPr>
      <w:r>
        <w:t>Отношение правдоподобия:</w:t>
      </w:r>
    </w:p>
    <w:p w14:paraId="3A54EAFC" w14:textId="25021254" w:rsidR="00540834" w:rsidRPr="00BF691F" w:rsidRDefault="00540834" w:rsidP="00187757">
      <w:pPr>
        <w:pStyle w:val="af3"/>
        <w:ind w:left="1571" w:firstLine="0"/>
        <w:rPr>
          <w:i/>
        </w:rPr>
      </w:pPr>
      <m:oMathPara>
        <m:oMath>
          <m:r>
            <w:rPr>
              <w:rFonts w:ascii="Cambria Math" w:hAnsi="Cambria Math" w:cs="Times New Roman"/>
            </w:rPr>
            <m:t>ᴧ=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, …,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lo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, …,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, </m:t>
                  </m:r>
                  <m:acc>
                    <m:accPr>
                      <m:ctrlPr>
                        <w:rPr>
                          <w:rFonts w:ascii="Cambria Math" w:hAnsi="Cambria Math"/>
                          <w:sz w:val="22"/>
                          <w:szCs w:val="22"/>
                          <w:lang w:eastAsia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  <w:lang w:eastAsia="en-US"/>
                        </w:rPr>
                        <m:t>loc</m:t>
                      </m:r>
                    </m:e>
                  </m:acc>
                </m:e>
              </m:d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nary>
                <m:naryPr>
                  <m:chr m:val="∏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  <w:lang w:eastAsia="en-US"/>
                        </w:rPr>
                        <m:t>2.81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eastAsia="en-US"/>
                                        </w:rPr>
                                        <m:t>2.81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</m:e>
              </m:nary>
            </m:num>
            <m:den>
              <m:nary>
                <m:naryPr>
                  <m:chr m:val="∏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sz w:val="22"/>
                              <w:szCs w:val="22"/>
                              <w:lang w:eastAsia="en-US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  <w:lang w:eastAsia="en-US"/>
                            </w:rPr>
                            <m:t>loc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eastAsia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eastAsia="en-US"/>
                                            </w:rPr>
                                            <m:t>loc</m:t>
                                          </m:r>
                                        </m:e>
                                      </m:acc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</m:e>
              </m:nary>
            </m:den>
          </m:f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nary>
                <m:naryPr>
                  <m:chr m:val="∏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  <w:lang w:eastAsia="en-US"/>
                        </w:rPr>
                        <m:t>2.81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eastAsia="en-US"/>
                                        </w:rPr>
                                        <m:t>2.81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</m:e>
              </m:nary>
            </m:num>
            <m:den>
              <m:nary>
                <m:naryPr>
                  <m:chr m:val="∏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 xml:space="preserve">+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rad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π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den>
                                          </m:f>
                                        </m:e>
                                      </m:rad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</m:e>
              </m:nary>
            </m:den>
          </m:f>
        </m:oMath>
      </m:oMathPara>
    </w:p>
    <w:p w14:paraId="6F8FAA7A" w14:textId="758BFF5B" w:rsidR="001070CA" w:rsidRDefault="001070CA" w:rsidP="00187757">
      <w:pPr>
        <w:pStyle w:val="af3"/>
        <w:ind w:left="1571" w:firstLine="0"/>
      </w:pPr>
    </w:p>
    <w:p w14:paraId="16D03BC6" w14:textId="7441E173" w:rsidR="001070CA" w:rsidRPr="00BF691F" w:rsidRDefault="00DA32BD" w:rsidP="00187757">
      <w:pPr>
        <w:pStyle w:val="af3"/>
        <w:ind w:left="1571" w:firstLine="0"/>
        <w:rPr>
          <w:i/>
          <w:lang w:val="en-US"/>
        </w:rPr>
      </w:pPr>
      <m:oMathPara>
        <m:oMath>
          <m:r>
            <w:rPr>
              <w:rFonts w:ascii="Cambria Math" w:hAnsi="Cambria Math" w:cs="Times New Roman"/>
            </w:rPr>
            <m:t>λ=2lnᴧ=2</m:t>
          </m:r>
          <m:func>
            <m:func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ln</m:t>
              </m:r>
              <m:ctrlPr>
                <w:rPr>
                  <w:rFonts w:ascii="Cambria Math" w:hAnsi="Cambria Math" w:cs="Times New Roman"/>
                  <w:i/>
                </w:rPr>
              </m:ctrlP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  <w:lang w:eastAsia="en-US"/>
                            </w:rPr>
                            <m:t>2.81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eastAsia="en-US"/>
                                            </w:rPr>
                                            <m:t>2.81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</m:func>
                      <m:r>
                        <w:rPr>
                          <w:rFonts w:ascii="Cambria Math" w:hAnsi="Cambria Math" w:cs="Times New Roman"/>
                        </w:rPr>
                        <m:t xml:space="preserve"> </m:t>
                      </m:r>
                    </m:e>
                  </m:nary>
                </m:num>
                <m:den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 xml:space="preserve">+ 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rad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</m:acc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+</m:t>
                                          </m:r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π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</m:t>
                                                  </m:r>
                                                </m:den>
                                              </m:f>
                                            </m:e>
                                          </m:rad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</m:func>
                      <m:r>
                        <w:rPr>
                          <w:rFonts w:ascii="Cambria Math" w:hAnsi="Cambria Math" w:cs="Times New Roman"/>
                        </w:rPr>
                        <m:t xml:space="preserve"> </m:t>
                      </m:r>
                    </m:e>
                  </m:nary>
                </m:den>
              </m:f>
              <m:r>
                <w:rPr>
                  <w:rFonts w:ascii="Cambria Math" w:hAnsi="Cambria Math" w:cs="Times New Roman"/>
                </w:rPr>
                <m:t>=</m:t>
              </m:r>
            </m:e>
          </m:func>
          <m:r>
            <m:rPr>
              <m:sty m:val="p"/>
            </m:rPr>
            <w:rPr>
              <w:rFonts w:ascii="Cambria Math" w:hAnsi="Cambria Math"/>
              <w:color w:val="333333"/>
              <w:sz w:val="30"/>
              <w:szCs w:val="30"/>
            </w:rPr>
            <m:t>-2.770878</m:t>
          </m:r>
        </m:oMath>
      </m:oMathPara>
    </w:p>
    <w:p w14:paraId="608ABEA6" w14:textId="77777777" w:rsidR="009B3040" w:rsidRDefault="009B3040" w:rsidP="009B3040">
      <w:pPr>
        <w:rPr>
          <w:rFonts w:cs="Times New Roman"/>
        </w:rPr>
      </w:pPr>
      <w:r>
        <w:rPr>
          <w:rFonts w:cs="Times New Roman"/>
        </w:rPr>
        <w:t xml:space="preserve">Критерий гласит: если </w:t>
      </w:r>
      <m:oMath>
        <m:r>
          <w:rPr>
            <w:rFonts w:ascii="Cambria Math" w:hAnsi="Cambria Math" w:cs="Times New Roman"/>
          </w:rPr>
          <m:t>λ</m:t>
        </m:r>
        <m:d>
          <m:dPr>
            <m:ctrlPr>
              <w:rPr>
                <w:rFonts w:ascii="Cambria Math" w:hAnsi="Cambria Math" w:cs="Times New Roman"/>
                <w:i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 xml:space="preserve">, …, 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</w:rPr>
          <m:t>&lt;C</m:t>
        </m:r>
      </m:oMath>
      <w:r>
        <w:rPr>
          <w:rFonts w:cs="Times New Roman"/>
        </w:rPr>
        <w:t xml:space="preserve">, то принимаем основную гипотезу, иначе отвергаем ее в пользу альтернативной. </w:t>
      </w:r>
    </w:p>
    <w:p w14:paraId="39FFBA57" w14:textId="745B37CB" w:rsidR="009B3040" w:rsidRDefault="009B3040" w:rsidP="009B3040">
      <w:pPr>
        <w:rPr>
          <w:rFonts w:cs="Times New Roman"/>
        </w:rPr>
      </w:pPr>
      <w:r>
        <w:rPr>
          <w:rFonts w:cs="Times New Roman"/>
        </w:rPr>
        <w:t xml:space="preserve">Согласно асимптотическому свойству метода отношения правдоподобия, для выборок большого объема эта величина имеет распределение хи-квадрат, а значит величину </w:t>
      </w:r>
      <w:r>
        <w:rPr>
          <w:rFonts w:cs="Times New Roman"/>
          <w:lang w:val="en-US"/>
        </w:rPr>
        <w:t>C</w:t>
      </w:r>
      <w:r w:rsidRPr="009B3040">
        <w:rPr>
          <w:rFonts w:cs="Times New Roman"/>
        </w:rPr>
        <w:t xml:space="preserve"> </w:t>
      </w:r>
      <w:r>
        <w:rPr>
          <w:rFonts w:cs="Times New Roman"/>
        </w:rPr>
        <w:t xml:space="preserve">можно найти, как </w:t>
      </w:r>
      <m:oMath>
        <m:r>
          <w:rPr>
            <w:rFonts w:ascii="Cambria Math" w:hAnsi="Cambria Math" w:cs="Times New Roman"/>
          </w:rPr>
          <m:t>1-α</m:t>
        </m:r>
      </m:oMath>
      <w:r>
        <w:rPr>
          <w:rFonts w:cs="Times New Roman"/>
        </w:rPr>
        <w:t xml:space="preserve"> квантиль распределения хи-квадрат. </w:t>
      </w:r>
    </w:p>
    <w:p w14:paraId="229C7A3E" w14:textId="56394A50" w:rsidR="009B3040" w:rsidRDefault="009B3040" w:rsidP="009B3040">
      <w:pPr>
        <w:rPr>
          <w:rFonts w:cs="Times New Roman"/>
        </w:rPr>
      </w:pPr>
      <w:r>
        <w:rPr>
          <w:rFonts w:cs="Times New Roman"/>
        </w:rPr>
        <w:lastRenderedPageBreak/>
        <w:t xml:space="preserve">Имеем распределение хи-квадрат с 1 степенью свободы, уровень значимости в нашем случае 0.05, тогда </w:t>
      </w:r>
      <m:oMath>
        <m:r>
          <w:rPr>
            <w:rFonts w:ascii="Cambria Math" w:hAnsi="Cambria Math" w:cs="Times New Roman"/>
          </w:rPr>
          <m:t>C= 3.8414</m:t>
        </m:r>
        <m:r>
          <w:rPr>
            <w:rFonts w:ascii="Cambria Math" w:hAnsi="Cambria Math" w:cs="Times New Roman"/>
          </w:rPr>
          <m:t>6</m:t>
        </m:r>
      </m:oMath>
      <w:r>
        <w:rPr>
          <w:rFonts w:cs="Times New Roman"/>
        </w:rPr>
        <w:t xml:space="preserve"> </w:t>
      </w:r>
    </w:p>
    <w:p w14:paraId="37F24A7E" w14:textId="5B663556" w:rsidR="009B3040" w:rsidRPr="009B3040" w:rsidRDefault="009B3040" w:rsidP="009B3040">
      <w:pPr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λ&lt;C</m:t>
          </m:r>
        </m:oMath>
      </m:oMathPara>
    </w:p>
    <w:p w14:paraId="7B19117C" w14:textId="6DF77C58" w:rsidR="009B3040" w:rsidRDefault="009B3040" w:rsidP="009B3040">
      <w:pPr>
        <w:rPr>
          <w:rFonts w:cs="Times New Roman"/>
          <w:sz w:val="22"/>
          <w:szCs w:val="22"/>
          <w:lang w:eastAsia="en-US"/>
        </w:rPr>
      </w:pPr>
      <w:r>
        <w:rPr>
          <w:rFonts w:cs="Times New Roman"/>
        </w:rPr>
        <w:t xml:space="preserve">Значит верна гипотеза </w:t>
      </w:r>
      <m:oMath>
        <m:sSub>
          <m:sSubPr>
            <m:ctrlPr>
              <w:rPr>
                <w:rFonts w:ascii="Cambria Math" w:hAnsi="Cambria Math"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cs="Times New Roman"/>
          <w:sz w:val="22"/>
          <w:szCs w:val="22"/>
          <w:lang w:eastAsia="en-US"/>
        </w:rPr>
        <w:t>.</w:t>
      </w:r>
    </w:p>
    <w:p w14:paraId="4A6A2D56" w14:textId="38F9A7A5" w:rsidR="009B3040" w:rsidRDefault="009B3040" w:rsidP="009B3040">
      <w:pPr>
        <w:rPr>
          <w:lang w:val="en-US"/>
        </w:rPr>
      </w:pPr>
    </w:p>
    <w:p w14:paraId="5CA13F9A" w14:textId="542B54B2" w:rsidR="007D0665" w:rsidRDefault="007D0665" w:rsidP="007D0665">
      <w:pPr>
        <w:pStyle w:val="a"/>
        <w:rPr>
          <w:b/>
          <w:bCs/>
        </w:rPr>
      </w:pPr>
      <w:r w:rsidRPr="007D0665">
        <w:rPr>
          <w:b/>
          <w:bCs/>
        </w:rPr>
        <w:t xml:space="preserve">Для метода </w:t>
      </w:r>
      <w:r>
        <w:rPr>
          <w:b/>
          <w:bCs/>
        </w:rPr>
        <w:t>максимального правдоподобия</w:t>
      </w:r>
    </w:p>
    <w:p w14:paraId="0A26B579" w14:textId="77777777" w:rsidR="00A93015" w:rsidRPr="00187757" w:rsidRDefault="00A93015" w:rsidP="00A93015">
      <w:pPr>
        <w:pStyle w:val="a"/>
        <w:rPr>
          <w:sz w:val="22"/>
          <w:szCs w:val="22"/>
          <w:lang w:eastAsia="en-US"/>
        </w:rPr>
      </w:pPr>
      <w:r>
        <w:t>Функция максимального правдоподобия для</w:t>
      </w:r>
      <w:r w:rsidRPr="00F65A4C">
        <w:t xml:space="preserve"> </w:t>
      </w:r>
      <m:oMath>
        <m:sSub>
          <m:sSubPr>
            <m:ctrlPr>
              <w:rPr>
                <w:rFonts w:ascii="Cambria Math" w:hAnsi="Cambria Math"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00187757">
        <w:rPr>
          <w:sz w:val="22"/>
          <w:szCs w:val="22"/>
          <w:lang w:eastAsia="en-US"/>
        </w:rPr>
        <w:t>:</w:t>
      </w:r>
    </w:p>
    <w:p w14:paraId="0A0C8B0C" w14:textId="2830BCF4" w:rsidR="00A93015" w:rsidRPr="00F65A4C" w:rsidRDefault="00332286" w:rsidP="00A93015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…,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acc>
                <m:accPr>
                  <m:ctrlPr>
                    <w:rPr>
                      <w:rFonts w:ascii="Cambria Math" w:hAnsi="Cambria Math"/>
                      <w:sz w:val="22"/>
                      <w:szCs w:val="22"/>
                      <w:lang w:eastAsia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  <w:lang w:eastAsia="en-US"/>
                    </w:rPr>
                    <m:t>loc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r>
                <w:rPr>
                  <w:rFonts w:ascii="Cambria Math" w:hAnsi="Cambria Math" w:cs="Times New Roman"/>
                </w:rPr>
                <m:t>ρ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,loc</m:t>
                  </m:r>
                </m:e>
              </m:d>
              <m:r>
                <w:rPr>
                  <w:rFonts w:ascii="Cambria Math" w:hAnsi="Cambria Math" w:cs="Times New Roman"/>
                </w:rPr>
                <m:t xml:space="preserve">= </m:t>
              </m:r>
            </m:e>
          </m:nary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-loc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loc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Times New Roman"/>
                </w:rPr>
                <m:t xml:space="preserve"> </m:t>
              </m:r>
            </m:e>
          </m:nary>
          <m:r>
            <w:rPr>
              <w:rFonts w:ascii="Cambria Math" w:hAnsi="Cambria Math" w:cs="Times New Roman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/>
                          <w:sz w:val="22"/>
                          <w:szCs w:val="22"/>
                          <w:lang w:eastAsia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  <w:lang w:eastAsia="en-US"/>
                        </w:rPr>
                        <m:t>loc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eastAsia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eastAsia="en-US"/>
                                        </w:rPr>
                                        <m:t>loc</m:t>
                                      </m:r>
                                    </m:e>
                                  </m:ac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Times New Roman"/>
                </w:rPr>
                <m:t xml:space="preserve"> </m:t>
              </m:r>
            </m:e>
          </m:nary>
          <m:r>
            <w:rPr>
              <w:rFonts w:ascii="Cambria Math" w:hAnsi="Cambria Math" w:cs="Times New Roman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acc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-1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fPr>
                                    <m:num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</w:rPr>
                                          </m:ctrlPr>
                                        </m:acc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Times New Roman"/>
                </w:rPr>
                <m:t xml:space="preserve"> </m:t>
              </m:r>
            </m:e>
          </m:nary>
        </m:oMath>
      </m:oMathPara>
    </w:p>
    <w:p w14:paraId="37069BD0" w14:textId="016F0049" w:rsidR="007D0665" w:rsidRDefault="00332286" w:rsidP="00EA7452"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…,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/>
                  <w:lang w:val="en-US"/>
                </w:rPr>
                <m:t>lo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  <w:lang w:eastAsia="en-US"/>
                    </w:rPr>
                    <m:t>2.81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eastAsia="en-US"/>
                                    </w:rPr>
                                    <m:t>2.81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Times New Roman"/>
                </w:rPr>
                <m:t xml:space="preserve"> </m:t>
              </m:r>
            </m:e>
          </m:nary>
        </m:oMath>
      </m:oMathPara>
    </w:p>
    <w:p w14:paraId="38F30D92" w14:textId="661AA862" w:rsidR="007D0665" w:rsidRPr="007D0665" w:rsidRDefault="00B0795F" w:rsidP="007D0665">
      <w:pPr>
        <w:pStyle w:val="a"/>
        <w:numPr>
          <w:ilvl w:val="0"/>
          <w:numId w:val="0"/>
        </w:numPr>
        <w:ind w:firstLine="851"/>
        <w:rPr>
          <w:b/>
          <w:bCs/>
        </w:rPr>
      </w:pPr>
      <m:oMathPara>
        <m:oMath>
          <m:r>
            <w:rPr>
              <w:rFonts w:ascii="Cambria Math" w:hAnsi="Cambria Math" w:cs="Times New Roman"/>
            </w:rPr>
            <m:t>ᴧ=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, …,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lo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, …,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, </m:t>
                  </m:r>
                  <m:acc>
                    <m:accPr>
                      <m:ctrlPr>
                        <w:rPr>
                          <w:rFonts w:ascii="Cambria Math" w:hAnsi="Cambria Math"/>
                          <w:sz w:val="22"/>
                          <w:szCs w:val="22"/>
                          <w:lang w:eastAsia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  <w:lang w:eastAsia="en-US"/>
                        </w:rPr>
                        <m:t>loc</m:t>
                      </m:r>
                    </m:e>
                  </m:acc>
                </m:e>
              </m:d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nary>
                <m:naryPr>
                  <m:chr m:val="∏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  <w:lang w:eastAsia="en-US"/>
                        </w:rPr>
                        <m:t>2.81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eastAsia="en-US"/>
                                        </w:rPr>
                                        <m:t>2.81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</m:e>
              </m:nary>
            </m:num>
            <m:den>
              <m:nary>
                <m:naryPr>
                  <m:chr m:val="∏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sz w:val="22"/>
                              <w:szCs w:val="22"/>
                              <w:lang w:eastAsia="en-US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  <w:lang w:eastAsia="en-US"/>
                            </w:rPr>
                            <m:t>loc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eastAsia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eastAsia="en-US"/>
                                            </w:rPr>
                                            <m:t>loc</m:t>
                                          </m:r>
                                        </m:e>
                                      </m:acc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</m:e>
              </m:nary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nary>
                <m:naryPr>
                  <m:chr m:val="∏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  <w:lang w:eastAsia="en-US"/>
                        </w:rPr>
                        <m:t>2.81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eastAsia="en-US"/>
                                        </w:rPr>
                                        <m:t>2.81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</m:e>
              </m:nary>
            </m:num>
            <m:den>
              <m:r>
                <w:rPr>
                  <w:rFonts w:ascii="Cambria Math" w:hAnsi="Cambria Math" w:cs="Times New Roman"/>
                </w:rPr>
                <m:t xml:space="preserve"> 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</w:rPr>
                                          </m:ctrlPr>
                                        </m:fPr>
                                        <m:num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</w:rPr>
                                              </m:ctrlPr>
                                            </m:accPr>
                                            <m:e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e>
                                          </m:acc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</m:acc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-1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</m:e>
              </m:nary>
            </m:den>
          </m:f>
          <m:r>
            <w:rPr>
              <w:rFonts w:ascii="Cambria Math" w:hAnsi="Cambria Math" w:cs="Times New Roman"/>
            </w:rPr>
            <m:t xml:space="preserve"> </m:t>
          </m:r>
        </m:oMath>
      </m:oMathPara>
    </w:p>
    <w:p w14:paraId="3038E078" w14:textId="4D3E989B" w:rsidR="00187757" w:rsidRPr="004B6471" w:rsidRDefault="00B0795F" w:rsidP="004A0317">
      <w:pPr>
        <w:rPr>
          <w:color w:val="333333"/>
          <w:sz w:val="30"/>
          <w:szCs w:val="30"/>
        </w:rPr>
      </w:pPr>
      <m:oMathPara>
        <m:oMath>
          <m:r>
            <w:rPr>
              <w:rFonts w:ascii="Cambria Math" w:hAnsi="Cambria Math" w:cs="Times New Roman"/>
            </w:rPr>
            <m:t>λ=2lnᴧ=2</m:t>
          </m:r>
          <m:func>
            <m:func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ln</m:t>
              </m:r>
              <m:ctrlPr>
                <w:rPr>
                  <w:rFonts w:ascii="Cambria Math" w:hAnsi="Cambria Math" w:cs="Times New Roman"/>
                  <w:i/>
                </w:rPr>
              </m:ctrlP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  <w:lang w:eastAsia="en-US"/>
                            </w:rPr>
                            <m:t>2.81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eastAsia="en-US"/>
                                            </w:rPr>
                                            <m:t>2.81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</m:func>
                      <m:r>
                        <w:rPr>
                          <w:rFonts w:ascii="Cambria Math" w:hAnsi="Cambria Math" w:cs="Times New Roman"/>
                        </w:rPr>
                        <m:t xml:space="preserve"> </m:t>
                      </m:r>
                    </m:e>
                  </m:nary>
                </m:num>
                <m:den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fPr>
                            <m:num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acc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</w:rPr>
                                              </m:ctrlPr>
                                            </m:fPr>
                                            <m:num>
                                              <m:acc>
                                                <m:accPr>
                                                  <m:chr m:val="̅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iCs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2</m:t>
                                                      </m:r>
                                                    </m:sup>
                                                  </m:sSup>
                                                </m:e>
                                              </m:acc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-1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  <m:acc>
                                                <m:accPr>
                                                  <m:chr m:val="̅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iCs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</m:acc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-1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</m:func>
                      <m:r>
                        <w:rPr>
                          <w:rFonts w:ascii="Cambria Math" w:hAnsi="Cambria Math" w:cs="Times New Roman"/>
                        </w:rPr>
                        <m:t xml:space="preserve"> </m:t>
                      </m:r>
                    </m:e>
                  </m:nary>
                </m:den>
              </m:f>
              <m:r>
                <w:rPr>
                  <w:rFonts w:ascii="Cambria Math" w:hAnsi="Cambria Math" w:cs="Times New Roman"/>
                </w:rPr>
                <m:t>=</m:t>
              </m:r>
            </m:e>
          </m:func>
          <m:r>
            <w:rPr>
              <w:rFonts w:ascii="Cambria Math" w:hAnsi="Cambria Math" w:cs="Times New Roman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color w:val="333333"/>
              <w:sz w:val="30"/>
              <w:szCs w:val="30"/>
            </w:rPr>
            <m:t>225.568</m:t>
          </m:r>
        </m:oMath>
      </m:oMathPara>
    </w:p>
    <w:p w14:paraId="31E5D94A" w14:textId="4C07DE40" w:rsidR="00AF33EE" w:rsidRPr="009B3040" w:rsidRDefault="00AF33EE" w:rsidP="00AF33EE">
      <w:pPr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λ</m:t>
          </m:r>
          <m:r>
            <w:rPr>
              <w:rFonts w:ascii="Cambria Math" w:hAnsi="Cambria Math" w:cs="Times New Roman"/>
              <w:lang w:val="en-US"/>
            </w:rPr>
            <m:t>&gt;</m:t>
          </m:r>
          <m:r>
            <w:rPr>
              <w:rFonts w:ascii="Cambria Math" w:hAnsi="Cambria Math" w:cs="Times New Roman"/>
            </w:rPr>
            <m:t>C</m:t>
          </m:r>
        </m:oMath>
      </m:oMathPara>
    </w:p>
    <w:p w14:paraId="76F73FEB" w14:textId="5CCF1E9D" w:rsidR="005F14E5" w:rsidRPr="005F14E5" w:rsidRDefault="005F14E5" w:rsidP="004A0317">
      <w:pPr>
        <w:rPr>
          <w:b/>
          <w:bCs/>
          <w:color w:val="333333"/>
          <w:sz w:val="30"/>
          <w:szCs w:val="30"/>
        </w:rPr>
      </w:pPr>
      <w:r w:rsidRPr="005F14E5">
        <w:rPr>
          <w:b/>
          <w:bCs/>
          <w:color w:val="333333"/>
          <w:sz w:val="30"/>
          <w:szCs w:val="30"/>
        </w:rPr>
        <w:t>Вывод</w:t>
      </w:r>
    </w:p>
    <w:p w14:paraId="14617143" w14:textId="5D3FE313" w:rsidR="004B6471" w:rsidRPr="00AF33EE" w:rsidRDefault="00AF33EE" w:rsidP="004A0317">
      <w:pPr>
        <w:rPr>
          <w:color w:val="333333"/>
          <w:sz w:val="30"/>
          <w:szCs w:val="30"/>
        </w:rPr>
      </w:pPr>
      <w:r>
        <w:rPr>
          <w:color w:val="333333"/>
          <w:sz w:val="30"/>
          <w:szCs w:val="30"/>
        </w:rPr>
        <w:t xml:space="preserve">Следовательно, нужно принять гипотезу </w:t>
      </w:r>
      <m:oMath>
        <m:sSub>
          <m:sSubPr>
            <m:ctrlPr>
              <w:rPr>
                <w:rFonts w:ascii="Cambria Math" w:hAnsi="Cambria Math"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cs="Times New Roman"/>
          <w:sz w:val="22"/>
          <w:szCs w:val="22"/>
          <w:lang w:eastAsia="en-US"/>
        </w:rPr>
        <w:t>.</w:t>
      </w:r>
      <w:r>
        <w:rPr>
          <w:color w:val="333333"/>
          <w:sz w:val="30"/>
          <w:szCs w:val="30"/>
        </w:rPr>
        <w:t xml:space="preserve"> </w:t>
      </w:r>
    </w:p>
    <w:p w14:paraId="150387BA" w14:textId="437AA4CA" w:rsidR="004B6471" w:rsidRDefault="004B6471" w:rsidP="004A0317">
      <w:pPr>
        <w:rPr>
          <w:color w:val="333333"/>
          <w:sz w:val="30"/>
          <w:szCs w:val="30"/>
        </w:rPr>
      </w:pPr>
    </w:p>
    <w:p w14:paraId="5310B864" w14:textId="61AF3F72" w:rsidR="004B6471" w:rsidRPr="007E3ECA" w:rsidRDefault="000266A0" w:rsidP="000266A0">
      <w:pPr>
        <w:pStyle w:val="a"/>
        <w:rPr>
          <w:b/>
          <w:bCs/>
        </w:rPr>
      </w:pPr>
      <w:r w:rsidRPr="007E3ECA">
        <w:rPr>
          <w:b/>
          <w:bCs/>
        </w:rPr>
        <w:t>Ошибка первого рода</w:t>
      </w:r>
    </w:p>
    <w:p w14:paraId="3EA35EF9" w14:textId="4C2FBC6B" w:rsidR="00C44701" w:rsidRDefault="007E3ECA" w:rsidP="00F65245">
      <w:pPr>
        <w:pStyle w:val="a"/>
        <w:numPr>
          <w:ilvl w:val="0"/>
          <w:numId w:val="0"/>
        </w:numPr>
        <w:ind w:left="851"/>
      </w:pPr>
      <w:r>
        <w:t xml:space="preserve">Уровень значимости – это ошибка первого рода, поэтому  </w:t>
      </w:r>
      <m:oMath>
        <m:r>
          <w:rPr>
            <w:rFonts w:ascii="Cambria Math" w:hAnsi="Cambria Math"/>
          </w:rPr>
          <m:t>a=0.05</m:t>
        </m:r>
      </m:oMath>
    </w:p>
    <w:p w14:paraId="5E5C3DEB" w14:textId="77777777" w:rsidR="00421F2E" w:rsidRPr="00BF70C2" w:rsidRDefault="00421F2E" w:rsidP="00F65245">
      <w:pPr>
        <w:pStyle w:val="a"/>
        <w:numPr>
          <w:ilvl w:val="0"/>
          <w:numId w:val="0"/>
        </w:numPr>
        <w:ind w:left="851"/>
      </w:pPr>
    </w:p>
    <w:p w14:paraId="0350A582" w14:textId="77777777" w:rsidR="00F147DD" w:rsidRPr="00F147DD" w:rsidRDefault="00F147DD" w:rsidP="00F147DD">
      <w:pPr>
        <w:pStyle w:val="af3"/>
        <w:numPr>
          <w:ilvl w:val="0"/>
          <w:numId w:val="42"/>
        </w:numPr>
        <w:contextualSpacing w:val="0"/>
        <w:rPr>
          <w:vanish/>
        </w:rPr>
      </w:pPr>
    </w:p>
    <w:p w14:paraId="262A211B" w14:textId="0190E1FF" w:rsidR="00554340" w:rsidRDefault="00F147DD" w:rsidP="00554340">
      <w:pPr>
        <w:pStyle w:val="20"/>
        <w:numPr>
          <w:ilvl w:val="0"/>
          <w:numId w:val="42"/>
        </w:numPr>
        <w:rPr>
          <w:b/>
          <w:bCs/>
        </w:rPr>
      </w:pPr>
      <w:r w:rsidRPr="00F147DD">
        <w:rPr>
          <w:b/>
          <w:bCs/>
        </w:rPr>
        <w:t>Гипотезы о виде распределения</w:t>
      </w:r>
    </w:p>
    <w:p w14:paraId="2E3AB44D" w14:textId="5C28269D" w:rsidR="003F0C5D" w:rsidRDefault="003F0C5D" w:rsidP="00432FA9">
      <w:r w:rsidRPr="003F0C5D">
        <w:t>Данный критерий позв</w:t>
      </w:r>
      <w:r>
        <w:t xml:space="preserve">оляет определить является ли выборка из </w:t>
      </w:r>
      <w:r w:rsidR="00432FA9">
        <w:t>распределения Рэлея.</w:t>
      </w:r>
    </w:p>
    <w:p w14:paraId="0B5E3CD0" w14:textId="7DA5C4E8" w:rsidR="00432FA9" w:rsidRPr="00432FA9" w:rsidRDefault="00432FA9" w:rsidP="00432FA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x,loc</m:t>
                  </m:r>
                </m:e>
              </m:d>
              <m:r>
                <w:rPr>
                  <w:rFonts w:ascii="Cambria Math" w:hAnsi="Cambria Math"/>
                </w:rPr>
                <m:t>=Ray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5B7FE1DB" w14:textId="3382DF33" w:rsidR="00432FA9" w:rsidRPr="00432FA9" w:rsidRDefault="00432FA9" w:rsidP="00432FA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:{F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x,loc</m:t>
              </m:r>
            </m:e>
          </m:d>
          <m:r>
            <w:rPr>
              <w:rFonts w:ascii="Cambria Math" w:hAnsi="Cambria Math"/>
            </w:rPr>
            <m:t>≠Ray(x)}</m:t>
          </m:r>
        </m:oMath>
      </m:oMathPara>
    </w:p>
    <w:p w14:paraId="70CA6135" w14:textId="756B084B" w:rsidR="00554340" w:rsidRPr="00554340" w:rsidRDefault="00554340" w:rsidP="00554340">
      <w:pPr>
        <w:pStyle w:val="a"/>
        <w:numPr>
          <w:ilvl w:val="0"/>
          <w:numId w:val="43"/>
        </w:numPr>
        <w:rPr>
          <w:b/>
          <w:bCs/>
        </w:rPr>
      </w:pPr>
      <w:r w:rsidRPr="00554340">
        <w:rPr>
          <w:b/>
          <w:bCs/>
        </w:rPr>
        <w:t>Критерий Колмагорова.</w:t>
      </w:r>
    </w:p>
    <w:p w14:paraId="5FA71F4A" w14:textId="0F4972D1" w:rsidR="00CD1C02" w:rsidRPr="00CD1C02" w:rsidRDefault="00CD1C02" w:rsidP="00CD1C02">
      <w:r w:rsidRPr="00CD1C02">
        <w:t>Критерий Колмогорова  приемлем при n &gt;= 20 для проверки гипотезы, подчиняется ли случайная величина некоторому теоретическому закону распределения, если его </w:t>
      </w:r>
      <w:hyperlink r:id="rId24" w:history="1">
        <w:r w:rsidRPr="00CD1C02">
          <w:rPr>
            <w:rStyle w:val="aff2"/>
            <w:color w:val="auto"/>
            <w:u w:val="none"/>
          </w:rPr>
          <w:t>параметры</w:t>
        </w:r>
      </w:hyperlink>
      <w:r w:rsidRPr="00CD1C02">
        <w:t> предполагаются известными.</w:t>
      </w:r>
    </w:p>
    <w:p w14:paraId="1E52C959" w14:textId="77777777" w:rsidR="00CD1C02" w:rsidRPr="00CD1C02" w:rsidRDefault="00CD1C02" w:rsidP="00CD1C02">
      <w:r w:rsidRPr="00CD1C02">
        <w:t>Результаты располагают в вариационном ряду. Находят верхнюю и нижнюю границы соответствующего отклонения:</w:t>
      </w:r>
    </w:p>
    <w:p w14:paraId="69030AE9" w14:textId="3EA0618F" w:rsidR="00CD1C02" w:rsidRPr="00CD1C02" w:rsidRDefault="00CD1C02" w:rsidP="00CD1C02">
      <w:pPr>
        <w:pStyle w:val="af5"/>
      </w:pPr>
      <w:r w:rsidRPr="00CD1C02">
        <w:rPr>
          <w:noProof/>
        </w:rPr>
        <w:drawing>
          <wp:inline distT="0" distB="0" distL="0" distR="0" wp14:anchorId="3D9DD434" wp14:editId="2606D4F8">
            <wp:extent cx="1898015" cy="534670"/>
            <wp:effectExtent l="0" t="0" r="6985" b="0"/>
            <wp:docPr id="21" name="Рисунок 21" descr="рисунок 11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исунок 11.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015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67399" w14:textId="7780BD74" w:rsidR="00CD1C02" w:rsidRPr="00CD1C02" w:rsidRDefault="00CD1C02" w:rsidP="00CD1C02">
      <w:pPr>
        <w:pStyle w:val="af5"/>
      </w:pPr>
      <w:r w:rsidRPr="00CD1C02">
        <w:rPr>
          <w:noProof/>
        </w:rPr>
        <w:drawing>
          <wp:inline distT="0" distB="0" distL="0" distR="0" wp14:anchorId="6AE2B491" wp14:editId="1622386E">
            <wp:extent cx="2052955" cy="517525"/>
            <wp:effectExtent l="0" t="0" r="4445" b="0"/>
            <wp:docPr id="20" name="Рисунок 20" descr="рисунок 1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исунок 11.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955" cy="51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1C02">
        <w:t xml:space="preserve"> </w:t>
      </w:r>
    </w:p>
    <w:p w14:paraId="3C4D7E16" w14:textId="77777777" w:rsidR="00CD1C02" w:rsidRPr="00CD1C02" w:rsidRDefault="00CD1C02" w:rsidP="00CD1C02">
      <w:r w:rsidRPr="00CD1C02">
        <w:t>Здесь F(</w:t>
      </w:r>
      <w:proofErr w:type="spellStart"/>
      <w:r w:rsidRPr="00CD1C02">
        <w:t>xi</w:t>
      </w:r>
      <w:proofErr w:type="spellEnd"/>
      <w:r w:rsidRPr="00CD1C02">
        <w:t>) – значения теоретической функции распределения.</w:t>
      </w:r>
    </w:p>
    <w:p w14:paraId="03EAF31A" w14:textId="77777777" w:rsidR="00CD1C02" w:rsidRPr="00CD1C02" w:rsidRDefault="00CD1C02" w:rsidP="00CD1C02">
      <w:r w:rsidRPr="00CD1C02">
        <w:t>Выбирают максимальную из границ отклонений:</w:t>
      </w:r>
    </w:p>
    <w:p w14:paraId="677CEF81" w14:textId="52D7CA1D" w:rsidR="00CD1C02" w:rsidRPr="00CD1C02" w:rsidRDefault="00CD1C02" w:rsidP="00CD1C02">
      <w:pPr>
        <w:pStyle w:val="af5"/>
      </w:pPr>
      <w:r w:rsidRPr="00CD1C02">
        <w:rPr>
          <w:noProof/>
        </w:rPr>
        <w:drawing>
          <wp:inline distT="0" distB="0" distL="0" distR="0" wp14:anchorId="16360B2D" wp14:editId="36B82911">
            <wp:extent cx="1708150" cy="344805"/>
            <wp:effectExtent l="0" t="0" r="6350" b="0"/>
            <wp:docPr id="19" name="Рисунок 19" descr="рисунок 11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исунок 11.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0" cy="34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1C02">
        <w:t>    </w:t>
      </w:r>
    </w:p>
    <w:p w14:paraId="3EFD1782" w14:textId="77777777" w:rsidR="00CD1C02" w:rsidRPr="00CD1C02" w:rsidRDefault="00CD1C02" w:rsidP="00CD1C02">
      <w:r w:rsidRPr="00CD1C02">
        <w:t>Статистику критерия можно рассчитать по формуле</w:t>
      </w:r>
    </w:p>
    <w:p w14:paraId="0E7BA26F" w14:textId="0FC68715" w:rsidR="00CD1C02" w:rsidRPr="00CD1C02" w:rsidRDefault="00CD1C02" w:rsidP="00CD1C02">
      <w:pPr>
        <w:pStyle w:val="af5"/>
      </w:pPr>
      <w:r w:rsidRPr="00CD1C02">
        <w:rPr>
          <w:noProof/>
        </w:rPr>
        <w:drawing>
          <wp:inline distT="0" distB="0" distL="0" distR="0" wp14:anchorId="3257716D" wp14:editId="19096DCC">
            <wp:extent cx="1130300" cy="509270"/>
            <wp:effectExtent l="0" t="0" r="0" b="5080"/>
            <wp:docPr id="18" name="Рисунок 18" descr="рисунок 11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рисунок 11.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1C02">
        <w:t xml:space="preserve">         </w:t>
      </w:r>
    </w:p>
    <w:p w14:paraId="0B3A7D96" w14:textId="71D597D1" w:rsidR="00F147DD" w:rsidRDefault="00CD1C02" w:rsidP="004A0317">
      <w:r>
        <w:t xml:space="preserve">Для вычисления был разработан скрипт на ЯП </w:t>
      </w:r>
      <w:r>
        <w:rPr>
          <w:lang w:val="en-US"/>
        </w:rPr>
        <w:t>Python</w:t>
      </w:r>
      <w:r w:rsidRPr="00CD1C02">
        <w:t>.</w:t>
      </w:r>
    </w:p>
    <w:p w14:paraId="2A2E26C3" w14:textId="77777777" w:rsidR="00CD1C02" w:rsidRPr="00CD1C02" w:rsidRDefault="00CD1C02" w:rsidP="004A0317"/>
    <w:p w14:paraId="79CC8536" w14:textId="03BEDD43" w:rsidR="00F147DD" w:rsidRPr="00CD1C02" w:rsidRDefault="00CD1C02" w:rsidP="004A0317">
      <w:pPr>
        <w:rPr>
          <w:i/>
        </w:rPr>
      </w:pPr>
      <w:r>
        <w:t xml:space="preserve">Для параметра, полученным методом моментов, </w:t>
      </w:r>
      <m:oMath>
        <m:r>
          <w:rPr>
            <w:rFonts w:ascii="Cambria Math" w:hAnsi="Cambria Math"/>
          </w:rPr>
          <m:t>λ=</m:t>
        </m:r>
        <m:r>
          <m:rPr>
            <m:sty m:val="p"/>
          </m:rPr>
          <w:rPr>
            <w:rFonts w:ascii="Cambria Math" w:hAnsi="Cambria Math"/>
            <w:color w:val="333333"/>
            <w:sz w:val="30"/>
            <w:szCs w:val="30"/>
          </w:rPr>
          <m:t>0.695463</m:t>
        </m:r>
      </m:oMath>
    </w:p>
    <w:p w14:paraId="6CF6DE31" w14:textId="62F4681D" w:rsidR="00F147DD" w:rsidRDefault="00CD1C02" w:rsidP="004A0317">
      <w:pPr>
        <w:rPr>
          <w:rFonts w:cs="Times New Roman"/>
        </w:rPr>
      </w:pPr>
      <w:r>
        <w:lastRenderedPageBreak/>
        <w:t xml:space="preserve">При уровне значимости равном </w:t>
      </w:r>
      <m:oMath>
        <m:r>
          <w:rPr>
            <w:rFonts w:ascii="Cambria Math" w:hAnsi="Cambria Math"/>
          </w:rPr>
          <m:t>a=0.05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color w:val="000000"/>
                <w:sz w:val="30"/>
                <w:szCs w:val="30"/>
              </w:rPr>
              <m:t>λ</m:t>
            </m:r>
          </m:e>
          <m:sub>
            <m:r>
              <w:rPr>
                <w:rFonts w:ascii="Cambria Math" w:hAnsi="Cambria Math"/>
                <w:color w:val="000000"/>
                <w:sz w:val="30"/>
                <w:szCs w:val="30"/>
                <w:vertAlign w:val="subscript"/>
              </w:rPr>
              <m:t>табл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7"/>
            <w:szCs w:val="27"/>
          </w:rPr>
          <m:t>1,358</m:t>
        </m:r>
      </m:oMath>
      <w:r>
        <w:rPr>
          <w:color w:val="000000"/>
          <w:sz w:val="27"/>
          <w:szCs w:val="27"/>
        </w:rPr>
        <w:t xml:space="preserve">. От сюда следует, что для параметра, полученным </w:t>
      </w:r>
      <w:r>
        <w:t xml:space="preserve">методом моментов, </w:t>
      </w:r>
      <w:r>
        <w:rPr>
          <w:rFonts w:cs="Times New Roman"/>
        </w:rPr>
        <w:t xml:space="preserve">выборка принадлежит распределению из варианта, так как </w:t>
      </w:r>
      <m:oMath>
        <m:r>
          <w:rPr>
            <w:rFonts w:ascii="Cambria Math" w:hAnsi="Cambria Math"/>
          </w:rPr>
          <m:t>λ&lt;=</m:t>
        </m:r>
        <m:sSub>
          <m:sSubPr>
            <m:ctrlPr>
              <w:rPr>
                <w:rFonts w:ascii="Cambria Math" w:hAnsi="Cambria Math"/>
                <w:i/>
                <w:iCs/>
                <w:color w:val="000000"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color w:val="000000"/>
                <w:sz w:val="30"/>
                <w:szCs w:val="30"/>
              </w:rPr>
              <m:t>λ</m:t>
            </m:r>
          </m:e>
          <m:sub>
            <m:r>
              <w:rPr>
                <w:rFonts w:ascii="Cambria Math" w:hAnsi="Cambria Math"/>
                <w:color w:val="000000"/>
                <w:sz w:val="30"/>
                <w:szCs w:val="30"/>
                <w:vertAlign w:val="subscript"/>
              </w:rPr>
              <m:t>табл</m:t>
            </m:r>
          </m:sub>
        </m:sSub>
        <m:r>
          <w:rPr>
            <w:rFonts w:ascii="Cambria Math" w:hAnsi="Cambria Math"/>
          </w:rPr>
          <m:t xml:space="preserve"> </m:t>
        </m:r>
      </m:oMath>
    </w:p>
    <w:p w14:paraId="03F4F747" w14:textId="465851A2" w:rsidR="00CD1C02" w:rsidRPr="005F14E5" w:rsidRDefault="005F14E5" w:rsidP="004A0317">
      <w:pPr>
        <w:rPr>
          <w:rFonts w:cs="Times New Roman"/>
          <w:b/>
          <w:bCs/>
        </w:rPr>
      </w:pPr>
      <w:r w:rsidRPr="005F14E5">
        <w:rPr>
          <w:rFonts w:cs="Times New Roman"/>
          <w:b/>
          <w:bCs/>
        </w:rPr>
        <w:t>Вывод</w:t>
      </w:r>
    </w:p>
    <w:p w14:paraId="2BBF2EF6" w14:textId="79BCDB8F" w:rsidR="00CD1C02" w:rsidRPr="00CD1C02" w:rsidRDefault="00CD1C02" w:rsidP="00CD1C02">
      <w:pPr>
        <w:rPr>
          <w:i/>
        </w:rPr>
      </w:pPr>
      <w:r>
        <w:t>Для параметра, полученн</w:t>
      </w:r>
      <w:r w:rsidR="005F14E5">
        <w:t>ого</w:t>
      </w:r>
      <w:r>
        <w:t xml:space="preserve"> методом максимального правдоподобия, </w:t>
      </w:r>
      <m:oMath>
        <m:r>
          <w:rPr>
            <w:rFonts w:ascii="Cambria Math" w:hAnsi="Cambria Math"/>
          </w:rPr>
          <m:t>λ=</m:t>
        </m:r>
        <m:r>
          <m:rPr>
            <m:sty m:val="p"/>
          </m:rPr>
          <w:rPr>
            <w:rFonts w:ascii="Cambria Math" w:hAnsi="Cambria Math"/>
            <w:color w:val="333333"/>
            <w:sz w:val="30"/>
            <w:szCs w:val="30"/>
          </w:rPr>
          <m:t>5.734235</m:t>
        </m:r>
      </m:oMath>
    </w:p>
    <w:p w14:paraId="295E7485" w14:textId="67F4E207" w:rsidR="00193D48" w:rsidRPr="00193D48" w:rsidRDefault="006F505E" w:rsidP="00193D48">
      <w:pPr>
        <w:rPr>
          <w:rFonts w:cs="Times New Roman"/>
        </w:rPr>
      </w:pPr>
      <w:r>
        <w:rPr>
          <w:color w:val="000000"/>
          <w:sz w:val="27"/>
          <w:szCs w:val="27"/>
        </w:rPr>
        <w:t>Однако</w:t>
      </w:r>
      <w:r w:rsidR="00CD1C02">
        <w:rPr>
          <w:color w:val="000000"/>
          <w:sz w:val="27"/>
          <w:szCs w:val="27"/>
        </w:rPr>
        <w:t xml:space="preserve">, для параметра, полученным </w:t>
      </w:r>
      <w:r>
        <w:rPr>
          <w:color w:val="000000"/>
          <w:sz w:val="27"/>
          <w:szCs w:val="27"/>
        </w:rPr>
        <w:t xml:space="preserve">методом </w:t>
      </w:r>
      <w:r w:rsidR="00CD1C02">
        <w:t xml:space="preserve">максимального правдоподобия, </w:t>
      </w:r>
      <w:r w:rsidR="00CD1C02">
        <w:rPr>
          <w:rFonts w:cs="Times New Roman"/>
        </w:rPr>
        <w:t xml:space="preserve">выборка </w:t>
      </w:r>
      <w:r>
        <w:rPr>
          <w:rFonts w:cs="Times New Roman"/>
        </w:rPr>
        <w:t xml:space="preserve">не </w:t>
      </w:r>
      <w:r w:rsidR="00CD1C02">
        <w:rPr>
          <w:rFonts w:cs="Times New Roman"/>
        </w:rPr>
        <w:t xml:space="preserve">принадлежит распределению из варианта, так как </w:t>
      </w:r>
      <m:oMath>
        <m:r>
          <w:rPr>
            <w:rFonts w:ascii="Cambria Math" w:hAnsi="Cambria Math"/>
          </w:rPr>
          <m:t>λ&gt;</m:t>
        </m:r>
        <m:sSub>
          <m:sSubPr>
            <m:ctrlPr>
              <w:rPr>
                <w:rFonts w:ascii="Cambria Math" w:hAnsi="Cambria Math"/>
                <w:i/>
                <w:iCs/>
                <w:color w:val="000000"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color w:val="000000"/>
                <w:sz w:val="30"/>
                <w:szCs w:val="30"/>
              </w:rPr>
              <m:t>λ</m:t>
            </m:r>
          </m:e>
          <m:sub>
            <m:r>
              <w:rPr>
                <w:rFonts w:ascii="Cambria Math" w:hAnsi="Cambria Math"/>
                <w:color w:val="000000"/>
                <w:sz w:val="30"/>
                <w:szCs w:val="30"/>
                <w:vertAlign w:val="subscript"/>
              </w:rPr>
              <m:t>табл</m:t>
            </m:r>
          </m:sub>
        </m:sSub>
        <m:r>
          <w:rPr>
            <w:rFonts w:ascii="Cambria Math" w:hAnsi="Cambria Math"/>
          </w:rPr>
          <m:t xml:space="preserve"> </m:t>
        </m:r>
      </m:oMath>
    </w:p>
    <w:p w14:paraId="711344E3" w14:textId="0B46BD64" w:rsidR="00193D48" w:rsidRDefault="00193D48" w:rsidP="00193D48">
      <w:pPr>
        <w:rPr>
          <w:rFonts w:cs="Times New Roman"/>
          <w:b/>
          <w:bCs/>
        </w:rPr>
      </w:pPr>
    </w:p>
    <w:p w14:paraId="33DC61CC" w14:textId="0A31258B" w:rsidR="00193D48" w:rsidRPr="000122A1" w:rsidRDefault="00193D48" w:rsidP="00193D48">
      <w:pPr>
        <w:pStyle w:val="a"/>
        <w:rPr>
          <w:b/>
          <w:bCs/>
        </w:rPr>
      </w:pPr>
      <w:r w:rsidRPr="000122A1">
        <w:rPr>
          <w:b/>
          <w:bCs/>
        </w:rPr>
        <w:t xml:space="preserve">Критерий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χ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2</m:t>
            </m:r>
          </m:sup>
        </m:sSup>
      </m:oMath>
    </w:p>
    <w:p w14:paraId="3949D569" w14:textId="77777777" w:rsidR="00B36894" w:rsidRPr="007930AC" w:rsidRDefault="00B36894" w:rsidP="00B36894">
      <w:r>
        <w:rPr>
          <w:lang w:val="en-US"/>
        </w:rPr>
        <w:t xml:space="preserve">K – </w:t>
      </w:r>
      <w:r>
        <w:t>количество непересекающихся интервалов</w:t>
      </w:r>
    </w:p>
    <w:p w14:paraId="608CFFE6" w14:textId="77777777" w:rsidR="00B36894" w:rsidRDefault="00332286" w:rsidP="00B36894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[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&lt;</m:t>
            </m:r>
          </m:e>
        </m:nary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 ≤</m:t>
            </m:r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B36894" w:rsidRPr="0009675A">
        <w:t xml:space="preserve">] - </w:t>
      </w:r>
      <w:r w:rsidR="00B36894">
        <w:t xml:space="preserve">количество наблюдений в </w:t>
      </w:r>
      <w:r w:rsidR="00B36894">
        <w:rPr>
          <w:lang w:val="en-US"/>
        </w:rPr>
        <w:t>j</w:t>
      </w:r>
      <w:r w:rsidR="00B36894" w:rsidRPr="009A796D">
        <w:t>-</w:t>
      </w:r>
      <w:r w:rsidR="00B36894">
        <w:t>м интервале</w:t>
      </w:r>
    </w:p>
    <w:p w14:paraId="1C4203D5" w14:textId="77777777" w:rsidR="00B36894" w:rsidRDefault="00332286" w:rsidP="00B3689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B36894" w:rsidRPr="007930AC">
        <w:t>=</w:t>
      </w:r>
      <w:r w:rsidR="00B36894">
        <w:rPr>
          <w:lang w:val="en-US"/>
        </w:rPr>
        <w:t>F</w:t>
      </w:r>
      <w:r w:rsidR="00B36894" w:rsidRPr="007930AC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B36894" w:rsidRPr="007930AC">
        <w:t>)-</w:t>
      </w:r>
      <w:proofErr w:type="gramStart"/>
      <w:r w:rsidR="00B36894">
        <w:rPr>
          <w:lang w:val="en-US"/>
        </w:rPr>
        <w:t>F</w:t>
      </w:r>
      <w:r w:rsidR="00B36894" w:rsidRPr="007930AC">
        <w:t>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B36894" w:rsidRPr="007930AC">
        <w:t xml:space="preserve">)  - </w:t>
      </w:r>
      <w:r w:rsidR="00B36894">
        <w:t xml:space="preserve">вероятность попадания наблюдения в </w:t>
      </w:r>
      <w:r w:rsidR="00B36894">
        <w:rPr>
          <w:lang w:val="en-US"/>
        </w:rPr>
        <w:t>j</w:t>
      </w:r>
      <w:r w:rsidR="00B36894" w:rsidRPr="009A796D">
        <w:t>-</w:t>
      </w:r>
      <w:proofErr w:type="spellStart"/>
      <w:r w:rsidR="00B36894">
        <w:t>ый</w:t>
      </w:r>
      <w:proofErr w:type="spellEnd"/>
      <w:r w:rsidR="00B36894">
        <w:t xml:space="preserve"> интервал</w:t>
      </w:r>
    </w:p>
    <w:p w14:paraId="2B99BDB9" w14:textId="77777777" w:rsidR="00B36894" w:rsidRDefault="00332286" w:rsidP="00B3689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B36894" w:rsidRPr="007930AC">
        <w:t>=</w:t>
      </w:r>
      <w:r w:rsidR="00B36894">
        <w:rPr>
          <w:lang w:val="en-US"/>
        </w:rPr>
        <w:t>n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B36894" w:rsidRPr="007930AC">
        <w:t xml:space="preserve"> </w:t>
      </w:r>
      <w:r w:rsidR="00B36894">
        <w:t xml:space="preserve">ожидаемое число попаданий в </w:t>
      </w:r>
      <w:r w:rsidR="00B36894">
        <w:rPr>
          <w:lang w:val="en-US"/>
        </w:rPr>
        <w:t>j</w:t>
      </w:r>
      <w:r w:rsidR="00B36894" w:rsidRPr="001F6D3C">
        <w:t>-</w:t>
      </w:r>
      <w:proofErr w:type="spellStart"/>
      <w:r w:rsidR="00B36894">
        <w:t>ый</w:t>
      </w:r>
      <w:proofErr w:type="spellEnd"/>
      <w:r w:rsidR="00B36894">
        <w:t xml:space="preserve"> интервал</w:t>
      </w:r>
    </w:p>
    <w:p w14:paraId="75B494D9" w14:textId="317F2F34" w:rsidR="00CD1C02" w:rsidRDefault="00332286" w:rsidP="004A0317">
      <w:pPr>
        <w:rPr>
          <w:rFonts w:cs="Times New Roman"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χ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="00FF0E74" w:rsidRPr="00814544">
        <w:rPr>
          <w:rFonts w:cs="Times New Roman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lang w:val="en-US"/>
              </w:rPr>
              <m:t>j</m:t>
            </m:r>
            <m:r>
              <w:rPr>
                <w:rFonts w:ascii="Cambria Math" w:hAnsi="Cambria Math" w:cs="Times New Roman"/>
              </w:rPr>
              <m:t>=1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k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</m:t>
                    </m:r>
                  </m:sub>
                </m:sSub>
              </m:den>
            </m:f>
          </m:e>
        </m:nary>
      </m:oMath>
    </w:p>
    <w:p w14:paraId="2EA135BA" w14:textId="3FC36776" w:rsidR="003C0E23" w:rsidRDefault="00814544" w:rsidP="004A0317">
      <w:pPr>
        <w:rPr>
          <w:rFonts w:cs="Times New Roman"/>
        </w:rPr>
      </w:pPr>
      <w:r>
        <w:rPr>
          <w:rFonts w:cs="Times New Roman"/>
        </w:rPr>
        <w:t>Для этого разобьем выборку на 10 отрезков.</w:t>
      </w:r>
      <w:r w:rsidR="003C0E23">
        <w:rPr>
          <w:rFonts w:cs="Times New Roman"/>
        </w:rPr>
        <w:t xml:space="preserve"> Также был написан скрипт, который считает количество и вероятность попаданий в отрезки. Далее в зависимости от параметра считается значение критерия. Полученные значения:</w:t>
      </w:r>
    </w:p>
    <w:p w14:paraId="4664EB9D" w14:textId="751C122C" w:rsidR="003C0E23" w:rsidRPr="003C0E23" w:rsidRDefault="003C0E23" w:rsidP="003C0E23">
      <w:pPr>
        <w:pStyle w:val="af3"/>
        <w:numPr>
          <w:ilvl w:val="0"/>
          <w:numId w:val="39"/>
        </w:numPr>
        <w:rPr>
          <w:rFonts w:cs="Times New Roman"/>
          <w:lang w:val="en-US"/>
        </w:rPr>
      </w:pPr>
      <w:r>
        <w:rPr>
          <w:rFonts w:cs="Times New Roman"/>
        </w:rPr>
        <w:t xml:space="preserve">Метод моментов: </w:t>
      </w:r>
      <w:r w:rsidRPr="003C0E23">
        <w:rPr>
          <w:rFonts w:cs="Times New Roman"/>
        </w:rPr>
        <w:t>6.407608</w:t>
      </w:r>
    </w:p>
    <w:p w14:paraId="50F2094F" w14:textId="0C1E3A6C" w:rsidR="003C0E23" w:rsidRPr="003C0E23" w:rsidRDefault="003C0E23" w:rsidP="003C0E23">
      <w:pPr>
        <w:pStyle w:val="af3"/>
        <w:numPr>
          <w:ilvl w:val="0"/>
          <w:numId w:val="39"/>
        </w:numPr>
        <w:rPr>
          <w:rFonts w:cs="Times New Roman"/>
          <w:lang w:val="en-US"/>
        </w:rPr>
      </w:pPr>
      <w:r>
        <w:rPr>
          <w:rFonts w:cs="Times New Roman"/>
        </w:rPr>
        <w:t xml:space="preserve">Метод максимального правдоподобия: </w:t>
      </w:r>
      <w:r w:rsidRPr="003C0E23">
        <w:rPr>
          <w:rFonts w:cs="Times New Roman"/>
        </w:rPr>
        <w:t>181.10977</w:t>
      </w:r>
      <w:r>
        <w:rPr>
          <w:rFonts w:cs="Times New Roman"/>
        </w:rPr>
        <w:t>5</w:t>
      </w:r>
    </w:p>
    <w:p w14:paraId="4C907CE4" w14:textId="5E1420DA" w:rsidR="005F14E5" w:rsidRDefault="000B65C7" w:rsidP="004A0317">
      <w:pPr>
        <w:rPr>
          <w:rFonts w:cs="Times New Roman"/>
        </w:rPr>
      </w:pPr>
      <w:r>
        <w:rPr>
          <w:rFonts w:cs="Times New Roman"/>
        </w:rPr>
        <w:t xml:space="preserve">Табличное значения хи-квадрат для 9 степеней свободы и уровню значимости 0.05 равно </w:t>
      </w:r>
      <w:r w:rsidRPr="000B65C7">
        <w:rPr>
          <w:rFonts w:cs="Times New Roman"/>
        </w:rPr>
        <w:t xml:space="preserve">16.919. </w:t>
      </w:r>
    </w:p>
    <w:p w14:paraId="453D25DC" w14:textId="6FACBA4E" w:rsidR="005F14E5" w:rsidRPr="005F14E5" w:rsidRDefault="005F14E5" w:rsidP="004A0317">
      <w:pPr>
        <w:rPr>
          <w:rFonts w:cs="Times New Roman"/>
          <w:b/>
          <w:bCs/>
        </w:rPr>
      </w:pPr>
      <w:r w:rsidRPr="005F14E5">
        <w:rPr>
          <w:rFonts w:cs="Times New Roman"/>
          <w:b/>
          <w:bCs/>
        </w:rPr>
        <w:t>Вывод</w:t>
      </w:r>
    </w:p>
    <w:p w14:paraId="7E80EBE7" w14:textId="306923D5" w:rsidR="00B81515" w:rsidRDefault="000B65C7" w:rsidP="004A0317">
      <w:pPr>
        <w:rPr>
          <w:rFonts w:cs="Times New Roman"/>
        </w:rPr>
      </w:pPr>
      <w:r>
        <w:rPr>
          <w:rFonts w:cs="Times New Roman"/>
        </w:rPr>
        <w:t>Следовательно, с помощью этого критерия мы принимаем гипотезу о том, что параметр равен значению, которое было получено с помощью метода моментов. А параметр, полученный с помощью максимального правдоподобия,</w:t>
      </w:r>
      <w:r w:rsidR="005F14E5">
        <w:rPr>
          <w:rFonts w:cs="Times New Roman"/>
        </w:rPr>
        <w:t xml:space="preserve"> отвергаем в пользу альтернативного</w:t>
      </w:r>
      <w:r>
        <w:rPr>
          <w:rFonts w:cs="Times New Roman"/>
        </w:rPr>
        <w:t>.</w:t>
      </w:r>
    </w:p>
    <w:p w14:paraId="71741C6E" w14:textId="77777777" w:rsidR="000B65C7" w:rsidRPr="000B65C7" w:rsidRDefault="000B65C7" w:rsidP="004A0317">
      <w:pPr>
        <w:rPr>
          <w:rFonts w:cs="Times New Roman"/>
        </w:rPr>
      </w:pPr>
    </w:p>
    <w:p w14:paraId="5999BAE6" w14:textId="77777777" w:rsidR="00FF0E74" w:rsidRDefault="00FF0E74" w:rsidP="004A0317">
      <w:pPr>
        <w:rPr>
          <w:rFonts w:cs="Times New Roman"/>
        </w:rPr>
      </w:pPr>
    </w:p>
    <w:p w14:paraId="2604CB92" w14:textId="21026B0B" w:rsidR="00CD1C02" w:rsidRDefault="00CD1C02" w:rsidP="004A0317">
      <w:pPr>
        <w:rPr>
          <w:rFonts w:cs="Times New Roman"/>
        </w:rPr>
      </w:pPr>
    </w:p>
    <w:p w14:paraId="74D15804" w14:textId="77777777" w:rsidR="00CD1C02" w:rsidRPr="00CD1C02" w:rsidRDefault="00CD1C02" w:rsidP="004A0317">
      <w:pPr>
        <w:rPr>
          <w:i/>
        </w:rPr>
      </w:pPr>
    </w:p>
    <w:p w14:paraId="68D3C0F9" w14:textId="67DAC280" w:rsidR="00E23130" w:rsidRPr="000122A1" w:rsidRDefault="000122A1" w:rsidP="000122A1">
      <w:pPr>
        <w:pStyle w:val="20"/>
        <w:rPr>
          <w:b/>
          <w:bCs/>
          <w:lang w:val="en-US"/>
        </w:rPr>
      </w:pPr>
      <w:r w:rsidRPr="000122A1">
        <w:rPr>
          <w:rFonts w:cs="Times New Roman"/>
          <w:b/>
          <w:bCs/>
        </w:rPr>
        <w:t>Гипотезы об однородности выборок</w:t>
      </w:r>
    </w:p>
    <w:p w14:paraId="572B5947" w14:textId="30E5620C" w:rsidR="000122A1" w:rsidRPr="00A50F59" w:rsidRDefault="00A50F59" w:rsidP="004A0317">
      <w:r>
        <w:t xml:space="preserve">Было выбрано </w:t>
      </w:r>
      <w:r w:rsidRPr="00A50F59">
        <w:t>экспоненциальное распределение</w:t>
      </w:r>
      <w:r>
        <w:t>.</w:t>
      </w:r>
    </w:p>
    <w:p w14:paraId="4C0433F7" w14:textId="14B6ECF9" w:rsidR="000122A1" w:rsidRPr="009A4F99" w:rsidRDefault="00332286" w:rsidP="004A0317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=1-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-λ(x-loc)</m:t>
              </m:r>
            </m:sup>
          </m:sSup>
        </m:oMath>
      </m:oMathPara>
    </w:p>
    <w:p w14:paraId="46FDDCF7" w14:textId="6EA9804E" w:rsidR="009A4F99" w:rsidRDefault="009A4F99" w:rsidP="004A0317">
      <w:r>
        <w:t>Гипотезы:</w:t>
      </w:r>
    </w:p>
    <w:p w14:paraId="77AC34BB" w14:textId="14E648A1" w:rsidR="009A4F99" w:rsidRPr="009A4F99" w:rsidRDefault="00332286" w:rsidP="004A0317"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{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(</m:t>
          </m:r>
          <m:r>
            <w:rPr>
              <w:rFonts w:ascii="Cambria Math" w:hAnsi="Cambria Math" w:cs="Times New Roman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),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(</m:t>
          </m:r>
          <m:r>
            <w:rPr>
              <w:rFonts w:ascii="Cambria Math" w:hAnsi="Cambria Math" w:cs="Times New Roman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</w:rPr>
            <m:t>)~</m:t>
          </m:r>
          <m:r>
            <w:rPr>
              <w:rFonts w:ascii="Cambria Math" w:hAnsi="Cambria Math" w:cs="Times New Roman"/>
            </w:rPr>
            <m:t>F</m:t>
          </m:r>
          <m:r>
            <m:rPr>
              <m:sty m:val="p"/>
            </m:rPr>
            <w:rPr>
              <w:rFonts w:ascii="Cambria Math" w:hAnsi="Cambria Math" w:cs="Times New Roman"/>
            </w:rPr>
            <m:t>(</m:t>
          </m:r>
          <m:r>
            <w:rPr>
              <w:rFonts w:ascii="Cambria Math" w:hAnsi="Cambria Math" w:cs="Times New Roman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/>
              <w:lang w:val="en-US"/>
            </w:rPr>
            <m:t>loc</m:t>
          </m:r>
          <m:r>
            <m:rPr>
              <m:sty m:val="p"/>
            </m:rPr>
            <w:rPr>
              <w:rFonts w:ascii="Cambria Math" w:hAnsi="Cambria Math" w:cs="Times New Roman"/>
            </w:rPr>
            <m:t>)}</m:t>
          </m:r>
        </m:oMath>
      </m:oMathPara>
    </w:p>
    <w:p w14:paraId="3FB1BA77" w14:textId="49A1C24E" w:rsidR="009A4F99" w:rsidRPr="009A4F99" w:rsidRDefault="00332286" w:rsidP="004A0317"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:{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(</m:t>
          </m:r>
          <m:r>
            <w:rPr>
              <w:rFonts w:ascii="Cambria Math" w:hAnsi="Cambria Math" w:cs="Times New Roman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</w:rPr>
            <m:t>)~</m:t>
          </m:r>
          <m:r>
            <w:rPr>
              <w:rFonts w:ascii="Cambria Math" w:hAnsi="Cambria Math" w:cs="Times New Roman"/>
            </w:rPr>
            <m:t>F</m:t>
          </m:r>
          <m:r>
            <m:rPr>
              <m:sty m:val="p"/>
            </m:rPr>
            <w:rPr>
              <w:rFonts w:ascii="Cambria Math" w:hAnsi="Cambria Math" w:cs="Times New Roman"/>
            </w:rPr>
            <m:t>(</m:t>
          </m:r>
          <m:r>
            <w:rPr>
              <w:rFonts w:ascii="Cambria Math" w:hAnsi="Cambria Math" w:cs="Times New Roman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/>
            </w:rPr>
            <m:t>loc</m:t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),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(</m:t>
          </m:r>
          <m:r>
            <w:rPr>
              <w:rFonts w:ascii="Cambria Math" w:hAnsi="Cambria Math" w:cs="Times New Roman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</w:rPr>
            <m:t>)~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  <m:ctrlPr>
                <w:rPr>
                  <w:rFonts w:ascii="Cambria Math" w:hAnsi="Cambria Math" w:cs="Times New Roman"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(</m:t>
          </m:r>
          <m:r>
            <w:rPr>
              <w:rFonts w:ascii="Cambria Math" w:hAnsi="Cambria Math" w:cs="Times New Roman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</w:rPr>
            <m:t>,</m:t>
          </m:r>
          <m:r>
            <w:rPr>
              <w:rFonts w:ascii="Cambria Math" w:hAnsi="Cambria Math" w:cs="Times New Roman"/>
            </w:rPr>
            <m:t>loc</m:t>
          </m:r>
          <m:r>
            <m:rPr>
              <m:sty m:val="p"/>
            </m:rPr>
            <w:rPr>
              <w:rFonts w:ascii="Cambria Math" w:hAnsi="Cambria Math" w:cs="Times New Roman"/>
            </w:rPr>
            <m:t>)}</m:t>
          </m:r>
        </m:oMath>
      </m:oMathPara>
    </w:p>
    <w:p w14:paraId="00D4034E" w14:textId="7BB99EA8" w:rsidR="000122A1" w:rsidRPr="002E0C35" w:rsidRDefault="00B90711" w:rsidP="004A0317">
      <w:pPr>
        <w:rPr>
          <w:i/>
        </w:rPr>
      </w:pPr>
      <w:r>
        <w:t>Подберем параметр графически</w:t>
      </w:r>
      <w:r w:rsidRPr="002E0C35">
        <w:t xml:space="preserve">. </w:t>
      </w:r>
      <w:r w:rsidR="002E0C35">
        <w:t xml:space="preserve">При параметре </w:t>
      </w:r>
      <m:oMath>
        <m:r>
          <w:rPr>
            <w:rFonts w:ascii="Cambria Math" w:hAnsi="Cambria Math"/>
            <w:lang w:val="en-US"/>
          </w:rPr>
          <m:t>λ</m:t>
        </m:r>
        <m:r>
          <w:rPr>
            <w:rFonts w:ascii="Cambria Math" w:hAnsi="Cambria Math"/>
          </w:rPr>
          <m:t>=0.64</m:t>
        </m:r>
      </m:oMath>
      <w:r w:rsidR="002E0C35">
        <w:t xml:space="preserve"> получилась функция, которая больше всего похожа на распределения Рэлея.</w:t>
      </w:r>
    </w:p>
    <w:p w14:paraId="39B6B524" w14:textId="2C0389E6" w:rsidR="000122A1" w:rsidRDefault="00FB7A77" w:rsidP="002E0C35">
      <w:pPr>
        <w:pStyle w:val="af5"/>
        <w:rPr>
          <w:lang w:val="en-US"/>
        </w:rPr>
      </w:pPr>
      <w:r w:rsidRPr="00FB7A77">
        <w:rPr>
          <w:noProof/>
          <w:lang w:val="en-US"/>
        </w:rPr>
        <w:lastRenderedPageBreak/>
        <w:drawing>
          <wp:inline distT="0" distB="0" distL="0" distR="0" wp14:anchorId="1ECDF92D" wp14:editId="5EDCE4CC">
            <wp:extent cx="5000625" cy="7743825"/>
            <wp:effectExtent l="0" t="0" r="9525" b="9525"/>
            <wp:docPr id="24" name="Рисунок 24" descr="Изображение выглядит как линия, График, снимок экрана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774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CA398" w14:textId="1412CB9D" w:rsidR="002E0C35" w:rsidRDefault="002E0C35" w:rsidP="002E0C35">
      <w:pPr>
        <w:pStyle w:val="aa"/>
      </w:pPr>
      <w:r>
        <w:t xml:space="preserve">Рис. 14. Распределение с параметром </w:t>
      </w:r>
      <w:r w:rsidR="00FB7A77" w:rsidRPr="00FB7A77">
        <w:t>0.64</w:t>
      </w:r>
      <w:r>
        <w:t xml:space="preserve"> </w:t>
      </w:r>
    </w:p>
    <w:p w14:paraId="752E0F3C" w14:textId="030B768C" w:rsidR="002E0C35" w:rsidRDefault="002E0C35" w:rsidP="002E0C35"/>
    <w:p w14:paraId="69CF952D" w14:textId="5B4261D1" w:rsidR="002E0C35" w:rsidRDefault="002E0C35" w:rsidP="002E0C35"/>
    <w:p w14:paraId="1CAF647F" w14:textId="77777777" w:rsidR="00FB7A77" w:rsidRDefault="00FB7A77" w:rsidP="002E0C35"/>
    <w:p w14:paraId="5CD4AA38" w14:textId="4DB4BD1C" w:rsidR="007A44F1" w:rsidRDefault="007A44F1" w:rsidP="002E0C35">
      <w:r>
        <w:lastRenderedPageBreak/>
        <w:t>Найдем обратную функцию</w:t>
      </w:r>
      <w:r w:rsidR="00FB7A77" w:rsidRPr="00FB7A77">
        <w:t xml:space="preserve"> </w:t>
      </w:r>
      <w:r w:rsidR="00FB7A77" w:rsidRPr="00A50F59">
        <w:t>экспоненциально</w:t>
      </w:r>
      <w:r w:rsidR="00FB7A77">
        <w:t>го</w:t>
      </w:r>
      <w:r w:rsidR="00FB7A77" w:rsidRPr="00A50F59">
        <w:t xml:space="preserve"> распределени</w:t>
      </w:r>
      <w:r w:rsidR="00FB7A77">
        <w:t>я</w:t>
      </w:r>
      <w:r>
        <w:t>:</w:t>
      </w:r>
    </w:p>
    <w:p w14:paraId="6F9C2018" w14:textId="0B8A9CB1" w:rsidR="007A44F1" w:rsidRPr="00AB7F61" w:rsidRDefault="00332286" w:rsidP="002E0C35"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λ</m:t>
              </m:r>
            </m:den>
          </m:f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loc</m:t>
          </m:r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0.8</m:t>
              </m:r>
            </m:den>
          </m:f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loc=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lang w:val="en-US"/>
            </w:rPr>
            <m:t>1.25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loc</m:t>
          </m:r>
        </m:oMath>
      </m:oMathPara>
    </w:p>
    <w:p w14:paraId="108EE995" w14:textId="47B10B0E" w:rsidR="009A4F99" w:rsidRDefault="009A4F99" w:rsidP="002E0C35">
      <w:r>
        <w:t>С помощью обратной функции была сгенерирована выборка для двух параметров. Далее был выбран критерий Смирнова. Получены следующие значения критерия:</w:t>
      </w:r>
    </w:p>
    <w:p w14:paraId="6E01E3E9" w14:textId="5FD6F195" w:rsidR="009A4F99" w:rsidRDefault="009A4F99" w:rsidP="009A4F99">
      <w:pPr>
        <w:pStyle w:val="af3"/>
        <w:numPr>
          <w:ilvl w:val="0"/>
          <w:numId w:val="45"/>
        </w:numPr>
      </w:pPr>
      <w:r>
        <w:t xml:space="preserve">Метод моментов: </w:t>
      </w:r>
      <m:oMath>
        <m:r>
          <w:rPr>
            <w:rFonts w:ascii="Cambria Math" w:hAnsi="Cambria Math"/>
          </w:rPr>
          <m:t>ρ</m:t>
        </m:r>
      </m:oMath>
      <w:r w:rsidRPr="009A4F99">
        <w:t xml:space="preserve"> </w:t>
      </w:r>
      <w:r>
        <w:rPr>
          <w:lang w:val="en-US"/>
        </w:rPr>
        <w:t xml:space="preserve">= </w:t>
      </w:r>
      <w:r w:rsidRPr="009A4F99">
        <w:t>2.327015</w:t>
      </w:r>
    </w:p>
    <w:p w14:paraId="2543FF60" w14:textId="540DDE11" w:rsidR="009A4F99" w:rsidRDefault="009A4F99" w:rsidP="009A4F99">
      <w:pPr>
        <w:pStyle w:val="af3"/>
        <w:numPr>
          <w:ilvl w:val="0"/>
          <w:numId w:val="45"/>
        </w:numPr>
      </w:pPr>
      <w:r>
        <w:t xml:space="preserve">Метод максимального правдоподобия: </w:t>
      </w:r>
      <m:oMath>
        <m:r>
          <w:rPr>
            <w:rFonts w:ascii="Cambria Math" w:hAnsi="Cambria Math"/>
          </w:rPr>
          <m:t>ρ</m:t>
        </m:r>
      </m:oMath>
      <w:r w:rsidRPr="009A4F99">
        <w:t xml:space="preserve"> </w:t>
      </w:r>
      <w:r>
        <w:rPr>
          <w:lang w:val="en-US"/>
        </w:rPr>
        <w:t xml:space="preserve">= </w:t>
      </w:r>
      <w:r w:rsidRPr="009A4F99">
        <w:t>4.12330</w:t>
      </w:r>
      <w:r>
        <w:t>8</w:t>
      </w:r>
    </w:p>
    <w:p w14:paraId="0A04B30C" w14:textId="4786F7D3" w:rsidR="005F14E5" w:rsidRPr="005F14E5" w:rsidRDefault="005F14E5" w:rsidP="009A4F99">
      <w:pPr>
        <w:rPr>
          <w:b/>
          <w:bCs/>
        </w:rPr>
      </w:pPr>
      <w:r w:rsidRPr="005F14E5">
        <w:rPr>
          <w:b/>
          <w:bCs/>
        </w:rPr>
        <w:t>Вывод</w:t>
      </w:r>
    </w:p>
    <w:p w14:paraId="7FB4D497" w14:textId="10D65843" w:rsidR="009A4F99" w:rsidRPr="005F14E5" w:rsidRDefault="009A4F99" w:rsidP="009A4F99">
      <w:pPr>
        <w:rPr>
          <w:i/>
        </w:rPr>
      </w:pPr>
      <w:r>
        <w:t xml:space="preserve">Получается, что для двух параметров, критерий не сработал, так как </w:t>
      </w:r>
      <m:oMath>
        <m:r>
          <w:rPr>
            <w:rFonts w:ascii="Cambria Math" w:hAnsi="Cambria Math"/>
          </w:rPr>
          <m:t>ρ&gt;d</m:t>
        </m:r>
      </m:oMath>
      <w:r>
        <w:t xml:space="preserve">, где </w:t>
      </w:r>
      <w:r>
        <w:rPr>
          <w:lang w:val="en-US"/>
        </w:rPr>
        <w:t>d</w:t>
      </w:r>
      <w:r w:rsidRPr="009A4F99">
        <w:t xml:space="preserve"> = 1.36. </w:t>
      </w:r>
      <w:r w:rsidR="005F02CA">
        <w:t xml:space="preserve">Значит, принимаем гипотезу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0471D8DA" w14:textId="7A327328" w:rsidR="009A4F99" w:rsidRDefault="009A4F99" w:rsidP="002E0C35"/>
    <w:p w14:paraId="7C78B58C" w14:textId="77777777" w:rsidR="005E28E1" w:rsidRDefault="005E28E1" w:rsidP="002E0C35"/>
    <w:p w14:paraId="33D550DB" w14:textId="2125BA93" w:rsidR="00F76612" w:rsidRDefault="005F02CA" w:rsidP="002E0C35">
      <w:r>
        <w:t xml:space="preserve">Для вычисления мощности критерия составим обратную функцию для распределения Рэлея: </w:t>
      </w:r>
    </w:p>
    <w:p w14:paraId="61D39B62" w14:textId="52AF11D1" w:rsidR="00F76612" w:rsidRPr="00F76612" w:rsidRDefault="00332286" w:rsidP="002E0C35"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-2</m:t>
              </m:r>
              <m:r>
                <w:rPr>
                  <w:rFonts w:ascii="Cambria Math" w:hAnsi="Cambria Math"/>
                  <w:lang w:val="en-US"/>
                </w:rPr>
                <m:t>ln</m:t>
              </m:r>
              <m:r>
                <w:rPr>
                  <w:rFonts w:ascii="Cambria Math" w:hAnsi="Cambria Math"/>
                </w:rPr>
                <m:t>(1-x)</m:t>
              </m:r>
            </m:e>
          </m:rad>
          <m:r>
            <w:rPr>
              <w:rFonts w:ascii="Cambria Math" w:hAnsi="Cambria Math"/>
            </w:rPr>
            <m:t>+loc</m:t>
          </m:r>
        </m:oMath>
      </m:oMathPara>
    </w:p>
    <w:p w14:paraId="58BB1EC7" w14:textId="62B46EA5" w:rsidR="007A44F1" w:rsidRDefault="005F02CA" w:rsidP="002E0C35">
      <w:r>
        <w:t xml:space="preserve">Теперь будем генерировать выборки с </w:t>
      </w:r>
      <w:r w:rsidRPr="00A50F59">
        <w:t>экспоненциальн</w:t>
      </w:r>
      <w:r>
        <w:t>ым</w:t>
      </w:r>
      <w:r w:rsidRPr="00A50F59">
        <w:t xml:space="preserve"> распределен</w:t>
      </w:r>
      <w:r>
        <w:t xml:space="preserve">ием и распределением Рэлея. Далее по критерию Смирного будем определять выполняется данный критерий или нет. </w:t>
      </w:r>
      <w:r w:rsidRPr="005F02CA">
        <w:t>В качестве экспериментальной оценки</w:t>
      </w:r>
      <w:r>
        <w:t xml:space="preserve"> можно </w:t>
      </w:r>
      <w:r>
        <w:rPr>
          <w:lang w:val="en-US"/>
        </w:rPr>
        <w:t>n</w:t>
      </w:r>
      <w:r w:rsidRPr="005F02CA">
        <w:t xml:space="preserve"> раз провер</w:t>
      </w:r>
      <w:r>
        <w:t>ить</w:t>
      </w:r>
      <w:r w:rsidRPr="005F02CA">
        <w:t xml:space="preserve"> как</w:t>
      </w:r>
      <w:r>
        <w:t>ой результат будет у</w:t>
      </w:r>
      <w:r w:rsidRPr="005F02CA">
        <w:t xml:space="preserve"> критерий в случае</w:t>
      </w:r>
      <w:r>
        <w:t>,</w:t>
      </w:r>
      <w:r w:rsidRPr="005F02CA">
        <w:t xml:space="preserve"> когда основная гипотеза </w:t>
      </w:r>
      <w:r>
        <w:t>не выполняется</w:t>
      </w:r>
      <w:r w:rsidRPr="005F02CA">
        <w:t>. И счита</w:t>
      </w:r>
      <w:r>
        <w:t xml:space="preserve">ем </w:t>
      </w:r>
      <w:r w:rsidRPr="005F02CA">
        <w:t xml:space="preserve">сколько раз он дал верный ответ. </w:t>
      </w:r>
      <w:r>
        <w:t>Для этого был написан скрипт, который автоматизирует данный алгоритм.</w:t>
      </w:r>
    </w:p>
    <w:p w14:paraId="04FE1EC9" w14:textId="4E233CC2" w:rsidR="005F02CA" w:rsidRDefault="005F02CA" w:rsidP="002E0C35">
      <w:r>
        <w:t>Полученный результат: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5F02CA" w14:paraId="5C494DD5" w14:textId="77777777" w:rsidTr="005F02CA">
        <w:tc>
          <w:tcPr>
            <w:tcW w:w="4956" w:type="dxa"/>
          </w:tcPr>
          <w:p w14:paraId="41D651FC" w14:textId="364186A0" w:rsidR="005F02CA" w:rsidRPr="005F02CA" w:rsidRDefault="005F02CA" w:rsidP="002E0C35">
            <w:pPr>
              <w:ind w:firstLine="0"/>
            </w:pPr>
            <w:r>
              <w:t>Размер выборки</w:t>
            </w:r>
          </w:p>
        </w:tc>
        <w:tc>
          <w:tcPr>
            <w:tcW w:w="4956" w:type="dxa"/>
          </w:tcPr>
          <w:p w14:paraId="56141A7F" w14:textId="13225598" w:rsidR="005F02CA" w:rsidRPr="00976790" w:rsidRDefault="00976790" w:rsidP="002E0C35">
            <w:pPr>
              <w:ind w:firstLine="0"/>
            </w:pPr>
            <w:r>
              <w:t>Мощность</w:t>
            </w:r>
          </w:p>
        </w:tc>
      </w:tr>
      <w:tr w:rsidR="005F02CA" w14:paraId="4DD37EDC" w14:textId="77777777" w:rsidTr="005F02CA">
        <w:tc>
          <w:tcPr>
            <w:tcW w:w="4956" w:type="dxa"/>
          </w:tcPr>
          <w:p w14:paraId="033BBA1A" w14:textId="282F3E98" w:rsidR="005F02CA" w:rsidRPr="00976790" w:rsidRDefault="00976790" w:rsidP="002E0C35">
            <w:pPr>
              <w:ind w:firstLine="0"/>
            </w:pPr>
            <w:r>
              <w:t>30</w:t>
            </w:r>
          </w:p>
        </w:tc>
        <w:tc>
          <w:tcPr>
            <w:tcW w:w="4956" w:type="dxa"/>
          </w:tcPr>
          <w:p w14:paraId="255F2321" w14:textId="52CCDF28" w:rsidR="005F02CA" w:rsidRPr="00DA32BD" w:rsidRDefault="00976790" w:rsidP="002E0C35">
            <w:pPr>
              <w:ind w:firstLine="0"/>
            </w:pPr>
            <w:r>
              <w:t>0,1</w:t>
            </w:r>
            <w:r w:rsidR="00CB3B3E">
              <w:rPr>
                <w:lang w:val="en-US"/>
              </w:rPr>
              <w:t>2</w:t>
            </w:r>
          </w:p>
        </w:tc>
      </w:tr>
      <w:tr w:rsidR="00976790" w14:paraId="16F6B079" w14:textId="77777777" w:rsidTr="005F02CA">
        <w:tc>
          <w:tcPr>
            <w:tcW w:w="4956" w:type="dxa"/>
          </w:tcPr>
          <w:p w14:paraId="4BA9996E" w14:textId="008F0500" w:rsidR="00976790" w:rsidRDefault="00976790" w:rsidP="002E0C35">
            <w:pPr>
              <w:ind w:firstLine="0"/>
            </w:pPr>
            <w:r>
              <w:t>50</w:t>
            </w:r>
          </w:p>
        </w:tc>
        <w:tc>
          <w:tcPr>
            <w:tcW w:w="4956" w:type="dxa"/>
          </w:tcPr>
          <w:p w14:paraId="446FFAD6" w14:textId="3C8EF153" w:rsidR="00976790" w:rsidRPr="00CB3B3E" w:rsidRDefault="00976790" w:rsidP="002E0C35">
            <w:pPr>
              <w:ind w:firstLine="0"/>
              <w:rPr>
                <w:lang w:val="en-US"/>
              </w:rPr>
            </w:pPr>
            <w:r>
              <w:t>0,</w:t>
            </w:r>
            <w:r w:rsidR="00CB3B3E">
              <w:rPr>
                <w:lang w:val="en-US"/>
              </w:rPr>
              <w:t>4</w:t>
            </w:r>
          </w:p>
        </w:tc>
      </w:tr>
      <w:tr w:rsidR="005F02CA" w14:paraId="6DE4CB6D" w14:textId="77777777" w:rsidTr="005F02CA">
        <w:tc>
          <w:tcPr>
            <w:tcW w:w="4956" w:type="dxa"/>
          </w:tcPr>
          <w:p w14:paraId="45B68E8B" w14:textId="17E8231E" w:rsidR="005F02CA" w:rsidRPr="00976790" w:rsidRDefault="00976790" w:rsidP="002E0C35">
            <w:pPr>
              <w:ind w:firstLine="0"/>
            </w:pPr>
            <w:r>
              <w:t>100</w:t>
            </w:r>
          </w:p>
        </w:tc>
        <w:tc>
          <w:tcPr>
            <w:tcW w:w="4956" w:type="dxa"/>
          </w:tcPr>
          <w:p w14:paraId="0787556C" w14:textId="049D4FCF" w:rsidR="005F02CA" w:rsidRPr="00976790" w:rsidRDefault="00CB3B3E" w:rsidP="002E0C35">
            <w:pPr>
              <w:ind w:firstLine="0"/>
            </w:pPr>
            <w:r w:rsidRPr="00CB3B3E">
              <w:t>0.76</w:t>
            </w:r>
          </w:p>
        </w:tc>
      </w:tr>
    </w:tbl>
    <w:p w14:paraId="38DECE45" w14:textId="77777777" w:rsidR="005F02CA" w:rsidRPr="005F02CA" w:rsidRDefault="005F02CA" w:rsidP="002E0C35">
      <w:pPr>
        <w:rPr>
          <w:lang w:val="en-US"/>
        </w:rPr>
      </w:pPr>
    </w:p>
    <w:p w14:paraId="02B4C24F" w14:textId="77777777" w:rsidR="007A44F1" w:rsidRPr="00AB7F61" w:rsidRDefault="007A44F1" w:rsidP="002E0C35"/>
    <w:p w14:paraId="1F198236" w14:textId="77777777" w:rsidR="007A44F1" w:rsidRPr="002E0C35" w:rsidRDefault="007A44F1" w:rsidP="002E0C35"/>
    <w:p w14:paraId="2BA1E919" w14:textId="1FC5B977" w:rsidR="00670C80" w:rsidRDefault="00C93DCC" w:rsidP="00670C80">
      <w:pPr>
        <w:pStyle w:val="1"/>
      </w:pPr>
      <w:bookmarkStart w:id="14" w:name="_Toc138408111"/>
      <w:r w:rsidRPr="00937B06">
        <w:lastRenderedPageBreak/>
        <w:t>Выводы</w:t>
      </w:r>
      <w:bookmarkEnd w:id="14"/>
    </w:p>
    <w:p w14:paraId="48426C14" w14:textId="2EEA6C08" w:rsidR="00024040" w:rsidRDefault="00BA2F36" w:rsidP="00BA2F36">
      <w:pPr>
        <w:rPr>
          <w:rFonts w:eastAsia="Times New Roman" w:cs="Times New Roman"/>
          <w:b/>
          <w:bCs/>
          <w:caps/>
          <w:kern w:val="32"/>
          <w:szCs w:val="32"/>
        </w:rPr>
      </w:pPr>
      <w:bookmarkStart w:id="15" w:name="_Toc35945237"/>
      <w:r w:rsidRPr="00BA2F36">
        <w:t>В ходе выполнения курсовой работы применялись фундаментальные теоретические знания на практике для анализа распределения Рэлея. Исходя из предоставленной выборки, были построены различные графические представления: эмпирическая функция распределения и гистограмма, которые позволили описать само распределение и определить его параметры. Кроме того, были получены точечные оценки при помощи метода максимального правдоподобия и метода моментов, а также интервальные оценки. Были исследованы свойства полученных точных оценок. В дополнение к этому были разработаны статистические критерии для проверки параметров данного распределения.</w:t>
      </w:r>
      <w:r w:rsidR="00024040">
        <w:br w:type="page"/>
      </w:r>
    </w:p>
    <w:p w14:paraId="61FE5C0E" w14:textId="250100FF" w:rsidR="00D740EB" w:rsidRDefault="00D740EB" w:rsidP="00D740EB">
      <w:pPr>
        <w:pStyle w:val="af8"/>
      </w:pPr>
      <w:bookmarkStart w:id="16" w:name="_Toc138408112"/>
      <w:r>
        <w:lastRenderedPageBreak/>
        <w:t>Список используемых источников</w:t>
      </w:r>
      <w:bookmarkEnd w:id="15"/>
      <w:bookmarkEnd w:id="16"/>
    </w:p>
    <w:p w14:paraId="32900F47" w14:textId="7C076E68" w:rsidR="00327159" w:rsidRDefault="00327159" w:rsidP="00327159">
      <w:pPr>
        <w:rPr>
          <w:rStyle w:val="aff2"/>
        </w:rPr>
      </w:pPr>
      <w:bookmarkStart w:id="17" w:name="пепв"/>
      <w:r w:rsidRPr="00327159">
        <w:t xml:space="preserve">[1] </w:t>
      </w:r>
      <w:bookmarkEnd w:id="17"/>
      <w:r w:rsidRPr="00327159">
        <w:t xml:space="preserve">-  </w:t>
      </w:r>
      <w:hyperlink r:id="rId30" w:history="1">
        <w:r w:rsidRPr="00A269E2">
          <w:rPr>
            <w:rStyle w:val="aff2"/>
          </w:rPr>
          <w:t>https://www.sciencedirect.com/science/article/pii/S1018364720301622</w:t>
        </w:r>
      </w:hyperlink>
    </w:p>
    <w:p w14:paraId="27DBE163" w14:textId="42FB07A9" w:rsidR="00327159" w:rsidRPr="00327159" w:rsidRDefault="00327159" w:rsidP="00327159">
      <w:pPr>
        <w:rPr>
          <w:rStyle w:val="aff2"/>
          <w:color w:val="auto"/>
          <w:u w:val="none"/>
          <w:lang w:val="en-US"/>
        </w:rPr>
      </w:pPr>
      <w:bookmarkStart w:id="18" w:name="втор"/>
      <w:r w:rsidRPr="00327159">
        <w:rPr>
          <w:rStyle w:val="aff2"/>
          <w:color w:val="auto"/>
          <w:u w:val="none"/>
          <w:lang w:val="en-US"/>
        </w:rPr>
        <w:t xml:space="preserve">[2] </w:t>
      </w:r>
      <w:bookmarkEnd w:id="18"/>
      <w:r w:rsidRPr="00327159">
        <w:rPr>
          <w:rStyle w:val="aff2"/>
          <w:color w:val="auto"/>
          <w:u w:val="none"/>
          <w:lang w:val="en-US"/>
        </w:rPr>
        <w:t xml:space="preserve">- </w:t>
      </w:r>
      <w:hyperlink r:id="rId31" w:history="1">
        <w:r w:rsidRPr="00327159">
          <w:rPr>
            <w:rStyle w:val="aff2"/>
            <w:lang w:val="en-US"/>
          </w:rPr>
          <w:t>https://www.usna.edu/NAOE/_files/documents/Courses/EN330/Rayleigh-Probability-Distribution-Applied-to-Random-Wave-Heights.pdf</w:t>
        </w:r>
      </w:hyperlink>
      <w:r w:rsidRPr="00335401">
        <w:rPr>
          <w:rStyle w:val="aff2"/>
          <w:color w:val="auto"/>
          <w:u w:val="none"/>
          <w:lang w:val="en-US"/>
        </w:rPr>
        <w:t xml:space="preserve"> (VPN)</w:t>
      </w:r>
    </w:p>
    <w:p w14:paraId="30443E53" w14:textId="0F6E6E70" w:rsidR="00327159" w:rsidRDefault="00327159" w:rsidP="00327159">
      <w:pPr>
        <w:rPr>
          <w:lang w:val="en-US"/>
        </w:rPr>
      </w:pPr>
      <w:bookmarkStart w:id="19" w:name="трет"/>
      <w:r w:rsidRPr="00BD1A9B">
        <w:rPr>
          <w:lang w:val="en-US"/>
        </w:rPr>
        <w:t>[3]</w:t>
      </w:r>
      <w:bookmarkEnd w:id="19"/>
      <w:r w:rsidRPr="00BD1A9B">
        <w:rPr>
          <w:lang w:val="en-US"/>
        </w:rPr>
        <w:t xml:space="preserve"> - </w:t>
      </w:r>
      <w:hyperlink r:id="rId32" w:history="1">
        <w:r w:rsidR="00071421" w:rsidRPr="00B970F9">
          <w:rPr>
            <w:rStyle w:val="aff2"/>
            <w:lang w:val="en-US"/>
          </w:rPr>
          <w:t>https://www.ncbi.nlm.nih.gov/pmc/articles/PMC5697816/</w:t>
        </w:r>
      </w:hyperlink>
    </w:p>
    <w:p w14:paraId="0DCAB389" w14:textId="3AE9F6B7" w:rsidR="00071421" w:rsidRPr="00071421" w:rsidRDefault="00071421" w:rsidP="00327159">
      <w:pPr>
        <w:rPr>
          <w:lang w:val="en-US"/>
        </w:rPr>
      </w:pPr>
      <w:r w:rsidRPr="00071421">
        <w:rPr>
          <w:lang w:val="en-US"/>
        </w:rPr>
        <w:t>4 - https://www.hindawi.com/journals/jps/2016/8246390/</w:t>
      </w:r>
    </w:p>
    <w:sectPr w:rsidR="00071421" w:rsidRPr="00071421" w:rsidSect="00D60F71">
      <w:footerReference w:type="default" r:id="rId33"/>
      <w:pgSz w:w="11906" w:h="16838"/>
      <w:pgMar w:top="1134" w:right="850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7E4B8B" w14:textId="77777777" w:rsidR="00332286" w:rsidRPr="00D60F71" w:rsidRDefault="00332286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endnote>
  <w:endnote w:type="continuationSeparator" w:id="0">
    <w:p w14:paraId="48B9EAFF" w14:textId="77777777" w:rsidR="00332286" w:rsidRPr="00D60F71" w:rsidRDefault="00332286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70948902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35070748" w14:textId="77777777" w:rsidR="000C49B4" w:rsidRPr="00C53ADA" w:rsidRDefault="000C49B4" w:rsidP="00C53ADA">
        <w:pPr>
          <w:pStyle w:val="afb"/>
          <w:ind w:firstLine="0"/>
          <w:jc w:val="center"/>
          <w:rPr>
            <w:sz w:val="24"/>
            <w:szCs w:val="24"/>
          </w:rPr>
        </w:pPr>
        <w:r w:rsidRPr="00C53ADA">
          <w:rPr>
            <w:sz w:val="24"/>
            <w:szCs w:val="24"/>
          </w:rPr>
          <w:fldChar w:fldCharType="begin"/>
        </w:r>
        <w:r w:rsidRPr="00C53ADA">
          <w:rPr>
            <w:sz w:val="24"/>
            <w:szCs w:val="24"/>
          </w:rPr>
          <w:instrText>PAGE   \* MERGEFORMAT</w:instrText>
        </w:r>
        <w:r w:rsidRPr="00C53ADA">
          <w:rPr>
            <w:sz w:val="24"/>
            <w:szCs w:val="24"/>
          </w:rPr>
          <w:fldChar w:fldCharType="separate"/>
        </w:r>
        <w:r>
          <w:rPr>
            <w:noProof/>
            <w:sz w:val="24"/>
            <w:szCs w:val="24"/>
          </w:rPr>
          <w:t>4</w:t>
        </w:r>
        <w:r w:rsidRPr="00C53ADA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F82FFF" w14:textId="77777777" w:rsidR="00332286" w:rsidRPr="00D60F71" w:rsidRDefault="00332286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footnote>
  <w:footnote w:type="continuationSeparator" w:id="0">
    <w:p w14:paraId="07A49C1E" w14:textId="77777777" w:rsidR="00332286" w:rsidRPr="00D60F71" w:rsidRDefault="00332286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81C28E1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4903F0F"/>
    <w:multiLevelType w:val="multilevel"/>
    <w:tmpl w:val="68E6DC9C"/>
    <w:styleLink w:val="1ai"/>
    <w:lvl w:ilvl="0">
      <w:start w:val="1"/>
      <w:numFmt w:val="decimal"/>
      <w:pStyle w:val="20"/>
      <w:lvlText w:val="%1)"/>
      <w:lvlJc w:val="left"/>
      <w:pPr>
        <w:ind w:left="1211" w:hanging="360"/>
      </w:pPr>
    </w:lvl>
    <w:lvl w:ilvl="1">
      <w:start w:val="1"/>
      <w:numFmt w:val="lowerLetter"/>
      <w:lvlText w:val="%2."/>
      <w:lvlJc w:val="left"/>
      <w:pPr>
        <w:ind w:left="1931" w:hanging="360"/>
      </w:pPr>
    </w:lvl>
    <w:lvl w:ilvl="2" w:tentative="1">
      <w:start w:val="1"/>
      <w:numFmt w:val="lowerRoman"/>
      <w:lvlText w:val="%3."/>
      <w:lvlJc w:val="right"/>
      <w:pPr>
        <w:ind w:left="2651" w:hanging="180"/>
      </w:pPr>
    </w:lvl>
    <w:lvl w:ilvl="3" w:tentative="1">
      <w:start w:val="1"/>
      <w:numFmt w:val="decimal"/>
      <w:lvlText w:val="%4."/>
      <w:lvlJc w:val="left"/>
      <w:pPr>
        <w:ind w:left="3371" w:hanging="360"/>
      </w:pPr>
    </w:lvl>
    <w:lvl w:ilvl="4" w:tentative="1">
      <w:start w:val="1"/>
      <w:numFmt w:val="lowerLetter"/>
      <w:lvlText w:val="%5."/>
      <w:lvlJc w:val="left"/>
      <w:pPr>
        <w:ind w:left="4091" w:hanging="360"/>
      </w:pPr>
    </w:lvl>
    <w:lvl w:ilvl="5" w:tentative="1">
      <w:start w:val="1"/>
      <w:numFmt w:val="lowerRoman"/>
      <w:lvlText w:val="%6."/>
      <w:lvlJc w:val="right"/>
      <w:pPr>
        <w:ind w:left="4811" w:hanging="180"/>
      </w:pPr>
    </w:lvl>
    <w:lvl w:ilvl="6" w:tentative="1">
      <w:start w:val="1"/>
      <w:numFmt w:val="decimal"/>
      <w:lvlText w:val="%7."/>
      <w:lvlJc w:val="left"/>
      <w:pPr>
        <w:ind w:left="5531" w:hanging="360"/>
      </w:pPr>
    </w:lvl>
    <w:lvl w:ilvl="7" w:tentative="1">
      <w:start w:val="1"/>
      <w:numFmt w:val="lowerLetter"/>
      <w:lvlText w:val="%8."/>
      <w:lvlJc w:val="left"/>
      <w:pPr>
        <w:ind w:left="6251" w:hanging="360"/>
      </w:pPr>
    </w:lvl>
    <w:lvl w:ilvl="8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8B068A2"/>
    <w:multiLevelType w:val="multilevel"/>
    <w:tmpl w:val="3FE6D97C"/>
    <w:lvl w:ilvl="0">
      <w:start w:val="1"/>
      <w:numFmt w:val="decimal"/>
      <w:pStyle w:val="1"/>
      <w:lvlText w:val="%1"/>
      <w:lvlJc w:val="left"/>
      <w:pPr>
        <w:ind w:left="999" w:hanging="432"/>
      </w:pPr>
    </w:lvl>
    <w:lvl w:ilvl="1">
      <w:start w:val="1"/>
      <w:numFmt w:val="decimal"/>
      <w:pStyle w:val="21"/>
      <w:lvlText w:val="%1.%2"/>
      <w:lvlJc w:val="left"/>
      <w:pPr>
        <w:ind w:left="1390" w:hanging="680"/>
      </w:pPr>
      <w:rPr>
        <w:rFonts w:hint="default"/>
        <w:b w:val="0"/>
        <w:bCs w:val="0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4" w15:restartNumberingAfterBreak="0">
    <w:nsid w:val="115F0C41"/>
    <w:multiLevelType w:val="hybridMultilevel"/>
    <w:tmpl w:val="8026BD6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CE24A53"/>
    <w:multiLevelType w:val="hybridMultilevel"/>
    <w:tmpl w:val="34B8D798"/>
    <w:lvl w:ilvl="0" w:tplc="7FC2B4A6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23193C07"/>
    <w:multiLevelType w:val="hybridMultilevel"/>
    <w:tmpl w:val="2EDE84D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3A653BB"/>
    <w:multiLevelType w:val="hybridMultilevel"/>
    <w:tmpl w:val="58C4C8F6"/>
    <w:lvl w:ilvl="0" w:tplc="FC8C2C18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1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9" w15:restartNumberingAfterBreak="0">
    <w:nsid w:val="25A42E97"/>
    <w:multiLevelType w:val="hybridMultilevel"/>
    <w:tmpl w:val="F1FE2894"/>
    <w:lvl w:ilvl="0" w:tplc="221875B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2B0232CB"/>
    <w:multiLevelType w:val="hybridMultilevel"/>
    <w:tmpl w:val="8026BD6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32FE6BA5"/>
    <w:multiLevelType w:val="hybridMultilevel"/>
    <w:tmpl w:val="43D0EF70"/>
    <w:lvl w:ilvl="0" w:tplc="64966CB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36AE7AA8"/>
    <w:multiLevelType w:val="hybridMultilevel"/>
    <w:tmpl w:val="9B78B1F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4153614A"/>
    <w:multiLevelType w:val="hybridMultilevel"/>
    <w:tmpl w:val="6ADE26AA"/>
    <w:lvl w:ilvl="0" w:tplc="9DD0C8E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41935C86"/>
    <w:multiLevelType w:val="hybridMultilevel"/>
    <w:tmpl w:val="54523A5C"/>
    <w:lvl w:ilvl="0" w:tplc="FE5EFF1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422001DC"/>
    <w:multiLevelType w:val="multilevel"/>
    <w:tmpl w:val="46B886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6" w15:restartNumberingAfterBreak="0">
    <w:nsid w:val="42D64BEB"/>
    <w:multiLevelType w:val="hybridMultilevel"/>
    <w:tmpl w:val="BCE65096"/>
    <w:lvl w:ilvl="0" w:tplc="78BC42B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555E418B"/>
    <w:multiLevelType w:val="hybridMultilevel"/>
    <w:tmpl w:val="4DC86A1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57F52B5B"/>
    <w:multiLevelType w:val="multilevel"/>
    <w:tmpl w:val="ECEE1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58A57FB1"/>
    <w:multiLevelType w:val="multilevel"/>
    <w:tmpl w:val="6F544936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20" w15:restartNumberingAfterBreak="0">
    <w:nsid w:val="5990385A"/>
    <w:multiLevelType w:val="hybridMultilevel"/>
    <w:tmpl w:val="35A6765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5D123824"/>
    <w:multiLevelType w:val="hybridMultilevel"/>
    <w:tmpl w:val="57805EDE"/>
    <w:lvl w:ilvl="0" w:tplc="C330B58A">
      <w:start w:val="1"/>
      <w:numFmt w:val="decimal"/>
      <w:pStyle w:val="a2"/>
      <w:lvlText w:val="%1."/>
      <w:lvlJc w:val="left"/>
      <w:pPr>
        <w:ind w:left="1068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67FC70B2"/>
    <w:multiLevelType w:val="hybridMultilevel"/>
    <w:tmpl w:val="039CCC0E"/>
    <w:lvl w:ilvl="0" w:tplc="EDC2C894">
      <w:start w:val="1"/>
      <w:numFmt w:val="decimal"/>
      <w:pStyle w:val="a3"/>
      <w:lvlText w:val="%1"/>
      <w:lvlJc w:val="left"/>
      <w:pPr>
        <w:ind w:left="1571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 w15:restartNumberingAfterBreak="0">
    <w:nsid w:val="69B51D24"/>
    <w:multiLevelType w:val="multilevel"/>
    <w:tmpl w:val="6F544936"/>
    <w:styleLink w:val="22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24" w15:restartNumberingAfterBreak="0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C23233E"/>
    <w:multiLevelType w:val="hybridMultilevel"/>
    <w:tmpl w:val="D644A20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24"/>
  </w:num>
  <w:num w:numId="4">
    <w:abstractNumId w:val="3"/>
  </w:num>
  <w:num w:numId="5">
    <w:abstractNumId w:val="7"/>
  </w:num>
  <w:num w:numId="6">
    <w:abstractNumId w:val="5"/>
  </w:num>
  <w:num w:numId="7">
    <w:abstractNumId w:val="2"/>
  </w:num>
  <w:num w:numId="8">
    <w:abstractNumId w:val="22"/>
  </w:num>
  <w:num w:numId="9">
    <w:abstractNumId w:val="23"/>
  </w:num>
  <w:num w:numId="10">
    <w:abstractNumId w:val="1"/>
  </w:num>
  <w:num w:numId="11">
    <w:abstractNumId w:val="9"/>
  </w:num>
  <w:num w:numId="12">
    <w:abstractNumId w:val="14"/>
  </w:num>
  <w:num w:numId="13">
    <w:abstractNumId w:val="2"/>
    <w:lvlOverride w:ilvl="0">
      <w:startOverride w:val="1"/>
    </w:lvlOverride>
  </w:num>
  <w:num w:numId="14">
    <w:abstractNumId w:val="21"/>
  </w:num>
  <w:num w:numId="15">
    <w:abstractNumId w:val="21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2"/>
    <w:lvlOverride w:ilvl="0">
      <w:startOverride w:val="1"/>
    </w:lvlOverride>
  </w:num>
  <w:num w:numId="21">
    <w:abstractNumId w:val="2"/>
    <w:lvlOverride w:ilvl="0">
      <w:startOverride w:val="1"/>
    </w:lvlOverride>
  </w:num>
  <w:num w:numId="22">
    <w:abstractNumId w:val="18"/>
  </w:num>
  <w:num w:numId="23">
    <w:abstractNumId w:val="21"/>
    <w:lvlOverride w:ilvl="0">
      <w:startOverride w:val="1"/>
    </w:lvlOverride>
  </w:num>
  <w:num w:numId="24">
    <w:abstractNumId w:val="21"/>
    <w:lvlOverride w:ilvl="0">
      <w:startOverride w:val="1"/>
    </w:lvlOverride>
  </w:num>
  <w:num w:numId="25">
    <w:abstractNumId w:val="19"/>
  </w:num>
  <w:num w:numId="26">
    <w:abstractNumId w:val="16"/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3"/>
  </w:num>
  <w:num w:numId="29">
    <w:abstractNumId w:val="17"/>
  </w:num>
  <w:num w:numId="30">
    <w:abstractNumId w:val="6"/>
  </w:num>
  <w:num w:numId="31">
    <w:abstractNumId w:val="4"/>
  </w:num>
  <w:num w:numId="32">
    <w:abstractNumId w:val="5"/>
    <w:lvlOverride w:ilvl="0">
      <w:startOverride w:val="1"/>
    </w:lvlOverride>
  </w:num>
  <w:num w:numId="3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5"/>
    <w:lvlOverride w:ilvl="0">
      <w:startOverride w:val="1"/>
    </w:lvlOverride>
  </w:num>
  <w:num w:numId="35">
    <w:abstractNumId w:val="5"/>
    <w:lvlOverride w:ilvl="0">
      <w:startOverride w:val="1"/>
    </w:lvlOverride>
  </w:num>
  <w:num w:numId="36">
    <w:abstractNumId w:val="2"/>
  </w:num>
  <w:num w:numId="37">
    <w:abstractNumId w:val="10"/>
  </w:num>
  <w:num w:numId="38">
    <w:abstractNumId w:val="12"/>
  </w:num>
  <w:num w:numId="39">
    <w:abstractNumId w:val="25"/>
  </w:num>
  <w:num w:numId="40">
    <w:abstractNumId w:val="11"/>
  </w:num>
  <w:num w:numId="41">
    <w:abstractNumId w:val="5"/>
    <w:lvlOverride w:ilvl="0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5"/>
    <w:lvlOverride w:ilvl="0">
      <w:startOverride w:val="1"/>
    </w:lvlOverride>
  </w:num>
  <w:num w:numId="44">
    <w:abstractNumId w:val="5"/>
    <w:lvlOverride w:ilvl="0">
      <w:startOverride w:val="1"/>
    </w:lvlOverride>
  </w:num>
  <w:num w:numId="45">
    <w:abstractNumId w:val="2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removePersonalInformation/>
  <w:removeDateAndTime/>
  <w:proofState w:spelling="clean" w:grammar="clean"/>
  <w:documentProtection w:formatting="1" w:enforcement="0"/>
  <w:styleLockTheme/>
  <w:styleLockQFSet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ADA"/>
    <w:rsid w:val="00000299"/>
    <w:rsid w:val="000008C9"/>
    <w:rsid w:val="00007D91"/>
    <w:rsid w:val="000122A1"/>
    <w:rsid w:val="00012817"/>
    <w:rsid w:val="00013301"/>
    <w:rsid w:val="0001344C"/>
    <w:rsid w:val="00016939"/>
    <w:rsid w:val="000212C6"/>
    <w:rsid w:val="00021962"/>
    <w:rsid w:val="00024040"/>
    <w:rsid w:val="00025066"/>
    <w:rsid w:val="000266A0"/>
    <w:rsid w:val="00027859"/>
    <w:rsid w:val="0003171B"/>
    <w:rsid w:val="00031E9D"/>
    <w:rsid w:val="00035C4C"/>
    <w:rsid w:val="0003656F"/>
    <w:rsid w:val="00036901"/>
    <w:rsid w:val="000378A3"/>
    <w:rsid w:val="000418E5"/>
    <w:rsid w:val="00042C15"/>
    <w:rsid w:val="00046703"/>
    <w:rsid w:val="000514BA"/>
    <w:rsid w:val="00051A21"/>
    <w:rsid w:val="000534C9"/>
    <w:rsid w:val="00055EE2"/>
    <w:rsid w:val="0006172D"/>
    <w:rsid w:val="00063A15"/>
    <w:rsid w:val="00071421"/>
    <w:rsid w:val="00075A81"/>
    <w:rsid w:val="00083626"/>
    <w:rsid w:val="00084FDC"/>
    <w:rsid w:val="000904DE"/>
    <w:rsid w:val="00090579"/>
    <w:rsid w:val="00090C16"/>
    <w:rsid w:val="00090C94"/>
    <w:rsid w:val="00092B80"/>
    <w:rsid w:val="00093D8F"/>
    <w:rsid w:val="00095910"/>
    <w:rsid w:val="00096803"/>
    <w:rsid w:val="00096EA1"/>
    <w:rsid w:val="000A1FC9"/>
    <w:rsid w:val="000A2F80"/>
    <w:rsid w:val="000A6719"/>
    <w:rsid w:val="000A7478"/>
    <w:rsid w:val="000B03BF"/>
    <w:rsid w:val="000B058F"/>
    <w:rsid w:val="000B1F41"/>
    <w:rsid w:val="000B1F82"/>
    <w:rsid w:val="000B38A4"/>
    <w:rsid w:val="000B4C24"/>
    <w:rsid w:val="000B52C7"/>
    <w:rsid w:val="000B5D9C"/>
    <w:rsid w:val="000B6546"/>
    <w:rsid w:val="000B65C7"/>
    <w:rsid w:val="000B6CDE"/>
    <w:rsid w:val="000B77E2"/>
    <w:rsid w:val="000C0110"/>
    <w:rsid w:val="000C0152"/>
    <w:rsid w:val="000C2DB8"/>
    <w:rsid w:val="000C49B4"/>
    <w:rsid w:val="000D1330"/>
    <w:rsid w:val="000D457C"/>
    <w:rsid w:val="000E5DF1"/>
    <w:rsid w:val="000F1464"/>
    <w:rsid w:val="000F3BCD"/>
    <w:rsid w:val="000F646A"/>
    <w:rsid w:val="000F71FD"/>
    <w:rsid w:val="000F777D"/>
    <w:rsid w:val="00100C77"/>
    <w:rsid w:val="00100CF9"/>
    <w:rsid w:val="00101BFF"/>
    <w:rsid w:val="00102195"/>
    <w:rsid w:val="00103603"/>
    <w:rsid w:val="001070CA"/>
    <w:rsid w:val="001079B1"/>
    <w:rsid w:val="001107A5"/>
    <w:rsid w:val="0011162C"/>
    <w:rsid w:val="001121F9"/>
    <w:rsid w:val="00115A36"/>
    <w:rsid w:val="0011686C"/>
    <w:rsid w:val="001169E5"/>
    <w:rsid w:val="00134E64"/>
    <w:rsid w:val="00136A23"/>
    <w:rsid w:val="00137564"/>
    <w:rsid w:val="00140B3C"/>
    <w:rsid w:val="00141FE4"/>
    <w:rsid w:val="00145787"/>
    <w:rsid w:val="0014618D"/>
    <w:rsid w:val="00146434"/>
    <w:rsid w:val="00151222"/>
    <w:rsid w:val="00151BEC"/>
    <w:rsid w:val="001550E6"/>
    <w:rsid w:val="0016173D"/>
    <w:rsid w:val="00162375"/>
    <w:rsid w:val="001637B6"/>
    <w:rsid w:val="00166C0F"/>
    <w:rsid w:val="00172105"/>
    <w:rsid w:val="001728C7"/>
    <w:rsid w:val="00175032"/>
    <w:rsid w:val="001761DA"/>
    <w:rsid w:val="00177833"/>
    <w:rsid w:val="00180F10"/>
    <w:rsid w:val="00181493"/>
    <w:rsid w:val="001832F5"/>
    <w:rsid w:val="00185C59"/>
    <w:rsid w:val="0018655E"/>
    <w:rsid w:val="00187757"/>
    <w:rsid w:val="00187BEF"/>
    <w:rsid w:val="001908BE"/>
    <w:rsid w:val="00193D48"/>
    <w:rsid w:val="001955F3"/>
    <w:rsid w:val="00195E0F"/>
    <w:rsid w:val="001A007D"/>
    <w:rsid w:val="001A5BCF"/>
    <w:rsid w:val="001A6DDF"/>
    <w:rsid w:val="001B1B03"/>
    <w:rsid w:val="001B32F7"/>
    <w:rsid w:val="001C204B"/>
    <w:rsid w:val="001C451F"/>
    <w:rsid w:val="001C46A3"/>
    <w:rsid w:val="001C5D06"/>
    <w:rsid w:val="001D3F13"/>
    <w:rsid w:val="001D4BA1"/>
    <w:rsid w:val="001E6E38"/>
    <w:rsid w:val="001F4E45"/>
    <w:rsid w:val="001F5C3F"/>
    <w:rsid w:val="0020070E"/>
    <w:rsid w:val="0020325D"/>
    <w:rsid w:val="002038BA"/>
    <w:rsid w:val="00205915"/>
    <w:rsid w:val="0021155C"/>
    <w:rsid w:val="002119AF"/>
    <w:rsid w:val="00212322"/>
    <w:rsid w:val="00215D86"/>
    <w:rsid w:val="00216AA2"/>
    <w:rsid w:val="00216AF2"/>
    <w:rsid w:val="00223532"/>
    <w:rsid w:val="00223E96"/>
    <w:rsid w:val="002304EA"/>
    <w:rsid w:val="00234A36"/>
    <w:rsid w:val="00236C0A"/>
    <w:rsid w:val="00240DA0"/>
    <w:rsid w:val="002418FC"/>
    <w:rsid w:val="0024408E"/>
    <w:rsid w:val="00247E7A"/>
    <w:rsid w:val="00250654"/>
    <w:rsid w:val="002510A2"/>
    <w:rsid w:val="002523D2"/>
    <w:rsid w:val="0025334A"/>
    <w:rsid w:val="00257360"/>
    <w:rsid w:val="002618D4"/>
    <w:rsid w:val="002625B5"/>
    <w:rsid w:val="00265DFA"/>
    <w:rsid w:val="002676E0"/>
    <w:rsid w:val="00267EE7"/>
    <w:rsid w:val="002722A7"/>
    <w:rsid w:val="00273CB2"/>
    <w:rsid w:val="00274DAA"/>
    <w:rsid w:val="00280892"/>
    <w:rsid w:val="00284376"/>
    <w:rsid w:val="00286578"/>
    <w:rsid w:val="00286667"/>
    <w:rsid w:val="00286DDD"/>
    <w:rsid w:val="002937D2"/>
    <w:rsid w:val="002975F9"/>
    <w:rsid w:val="00297EC4"/>
    <w:rsid w:val="002A2355"/>
    <w:rsid w:val="002A2831"/>
    <w:rsid w:val="002A6189"/>
    <w:rsid w:val="002A6389"/>
    <w:rsid w:val="002A6E9E"/>
    <w:rsid w:val="002B1ED2"/>
    <w:rsid w:val="002B6D95"/>
    <w:rsid w:val="002B76F8"/>
    <w:rsid w:val="002C38ED"/>
    <w:rsid w:val="002C4E41"/>
    <w:rsid w:val="002C52BC"/>
    <w:rsid w:val="002C5C74"/>
    <w:rsid w:val="002D0186"/>
    <w:rsid w:val="002D0FFD"/>
    <w:rsid w:val="002D1672"/>
    <w:rsid w:val="002D1F03"/>
    <w:rsid w:val="002D2891"/>
    <w:rsid w:val="002D5C58"/>
    <w:rsid w:val="002D6151"/>
    <w:rsid w:val="002E0C35"/>
    <w:rsid w:val="002E373A"/>
    <w:rsid w:val="002E38A4"/>
    <w:rsid w:val="002E3F13"/>
    <w:rsid w:val="002E4455"/>
    <w:rsid w:val="002E5B45"/>
    <w:rsid w:val="002E6A8D"/>
    <w:rsid w:val="002E762B"/>
    <w:rsid w:val="002E7750"/>
    <w:rsid w:val="002F1FA5"/>
    <w:rsid w:val="002F28EC"/>
    <w:rsid w:val="002F60F6"/>
    <w:rsid w:val="002F7D8D"/>
    <w:rsid w:val="00300317"/>
    <w:rsid w:val="00300EFC"/>
    <w:rsid w:val="003060FF"/>
    <w:rsid w:val="0031233B"/>
    <w:rsid w:val="00312B77"/>
    <w:rsid w:val="00321776"/>
    <w:rsid w:val="00321825"/>
    <w:rsid w:val="003222BB"/>
    <w:rsid w:val="00327159"/>
    <w:rsid w:val="00327A23"/>
    <w:rsid w:val="00332286"/>
    <w:rsid w:val="00332632"/>
    <w:rsid w:val="00333117"/>
    <w:rsid w:val="00335401"/>
    <w:rsid w:val="00341A02"/>
    <w:rsid w:val="003435FA"/>
    <w:rsid w:val="00347C3C"/>
    <w:rsid w:val="00352900"/>
    <w:rsid w:val="00360040"/>
    <w:rsid w:val="00361BBB"/>
    <w:rsid w:val="003630C3"/>
    <w:rsid w:val="003635F3"/>
    <w:rsid w:val="003701C1"/>
    <w:rsid w:val="00371E39"/>
    <w:rsid w:val="00372F6A"/>
    <w:rsid w:val="003737F7"/>
    <w:rsid w:val="0037417C"/>
    <w:rsid w:val="00377F68"/>
    <w:rsid w:val="003815E7"/>
    <w:rsid w:val="00383B0A"/>
    <w:rsid w:val="00384ECC"/>
    <w:rsid w:val="00386322"/>
    <w:rsid w:val="003865C2"/>
    <w:rsid w:val="00391D7E"/>
    <w:rsid w:val="00392371"/>
    <w:rsid w:val="00393CA5"/>
    <w:rsid w:val="00395E78"/>
    <w:rsid w:val="0039766C"/>
    <w:rsid w:val="003A483C"/>
    <w:rsid w:val="003A4BB3"/>
    <w:rsid w:val="003A5BBC"/>
    <w:rsid w:val="003A6E5C"/>
    <w:rsid w:val="003B2153"/>
    <w:rsid w:val="003B6298"/>
    <w:rsid w:val="003B7418"/>
    <w:rsid w:val="003C0E23"/>
    <w:rsid w:val="003C218B"/>
    <w:rsid w:val="003C6230"/>
    <w:rsid w:val="003C6702"/>
    <w:rsid w:val="003D044A"/>
    <w:rsid w:val="003D0F3D"/>
    <w:rsid w:val="003D250B"/>
    <w:rsid w:val="003D258E"/>
    <w:rsid w:val="003D414E"/>
    <w:rsid w:val="003E1028"/>
    <w:rsid w:val="003E2B22"/>
    <w:rsid w:val="003E3308"/>
    <w:rsid w:val="003E4132"/>
    <w:rsid w:val="003E4C7B"/>
    <w:rsid w:val="003E5605"/>
    <w:rsid w:val="003F0C5D"/>
    <w:rsid w:val="003F1CEE"/>
    <w:rsid w:val="003F2B41"/>
    <w:rsid w:val="003F4192"/>
    <w:rsid w:val="003F5E50"/>
    <w:rsid w:val="003F69E2"/>
    <w:rsid w:val="00402146"/>
    <w:rsid w:val="00403444"/>
    <w:rsid w:val="0040671E"/>
    <w:rsid w:val="0040722E"/>
    <w:rsid w:val="004129D1"/>
    <w:rsid w:val="00412AA7"/>
    <w:rsid w:val="004156CB"/>
    <w:rsid w:val="00415D04"/>
    <w:rsid w:val="00421726"/>
    <w:rsid w:val="00421F2E"/>
    <w:rsid w:val="0042326F"/>
    <w:rsid w:val="00424F01"/>
    <w:rsid w:val="004321C7"/>
    <w:rsid w:val="004329C7"/>
    <w:rsid w:val="00432FA9"/>
    <w:rsid w:val="00434D3A"/>
    <w:rsid w:val="00436A1A"/>
    <w:rsid w:val="00436A21"/>
    <w:rsid w:val="0044199A"/>
    <w:rsid w:val="00443830"/>
    <w:rsid w:val="00443A69"/>
    <w:rsid w:val="004465EE"/>
    <w:rsid w:val="004472DE"/>
    <w:rsid w:val="0045041D"/>
    <w:rsid w:val="0045109A"/>
    <w:rsid w:val="004518C8"/>
    <w:rsid w:val="004526B3"/>
    <w:rsid w:val="00453CBA"/>
    <w:rsid w:val="00455118"/>
    <w:rsid w:val="004557D2"/>
    <w:rsid w:val="00456A0C"/>
    <w:rsid w:val="00457099"/>
    <w:rsid w:val="00457A6C"/>
    <w:rsid w:val="00460185"/>
    <w:rsid w:val="00470DB6"/>
    <w:rsid w:val="00471576"/>
    <w:rsid w:val="00475C3D"/>
    <w:rsid w:val="0048772E"/>
    <w:rsid w:val="00490567"/>
    <w:rsid w:val="00493E22"/>
    <w:rsid w:val="00495D63"/>
    <w:rsid w:val="00497F6F"/>
    <w:rsid w:val="004A0317"/>
    <w:rsid w:val="004A4A41"/>
    <w:rsid w:val="004A4BA7"/>
    <w:rsid w:val="004B1986"/>
    <w:rsid w:val="004B22FF"/>
    <w:rsid w:val="004B31EE"/>
    <w:rsid w:val="004B37E8"/>
    <w:rsid w:val="004B39FA"/>
    <w:rsid w:val="004B5B1C"/>
    <w:rsid w:val="004B5CD2"/>
    <w:rsid w:val="004B5DD1"/>
    <w:rsid w:val="004B6471"/>
    <w:rsid w:val="004B65BF"/>
    <w:rsid w:val="004B6CAC"/>
    <w:rsid w:val="004B711B"/>
    <w:rsid w:val="004B7A48"/>
    <w:rsid w:val="004C2014"/>
    <w:rsid w:val="004C36F2"/>
    <w:rsid w:val="004C58C9"/>
    <w:rsid w:val="004C601D"/>
    <w:rsid w:val="004D2F89"/>
    <w:rsid w:val="004D459A"/>
    <w:rsid w:val="004D49D6"/>
    <w:rsid w:val="004D5384"/>
    <w:rsid w:val="004D66EC"/>
    <w:rsid w:val="004E3684"/>
    <w:rsid w:val="004F2A89"/>
    <w:rsid w:val="004F5B12"/>
    <w:rsid w:val="004F5EC3"/>
    <w:rsid w:val="004F6CBF"/>
    <w:rsid w:val="004F7D08"/>
    <w:rsid w:val="004F7F88"/>
    <w:rsid w:val="0050399A"/>
    <w:rsid w:val="00510985"/>
    <w:rsid w:val="00514376"/>
    <w:rsid w:val="005153D3"/>
    <w:rsid w:val="00516837"/>
    <w:rsid w:val="00516DFF"/>
    <w:rsid w:val="005210B7"/>
    <w:rsid w:val="005215E3"/>
    <w:rsid w:val="0052198F"/>
    <w:rsid w:val="00525F78"/>
    <w:rsid w:val="00526D3D"/>
    <w:rsid w:val="005270BB"/>
    <w:rsid w:val="005359A2"/>
    <w:rsid w:val="00540834"/>
    <w:rsid w:val="00540D6D"/>
    <w:rsid w:val="005435C2"/>
    <w:rsid w:val="00543707"/>
    <w:rsid w:val="00543F39"/>
    <w:rsid w:val="00544F2D"/>
    <w:rsid w:val="005458AA"/>
    <w:rsid w:val="005460E9"/>
    <w:rsid w:val="00554340"/>
    <w:rsid w:val="00554410"/>
    <w:rsid w:val="00555010"/>
    <w:rsid w:val="00563E7E"/>
    <w:rsid w:val="0056551E"/>
    <w:rsid w:val="005707D6"/>
    <w:rsid w:val="00572F50"/>
    <w:rsid w:val="005738ED"/>
    <w:rsid w:val="00575E3B"/>
    <w:rsid w:val="0057627D"/>
    <w:rsid w:val="005825B9"/>
    <w:rsid w:val="005855C0"/>
    <w:rsid w:val="00585F73"/>
    <w:rsid w:val="00585F97"/>
    <w:rsid w:val="0058665B"/>
    <w:rsid w:val="005905A2"/>
    <w:rsid w:val="00591B8C"/>
    <w:rsid w:val="00594585"/>
    <w:rsid w:val="00594B55"/>
    <w:rsid w:val="00597107"/>
    <w:rsid w:val="005A148F"/>
    <w:rsid w:val="005A4D30"/>
    <w:rsid w:val="005B5A25"/>
    <w:rsid w:val="005B6191"/>
    <w:rsid w:val="005C24FD"/>
    <w:rsid w:val="005C29BD"/>
    <w:rsid w:val="005C475D"/>
    <w:rsid w:val="005C62D3"/>
    <w:rsid w:val="005D00FD"/>
    <w:rsid w:val="005D0977"/>
    <w:rsid w:val="005D2800"/>
    <w:rsid w:val="005E14CD"/>
    <w:rsid w:val="005E28E1"/>
    <w:rsid w:val="005E4504"/>
    <w:rsid w:val="005E4F2A"/>
    <w:rsid w:val="005E508C"/>
    <w:rsid w:val="005F02CA"/>
    <w:rsid w:val="005F14E5"/>
    <w:rsid w:val="005F1CEB"/>
    <w:rsid w:val="005F352F"/>
    <w:rsid w:val="005F5D88"/>
    <w:rsid w:val="00601F8B"/>
    <w:rsid w:val="00602184"/>
    <w:rsid w:val="00606C75"/>
    <w:rsid w:val="0061210B"/>
    <w:rsid w:val="006178E2"/>
    <w:rsid w:val="0062098D"/>
    <w:rsid w:val="00625C9D"/>
    <w:rsid w:val="00625FBE"/>
    <w:rsid w:val="00627B35"/>
    <w:rsid w:val="00632667"/>
    <w:rsid w:val="0063304F"/>
    <w:rsid w:val="00637178"/>
    <w:rsid w:val="00640157"/>
    <w:rsid w:val="0064273D"/>
    <w:rsid w:val="00646160"/>
    <w:rsid w:val="00647858"/>
    <w:rsid w:val="006479F9"/>
    <w:rsid w:val="00647DB8"/>
    <w:rsid w:val="006530A2"/>
    <w:rsid w:val="00655509"/>
    <w:rsid w:val="0066081E"/>
    <w:rsid w:val="006609EA"/>
    <w:rsid w:val="006627D2"/>
    <w:rsid w:val="00663CC7"/>
    <w:rsid w:val="00665B89"/>
    <w:rsid w:val="00667DB1"/>
    <w:rsid w:val="00670C80"/>
    <w:rsid w:val="00674524"/>
    <w:rsid w:val="006747A0"/>
    <w:rsid w:val="0067494C"/>
    <w:rsid w:val="006749FC"/>
    <w:rsid w:val="00683155"/>
    <w:rsid w:val="00684974"/>
    <w:rsid w:val="00691DCB"/>
    <w:rsid w:val="006923A3"/>
    <w:rsid w:val="00697102"/>
    <w:rsid w:val="006A1C0C"/>
    <w:rsid w:val="006A3764"/>
    <w:rsid w:val="006A5CCA"/>
    <w:rsid w:val="006A6AFE"/>
    <w:rsid w:val="006A7DDA"/>
    <w:rsid w:val="006B26AF"/>
    <w:rsid w:val="006B2818"/>
    <w:rsid w:val="006B3E75"/>
    <w:rsid w:val="006B4A16"/>
    <w:rsid w:val="006B4CA3"/>
    <w:rsid w:val="006B71F3"/>
    <w:rsid w:val="006C6022"/>
    <w:rsid w:val="006C6033"/>
    <w:rsid w:val="006C7873"/>
    <w:rsid w:val="006C7A54"/>
    <w:rsid w:val="006D093B"/>
    <w:rsid w:val="006D4450"/>
    <w:rsid w:val="006E020B"/>
    <w:rsid w:val="006E2B77"/>
    <w:rsid w:val="006E456E"/>
    <w:rsid w:val="006E6572"/>
    <w:rsid w:val="006E6663"/>
    <w:rsid w:val="006E7B40"/>
    <w:rsid w:val="006F0163"/>
    <w:rsid w:val="006F505E"/>
    <w:rsid w:val="006F557F"/>
    <w:rsid w:val="006F5B19"/>
    <w:rsid w:val="006F5F48"/>
    <w:rsid w:val="006F65F7"/>
    <w:rsid w:val="006F7E9D"/>
    <w:rsid w:val="00700920"/>
    <w:rsid w:val="00701172"/>
    <w:rsid w:val="0070186D"/>
    <w:rsid w:val="0070592F"/>
    <w:rsid w:val="00706B39"/>
    <w:rsid w:val="007116DA"/>
    <w:rsid w:val="0071183B"/>
    <w:rsid w:val="0072229F"/>
    <w:rsid w:val="0072304D"/>
    <w:rsid w:val="00723062"/>
    <w:rsid w:val="007246FB"/>
    <w:rsid w:val="007331B6"/>
    <w:rsid w:val="00733EFE"/>
    <w:rsid w:val="00734363"/>
    <w:rsid w:val="00736425"/>
    <w:rsid w:val="00736A42"/>
    <w:rsid w:val="007416C9"/>
    <w:rsid w:val="007432EA"/>
    <w:rsid w:val="0075210F"/>
    <w:rsid w:val="0075310D"/>
    <w:rsid w:val="00754730"/>
    <w:rsid w:val="00756F9C"/>
    <w:rsid w:val="00761BAD"/>
    <w:rsid w:val="00765BE5"/>
    <w:rsid w:val="00766FCE"/>
    <w:rsid w:val="00767D9A"/>
    <w:rsid w:val="00773594"/>
    <w:rsid w:val="00780494"/>
    <w:rsid w:val="007809A8"/>
    <w:rsid w:val="00782F02"/>
    <w:rsid w:val="00784224"/>
    <w:rsid w:val="0078465D"/>
    <w:rsid w:val="00786E50"/>
    <w:rsid w:val="00792348"/>
    <w:rsid w:val="007974E5"/>
    <w:rsid w:val="007A13D3"/>
    <w:rsid w:val="007A324E"/>
    <w:rsid w:val="007A44F1"/>
    <w:rsid w:val="007A5C2A"/>
    <w:rsid w:val="007A72AA"/>
    <w:rsid w:val="007B2226"/>
    <w:rsid w:val="007B5526"/>
    <w:rsid w:val="007B572E"/>
    <w:rsid w:val="007B6EC8"/>
    <w:rsid w:val="007C12F6"/>
    <w:rsid w:val="007C2093"/>
    <w:rsid w:val="007C378E"/>
    <w:rsid w:val="007C37CC"/>
    <w:rsid w:val="007D0609"/>
    <w:rsid w:val="007D0665"/>
    <w:rsid w:val="007D3A85"/>
    <w:rsid w:val="007E29EB"/>
    <w:rsid w:val="007E3ECA"/>
    <w:rsid w:val="007E3F57"/>
    <w:rsid w:val="007F0C80"/>
    <w:rsid w:val="007F0DD0"/>
    <w:rsid w:val="007F2FED"/>
    <w:rsid w:val="00802B03"/>
    <w:rsid w:val="008045D8"/>
    <w:rsid w:val="00805064"/>
    <w:rsid w:val="00814544"/>
    <w:rsid w:val="008244CC"/>
    <w:rsid w:val="00824AED"/>
    <w:rsid w:val="008302C7"/>
    <w:rsid w:val="00830F2D"/>
    <w:rsid w:val="008330C5"/>
    <w:rsid w:val="00833DCD"/>
    <w:rsid w:val="00834878"/>
    <w:rsid w:val="008353A4"/>
    <w:rsid w:val="00835DF9"/>
    <w:rsid w:val="00836D4C"/>
    <w:rsid w:val="0083753B"/>
    <w:rsid w:val="008407E5"/>
    <w:rsid w:val="00841188"/>
    <w:rsid w:val="008448DD"/>
    <w:rsid w:val="00844FA3"/>
    <w:rsid w:val="00851079"/>
    <w:rsid w:val="00853432"/>
    <w:rsid w:val="00856000"/>
    <w:rsid w:val="008631B3"/>
    <w:rsid w:val="0086365C"/>
    <w:rsid w:val="008705C6"/>
    <w:rsid w:val="00870858"/>
    <w:rsid w:val="00871931"/>
    <w:rsid w:val="00875668"/>
    <w:rsid w:val="008756F5"/>
    <w:rsid w:val="00876E31"/>
    <w:rsid w:val="00887111"/>
    <w:rsid w:val="00887D41"/>
    <w:rsid w:val="00890653"/>
    <w:rsid w:val="008944E4"/>
    <w:rsid w:val="008A37EA"/>
    <w:rsid w:val="008A5F7F"/>
    <w:rsid w:val="008A76FD"/>
    <w:rsid w:val="008B1C72"/>
    <w:rsid w:val="008B20C1"/>
    <w:rsid w:val="008B276A"/>
    <w:rsid w:val="008B3725"/>
    <w:rsid w:val="008B3B82"/>
    <w:rsid w:val="008B4776"/>
    <w:rsid w:val="008C596A"/>
    <w:rsid w:val="008C7060"/>
    <w:rsid w:val="008D0A84"/>
    <w:rsid w:val="008D1F2B"/>
    <w:rsid w:val="008D3D4A"/>
    <w:rsid w:val="008D69E3"/>
    <w:rsid w:val="008D6C4D"/>
    <w:rsid w:val="008E355C"/>
    <w:rsid w:val="008E5838"/>
    <w:rsid w:val="008E62F8"/>
    <w:rsid w:val="008E6B9B"/>
    <w:rsid w:val="008F1A0B"/>
    <w:rsid w:val="008F5147"/>
    <w:rsid w:val="008F5641"/>
    <w:rsid w:val="008F59CA"/>
    <w:rsid w:val="00900176"/>
    <w:rsid w:val="00900F3E"/>
    <w:rsid w:val="009016B7"/>
    <w:rsid w:val="00902783"/>
    <w:rsid w:val="00904E1B"/>
    <w:rsid w:val="00905BD9"/>
    <w:rsid w:val="0091011A"/>
    <w:rsid w:val="00912116"/>
    <w:rsid w:val="0091220E"/>
    <w:rsid w:val="009124B3"/>
    <w:rsid w:val="00917645"/>
    <w:rsid w:val="00917D90"/>
    <w:rsid w:val="00920198"/>
    <w:rsid w:val="009203E3"/>
    <w:rsid w:val="0092050E"/>
    <w:rsid w:val="0092055E"/>
    <w:rsid w:val="00923E95"/>
    <w:rsid w:val="00924533"/>
    <w:rsid w:val="0092537E"/>
    <w:rsid w:val="00927F6B"/>
    <w:rsid w:val="00932245"/>
    <w:rsid w:val="0093477C"/>
    <w:rsid w:val="00937B06"/>
    <w:rsid w:val="00940C43"/>
    <w:rsid w:val="0094141B"/>
    <w:rsid w:val="00945A16"/>
    <w:rsid w:val="0095035A"/>
    <w:rsid w:val="0095579C"/>
    <w:rsid w:val="00961BBB"/>
    <w:rsid w:val="009631B2"/>
    <w:rsid w:val="00970EB7"/>
    <w:rsid w:val="00973E86"/>
    <w:rsid w:val="009750F3"/>
    <w:rsid w:val="00976790"/>
    <w:rsid w:val="00981D80"/>
    <w:rsid w:val="00983861"/>
    <w:rsid w:val="00985035"/>
    <w:rsid w:val="009940D8"/>
    <w:rsid w:val="009A0EF9"/>
    <w:rsid w:val="009A47A0"/>
    <w:rsid w:val="009A4F99"/>
    <w:rsid w:val="009A77CB"/>
    <w:rsid w:val="009B1702"/>
    <w:rsid w:val="009B3040"/>
    <w:rsid w:val="009B460D"/>
    <w:rsid w:val="009B53B0"/>
    <w:rsid w:val="009C007C"/>
    <w:rsid w:val="009C0CF1"/>
    <w:rsid w:val="009C13C0"/>
    <w:rsid w:val="009C28E6"/>
    <w:rsid w:val="009C6BA4"/>
    <w:rsid w:val="009D0645"/>
    <w:rsid w:val="009D2237"/>
    <w:rsid w:val="009D5B8D"/>
    <w:rsid w:val="009E261F"/>
    <w:rsid w:val="009F074E"/>
    <w:rsid w:val="009F175D"/>
    <w:rsid w:val="009F1DEB"/>
    <w:rsid w:val="009F270C"/>
    <w:rsid w:val="009F29FC"/>
    <w:rsid w:val="009F5065"/>
    <w:rsid w:val="009F6731"/>
    <w:rsid w:val="00A1092A"/>
    <w:rsid w:val="00A111A2"/>
    <w:rsid w:val="00A11662"/>
    <w:rsid w:val="00A17148"/>
    <w:rsid w:val="00A2111C"/>
    <w:rsid w:val="00A21F69"/>
    <w:rsid w:val="00A233A8"/>
    <w:rsid w:val="00A2788F"/>
    <w:rsid w:val="00A30823"/>
    <w:rsid w:val="00A34835"/>
    <w:rsid w:val="00A40CE2"/>
    <w:rsid w:val="00A42AAE"/>
    <w:rsid w:val="00A42EB5"/>
    <w:rsid w:val="00A4303A"/>
    <w:rsid w:val="00A44E1F"/>
    <w:rsid w:val="00A4737A"/>
    <w:rsid w:val="00A50AC5"/>
    <w:rsid w:val="00A50B34"/>
    <w:rsid w:val="00A50F59"/>
    <w:rsid w:val="00A51C93"/>
    <w:rsid w:val="00A557B0"/>
    <w:rsid w:val="00A576DE"/>
    <w:rsid w:val="00A60631"/>
    <w:rsid w:val="00A62839"/>
    <w:rsid w:val="00A6410C"/>
    <w:rsid w:val="00A64183"/>
    <w:rsid w:val="00A70059"/>
    <w:rsid w:val="00A70DA9"/>
    <w:rsid w:val="00A73ACE"/>
    <w:rsid w:val="00A77C40"/>
    <w:rsid w:val="00A80D62"/>
    <w:rsid w:val="00A80FF5"/>
    <w:rsid w:val="00A817BD"/>
    <w:rsid w:val="00A93015"/>
    <w:rsid w:val="00A94175"/>
    <w:rsid w:val="00AA2250"/>
    <w:rsid w:val="00AA3DED"/>
    <w:rsid w:val="00AB03EF"/>
    <w:rsid w:val="00AB7F61"/>
    <w:rsid w:val="00AC348C"/>
    <w:rsid w:val="00AC53C7"/>
    <w:rsid w:val="00AC7B89"/>
    <w:rsid w:val="00AD03E2"/>
    <w:rsid w:val="00AD2248"/>
    <w:rsid w:val="00AD2EB9"/>
    <w:rsid w:val="00AE1D8A"/>
    <w:rsid w:val="00AE1FDE"/>
    <w:rsid w:val="00AE243B"/>
    <w:rsid w:val="00AE44CE"/>
    <w:rsid w:val="00AE4537"/>
    <w:rsid w:val="00AE53D9"/>
    <w:rsid w:val="00AE7605"/>
    <w:rsid w:val="00AF09D3"/>
    <w:rsid w:val="00AF1343"/>
    <w:rsid w:val="00AF33EE"/>
    <w:rsid w:val="00AF4710"/>
    <w:rsid w:val="00AF5841"/>
    <w:rsid w:val="00B015C1"/>
    <w:rsid w:val="00B02077"/>
    <w:rsid w:val="00B03D8C"/>
    <w:rsid w:val="00B05652"/>
    <w:rsid w:val="00B0795F"/>
    <w:rsid w:val="00B10525"/>
    <w:rsid w:val="00B11FE2"/>
    <w:rsid w:val="00B120E9"/>
    <w:rsid w:val="00B124A7"/>
    <w:rsid w:val="00B125F1"/>
    <w:rsid w:val="00B133FB"/>
    <w:rsid w:val="00B13B4B"/>
    <w:rsid w:val="00B15540"/>
    <w:rsid w:val="00B27C20"/>
    <w:rsid w:val="00B27DFC"/>
    <w:rsid w:val="00B30C47"/>
    <w:rsid w:val="00B31FB3"/>
    <w:rsid w:val="00B32C82"/>
    <w:rsid w:val="00B34857"/>
    <w:rsid w:val="00B36894"/>
    <w:rsid w:val="00B37699"/>
    <w:rsid w:val="00B379C3"/>
    <w:rsid w:val="00B37B37"/>
    <w:rsid w:val="00B40CDE"/>
    <w:rsid w:val="00B40E86"/>
    <w:rsid w:val="00B40F8D"/>
    <w:rsid w:val="00B438C5"/>
    <w:rsid w:val="00B51607"/>
    <w:rsid w:val="00B53A47"/>
    <w:rsid w:val="00B56366"/>
    <w:rsid w:val="00B6028A"/>
    <w:rsid w:val="00B62B7E"/>
    <w:rsid w:val="00B63978"/>
    <w:rsid w:val="00B64523"/>
    <w:rsid w:val="00B734D8"/>
    <w:rsid w:val="00B80820"/>
    <w:rsid w:val="00B80B62"/>
    <w:rsid w:val="00B81515"/>
    <w:rsid w:val="00B832EC"/>
    <w:rsid w:val="00B84A7B"/>
    <w:rsid w:val="00B857A0"/>
    <w:rsid w:val="00B90711"/>
    <w:rsid w:val="00B92344"/>
    <w:rsid w:val="00B93233"/>
    <w:rsid w:val="00B958CE"/>
    <w:rsid w:val="00B968FE"/>
    <w:rsid w:val="00B97111"/>
    <w:rsid w:val="00B9742F"/>
    <w:rsid w:val="00BA1990"/>
    <w:rsid w:val="00BA2B00"/>
    <w:rsid w:val="00BA2F36"/>
    <w:rsid w:val="00BA4B82"/>
    <w:rsid w:val="00BA7F7A"/>
    <w:rsid w:val="00BB19BB"/>
    <w:rsid w:val="00BB346A"/>
    <w:rsid w:val="00BB42BD"/>
    <w:rsid w:val="00BB514E"/>
    <w:rsid w:val="00BB652C"/>
    <w:rsid w:val="00BB656E"/>
    <w:rsid w:val="00BC06CB"/>
    <w:rsid w:val="00BC2CD4"/>
    <w:rsid w:val="00BC471B"/>
    <w:rsid w:val="00BD1A9B"/>
    <w:rsid w:val="00BD37E7"/>
    <w:rsid w:val="00BD467A"/>
    <w:rsid w:val="00BD665A"/>
    <w:rsid w:val="00BE0BD5"/>
    <w:rsid w:val="00BE19C9"/>
    <w:rsid w:val="00BE1C48"/>
    <w:rsid w:val="00BF5900"/>
    <w:rsid w:val="00BF5EA9"/>
    <w:rsid w:val="00BF691F"/>
    <w:rsid w:val="00BF70C2"/>
    <w:rsid w:val="00C02D8C"/>
    <w:rsid w:val="00C05D10"/>
    <w:rsid w:val="00C05D5B"/>
    <w:rsid w:val="00C11153"/>
    <w:rsid w:val="00C1676B"/>
    <w:rsid w:val="00C174D6"/>
    <w:rsid w:val="00C210A8"/>
    <w:rsid w:val="00C212CE"/>
    <w:rsid w:val="00C2237B"/>
    <w:rsid w:val="00C27C06"/>
    <w:rsid w:val="00C30569"/>
    <w:rsid w:val="00C30CC3"/>
    <w:rsid w:val="00C33C0D"/>
    <w:rsid w:val="00C34B7A"/>
    <w:rsid w:val="00C35E5B"/>
    <w:rsid w:val="00C368DE"/>
    <w:rsid w:val="00C36F05"/>
    <w:rsid w:val="00C44701"/>
    <w:rsid w:val="00C469D8"/>
    <w:rsid w:val="00C5031D"/>
    <w:rsid w:val="00C53ADA"/>
    <w:rsid w:val="00C60169"/>
    <w:rsid w:val="00C6045C"/>
    <w:rsid w:val="00C61359"/>
    <w:rsid w:val="00C628CA"/>
    <w:rsid w:val="00C6615B"/>
    <w:rsid w:val="00C718DC"/>
    <w:rsid w:val="00C73139"/>
    <w:rsid w:val="00C77E41"/>
    <w:rsid w:val="00C802A0"/>
    <w:rsid w:val="00C81245"/>
    <w:rsid w:val="00C8149B"/>
    <w:rsid w:val="00C8617A"/>
    <w:rsid w:val="00C86E39"/>
    <w:rsid w:val="00C8744B"/>
    <w:rsid w:val="00C87E3E"/>
    <w:rsid w:val="00C90922"/>
    <w:rsid w:val="00C91D77"/>
    <w:rsid w:val="00C92DA2"/>
    <w:rsid w:val="00C93DCC"/>
    <w:rsid w:val="00C96707"/>
    <w:rsid w:val="00CA0D1D"/>
    <w:rsid w:val="00CA4B96"/>
    <w:rsid w:val="00CA512B"/>
    <w:rsid w:val="00CA52CB"/>
    <w:rsid w:val="00CA7E14"/>
    <w:rsid w:val="00CB2AEC"/>
    <w:rsid w:val="00CB3688"/>
    <w:rsid w:val="00CB3B3E"/>
    <w:rsid w:val="00CB468C"/>
    <w:rsid w:val="00CB4C4A"/>
    <w:rsid w:val="00CB4D6A"/>
    <w:rsid w:val="00CB5B70"/>
    <w:rsid w:val="00CB5CE8"/>
    <w:rsid w:val="00CC0BB8"/>
    <w:rsid w:val="00CC2148"/>
    <w:rsid w:val="00CC2AB7"/>
    <w:rsid w:val="00CD1C02"/>
    <w:rsid w:val="00CD1D94"/>
    <w:rsid w:val="00CD3E95"/>
    <w:rsid w:val="00CD5B43"/>
    <w:rsid w:val="00CD6760"/>
    <w:rsid w:val="00CD69E8"/>
    <w:rsid w:val="00CE4F10"/>
    <w:rsid w:val="00CE5C87"/>
    <w:rsid w:val="00CE6CFF"/>
    <w:rsid w:val="00CE709C"/>
    <w:rsid w:val="00CF22DC"/>
    <w:rsid w:val="00CF5C8C"/>
    <w:rsid w:val="00D01003"/>
    <w:rsid w:val="00D05675"/>
    <w:rsid w:val="00D1017F"/>
    <w:rsid w:val="00D10AFE"/>
    <w:rsid w:val="00D12DA6"/>
    <w:rsid w:val="00D13404"/>
    <w:rsid w:val="00D13436"/>
    <w:rsid w:val="00D139C3"/>
    <w:rsid w:val="00D2009E"/>
    <w:rsid w:val="00D207AC"/>
    <w:rsid w:val="00D230F5"/>
    <w:rsid w:val="00D2411D"/>
    <w:rsid w:val="00D24CF4"/>
    <w:rsid w:val="00D25B89"/>
    <w:rsid w:val="00D32446"/>
    <w:rsid w:val="00D33184"/>
    <w:rsid w:val="00D37CF0"/>
    <w:rsid w:val="00D42E97"/>
    <w:rsid w:val="00D470E0"/>
    <w:rsid w:val="00D470F7"/>
    <w:rsid w:val="00D5092D"/>
    <w:rsid w:val="00D50BFE"/>
    <w:rsid w:val="00D5217D"/>
    <w:rsid w:val="00D52829"/>
    <w:rsid w:val="00D60F71"/>
    <w:rsid w:val="00D647EA"/>
    <w:rsid w:val="00D64A71"/>
    <w:rsid w:val="00D66A28"/>
    <w:rsid w:val="00D71AF8"/>
    <w:rsid w:val="00D71B04"/>
    <w:rsid w:val="00D71B37"/>
    <w:rsid w:val="00D71C68"/>
    <w:rsid w:val="00D721A0"/>
    <w:rsid w:val="00D740EB"/>
    <w:rsid w:val="00D76ADD"/>
    <w:rsid w:val="00D772F0"/>
    <w:rsid w:val="00D8100D"/>
    <w:rsid w:val="00D854A0"/>
    <w:rsid w:val="00D85524"/>
    <w:rsid w:val="00D86E3F"/>
    <w:rsid w:val="00D9161A"/>
    <w:rsid w:val="00DA0B49"/>
    <w:rsid w:val="00DA1176"/>
    <w:rsid w:val="00DA32BD"/>
    <w:rsid w:val="00DA4C7D"/>
    <w:rsid w:val="00DA7713"/>
    <w:rsid w:val="00DA7DEB"/>
    <w:rsid w:val="00DB024D"/>
    <w:rsid w:val="00DB4608"/>
    <w:rsid w:val="00DB66C1"/>
    <w:rsid w:val="00DC381D"/>
    <w:rsid w:val="00DD5995"/>
    <w:rsid w:val="00DD5CB1"/>
    <w:rsid w:val="00DD7409"/>
    <w:rsid w:val="00DE06C9"/>
    <w:rsid w:val="00DE0BE6"/>
    <w:rsid w:val="00DE1239"/>
    <w:rsid w:val="00DF15A8"/>
    <w:rsid w:val="00DF7B4E"/>
    <w:rsid w:val="00E000DB"/>
    <w:rsid w:val="00E002E7"/>
    <w:rsid w:val="00E0193C"/>
    <w:rsid w:val="00E04A05"/>
    <w:rsid w:val="00E04ACD"/>
    <w:rsid w:val="00E06382"/>
    <w:rsid w:val="00E06D02"/>
    <w:rsid w:val="00E07D27"/>
    <w:rsid w:val="00E10BA8"/>
    <w:rsid w:val="00E11C8F"/>
    <w:rsid w:val="00E13401"/>
    <w:rsid w:val="00E14AA3"/>
    <w:rsid w:val="00E1590B"/>
    <w:rsid w:val="00E23130"/>
    <w:rsid w:val="00E234F1"/>
    <w:rsid w:val="00E24ECD"/>
    <w:rsid w:val="00E25366"/>
    <w:rsid w:val="00E43841"/>
    <w:rsid w:val="00E4538B"/>
    <w:rsid w:val="00E500A5"/>
    <w:rsid w:val="00E51128"/>
    <w:rsid w:val="00E5506D"/>
    <w:rsid w:val="00E64CD4"/>
    <w:rsid w:val="00E6520F"/>
    <w:rsid w:val="00E675B9"/>
    <w:rsid w:val="00E70ACF"/>
    <w:rsid w:val="00E771D3"/>
    <w:rsid w:val="00E802CE"/>
    <w:rsid w:val="00E80FFE"/>
    <w:rsid w:val="00E83149"/>
    <w:rsid w:val="00E8632F"/>
    <w:rsid w:val="00E878B3"/>
    <w:rsid w:val="00E90FA4"/>
    <w:rsid w:val="00E92CAD"/>
    <w:rsid w:val="00E949A1"/>
    <w:rsid w:val="00E94FB4"/>
    <w:rsid w:val="00EA0142"/>
    <w:rsid w:val="00EA15C2"/>
    <w:rsid w:val="00EA5D99"/>
    <w:rsid w:val="00EA7452"/>
    <w:rsid w:val="00EB6AE0"/>
    <w:rsid w:val="00EB6F55"/>
    <w:rsid w:val="00EC03D0"/>
    <w:rsid w:val="00EC06C5"/>
    <w:rsid w:val="00EC3CA8"/>
    <w:rsid w:val="00EC475E"/>
    <w:rsid w:val="00EC490A"/>
    <w:rsid w:val="00EC57A9"/>
    <w:rsid w:val="00EC639F"/>
    <w:rsid w:val="00EC662D"/>
    <w:rsid w:val="00ED2D0C"/>
    <w:rsid w:val="00ED40E4"/>
    <w:rsid w:val="00ED7A94"/>
    <w:rsid w:val="00EE004D"/>
    <w:rsid w:val="00EE5BE8"/>
    <w:rsid w:val="00EF4071"/>
    <w:rsid w:val="00EF4ADA"/>
    <w:rsid w:val="00EF550C"/>
    <w:rsid w:val="00F03722"/>
    <w:rsid w:val="00F03B4A"/>
    <w:rsid w:val="00F04A7E"/>
    <w:rsid w:val="00F06D55"/>
    <w:rsid w:val="00F11489"/>
    <w:rsid w:val="00F11FCE"/>
    <w:rsid w:val="00F1226A"/>
    <w:rsid w:val="00F13AE3"/>
    <w:rsid w:val="00F147DD"/>
    <w:rsid w:val="00F16E0C"/>
    <w:rsid w:val="00F2105D"/>
    <w:rsid w:val="00F22D7F"/>
    <w:rsid w:val="00F271E0"/>
    <w:rsid w:val="00F3306F"/>
    <w:rsid w:val="00F4448D"/>
    <w:rsid w:val="00F52F00"/>
    <w:rsid w:val="00F53F9E"/>
    <w:rsid w:val="00F5430D"/>
    <w:rsid w:val="00F5603E"/>
    <w:rsid w:val="00F570B7"/>
    <w:rsid w:val="00F62B55"/>
    <w:rsid w:val="00F65245"/>
    <w:rsid w:val="00F65A44"/>
    <w:rsid w:val="00F65A4C"/>
    <w:rsid w:val="00F67AC2"/>
    <w:rsid w:val="00F67F6C"/>
    <w:rsid w:val="00F70366"/>
    <w:rsid w:val="00F71D21"/>
    <w:rsid w:val="00F72418"/>
    <w:rsid w:val="00F72D85"/>
    <w:rsid w:val="00F7377D"/>
    <w:rsid w:val="00F74364"/>
    <w:rsid w:val="00F76612"/>
    <w:rsid w:val="00F76873"/>
    <w:rsid w:val="00F803D8"/>
    <w:rsid w:val="00F809BF"/>
    <w:rsid w:val="00F817D1"/>
    <w:rsid w:val="00F82E58"/>
    <w:rsid w:val="00F82EDE"/>
    <w:rsid w:val="00F854CA"/>
    <w:rsid w:val="00F85F63"/>
    <w:rsid w:val="00F90FE7"/>
    <w:rsid w:val="00F91A1E"/>
    <w:rsid w:val="00F928EF"/>
    <w:rsid w:val="00FA32D6"/>
    <w:rsid w:val="00FA5007"/>
    <w:rsid w:val="00FA5946"/>
    <w:rsid w:val="00FA60D1"/>
    <w:rsid w:val="00FB0494"/>
    <w:rsid w:val="00FB196A"/>
    <w:rsid w:val="00FB359E"/>
    <w:rsid w:val="00FB5D42"/>
    <w:rsid w:val="00FB7188"/>
    <w:rsid w:val="00FB7A77"/>
    <w:rsid w:val="00FC32E3"/>
    <w:rsid w:val="00FC3519"/>
    <w:rsid w:val="00FC4A7B"/>
    <w:rsid w:val="00FC5373"/>
    <w:rsid w:val="00FC74D3"/>
    <w:rsid w:val="00FD4573"/>
    <w:rsid w:val="00FD4882"/>
    <w:rsid w:val="00FD498F"/>
    <w:rsid w:val="00FD5859"/>
    <w:rsid w:val="00FE1F12"/>
    <w:rsid w:val="00FE2979"/>
    <w:rsid w:val="00FE2D01"/>
    <w:rsid w:val="00FE314A"/>
    <w:rsid w:val="00FE7FAB"/>
    <w:rsid w:val="00FF0B90"/>
    <w:rsid w:val="00FF0E74"/>
    <w:rsid w:val="00FF4A12"/>
    <w:rsid w:val="00FF6364"/>
    <w:rsid w:val="00FF73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B285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1" w:unhideWhenUsed="1" w:qFormat="1"/>
    <w:lsdException w:name="heading 4" w:locked="0" w:semiHidden="1" w:uiPriority="1" w:unhideWhenUsed="1" w:qFormat="1"/>
    <w:lsdException w:name="heading 5" w:locked="0" w:semiHidden="1" w:uiPriority="1" w:unhideWhenUsed="1" w:qFormat="1"/>
    <w:lsdException w:name="heading 6" w:locked="0" w:semiHidden="1" w:uiPriority="5" w:unhideWhenUsed="1" w:qFormat="1"/>
    <w:lsdException w:name="heading 7" w:locked="0" w:semiHidden="1" w:uiPriority="5" w:unhideWhenUsed="1" w:qFormat="1"/>
    <w:lsdException w:name="heading 8" w:locked="0" w:semiHidden="1" w:uiPriority="5" w:unhideWhenUsed="1" w:qFormat="1"/>
    <w:lsdException w:name="heading 9" w:locked="0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9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4">
    <w:name w:val="Normal"/>
    <w:qFormat/>
    <w:rsid w:val="000C49B4"/>
    <w:pPr>
      <w:spacing w:line="360" w:lineRule="auto"/>
      <w:ind w:firstLine="851"/>
    </w:pPr>
    <w:rPr>
      <w:rFonts w:ascii="Times New Roman" w:hAnsi="Times New Roman"/>
      <w:sz w:val="28"/>
      <w:szCs w:val="28"/>
    </w:rPr>
  </w:style>
  <w:style w:type="paragraph" w:styleId="1">
    <w:name w:val="heading 1"/>
    <w:basedOn w:val="a4"/>
    <w:next w:val="a4"/>
    <w:link w:val="10"/>
    <w:uiPriority w:val="1"/>
    <w:qFormat/>
    <w:rsid w:val="00C53ADA"/>
    <w:pPr>
      <w:numPr>
        <w:numId w:val="4"/>
      </w:numPr>
      <w:tabs>
        <w:tab w:val="left" w:pos="567"/>
      </w:tabs>
      <w:ind w:left="0" w:firstLine="851"/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1">
    <w:name w:val="heading 2"/>
    <w:basedOn w:val="a4"/>
    <w:next w:val="a4"/>
    <w:link w:val="23"/>
    <w:uiPriority w:val="1"/>
    <w:qFormat/>
    <w:rsid w:val="00BE19C9"/>
    <w:pPr>
      <w:keepNext/>
      <w:numPr>
        <w:ilvl w:val="1"/>
        <w:numId w:val="4"/>
      </w:numPr>
      <w:tabs>
        <w:tab w:val="left" w:pos="810"/>
      </w:tabs>
      <w:ind w:left="0" w:firstLine="851"/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4"/>
    <w:next w:val="a4"/>
    <w:link w:val="30"/>
    <w:uiPriority w:val="1"/>
    <w:qFormat/>
    <w:rsid w:val="00BE19C9"/>
    <w:pPr>
      <w:keepNext/>
      <w:numPr>
        <w:ilvl w:val="2"/>
        <w:numId w:val="4"/>
      </w:numPr>
      <w:tabs>
        <w:tab w:val="left" w:pos="1134"/>
        <w:tab w:val="left" w:pos="1701"/>
      </w:tabs>
      <w:ind w:left="0" w:firstLine="851"/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4"/>
    <w:next w:val="a4"/>
    <w:link w:val="40"/>
    <w:uiPriority w:val="1"/>
    <w:qFormat/>
    <w:rsid w:val="00384ECC"/>
    <w:pPr>
      <w:keepNext/>
      <w:numPr>
        <w:ilvl w:val="3"/>
        <w:numId w:val="4"/>
      </w:numPr>
      <w:ind w:left="0" w:firstLine="851"/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4"/>
    <w:next w:val="a4"/>
    <w:link w:val="50"/>
    <w:uiPriority w:val="1"/>
    <w:qFormat/>
    <w:rsid w:val="00384ECC"/>
    <w:pPr>
      <w:numPr>
        <w:ilvl w:val="4"/>
        <w:numId w:val="4"/>
      </w:numPr>
      <w:ind w:left="0" w:firstLine="851"/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4"/>
    <w:next w:val="a4"/>
    <w:link w:val="60"/>
    <w:uiPriority w:val="5"/>
    <w:semiHidden/>
    <w:qFormat/>
    <w:locked/>
    <w:rsid w:val="00F52F00"/>
    <w:pPr>
      <w:numPr>
        <w:ilvl w:val="5"/>
        <w:numId w:val="4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4"/>
    <w:next w:val="a4"/>
    <w:link w:val="70"/>
    <w:uiPriority w:val="5"/>
    <w:semiHidden/>
    <w:qFormat/>
    <w:locked/>
    <w:rsid w:val="00F52F00"/>
    <w:pPr>
      <w:numPr>
        <w:ilvl w:val="6"/>
        <w:numId w:val="4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4"/>
    <w:next w:val="a4"/>
    <w:link w:val="80"/>
    <w:uiPriority w:val="5"/>
    <w:semiHidden/>
    <w:qFormat/>
    <w:locked/>
    <w:rsid w:val="00F52F00"/>
    <w:pPr>
      <w:numPr>
        <w:ilvl w:val="7"/>
        <w:numId w:val="4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4"/>
    <w:next w:val="a4"/>
    <w:link w:val="90"/>
    <w:uiPriority w:val="5"/>
    <w:semiHidden/>
    <w:qFormat/>
    <w:locked/>
    <w:rsid w:val="00F52F00"/>
    <w:pPr>
      <w:numPr>
        <w:ilvl w:val="8"/>
        <w:numId w:val="4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Title"/>
    <w:basedOn w:val="a4"/>
    <w:next w:val="a4"/>
    <w:link w:val="a9"/>
    <w:uiPriority w:val="99"/>
    <w:semiHidden/>
    <w:locked/>
    <w:rsid w:val="009347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a">
    <w:name w:val="Название рисунка"/>
    <w:basedOn w:val="a4"/>
    <w:next w:val="a4"/>
    <w:uiPriority w:val="2"/>
    <w:qFormat/>
    <w:rsid w:val="00F52F00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b">
    <w:name w:val="Название таблицы"/>
    <w:basedOn w:val="a4"/>
    <w:next w:val="a4"/>
    <w:uiPriority w:val="2"/>
    <w:qFormat/>
    <w:rsid w:val="00BE19C9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character" w:customStyle="1" w:styleId="a9">
    <w:name w:val="Заголовок Знак"/>
    <w:basedOn w:val="a5"/>
    <w:link w:val="a8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c">
    <w:name w:val="Программный код"/>
    <w:basedOn w:val="a4"/>
    <w:next w:val="a4"/>
    <w:uiPriority w:val="3"/>
    <w:qFormat/>
    <w:rsid w:val="00F52F00"/>
    <w:pPr>
      <w:ind w:firstLine="0"/>
      <w:contextualSpacing/>
    </w:pPr>
    <w:rPr>
      <w:rFonts w:ascii="Courier New" w:eastAsia="Times New Roman" w:hAnsi="Courier New" w:cs="Times New Roman"/>
      <w:sz w:val="24"/>
      <w:lang w:val="en-US"/>
    </w:rPr>
  </w:style>
  <w:style w:type="paragraph" w:customStyle="1" w:styleId="ad">
    <w:name w:val="Текст внутри таблицы"/>
    <w:basedOn w:val="a4"/>
    <w:uiPriority w:val="2"/>
    <w:qFormat/>
    <w:rsid w:val="00F52F00"/>
    <w:pPr>
      <w:ind w:firstLine="0"/>
      <w:jc w:val="center"/>
    </w:pPr>
    <w:rPr>
      <w:rFonts w:eastAsia="Times New Roman" w:cs="Times New Roman"/>
    </w:rPr>
  </w:style>
  <w:style w:type="character" w:customStyle="1" w:styleId="10">
    <w:name w:val="Заголовок 1 Знак"/>
    <w:basedOn w:val="a5"/>
    <w:link w:val="1"/>
    <w:uiPriority w:val="1"/>
    <w:rsid w:val="00C53ADA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3">
    <w:name w:val="Заголовок 2 Знак"/>
    <w:basedOn w:val="a5"/>
    <w:link w:val="21"/>
    <w:uiPriority w:val="1"/>
    <w:rsid w:val="00BE19C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5"/>
    <w:link w:val="3"/>
    <w:uiPriority w:val="1"/>
    <w:rsid w:val="00BE19C9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5"/>
    <w:link w:val="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5"/>
    <w:link w:val="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5"/>
    <w:link w:val="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5"/>
    <w:link w:val="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5"/>
    <w:link w:val="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5"/>
    <w:link w:val="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1">
    <w:name w:val="НИР нумерованный список"/>
    <w:basedOn w:val="a4"/>
    <w:locked/>
    <w:rsid w:val="002E373A"/>
    <w:pPr>
      <w:numPr>
        <w:ilvl w:val="3"/>
        <w:numId w:val="1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a4"/>
    <w:semiHidden/>
    <w:locked/>
    <w:rsid w:val="00985035"/>
    <w:pPr>
      <w:numPr>
        <w:numId w:val="3"/>
      </w:numPr>
      <w:autoSpaceDE w:val="0"/>
      <w:autoSpaceDN w:val="0"/>
      <w:adjustRightInd w:val="0"/>
      <w:jc w:val="left"/>
    </w:pPr>
    <w:rPr>
      <w:rFonts w:eastAsia="Times New Roman" w:cs="Times New Roman"/>
      <w:sz w:val="24"/>
      <w:szCs w:val="20"/>
    </w:rPr>
  </w:style>
  <w:style w:type="character" w:styleId="ae">
    <w:name w:val="Intense Reference"/>
    <w:basedOn w:val="a5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11">
    <w:name w:val="toc 1"/>
    <w:basedOn w:val="a4"/>
    <w:next w:val="a4"/>
    <w:autoRedefine/>
    <w:uiPriority w:val="39"/>
    <w:locked/>
    <w:rsid w:val="00AE243B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  <w:noProof/>
    </w:rPr>
  </w:style>
  <w:style w:type="paragraph" w:styleId="24">
    <w:name w:val="toc 2"/>
    <w:basedOn w:val="a4"/>
    <w:next w:val="a4"/>
    <w:autoRedefine/>
    <w:uiPriority w:val="39"/>
    <w:locked/>
    <w:rsid w:val="00AE243B"/>
    <w:pPr>
      <w:tabs>
        <w:tab w:val="left" w:pos="993"/>
        <w:tab w:val="right" w:leader="dot" w:pos="9912"/>
      </w:tabs>
      <w:spacing w:after="100" w:line="240" w:lineRule="auto"/>
      <w:ind w:left="851" w:hanging="567"/>
    </w:pPr>
  </w:style>
  <w:style w:type="paragraph" w:styleId="31">
    <w:name w:val="toc 3"/>
    <w:basedOn w:val="a4"/>
    <w:next w:val="a4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af">
    <w:name w:val="E-mail Signature"/>
    <w:basedOn w:val="a4"/>
    <w:link w:val="af0"/>
    <w:uiPriority w:val="99"/>
    <w:semiHidden/>
    <w:locked/>
    <w:rsid w:val="00F67AC2"/>
  </w:style>
  <w:style w:type="character" w:customStyle="1" w:styleId="af0">
    <w:name w:val="Электронная подпись Знак"/>
    <w:basedOn w:val="a5"/>
    <w:link w:val="af"/>
    <w:uiPriority w:val="99"/>
    <w:semiHidden/>
    <w:rsid w:val="00F67AC2"/>
    <w:rPr>
      <w:rFonts w:eastAsiaTheme="minorEastAsia"/>
      <w:lang w:eastAsia="ru-RU"/>
    </w:rPr>
  </w:style>
  <w:style w:type="character" w:styleId="af1">
    <w:name w:val="Book Title"/>
    <w:basedOn w:val="a5"/>
    <w:uiPriority w:val="33"/>
    <w:semiHidden/>
    <w:locked/>
    <w:rsid w:val="00F67AC2"/>
    <w:rPr>
      <w:b/>
      <w:bCs/>
      <w:smallCaps/>
      <w:spacing w:val="5"/>
    </w:rPr>
  </w:style>
  <w:style w:type="character" w:styleId="af2">
    <w:name w:val="Subtle Reference"/>
    <w:basedOn w:val="a5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2">
    <w:name w:val="Светлая заливка1"/>
    <w:basedOn w:val="a6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">
    <w:name w:val="List Bullet 2"/>
    <w:basedOn w:val="a4"/>
    <w:uiPriority w:val="99"/>
    <w:semiHidden/>
    <w:locked/>
    <w:rsid w:val="00985035"/>
    <w:pPr>
      <w:numPr>
        <w:numId w:val="2"/>
      </w:numPr>
      <w:contextualSpacing/>
    </w:pPr>
  </w:style>
  <w:style w:type="paragraph" w:styleId="af3">
    <w:name w:val="List Paragraph"/>
    <w:basedOn w:val="a4"/>
    <w:uiPriority w:val="34"/>
    <w:qFormat/>
    <w:locked/>
    <w:rsid w:val="00F52F00"/>
    <w:pPr>
      <w:ind w:left="720"/>
      <w:contextualSpacing/>
    </w:pPr>
  </w:style>
  <w:style w:type="table" w:styleId="af4">
    <w:name w:val="Table Grid"/>
    <w:basedOn w:val="a6"/>
    <w:uiPriority w:val="39"/>
    <w:locked/>
    <w:rsid w:val="00475C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5">
    <w:name w:val="Рисунок"/>
    <w:basedOn w:val="a4"/>
    <w:next w:val="aa"/>
    <w:qFormat/>
    <w:rsid w:val="00BE19C9"/>
    <w:pPr>
      <w:keepNext/>
      <w:ind w:firstLine="0"/>
      <w:jc w:val="center"/>
    </w:pPr>
  </w:style>
  <w:style w:type="paragraph" w:styleId="af6">
    <w:name w:val="Balloon Text"/>
    <w:basedOn w:val="a4"/>
    <w:link w:val="af7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f8">
    <w:name w:val="Введение_заключение"/>
    <w:basedOn w:val="1"/>
    <w:next w:val="a4"/>
    <w:qFormat/>
    <w:rsid w:val="00F52F00"/>
    <w:pPr>
      <w:numPr>
        <w:numId w:val="0"/>
      </w:numPr>
      <w:jc w:val="center"/>
    </w:pPr>
  </w:style>
  <w:style w:type="character" w:customStyle="1" w:styleId="af7">
    <w:name w:val="Текст выноски Знак"/>
    <w:basedOn w:val="a5"/>
    <w:link w:val="af6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0">
    <w:name w:val="Список_ТИРЕ"/>
    <w:basedOn w:val="a4"/>
    <w:qFormat/>
    <w:rsid w:val="00384ECC"/>
    <w:pPr>
      <w:numPr>
        <w:numId w:val="5"/>
      </w:numPr>
      <w:ind w:left="0" w:firstLine="851"/>
    </w:pPr>
  </w:style>
  <w:style w:type="paragraph" w:customStyle="1" w:styleId="a">
    <w:name w:val="Список_БУКВЫ"/>
    <w:basedOn w:val="a0"/>
    <w:qFormat/>
    <w:rsid w:val="00384ECC"/>
    <w:pPr>
      <w:numPr>
        <w:numId w:val="6"/>
      </w:numPr>
      <w:ind w:left="0" w:firstLine="851"/>
    </w:pPr>
  </w:style>
  <w:style w:type="paragraph" w:customStyle="1" w:styleId="a2">
    <w:name w:val="Список_ЦИФРЫ"/>
    <w:basedOn w:val="a"/>
    <w:qFormat/>
    <w:rsid w:val="00384ECC"/>
    <w:pPr>
      <w:numPr>
        <w:numId w:val="14"/>
      </w:numPr>
    </w:pPr>
  </w:style>
  <w:style w:type="paragraph" w:customStyle="1" w:styleId="20">
    <w:name w:val="Список_2_уровня"/>
    <w:basedOn w:val="a"/>
    <w:qFormat/>
    <w:rsid w:val="002C5C74"/>
    <w:pPr>
      <w:numPr>
        <w:numId w:val="36"/>
      </w:numPr>
    </w:pPr>
  </w:style>
  <w:style w:type="paragraph" w:customStyle="1" w:styleId="a3">
    <w:name w:val="Список источников"/>
    <w:basedOn w:val="a4"/>
    <w:qFormat/>
    <w:rsid w:val="00384ECC"/>
    <w:pPr>
      <w:numPr>
        <w:numId w:val="8"/>
      </w:numPr>
      <w:ind w:left="0" w:firstLine="851"/>
    </w:pPr>
  </w:style>
  <w:style w:type="paragraph" w:styleId="af9">
    <w:name w:val="header"/>
    <w:basedOn w:val="a4"/>
    <w:link w:val="afa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Верхний колонтитул Знак"/>
    <w:basedOn w:val="a5"/>
    <w:link w:val="af9"/>
    <w:uiPriority w:val="99"/>
    <w:rsid w:val="00D60F71"/>
    <w:rPr>
      <w:rFonts w:ascii="Times New Roman" w:hAnsi="Times New Roman"/>
      <w:sz w:val="28"/>
    </w:rPr>
  </w:style>
  <w:style w:type="paragraph" w:styleId="afb">
    <w:name w:val="footer"/>
    <w:basedOn w:val="a4"/>
    <w:link w:val="afc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c">
    <w:name w:val="Нижний колонтитул Знак"/>
    <w:basedOn w:val="a5"/>
    <w:link w:val="afb"/>
    <w:uiPriority w:val="99"/>
    <w:rsid w:val="00D60F71"/>
    <w:rPr>
      <w:rFonts w:ascii="Times New Roman" w:hAnsi="Times New Roman"/>
      <w:sz w:val="28"/>
    </w:rPr>
  </w:style>
  <w:style w:type="paragraph" w:styleId="afd">
    <w:name w:val="Normal (Web)"/>
    <w:basedOn w:val="a4"/>
    <w:uiPriority w:val="99"/>
    <w:locked/>
    <w:rsid w:val="00917645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customStyle="1" w:styleId="afe">
    <w:name w:val="_Название рисунка"/>
    <w:basedOn w:val="aff"/>
    <w:uiPriority w:val="99"/>
    <w:rsid w:val="00917645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0">
    <w:name w:val="_Рисунок"/>
    <w:basedOn w:val="a4"/>
    <w:uiPriority w:val="99"/>
    <w:rsid w:val="00917645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2">
    <w:name w:val="_Маркированный2"/>
    <w:uiPriority w:val="99"/>
    <w:rsid w:val="00917645"/>
    <w:pPr>
      <w:numPr>
        <w:numId w:val="9"/>
      </w:numPr>
    </w:pPr>
  </w:style>
  <w:style w:type="paragraph" w:styleId="aff">
    <w:name w:val="caption"/>
    <w:aliases w:val="Вставленный объект"/>
    <w:basedOn w:val="a4"/>
    <w:next w:val="a4"/>
    <w:link w:val="aff1"/>
    <w:uiPriority w:val="35"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f2">
    <w:name w:val="Hyperlink"/>
    <w:basedOn w:val="a5"/>
    <w:uiPriority w:val="99"/>
    <w:locked/>
    <w:rsid w:val="00917645"/>
    <w:rPr>
      <w:color w:val="0000FF" w:themeColor="hyperlink"/>
      <w:u w:val="single"/>
    </w:rPr>
  </w:style>
  <w:style w:type="character" w:customStyle="1" w:styleId="aff1">
    <w:name w:val="Название объекта Знак"/>
    <w:aliases w:val="Вставленный объект Знак"/>
    <w:link w:val="aff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3">
    <w:name w:val="Основной текст Знак1"/>
    <w:basedOn w:val="a5"/>
    <w:link w:val="aff3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4">
    <w:name w:val="Основной текст + Курсив"/>
    <w:aliases w:val="Интервал 0 pt15"/>
    <w:basedOn w:val="13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3">
    <w:name w:val="Body Text"/>
    <w:basedOn w:val="a4"/>
    <w:link w:val="13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character" w:customStyle="1" w:styleId="aff5">
    <w:name w:val="Основной текст Знак"/>
    <w:basedOn w:val="a5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ff6">
    <w:name w:val="Подпись к картинке_"/>
    <w:basedOn w:val="a5"/>
    <w:link w:val="aff7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7">
    <w:name w:val="Подпись к картинке"/>
    <w:basedOn w:val="a4"/>
    <w:link w:val="aff6"/>
    <w:uiPriority w:val="99"/>
    <w:rsid w:val="00F74364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1pt">
    <w:name w:val="Основной текст + Интервал 1 pt"/>
    <w:basedOn w:val="13"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5"/>
    <w:link w:val="62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4"/>
    <w:link w:val="61"/>
    <w:uiPriority w:val="99"/>
    <w:rsid w:val="00F74364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f8">
    <w:name w:val="Подпись к картинке + Курсив"/>
    <w:aliases w:val="Интервал 0 pt11"/>
    <w:basedOn w:val="aff6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character" w:customStyle="1" w:styleId="mn">
    <w:name w:val="mn"/>
    <w:basedOn w:val="a5"/>
    <w:rsid w:val="006E020B"/>
  </w:style>
  <w:style w:type="character" w:customStyle="1" w:styleId="mjxassistivemathml">
    <w:name w:val="mjx_assistive_mathml"/>
    <w:basedOn w:val="a5"/>
    <w:rsid w:val="006E020B"/>
  </w:style>
  <w:style w:type="character" w:styleId="aff9">
    <w:name w:val="Unresolved Mention"/>
    <w:basedOn w:val="a5"/>
    <w:uiPriority w:val="99"/>
    <w:semiHidden/>
    <w:unhideWhenUsed/>
    <w:rsid w:val="00392371"/>
    <w:rPr>
      <w:color w:val="605E5C"/>
      <w:shd w:val="clear" w:color="auto" w:fill="E1DFDD"/>
    </w:rPr>
  </w:style>
  <w:style w:type="paragraph" w:styleId="affa">
    <w:name w:val="TOC Heading"/>
    <w:basedOn w:val="1"/>
    <w:next w:val="a4"/>
    <w:uiPriority w:val="39"/>
    <w:unhideWhenUsed/>
    <w:qFormat/>
    <w:locked/>
    <w:rsid w:val="001637B6"/>
    <w:pPr>
      <w:keepNext/>
      <w:keepLines/>
      <w:numPr>
        <w:numId w:val="0"/>
      </w:numPr>
      <w:tabs>
        <w:tab w:val="clear" w:pos="567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kern w:val="0"/>
      <w:sz w:val="32"/>
    </w:rPr>
  </w:style>
  <w:style w:type="character" w:styleId="affb">
    <w:name w:val="FollowedHyperlink"/>
    <w:basedOn w:val="a5"/>
    <w:uiPriority w:val="99"/>
    <w:semiHidden/>
    <w:unhideWhenUsed/>
    <w:locked/>
    <w:rsid w:val="00792348"/>
    <w:rPr>
      <w:color w:val="800080" w:themeColor="followedHyperlink"/>
      <w:u w:val="single"/>
    </w:rPr>
  </w:style>
  <w:style w:type="numbering" w:customStyle="1" w:styleId="14">
    <w:name w:val="Текущий список1"/>
    <w:uiPriority w:val="99"/>
    <w:rsid w:val="00421726"/>
  </w:style>
  <w:style w:type="numbering" w:customStyle="1" w:styleId="25">
    <w:name w:val="Текущий список2"/>
    <w:uiPriority w:val="99"/>
    <w:rsid w:val="002C5C74"/>
  </w:style>
  <w:style w:type="numbering" w:styleId="111111">
    <w:name w:val="Outline List 2"/>
    <w:basedOn w:val="a7"/>
    <w:uiPriority w:val="99"/>
    <w:semiHidden/>
    <w:unhideWhenUsed/>
    <w:locked/>
    <w:rsid w:val="002C5C74"/>
  </w:style>
  <w:style w:type="numbering" w:styleId="1ai">
    <w:name w:val="Outline List 1"/>
    <w:basedOn w:val="a7"/>
    <w:uiPriority w:val="99"/>
    <w:semiHidden/>
    <w:unhideWhenUsed/>
    <w:locked/>
    <w:rsid w:val="002C5C74"/>
    <w:pPr>
      <w:numPr>
        <w:numId w:val="7"/>
      </w:numPr>
    </w:pPr>
  </w:style>
  <w:style w:type="numbering" w:styleId="affc">
    <w:name w:val="Outline List 3"/>
    <w:basedOn w:val="a7"/>
    <w:uiPriority w:val="99"/>
    <w:semiHidden/>
    <w:unhideWhenUsed/>
    <w:locked/>
    <w:rsid w:val="002C5C74"/>
  </w:style>
  <w:style w:type="character" w:styleId="affd">
    <w:name w:val="Placeholder Text"/>
    <w:basedOn w:val="a5"/>
    <w:uiPriority w:val="99"/>
    <w:semiHidden/>
    <w:locked/>
    <w:rsid w:val="007C12F6"/>
    <w:rPr>
      <w:color w:val="808080"/>
    </w:rPr>
  </w:style>
  <w:style w:type="table" w:customStyle="1" w:styleId="15">
    <w:name w:val="Сетка таблицы1"/>
    <w:basedOn w:val="a6"/>
    <w:next w:val="af4"/>
    <w:uiPriority w:val="39"/>
    <w:rsid w:val="006747A0"/>
    <w:pPr>
      <w:jc w:val="left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6"/>
    <w:next w:val="af4"/>
    <w:uiPriority w:val="39"/>
    <w:rsid w:val="001F5C3F"/>
    <w:pPr>
      <w:jc w:val="left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5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8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4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3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9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7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8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911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17377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580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3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5848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221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9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0817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6379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07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7097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52490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06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933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8386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84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67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9134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8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164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78588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9403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86443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692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5108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04984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25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0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7497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65171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5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360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7894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788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27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0749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52883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11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8337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1579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369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2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845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01777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355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95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1448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78410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6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6611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9078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09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gif"/><Relationship Id="rId26" Type="http://schemas.openxmlformats.org/officeDocument/2006/relationships/image" Target="media/image18.gif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gif"/><Relationship Id="rId25" Type="http://schemas.openxmlformats.org/officeDocument/2006/relationships/image" Target="media/image17.gif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gif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www.arhiuch.ru/lab1.html" TargetMode="External"/><Relationship Id="rId32" Type="http://schemas.openxmlformats.org/officeDocument/2006/relationships/hyperlink" Target="https://www.ncbi.nlm.nih.gov/pmc/articles/PMC5697816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gif"/><Relationship Id="rId10" Type="http://schemas.openxmlformats.org/officeDocument/2006/relationships/image" Target="media/image3.png"/><Relationship Id="rId19" Type="http://schemas.openxmlformats.org/officeDocument/2006/relationships/image" Target="media/image12.gif"/><Relationship Id="rId31" Type="http://schemas.openxmlformats.org/officeDocument/2006/relationships/hyperlink" Target="https://www.usna.edu/NAOE/_files/documents/Courses/EN330/Rayleigh-Probability-Distribution-Applied-to-Random-Wave-Heights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gif"/><Relationship Id="rId30" Type="http://schemas.openxmlformats.org/officeDocument/2006/relationships/hyperlink" Target="https://www.sciencedirect.com/science/article/pii/S1018364720301622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640306-3AAF-4C67-95B6-DC15F1BB7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35</Pages>
  <Words>3773</Words>
  <Characters>21511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2022-12-14T19:18:00Z</dcterms:created>
  <dcterms:modified xsi:type="dcterms:W3CDTF">2023-06-23T13:04:00Z</dcterms:modified>
</cp:coreProperties>
</file>