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21" w:rsidRPr="00EE4F0B" w:rsidRDefault="00EE4F0B">
      <w:pPr>
        <w:rPr>
          <w:b/>
          <w:sz w:val="28"/>
          <w:szCs w:val="28"/>
        </w:rPr>
      </w:pPr>
      <w:r w:rsidRPr="00EE4F0B">
        <w:rPr>
          <w:b/>
          <w:sz w:val="28"/>
          <w:szCs w:val="28"/>
        </w:rPr>
        <w:t>Lab 03 – NN T</w:t>
      </w:r>
      <w:r w:rsidR="00FD0CDD">
        <w:rPr>
          <w:b/>
          <w:sz w:val="28"/>
          <w:szCs w:val="28"/>
        </w:rPr>
        <w:t>ool box (Perceptrão e Rede Neuro</w:t>
      </w:r>
      <w:r w:rsidRPr="00EE4F0B">
        <w:rPr>
          <w:b/>
          <w:sz w:val="28"/>
          <w:szCs w:val="28"/>
        </w:rPr>
        <w:t>nal)</w:t>
      </w:r>
    </w:p>
    <w:p w:rsidR="00EE4F0B" w:rsidRPr="0018719E" w:rsidRDefault="00EE4F0B" w:rsidP="00EE4F0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perceptron</w:t>
      </w:r>
      <w:r w:rsidRPr="0018719E">
        <w:rPr>
          <w:b/>
          <w:color w:val="FF0000"/>
        </w:rPr>
        <w:t xml:space="preserve">: cria uma rede neuronal tipo </w:t>
      </w:r>
      <w:r w:rsidRPr="00D0648C">
        <w:rPr>
          <w:b/>
          <w:i/>
          <w:color w:val="FF0000"/>
        </w:rPr>
        <w:t>perceptrão</w:t>
      </w:r>
    </w:p>
    <w:p w:rsidR="00EE4F0B" w:rsidRDefault="00EE4F0B" w:rsidP="00EE4F0B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 w:rsidRPr="006B0283">
        <w:rPr>
          <w:rFonts w:ascii="Consolas" w:hAnsi="Consolas"/>
        </w:rPr>
        <w:t>nome_rede = perceptron</w:t>
      </w:r>
    </w:p>
    <w:p w:rsidR="00EE4F0B" w:rsidRDefault="00EE4F0B" w:rsidP="00EE4F0B">
      <w:pPr>
        <w:numPr>
          <w:ilvl w:val="0"/>
          <w:numId w:val="2"/>
        </w:numPr>
        <w:tabs>
          <w:tab w:val="left" w:pos="284"/>
        </w:tabs>
        <w:spacing w:after="0" w:line="240" w:lineRule="auto"/>
        <w:jc w:val="both"/>
      </w:pPr>
      <w:r>
        <w:t xml:space="preserve">Por defeito, </w:t>
      </w:r>
      <w:r w:rsidRPr="0018719E">
        <w:t xml:space="preserve">a </w:t>
      </w:r>
      <w:r w:rsidRPr="0071665F">
        <w:t>função de ativação</w:t>
      </w:r>
      <w:r w:rsidRPr="0018719E">
        <w:t xml:space="preserve"> </w:t>
      </w:r>
      <w:r>
        <w:t xml:space="preserve">é a </w:t>
      </w:r>
      <w:r w:rsidRPr="0018719E">
        <w:rPr>
          <w:i/>
        </w:rPr>
        <w:t>hardlim</w:t>
      </w:r>
      <w:r>
        <w:t xml:space="preserve"> e a função de treino é a </w:t>
      </w:r>
      <w:r w:rsidRPr="0018719E">
        <w:rPr>
          <w:i/>
        </w:rPr>
        <w:t>learnp</w:t>
      </w:r>
      <w:r>
        <w:t xml:space="preserve"> (podem ser indicadas alternativas utilizando os argumentos opcionais da função </w:t>
      </w:r>
      <w:r w:rsidRPr="0071665F">
        <w:rPr>
          <w:i/>
        </w:rPr>
        <w:t>perceptron</w:t>
      </w:r>
      <w:r>
        <w:t>)</w:t>
      </w:r>
    </w:p>
    <w:p w:rsidR="003915B8" w:rsidRDefault="003915B8" w:rsidP="003915B8">
      <w:pPr>
        <w:tabs>
          <w:tab w:val="left" w:pos="284"/>
        </w:tabs>
        <w:spacing w:after="0" w:line="240" w:lineRule="auto"/>
        <w:ind w:left="360"/>
        <w:jc w:val="both"/>
        <w:rPr>
          <w:b/>
          <w:color w:val="FF0000"/>
        </w:rPr>
      </w:pPr>
    </w:p>
    <w:p w:rsidR="00EE4F0B" w:rsidRPr="0018719E" w:rsidRDefault="00EE4F0B" w:rsidP="00EE4F0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feedforwardnet</w:t>
      </w:r>
      <w:r w:rsidRPr="0018719E">
        <w:rPr>
          <w:b/>
          <w:color w:val="FF0000"/>
        </w:rPr>
        <w:t xml:space="preserve">: cria uma rede neuronal tipo </w:t>
      </w:r>
      <w:r w:rsidRPr="0018719E">
        <w:rPr>
          <w:b/>
          <w:i/>
          <w:color w:val="FF0000"/>
        </w:rPr>
        <w:t>feedforward</w:t>
      </w:r>
    </w:p>
    <w:p w:rsidR="005A1E6F" w:rsidRDefault="00EE4F0B" w:rsidP="00CF725D">
      <w:pPr>
        <w:tabs>
          <w:tab w:val="left" w:pos="284"/>
        </w:tabs>
        <w:spacing w:after="120"/>
        <w:ind w:left="1077"/>
        <w:jc w:val="both"/>
      </w:pPr>
      <w:r w:rsidRPr="0018719E">
        <w:rPr>
          <w:rFonts w:ascii="Consolas" w:hAnsi="Consolas"/>
        </w:rPr>
        <w:t xml:space="preserve">nome_rede = </w:t>
      </w:r>
      <w:r>
        <w:rPr>
          <w:rFonts w:ascii="Consolas" w:hAnsi="Consolas"/>
        </w:rPr>
        <w:t>feedforwardnet</w:t>
      </w:r>
      <w:r w:rsidR="00CF725D">
        <w:rPr>
          <w:rFonts w:ascii="Consolas" w:hAnsi="Consolas"/>
        </w:rPr>
        <w:t>(</w:t>
      </w:r>
      <w:r w:rsidR="00D57C7D">
        <w:rPr>
          <w:rFonts w:ascii="Consolas" w:hAnsi="Consolas"/>
        </w:rPr>
        <w:t>num_unid_hid</w:t>
      </w:r>
      <w:r w:rsidR="00F92230">
        <w:rPr>
          <w:rFonts w:ascii="Consolas" w:hAnsi="Consolas"/>
        </w:rPr>
        <w:t>_layer</w:t>
      </w:r>
      <w:r w:rsidR="00D556B0">
        <w:rPr>
          <w:rFonts w:ascii="Consolas" w:hAnsi="Consolas"/>
        </w:rPr>
        <w:t>s</w:t>
      </w:r>
      <w:r w:rsidR="00CF725D">
        <w:rPr>
          <w:rFonts w:ascii="Consolas" w:hAnsi="Consolas"/>
        </w:rPr>
        <w:t>, train</w:t>
      </w:r>
      <w:r w:rsidR="00F92230">
        <w:rPr>
          <w:rFonts w:ascii="Consolas" w:hAnsi="Consolas"/>
        </w:rPr>
        <w:t>_</w:t>
      </w:r>
      <w:r w:rsidR="00CF725D">
        <w:rPr>
          <w:rFonts w:ascii="Consolas" w:hAnsi="Consolas"/>
        </w:rPr>
        <w:t>algorithm)</w:t>
      </w:r>
    </w:p>
    <w:p w:rsidR="00EE4F0B" w:rsidRDefault="00EE4F0B" w:rsidP="00CF725D">
      <w:pPr>
        <w:tabs>
          <w:tab w:val="left" w:pos="284"/>
        </w:tabs>
        <w:spacing w:after="120"/>
        <w:ind w:left="1077"/>
        <w:jc w:val="both"/>
      </w:pPr>
      <w:r>
        <w:t>Por defeito, cria uma rede neuronal com uma camada escondida com 10 nós (a arquitetura por defeito pode ser alterada utilizando os argumentos opcionais da função);</w:t>
      </w:r>
    </w:p>
    <w:p w:rsidR="00EE4F0B" w:rsidRDefault="00EE4F0B" w:rsidP="00EE4F0B">
      <w:pPr>
        <w:numPr>
          <w:ilvl w:val="0"/>
          <w:numId w:val="2"/>
        </w:numPr>
        <w:tabs>
          <w:tab w:val="left" w:pos="284"/>
        </w:tabs>
        <w:spacing w:after="0" w:line="240" w:lineRule="auto"/>
        <w:jc w:val="both"/>
      </w:pPr>
      <w:r w:rsidRPr="00C1563E">
        <w:t xml:space="preserve">Os inputs e outputs não são indicados neste ponto. A sua dimensão será automaticamente configurada mais tarde durante o processo de treino (também podem ser configurados explicitamente através da função </w:t>
      </w:r>
      <w:r w:rsidRPr="00C1563E">
        <w:rPr>
          <w:b/>
          <w:color w:val="FF0000"/>
        </w:rPr>
        <w:t>configure</w:t>
      </w:r>
      <w:r w:rsidRPr="00C1563E">
        <w:t>)</w:t>
      </w:r>
      <w:r>
        <w:t>;</w:t>
      </w:r>
    </w:p>
    <w:p w:rsidR="00EE4F0B" w:rsidRDefault="00EE4F0B" w:rsidP="00EE4F0B">
      <w:pPr>
        <w:numPr>
          <w:ilvl w:val="0"/>
          <w:numId w:val="2"/>
        </w:numPr>
        <w:tabs>
          <w:tab w:val="left" w:pos="284"/>
        </w:tabs>
        <w:spacing w:after="0" w:line="240" w:lineRule="auto"/>
        <w:jc w:val="both"/>
      </w:pPr>
      <w:r>
        <w:t>Funções de ativação por defeito: camadas escondidas (</w:t>
      </w:r>
      <w:r w:rsidRPr="00C1563E">
        <w:rPr>
          <w:i/>
        </w:rPr>
        <w:t>tansig</w:t>
      </w:r>
      <w:r>
        <w:t>) e saída (</w:t>
      </w:r>
      <w:r w:rsidRPr="00C1563E">
        <w:rPr>
          <w:i/>
        </w:rPr>
        <w:t>purelin</w:t>
      </w:r>
      <w:r>
        <w:t>);</w:t>
      </w:r>
    </w:p>
    <w:p w:rsidR="00EE4F0B" w:rsidRDefault="00EE4F0B" w:rsidP="00EE4F0B">
      <w:pPr>
        <w:numPr>
          <w:ilvl w:val="0"/>
          <w:numId w:val="2"/>
        </w:numPr>
        <w:tabs>
          <w:tab w:val="left" w:pos="284"/>
        </w:tabs>
        <w:spacing w:after="0" w:line="240" w:lineRule="auto"/>
        <w:jc w:val="both"/>
      </w:pPr>
      <w:r>
        <w:t xml:space="preserve">Algoritmo de treino: </w:t>
      </w:r>
      <w:r w:rsidRPr="00C1563E">
        <w:rPr>
          <w:i/>
        </w:rPr>
        <w:t>trainln</w:t>
      </w:r>
      <w:r>
        <w:t>.</w:t>
      </w:r>
    </w:p>
    <w:p w:rsidR="005A1E6F" w:rsidRDefault="005A1E6F" w:rsidP="005A1E6F">
      <w:pPr>
        <w:tabs>
          <w:tab w:val="left" w:pos="284"/>
        </w:tabs>
        <w:spacing w:after="0" w:line="240" w:lineRule="auto"/>
        <w:ind w:left="1080"/>
        <w:jc w:val="both"/>
      </w:pPr>
    </w:p>
    <w:p w:rsidR="004225E3" w:rsidRDefault="004225E3" w:rsidP="004225E3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 w:rsidRPr="004225E3">
        <w:rPr>
          <w:b/>
          <w:color w:val="FF0000"/>
        </w:rPr>
        <w:t>patternne</w:t>
      </w:r>
      <w:r>
        <w:rPr>
          <w:b/>
          <w:color w:val="FF0000"/>
        </w:rPr>
        <w:t xml:space="preserve">t Número de camadas escondidas </w:t>
      </w:r>
    </w:p>
    <w:p w:rsidR="004225E3" w:rsidRDefault="004225E3" w:rsidP="004225E3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 w:rsidRPr="004225E3">
        <w:rPr>
          <w:rFonts w:ascii="Consolas" w:hAnsi="Consolas"/>
        </w:rPr>
        <w:t>nome_rede=</w:t>
      </w:r>
      <w:r>
        <w:rPr>
          <w:rFonts w:ascii="Consolas" w:hAnsi="Consolas"/>
        </w:rPr>
        <w:t>patternnet([num_unid_cam1 …</w:t>
      </w:r>
      <w:r w:rsidRPr="004225E3">
        <w:rPr>
          <w:rFonts w:ascii="Consolas" w:hAnsi="Consolas"/>
        </w:rPr>
        <w:t xml:space="preserve"> </w:t>
      </w:r>
      <w:r>
        <w:rPr>
          <w:rFonts w:ascii="Consolas" w:hAnsi="Consolas"/>
        </w:rPr>
        <w:t>num_unid_cam</w:t>
      </w:r>
      <w:r>
        <w:rPr>
          <w:rFonts w:ascii="Consolas" w:hAnsi="Consolas"/>
        </w:rPr>
        <w:t>n])</w:t>
      </w:r>
    </w:p>
    <w:p w:rsidR="004225E3" w:rsidRDefault="004225E3" w:rsidP="004225E3">
      <w:pPr>
        <w:tabs>
          <w:tab w:val="left" w:pos="284"/>
        </w:tabs>
        <w:spacing w:after="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>Exemplo:</w:t>
      </w:r>
    </w:p>
    <w:p w:rsidR="004225E3" w:rsidRPr="004225E3" w:rsidRDefault="004225E3" w:rsidP="004225E3">
      <w:pPr>
        <w:tabs>
          <w:tab w:val="left" w:pos="284"/>
        </w:tabs>
        <w:spacing w:after="0"/>
        <w:ind w:left="1077"/>
        <w:jc w:val="both"/>
        <w:rPr>
          <w:rFonts w:ascii="Consolas" w:hAnsi="Consolas"/>
          <w:color w:val="00B050"/>
        </w:rPr>
      </w:pPr>
      <w:r w:rsidRPr="004225E3">
        <w:rPr>
          <w:rFonts w:ascii="Consolas" w:hAnsi="Consolas"/>
          <w:color w:val="00B050"/>
        </w:rPr>
        <w:t>% Rede com 2 camadas escondidas (5, 10 unidades) e 1 de saída (1 unidade)</w:t>
      </w:r>
    </w:p>
    <w:p w:rsidR="004225E3" w:rsidRPr="004225E3" w:rsidRDefault="00963403" w:rsidP="004225E3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>net</w:t>
      </w:r>
      <w:r w:rsidR="004225E3" w:rsidRPr="004225E3">
        <w:rPr>
          <w:rFonts w:ascii="Consolas" w:hAnsi="Consolas"/>
        </w:rPr>
        <w:t>=patternnet([5 10 1]);</w:t>
      </w:r>
      <w:r>
        <w:rPr>
          <w:rFonts w:ascii="Consolas" w:hAnsi="Consolas"/>
        </w:rPr>
        <w:t xml:space="preserve"> view(net); </w:t>
      </w:r>
    </w:p>
    <w:p w:rsidR="00EE4F0B" w:rsidRPr="00EE4F0B" w:rsidRDefault="00EE4F0B" w:rsidP="00EE4F0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 w:rsidRPr="00EE4F0B">
        <w:rPr>
          <w:b/>
          <w:color w:val="FF0000"/>
        </w:rPr>
        <w:t xml:space="preserve">Número </w:t>
      </w:r>
      <w:r w:rsidR="00DE4925">
        <w:rPr>
          <w:b/>
          <w:color w:val="FF0000"/>
        </w:rPr>
        <w:t>má</w:t>
      </w:r>
      <w:r w:rsidRPr="00EE4F0B">
        <w:rPr>
          <w:b/>
          <w:color w:val="FF0000"/>
        </w:rPr>
        <w:t>ximo de ciclos de treino</w:t>
      </w:r>
    </w:p>
    <w:p w:rsidR="00EE4F0B" w:rsidRDefault="001A7EA4" w:rsidP="00EE4F0B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>nome_rede</w:t>
      </w:r>
      <w:r w:rsidR="003915B8">
        <w:rPr>
          <w:rFonts w:ascii="Consolas" w:hAnsi="Consolas"/>
        </w:rPr>
        <w:t>.trainParam.epochs = 100</w:t>
      </w:r>
    </w:p>
    <w:p w:rsidR="003915B8" w:rsidRPr="003915B8" w:rsidRDefault="003915B8" w:rsidP="003915B8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bookmarkStart w:id="0" w:name="OLE_LINK1"/>
      <w:bookmarkStart w:id="1" w:name="OLE_LINK2"/>
      <w:r w:rsidRPr="003915B8">
        <w:rPr>
          <w:b/>
          <w:color w:val="FF0000"/>
        </w:rPr>
        <w:t>Função de Treino (traingdx = gradient descent)</w:t>
      </w:r>
    </w:p>
    <w:p w:rsidR="003915B8" w:rsidRDefault="001A7EA4" w:rsidP="00032FF7">
      <w:pPr>
        <w:tabs>
          <w:tab w:val="left" w:pos="284"/>
        </w:tabs>
        <w:spacing w:after="0"/>
        <w:ind w:left="1077"/>
        <w:jc w:val="both"/>
        <w:rPr>
          <w:rFonts w:ascii="Consolas" w:hAnsi="Consolas"/>
        </w:rPr>
      </w:pPr>
      <w:bookmarkStart w:id="2" w:name="OLE_LINK3"/>
      <w:bookmarkEnd w:id="0"/>
      <w:bookmarkEnd w:id="1"/>
      <w:r>
        <w:rPr>
          <w:rFonts w:ascii="Consolas" w:hAnsi="Consolas"/>
        </w:rPr>
        <w:t>nome_rede</w:t>
      </w:r>
      <w:r w:rsidR="00DE0DF9">
        <w:rPr>
          <w:rFonts w:ascii="Consolas" w:hAnsi="Consolas"/>
        </w:rPr>
        <w:t>.trainFcn = '</w:t>
      </w:r>
      <w:r w:rsidR="00032FF7">
        <w:rPr>
          <w:rFonts w:ascii="Consolas" w:hAnsi="Consolas"/>
        </w:rPr>
        <w:t>nome da função</w:t>
      </w:r>
      <w:r w:rsidR="00DE0DF9">
        <w:rPr>
          <w:rFonts w:ascii="Consolas" w:hAnsi="Consolas"/>
        </w:rPr>
        <w:t>'</w:t>
      </w:r>
    </w:p>
    <w:p w:rsidR="00032FF7" w:rsidRDefault="00032FF7" w:rsidP="00032FF7">
      <w:pPr>
        <w:tabs>
          <w:tab w:val="left" w:pos="284"/>
        </w:tabs>
        <w:spacing w:after="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Exemplo: </w:t>
      </w:r>
    </w:p>
    <w:p w:rsidR="00032FF7" w:rsidRDefault="00032FF7" w:rsidP="0080658D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>net.trainFcn = 'traingdx'</w:t>
      </w:r>
    </w:p>
    <w:bookmarkEnd w:id="2"/>
    <w:p w:rsidR="008B3C5B" w:rsidRPr="003915B8" w:rsidRDefault="008B3C5B" w:rsidP="008B3C5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 w:rsidRPr="003915B8">
        <w:rPr>
          <w:b/>
          <w:color w:val="FF0000"/>
        </w:rPr>
        <w:t>Funç</w:t>
      </w:r>
      <w:r>
        <w:rPr>
          <w:b/>
          <w:color w:val="FF0000"/>
        </w:rPr>
        <w:t>ões</w:t>
      </w:r>
      <w:r w:rsidRPr="003915B8">
        <w:rPr>
          <w:b/>
          <w:color w:val="FF0000"/>
        </w:rPr>
        <w:t xml:space="preserve"> de </w:t>
      </w:r>
      <w:r>
        <w:rPr>
          <w:b/>
          <w:color w:val="FF0000"/>
        </w:rPr>
        <w:t>Ativação</w:t>
      </w:r>
    </w:p>
    <w:p w:rsidR="008B3C5B" w:rsidRDefault="00032FF7" w:rsidP="00032FF7">
      <w:pPr>
        <w:tabs>
          <w:tab w:val="left" w:pos="284"/>
        </w:tabs>
        <w:spacing w:after="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>Nome_rede{índice da camada}.transfer.Fcn = ‘nome da função’</w:t>
      </w:r>
    </w:p>
    <w:p w:rsidR="008B3C5B" w:rsidRDefault="00032FF7" w:rsidP="00032FF7">
      <w:pPr>
        <w:tabs>
          <w:tab w:val="left" w:pos="284"/>
        </w:tabs>
        <w:spacing w:after="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Exemplo: </w:t>
      </w:r>
    </w:p>
    <w:p w:rsidR="008B3C5B" w:rsidRDefault="008B3C5B" w:rsidP="00032FF7">
      <w:pPr>
        <w:autoSpaceDE w:val="0"/>
        <w:autoSpaceDN w:val="0"/>
        <w:adjustRightInd w:val="0"/>
        <w:spacing w:after="0" w:line="240" w:lineRule="auto"/>
        <w:ind w:left="369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FUNCAO DE ATIVACAO DA CAMADA ESCONDIDA</w:t>
      </w:r>
    </w:p>
    <w:p w:rsidR="008B3C5B" w:rsidRPr="004C1011" w:rsidRDefault="008B3C5B" w:rsidP="00032FF7">
      <w:pPr>
        <w:autoSpaceDE w:val="0"/>
        <w:autoSpaceDN w:val="0"/>
        <w:adjustRightInd w:val="0"/>
        <w:spacing w:after="0" w:line="240" w:lineRule="auto"/>
        <w:ind w:left="369" w:firstLine="708"/>
        <w:rPr>
          <w:rFonts w:ascii="Courier New" w:hAnsi="Courier New" w:cs="Courier New"/>
          <w:sz w:val="24"/>
          <w:szCs w:val="24"/>
        </w:rPr>
      </w:pPr>
      <w:r w:rsidRPr="004C1011">
        <w:rPr>
          <w:rFonts w:ascii="Courier New" w:hAnsi="Courier New" w:cs="Courier New"/>
          <w:sz w:val="20"/>
          <w:szCs w:val="20"/>
        </w:rPr>
        <w:t>net.layers{1}.transferFcn = 'logsig';</w:t>
      </w:r>
    </w:p>
    <w:p w:rsidR="008B3C5B" w:rsidRDefault="008B3C5B" w:rsidP="00032FF7">
      <w:pPr>
        <w:autoSpaceDE w:val="0"/>
        <w:autoSpaceDN w:val="0"/>
        <w:adjustRightInd w:val="0"/>
        <w:spacing w:after="0" w:line="240" w:lineRule="auto"/>
        <w:ind w:left="369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FUNCAO DE ATIVACAO DA CAMADA DE SAIDA</w:t>
      </w:r>
    </w:p>
    <w:p w:rsidR="008B3C5B" w:rsidRPr="004C1011" w:rsidRDefault="008B3C5B" w:rsidP="00032FF7">
      <w:pPr>
        <w:autoSpaceDE w:val="0"/>
        <w:autoSpaceDN w:val="0"/>
        <w:adjustRightInd w:val="0"/>
        <w:spacing w:after="120" w:line="240" w:lineRule="auto"/>
        <w:ind w:left="374" w:firstLine="709"/>
        <w:rPr>
          <w:rFonts w:ascii="Courier New" w:hAnsi="Courier New" w:cs="Courier New"/>
          <w:sz w:val="24"/>
          <w:szCs w:val="24"/>
        </w:rPr>
      </w:pPr>
      <w:r w:rsidRPr="004C1011">
        <w:rPr>
          <w:rFonts w:ascii="Courier New" w:hAnsi="Courier New" w:cs="Courier New"/>
          <w:sz w:val="20"/>
          <w:szCs w:val="20"/>
        </w:rPr>
        <w:t>net.layers{2}.transferFcn = 'purelin';</w:t>
      </w:r>
    </w:p>
    <w:p w:rsidR="003915B8" w:rsidRPr="003915B8" w:rsidRDefault="003915B8" w:rsidP="003915B8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 w:rsidRPr="003915B8">
        <w:rPr>
          <w:b/>
          <w:color w:val="FF0000"/>
        </w:rPr>
        <w:t>Percentagem de exemplos de treino e teste (neste caso, 100% treino)</w:t>
      </w:r>
    </w:p>
    <w:p w:rsidR="003915B8" w:rsidRPr="003915B8" w:rsidRDefault="001A7EA4" w:rsidP="003915B8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t>nome_rede</w:t>
      </w:r>
      <w:r w:rsidR="00DE0DF9">
        <w:rPr>
          <w:rFonts w:ascii="Consolas" w:hAnsi="Consolas"/>
        </w:rPr>
        <w:t>.divideFcn = ''</w:t>
      </w:r>
      <w:r w:rsidR="003915B8" w:rsidRPr="003915B8">
        <w:rPr>
          <w:rFonts w:ascii="Consolas" w:hAnsi="Consolas"/>
        </w:rPr>
        <w:t xml:space="preserve">                 </w:t>
      </w:r>
    </w:p>
    <w:p w:rsidR="00EE4F0B" w:rsidRPr="0018719E" w:rsidRDefault="00EE4F0B" w:rsidP="00EE4F0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 w:rsidRPr="0018719E">
        <w:rPr>
          <w:b/>
          <w:color w:val="FF0000"/>
        </w:rPr>
        <w:t>train: treina a rede neuronal</w:t>
      </w:r>
    </w:p>
    <w:p w:rsidR="00EE4F0B" w:rsidRPr="00F4129D" w:rsidRDefault="00EE4F0B" w:rsidP="00EE4F0B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 w:rsidRPr="00F4129D">
        <w:rPr>
          <w:rFonts w:ascii="Consolas" w:hAnsi="Consolas"/>
        </w:rPr>
        <w:t xml:space="preserve">nome_rede = train(nome_rede, </w:t>
      </w:r>
      <w:r w:rsidR="00725950">
        <w:rPr>
          <w:rFonts w:ascii="Consolas" w:hAnsi="Consolas"/>
        </w:rPr>
        <w:t>vetor_de_</w:t>
      </w:r>
      <w:r w:rsidRPr="00F4129D">
        <w:rPr>
          <w:rFonts w:ascii="Consolas" w:hAnsi="Consolas"/>
        </w:rPr>
        <w:t xml:space="preserve">input, </w:t>
      </w:r>
      <w:r w:rsidR="00725950">
        <w:rPr>
          <w:rFonts w:ascii="Consolas" w:hAnsi="Consolas"/>
        </w:rPr>
        <w:t>vetor_</w:t>
      </w:r>
      <w:r w:rsidRPr="00F4129D">
        <w:rPr>
          <w:rFonts w:ascii="Consolas" w:hAnsi="Consolas"/>
        </w:rPr>
        <w:t>target)</w:t>
      </w:r>
    </w:p>
    <w:p w:rsidR="00EE4F0B" w:rsidRPr="0018719E" w:rsidRDefault="00EE4F0B" w:rsidP="00EE4F0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 w:rsidRPr="0018719E">
        <w:rPr>
          <w:b/>
          <w:color w:val="FF0000"/>
        </w:rPr>
        <w:t>sim: testa</w:t>
      </w:r>
      <w:r>
        <w:rPr>
          <w:b/>
          <w:color w:val="FF0000"/>
        </w:rPr>
        <w:t>/simula</w:t>
      </w:r>
      <w:r w:rsidRPr="0018719E">
        <w:rPr>
          <w:b/>
          <w:color w:val="FF0000"/>
        </w:rPr>
        <w:t xml:space="preserve"> a rede neuronal</w:t>
      </w:r>
    </w:p>
    <w:p w:rsidR="00EE4F0B" w:rsidRDefault="00EE4F0B" w:rsidP="00EE4F0B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 w:rsidRPr="00F4129D">
        <w:rPr>
          <w:rFonts w:ascii="Consolas" w:hAnsi="Consolas"/>
        </w:rPr>
        <w:t xml:space="preserve">out = sim(nome_rede, </w:t>
      </w:r>
      <w:r w:rsidR="00725950">
        <w:rPr>
          <w:rFonts w:ascii="Consolas" w:hAnsi="Consolas"/>
        </w:rPr>
        <w:t>vetor_de_</w:t>
      </w:r>
      <w:r w:rsidRPr="00F4129D">
        <w:rPr>
          <w:rFonts w:ascii="Consolas" w:hAnsi="Consolas"/>
        </w:rPr>
        <w:t>input)</w:t>
      </w:r>
    </w:p>
    <w:p w:rsidR="00EE4F0B" w:rsidRPr="0018719E" w:rsidRDefault="00EE4F0B" w:rsidP="00EE4F0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view</w:t>
      </w:r>
      <w:r w:rsidRPr="0018719E">
        <w:rPr>
          <w:b/>
          <w:color w:val="FF0000"/>
        </w:rPr>
        <w:t xml:space="preserve">: </w:t>
      </w:r>
      <w:r>
        <w:rPr>
          <w:b/>
          <w:color w:val="FF0000"/>
        </w:rPr>
        <w:t>visualizar</w:t>
      </w:r>
      <w:r w:rsidRPr="0018719E">
        <w:rPr>
          <w:b/>
          <w:color w:val="FF0000"/>
        </w:rPr>
        <w:t xml:space="preserve"> a rede neuronal</w:t>
      </w:r>
    </w:p>
    <w:p w:rsidR="00EE4F0B" w:rsidRPr="00F4129D" w:rsidRDefault="00EE4F0B" w:rsidP="00EE4F0B">
      <w:pPr>
        <w:tabs>
          <w:tab w:val="left" w:pos="284"/>
        </w:tabs>
        <w:spacing w:after="120"/>
        <w:ind w:left="1077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view</w:t>
      </w:r>
      <w:r w:rsidRPr="00F4129D">
        <w:rPr>
          <w:rFonts w:ascii="Consolas" w:hAnsi="Consolas"/>
        </w:rPr>
        <w:t>(nome_rede)</w:t>
      </w:r>
    </w:p>
    <w:p w:rsidR="00F740B3" w:rsidRPr="00F740B3" w:rsidRDefault="00F740B3" w:rsidP="00F740B3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configure</w:t>
      </w:r>
      <w:r w:rsidRPr="0018719E">
        <w:rPr>
          <w:b/>
          <w:color w:val="FF0000"/>
        </w:rPr>
        <w:t xml:space="preserve">: </w:t>
      </w:r>
      <w:r>
        <w:rPr>
          <w:b/>
          <w:color w:val="FF0000"/>
        </w:rPr>
        <w:t>configurar o número de entradas e saídas de acordo com os vetores respetivos</w:t>
      </w:r>
    </w:p>
    <w:p w:rsidR="00FE73A7" w:rsidRDefault="00F740B3" w:rsidP="00F740B3">
      <w:pPr>
        <w:tabs>
          <w:tab w:val="left" w:pos="284"/>
        </w:tabs>
        <w:spacing w:after="120"/>
        <w:ind w:left="1077"/>
        <w:jc w:val="both"/>
      </w:pPr>
      <w:r w:rsidRPr="00F740B3">
        <w:t>configure(net,</w:t>
      </w:r>
      <w:r w:rsidR="00FE73A7">
        <w:t xml:space="preserve"> vetor_de_Input</w:t>
      </w:r>
      <w:r w:rsidRPr="00F740B3">
        <w:t>,</w:t>
      </w:r>
      <w:r w:rsidR="00FE73A7">
        <w:t xml:space="preserve"> vetor_</w:t>
      </w:r>
      <w:r w:rsidRPr="00F740B3">
        <w:t>t</w:t>
      </w:r>
      <w:r w:rsidR="00FE73A7">
        <w:t>arger</w:t>
      </w:r>
      <w:r w:rsidRPr="00F740B3">
        <w:t>)</w:t>
      </w:r>
    </w:p>
    <w:p w:rsidR="00F740B3" w:rsidRDefault="00FE73A7" w:rsidP="00F740B3">
      <w:pPr>
        <w:tabs>
          <w:tab w:val="left" w:pos="284"/>
        </w:tabs>
        <w:spacing w:after="120"/>
        <w:ind w:left="1077"/>
        <w:jc w:val="both"/>
      </w:pPr>
      <w:r>
        <w:t>T</w:t>
      </w:r>
      <w:r w:rsidR="00F740B3" w:rsidRPr="00F740B3">
        <w:t xml:space="preserve">akes input data </w:t>
      </w:r>
      <w:r>
        <w:t>vetor_de-input</w:t>
      </w:r>
      <w:r w:rsidR="00F740B3" w:rsidRPr="00F740B3">
        <w:t xml:space="preserve"> and target data </w:t>
      </w:r>
      <w:r>
        <w:t>vetor_targer</w:t>
      </w:r>
      <w:r w:rsidR="00F740B3" w:rsidRPr="00F740B3">
        <w:t>, and configures the network's inputs and outputs to match</w:t>
      </w:r>
    </w:p>
    <w:p w:rsidR="00F740B3" w:rsidRDefault="00F740B3" w:rsidP="00F740B3">
      <w:pPr>
        <w:tabs>
          <w:tab w:val="left" w:pos="284"/>
        </w:tabs>
        <w:spacing w:after="120"/>
        <w:ind w:left="1077"/>
        <w:jc w:val="both"/>
      </w:pPr>
    </w:p>
    <w:p w:rsidR="00EE4F0B" w:rsidRDefault="0060675B">
      <w:pPr>
        <w:pBdr>
          <w:bottom w:val="single" w:sz="12" w:space="1" w:color="auto"/>
        </w:pBdr>
        <w:rPr>
          <w:b/>
        </w:rPr>
      </w:pPr>
      <w:r w:rsidRPr="0060675B">
        <w:rPr>
          <w:b/>
        </w:rPr>
        <w:t>MATLAB HELP:</w:t>
      </w:r>
      <w:r w:rsidRPr="0060675B">
        <w:rPr>
          <w:b/>
        </w:rPr>
        <w:tab/>
      </w:r>
      <w:r w:rsidRPr="0060675B">
        <w:rPr>
          <w:b/>
        </w:rPr>
        <w:tab/>
        <w:t xml:space="preserve">Usar </w:t>
      </w:r>
      <w:r>
        <w:rPr>
          <w:b/>
        </w:rPr>
        <w:t>“</w:t>
      </w:r>
      <w:r w:rsidRPr="0060675B">
        <w:rPr>
          <w:b/>
        </w:rPr>
        <w:t>HELP nome da função</w:t>
      </w:r>
      <w:r>
        <w:rPr>
          <w:b/>
        </w:rPr>
        <w:t>”</w:t>
      </w:r>
      <w:r w:rsidRPr="0060675B">
        <w:rPr>
          <w:b/>
        </w:rPr>
        <w:t xml:space="preserve">  e/ou </w:t>
      </w:r>
      <w:r>
        <w:rPr>
          <w:b/>
        </w:rPr>
        <w:t>“</w:t>
      </w:r>
      <w:r w:rsidRPr="0060675B">
        <w:rPr>
          <w:b/>
        </w:rPr>
        <w:t>HELP nnnetwork</w:t>
      </w:r>
      <w:r>
        <w:rPr>
          <w:b/>
        </w:rPr>
        <w:t>”</w:t>
      </w:r>
    </w:p>
    <w:p w:rsidR="00497908" w:rsidRPr="00497908" w:rsidRDefault="00497908" w:rsidP="00497908">
      <w:pPr>
        <w:pBdr>
          <w:bottom w:val="single" w:sz="12" w:space="1" w:color="auto"/>
        </w:pBdr>
        <w:rPr>
          <w:b/>
        </w:rPr>
      </w:pPr>
      <w:r w:rsidRPr="00497908">
        <w:rPr>
          <w:b/>
        </w:rPr>
        <w:t>net.IW</w:t>
      </w:r>
      <w:r>
        <w:rPr>
          <w:b/>
        </w:rPr>
        <w:t xml:space="preserve">   (doc IW)</w:t>
      </w:r>
    </w:p>
    <w:p w:rsidR="00497908" w:rsidRPr="00497908" w:rsidRDefault="00497908" w:rsidP="00497908">
      <w:pPr>
        <w:pBdr>
          <w:bottom w:val="single" w:sz="12" w:space="1" w:color="auto"/>
        </w:pBdr>
      </w:pPr>
      <w:r w:rsidRPr="00497908">
        <w:t>This property defines the weight matrices of weights going to layers from network inputs. It is always an Nl x Ni cell array, where Nl is the number of network layers (net.numLayers), and Ni is the number of network inputs (net.numInputs).</w:t>
      </w:r>
    </w:p>
    <w:p w:rsidR="00497908" w:rsidRPr="00497908" w:rsidRDefault="00497908" w:rsidP="00497908">
      <w:pPr>
        <w:pBdr>
          <w:bottom w:val="single" w:sz="12" w:space="1" w:color="auto"/>
        </w:pBdr>
        <w:rPr>
          <w:b/>
        </w:rPr>
      </w:pPr>
      <w:r w:rsidRPr="00497908">
        <w:rPr>
          <w:b/>
        </w:rPr>
        <w:t>net.b</w:t>
      </w:r>
      <w:r>
        <w:rPr>
          <w:b/>
        </w:rPr>
        <w:t xml:space="preserve">   (doc b)</w:t>
      </w:r>
    </w:p>
    <w:p w:rsidR="00497908" w:rsidRDefault="00497908" w:rsidP="00497908">
      <w:pPr>
        <w:pBdr>
          <w:bottom w:val="single" w:sz="12" w:space="1" w:color="auto"/>
        </w:pBdr>
      </w:pPr>
      <w:r w:rsidRPr="00497908">
        <w:t>This property defines the bias vectors for each layer with a bias. It is always an Nl x 1 cell array, where Nl is the number of network layers</w:t>
      </w:r>
    </w:p>
    <w:p w:rsidR="006B7A32" w:rsidRDefault="006B7A32" w:rsidP="00497908">
      <w:pPr>
        <w:pBdr>
          <w:bottom w:val="single" w:sz="12" w:space="1" w:color="auto"/>
        </w:pBdr>
        <w:rPr>
          <w:b/>
        </w:rPr>
      </w:pPr>
    </w:p>
    <w:p w:rsidR="00702E5E" w:rsidRDefault="00702E5E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>
            <wp:extent cx="3803904" cy="1380289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82" cy="138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5E" w:rsidRDefault="00702E5E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02E5E" w:rsidRDefault="00702E5E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Ler todos os W's para 1 só vetor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weights = getwb(net);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'all weights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disp(weights)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Ler os W's separadamente por camada e tipo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wIN = net.IW{:};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input</w:t>
      </w:r>
      <w:r w:rsidR="00702E5E">
        <w:rPr>
          <w:rFonts w:ascii="Courier New" w:hAnsi="Courier New" w:cs="Courier New"/>
          <w:color w:val="228B22"/>
          <w:sz w:val="20"/>
          <w:szCs w:val="20"/>
        </w:rPr>
        <w:t xml:space="preserve"> to hidden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wHL = cell2mat(net.LW(2))';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702E5E">
        <w:rPr>
          <w:rFonts w:ascii="Courier New" w:hAnsi="Courier New" w:cs="Courier New"/>
          <w:color w:val="228B22"/>
          <w:sz w:val="20"/>
          <w:szCs w:val="20"/>
        </w:rPr>
        <w:t>hidden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to output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net.b{1};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bias </w:t>
      </w:r>
      <w:r w:rsidR="00702E5E">
        <w:rPr>
          <w:rFonts w:ascii="Courier New" w:hAnsi="Courier New" w:cs="Courier New"/>
          <w:color w:val="228B22"/>
          <w:sz w:val="20"/>
          <w:szCs w:val="20"/>
        </w:rPr>
        <w:t>hidden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net.b{2};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bias output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'input weights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disp(wIN);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'input to output weights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disp(wHL);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'bias input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disp(b1);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'bias output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68C" w:rsidRDefault="003B068C" w:rsidP="003B0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disp(b2)</w:t>
      </w:r>
    </w:p>
    <w:p w:rsidR="003B068C" w:rsidRDefault="003B068C" w:rsidP="00497908">
      <w:pPr>
        <w:pBdr>
          <w:bottom w:val="single" w:sz="12" w:space="1" w:color="auto"/>
        </w:pBdr>
        <w:rPr>
          <w:b/>
        </w:rPr>
      </w:pPr>
    </w:p>
    <w:p w:rsidR="006B7A32" w:rsidRDefault="00144286" w:rsidP="00497908">
      <w:pPr>
        <w:pBdr>
          <w:bottom w:val="single" w:sz="12" w:space="1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7700" cy="1784985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32" w:rsidRDefault="006B7A32" w:rsidP="00497908">
      <w:pPr>
        <w:pBdr>
          <w:bottom w:val="single" w:sz="12" w:space="1" w:color="auto"/>
        </w:pBdr>
        <w:rPr>
          <w:b/>
        </w:rPr>
      </w:pPr>
    </w:p>
    <w:p w:rsidR="00497908" w:rsidRPr="00497908" w:rsidRDefault="00497908" w:rsidP="00497908">
      <w:pPr>
        <w:pBdr>
          <w:bottom w:val="single" w:sz="12" w:space="1" w:color="auto"/>
        </w:pBdr>
        <w:rPr>
          <w:b/>
        </w:rPr>
      </w:pPr>
      <w:r w:rsidRPr="00497908">
        <w:rPr>
          <w:b/>
        </w:rPr>
        <w:t xml:space="preserve">Plotpv </w:t>
      </w:r>
      <w:r w:rsidR="007D209C">
        <w:rPr>
          <w:b/>
        </w:rPr>
        <w:t>(doc plotpv)</w:t>
      </w:r>
    </w:p>
    <w:p w:rsidR="00497908" w:rsidRDefault="00497908" w:rsidP="00497908">
      <w:pPr>
        <w:pBdr>
          <w:bottom w:val="single" w:sz="12" w:space="1" w:color="auto"/>
        </w:pBdr>
      </w:pPr>
      <w:r>
        <w:t xml:space="preserve">Plot perceptron input/target vectors </w:t>
      </w:r>
    </w:p>
    <w:p w:rsidR="00497908" w:rsidRDefault="00497908" w:rsidP="00497908">
      <w:pPr>
        <w:pBdr>
          <w:bottom w:val="single" w:sz="12" w:space="1" w:color="auto"/>
        </w:pBdr>
      </w:pPr>
      <w:r>
        <w:t xml:space="preserve">plotpv(P,T) </w:t>
      </w:r>
      <w:r>
        <w:tab/>
        <w:t>P=input vectos;  T=target vector</w:t>
      </w:r>
    </w:p>
    <w:p w:rsidR="00497908" w:rsidRDefault="00497908" w:rsidP="00497908">
      <w:pPr>
        <w:pBdr>
          <w:bottom w:val="single" w:sz="12" w:space="1" w:color="auto"/>
        </w:pBdr>
      </w:pPr>
      <w:r>
        <w:t>Plots column vectors in P with markers based on T</w:t>
      </w:r>
    </w:p>
    <w:p w:rsidR="00497908" w:rsidRDefault="00497908" w:rsidP="00497908">
      <w:pPr>
        <w:pBdr>
          <w:bottom w:val="single" w:sz="12" w:space="1" w:color="auto"/>
        </w:pBdr>
      </w:pPr>
    </w:p>
    <w:p w:rsidR="00497908" w:rsidRPr="00497908" w:rsidRDefault="00497908" w:rsidP="00497908">
      <w:pPr>
        <w:pBdr>
          <w:bottom w:val="single" w:sz="12" w:space="1" w:color="auto"/>
        </w:pBdr>
        <w:rPr>
          <w:b/>
        </w:rPr>
      </w:pPr>
      <w:r w:rsidRPr="00497908">
        <w:rPr>
          <w:b/>
        </w:rPr>
        <w:t>Plotpc</w:t>
      </w:r>
    </w:p>
    <w:p w:rsidR="00497908" w:rsidRDefault="00497908" w:rsidP="00497908">
      <w:pPr>
        <w:pBdr>
          <w:bottom w:val="single" w:sz="12" w:space="1" w:color="auto"/>
        </w:pBdr>
      </w:pPr>
      <w:r>
        <w:t xml:space="preserve">Plot classification line on perceptron vector plot </w:t>
      </w:r>
    </w:p>
    <w:p w:rsidR="00497908" w:rsidRDefault="00D32E57" w:rsidP="00497908">
      <w:pPr>
        <w:pBdr>
          <w:bottom w:val="single" w:sz="12" w:space="1" w:color="auto"/>
        </w:pBdr>
      </w:pPr>
      <w:r>
        <w:t xml:space="preserve">plotpc(W,B) takes these inputs (weights, bias) </w:t>
      </w:r>
      <w:r w:rsidR="00497908">
        <w:t>WS x R weight matrix (R must be 3 or less)BS x 1 bias vector</w:t>
      </w:r>
      <w:r>
        <w:t xml:space="preserve"> </w:t>
      </w:r>
      <w:r w:rsidR="00497908">
        <w:t>and returns a handle to a plotted classification line.</w:t>
      </w:r>
    </w:p>
    <w:p w:rsidR="0080658D" w:rsidRPr="00497908" w:rsidRDefault="0080658D" w:rsidP="00497908">
      <w:pPr>
        <w:pBdr>
          <w:bottom w:val="single" w:sz="12" w:space="1" w:color="auto"/>
        </w:pBdr>
      </w:pPr>
    </w:p>
    <w:p w:rsidR="0080658D" w:rsidRPr="00A714FE" w:rsidRDefault="0080658D" w:rsidP="0080658D">
      <w:pPr>
        <w:tabs>
          <w:tab w:val="left" w:pos="284"/>
        </w:tabs>
        <w:jc w:val="both"/>
        <w:rPr>
          <w:sz w:val="28"/>
        </w:rPr>
      </w:pPr>
      <w:r w:rsidRPr="00A714FE">
        <w:rPr>
          <w:sz w:val="28"/>
        </w:rPr>
        <w:t>FUNÇÕES DE ACTIVAÇÃO (Transfer Functions)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compet</w:t>
      </w:r>
      <w:r w:rsidRPr="00A714FE">
        <w:rPr>
          <w:color w:val="000000"/>
          <w:sz w:val="20"/>
          <w:szCs w:val="18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Competitive transfer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</w:rPr>
      </w:pPr>
      <w:r w:rsidRPr="001F2E80">
        <w:rPr>
          <w:color w:val="000000"/>
          <w:sz w:val="20"/>
          <w:szCs w:val="18"/>
          <w:highlight w:val="yellow"/>
        </w:rPr>
        <w:t xml:space="preserve">hardlim </w:t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</w:rPr>
        <w:t xml:space="preserve"> Hard-limit transfer function</w:t>
      </w:r>
      <w:r w:rsidR="00287654">
        <w:rPr>
          <w:color w:val="000000"/>
          <w:sz w:val="20"/>
          <w:szCs w:val="18"/>
          <w:highlight w:val="yellow"/>
        </w:rPr>
        <w:tab/>
      </w:r>
      <w:r w:rsidR="00287654">
        <w:rPr>
          <w:color w:val="000000"/>
          <w:sz w:val="20"/>
          <w:szCs w:val="18"/>
          <w:highlight w:val="yellow"/>
        </w:rPr>
        <w:tab/>
      </w:r>
      <w:r w:rsidR="00287654">
        <w:rPr>
          <w:color w:val="000000"/>
          <w:sz w:val="20"/>
          <w:szCs w:val="18"/>
          <w:highlight w:val="yellow"/>
        </w:rPr>
        <w:tab/>
        <w:t>(DEGRAU)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  <w:lang w:val="en-GB"/>
        </w:rPr>
      </w:pPr>
      <w:r w:rsidRPr="001F2E80">
        <w:rPr>
          <w:color w:val="000000"/>
          <w:sz w:val="20"/>
          <w:szCs w:val="18"/>
          <w:highlight w:val="yellow"/>
          <w:lang w:val="en-GB"/>
        </w:rPr>
        <w:t xml:space="preserve">hardlims </w:t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  <w:lang w:val="en-GB"/>
        </w:rPr>
        <w:t xml:space="preserve"> Symmetric hard-limit transfer function</w:t>
      </w:r>
      <w:r w:rsidR="00287654">
        <w:rPr>
          <w:color w:val="000000"/>
          <w:sz w:val="20"/>
          <w:szCs w:val="18"/>
          <w:highlight w:val="yellow"/>
          <w:lang w:val="en-GB"/>
        </w:rPr>
        <w:tab/>
        <w:t>(SINAL)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</w:rPr>
      </w:pPr>
      <w:r w:rsidRPr="001F2E80">
        <w:rPr>
          <w:color w:val="000000"/>
          <w:sz w:val="20"/>
          <w:szCs w:val="18"/>
          <w:highlight w:val="yellow"/>
        </w:rPr>
        <w:t>logsig</w:t>
      </w:r>
      <w:r w:rsidRPr="001F2E80">
        <w:rPr>
          <w:color w:val="000000"/>
          <w:sz w:val="20"/>
          <w:szCs w:val="18"/>
          <w:highlight w:val="yellow"/>
        </w:rPr>
        <w:tab/>
        <w:t xml:space="preserve"> </w:t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</w:rPr>
        <w:t xml:space="preserve"> Log-sigmoid transfer function</w:t>
      </w:r>
      <w:r w:rsidR="00287654">
        <w:rPr>
          <w:color w:val="000000"/>
          <w:sz w:val="20"/>
          <w:szCs w:val="18"/>
          <w:highlight w:val="yellow"/>
        </w:rPr>
        <w:tab/>
      </w:r>
      <w:r w:rsidR="00287654">
        <w:rPr>
          <w:color w:val="000000"/>
          <w:sz w:val="20"/>
          <w:szCs w:val="18"/>
          <w:highlight w:val="yellow"/>
        </w:rPr>
        <w:tab/>
      </w:r>
      <w:r w:rsidR="00287654">
        <w:rPr>
          <w:color w:val="000000"/>
          <w:sz w:val="20"/>
          <w:szCs w:val="18"/>
          <w:highlight w:val="yellow"/>
        </w:rPr>
        <w:tab/>
        <w:t>(SIGMOIDE)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netinv</w:t>
      </w:r>
      <w:r w:rsidRPr="00A714FE">
        <w:rPr>
          <w:color w:val="000000"/>
          <w:sz w:val="20"/>
          <w:szCs w:val="18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Inverse transfer function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poslin</w:t>
      </w:r>
      <w:r w:rsidRPr="00A714FE">
        <w:rPr>
          <w:color w:val="000000"/>
          <w:sz w:val="20"/>
          <w:szCs w:val="18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Positive linear transfer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</w:rPr>
      </w:pPr>
      <w:r w:rsidRPr="001F2E80">
        <w:rPr>
          <w:color w:val="000000"/>
          <w:sz w:val="20"/>
          <w:szCs w:val="18"/>
          <w:highlight w:val="yellow"/>
        </w:rPr>
        <w:t>purelin</w:t>
      </w:r>
      <w:r w:rsidRPr="001F2E80">
        <w:rPr>
          <w:color w:val="000000"/>
          <w:sz w:val="20"/>
          <w:szCs w:val="18"/>
          <w:highlight w:val="yellow"/>
        </w:rPr>
        <w:tab/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</w:rPr>
        <w:t xml:space="preserve"> Linear transfer function</w:t>
      </w:r>
      <w:r w:rsidR="00287654">
        <w:rPr>
          <w:color w:val="000000"/>
          <w:sz w:val="20"/>
          <w:szCs w:val="18"/>
          <w:highlight w:val="yellow"/>
        </w:rPr>
        <w:tab/>
      </w:r>
      <w:r w:rsidR="00287654">
        <w:rPr>
          <w:color w:val="000000"/>
          <w:sz w:val="20"/>
          <w:szCs w:val="18"/>
          <w:highlight w:val="yellow"/>
        </w:rPr>
        <w:tab/>
      </w:r>
      <w:r w:rsidR="00287654">
        <w:rPr>
          <w:color w:val="000000"/>
          <w:sz w:val="20"/>
          <w:szCs w:val="18"/>
          <w:highlight w:val="yellow"/>
        </w:rPr>
        <w:tab/>
        <w:t>(LINEAR)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radbas</w:t>
      </w:r>
      <w:r w:rsidRPr="00A714FE">
        <w:rPr>
          <w:color w:val="000000"/>
          <w:sz w:val="20"/>
          <w:szCs w:val="18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Radial basis transfer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radbasn</w:t>
      </w:r>
      <w:r w:rsidRPr="001F2E80">
        <w:rPr>
          <w:color w:val="000000"/>
          <w:sz w:val="20"/>
          <w:szCs w:val="18"/>
          <w:lang w:val="en-GB"/>
        </w:rPr>
        <w:tab/>
        <w:t xml:space="preserve">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Normalized radial basis transfer function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satlin</w:t>
      </w:r>
      <w:r w:rsidRPr="00A714FE">
        <w:rPr>
          <w:color w:val="000000"/>
          <w:sz w:val="20"/>
          <w:szCs w:val="18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Saturating linear transfer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satlins</w:t>
      </w:r>
      <w:r w:rsidRPr="001F2E80">
        <w:rPr>
          <w:color w:val="000000"/>
          <w:sz w:val="20"/>
          <w:szCs w:val="18"/>
          <w:lang w:val="en-GB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Symmetric saturating linear transfer function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 xml:space="preserve">softmax </w:t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Soft max transfer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  <w:lang w:val="en-GB"/>
        </w:rPr>
      </w:pPr>
      <w:r w:rsidRPr="001F2E80">
        <w:rPr>
          <w:color w:val="000000"/>
          <w:sz w:val="20"/>
          <w:szCs w:val="18"/>
          <w:highlight w:val="yellow"/>
          <w:lang w:val="en-GB"/>
        </w:rPr>
        <w:t xml:space="preserve">tansig </w:t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  <w:lang w:val="en-GB"/>
        </w:rPr>
        <w:t xml:space="preserve"> Hyperbolic tangent sigmoid transfer function</w:t>
      </w:r>
      <w:r w:rsidR="00287654">
        <w:rPr>
          <w:color w:val="000000"/>
          <w:sz w:val="20"/>
          <w:szCs w:val="18"/>
          <w:highlight w:val="yellow"/>
          <w:lang w:val="en-GB"/>
        </w:rPr>
        <w:tab/>
        <w:t>(TANGENTE HIPERBOLICA)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 xml:space="preserve">tribas </w:t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Triangular basis transfer function</w:t>
      </w:r>
    </w:p>
    <w:p w:rsidR="0080658D" w:rsidRPr="00A714FE" w:rsidRDefault="0080658D" w:rsidP="0080658D">
      <w:pPr>
        <w:tabs>
          <w:tab w:val="left" w:pos="284"/>
        </w:tabs>
        <w:jc w:val="both"/>
        <w:rPr>
          <w:sz w:val="28"/>
        </w:rPr>
      </w:pPr>
    </w:p>
    <w:p w:rsidR="00AA6B09" w:rsidRDefault="00AA6B09" w:rsidP="0080658D">
      <w:pPr>
        <w:tabs>
          <w:tab w:val="left" w:pos="284"/>
        </w:tabs>
        <w:jc w:val="both"/>
        <w:rPr>
          <w:sz w:val="28"/>
        </w:rPr>
      </w:pPr>
    </w:p>
    <w:p w:rsidR="0080658D" w:rsidRPr="00A714FE" w:rsidRDefault="0080658D" w:rsidP="0080658D">
      <w:pPr>
        <w:tabs>
          <w:tab w:val="left" w:pos="284"/>
        </w:tabs>
        <w:jc w:val="both"/>
        <w:rPr>
          <w:sz w:val="28"/>
        </w:rPr>
      </w:pPr>
      <w:r w:rsidRPr="00A714FE">
        <w:rPr>
          <w:sz w:val="28"/>
        </w:rPr>
        <w:lastRenderedPageBreak/>
        <w:t>FUNÇÕES DE TREINO</w:t>
      </w:r>
      <w:r>
        <w:rPr>
          <w:sz w:val="28"/>
        </w:rPr>
        <w:t xml:space="preserve"> (Train</w:t>
      </w:r>
      <w:r w:rsidR="00AA6B09">
        <w:rPr>
          <w:sz w:val="28"/>
        </w:rPr>
        <w:t>ning</w:t>
      </w:r>
      <w:r>
        <w:rPr>
          <w:sz w:val="28"/>
        </w:rPr>
        <w:t xml:space="preserve"> Functions)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 xml:space="preserve">trainbfg </w:t>
      </w:r>
      <w:r w:rsidRPr="00FF6579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BFGS quasi-Newton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trainbfgc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BFGS quasi-Newton backpropagation for use with NN model reference adaptive controller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 xml:space="preserve">trainbr </w:t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Bayesian regulation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trainbu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Batch unsupervised weight/bias training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trainc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Cyclical order weight/bias training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traincgb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Conjugate gradient backpropagation with Powell-Beale restarts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traincgf</w:t>
      </w:r>
      <w:r w:rsidRPr="001F2E80">
        <w:rPr>
          <w:color w:val="000000"/>
          <w:sz w:val="20"/>
          <w:szCs w:val="18"/>
          <w:lang w:val="en-GB"/>
        </w:rPr>
        <w:tab/>
        <w:t xml:space="preserve">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Conjugate gradient backpropagation with Fletcher-Reeves updates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traincgp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Conjugate gradient backpropagation with Polak-Ribiére updates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</w:rPr>
      </w:pPr>
      <w:r w:rsidRPr="001F2E80">
        <w:rPr>
          <w:color w:val="000000"/>
          <w:sz w:val="20"/>
          <w:szCs w:val="18"/>
          <w:highlight w:val="yellow"/>
        </w:rPr>
        <w:t>traingd</w:t>
      </w:r>
      <w:r w:rsidRPr="001F2E80">
        <w:rPr>
          <w:color w:val="000000"/>
          <w:sz w:val="20"/>
          <w:szCs w:val="18"/>
          <w:highlight w:val="yellow"/>
        </w:rPr>
        <w:tab/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</w:rPr>
        <w:t xml:space="preserve"> Gradient descent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traingda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Gradient descent with adaptive learning rate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traingdm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Gradient descent with momentum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  <w:lang w:val="en-GB"/>
        </w:rPr>
      </w:pPr>
      <w:r w:rsidRPr="001F2E80">
        <w:rPr>
          <w:color w:val="000000"/>
          <w:sz w:val="20"/>
          <w:szCs w:val="18"/>
          <w:highlight w:val="yellow"/>
          <w:lang w:val="en-GB"/>
        </w:rPr>
        <w:t xml:space="preserve">traingdx </w:t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  <w:lang w:val="en-GB"/>
        </w:rPr>
        <w:t xml:space="preserve"> Gradient descent with momentum and adaptive learning rate backpropagation</w:t>
      </w:r>
    </w:p>
    <w:p w:rsidR="0080658D" w:rsidRPr="00FD2FF6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</w:rPr>
      </w:pPr>
      <w:r w:rsidRPr="00FD2FF6">
        <w:rPr>
          <w:color w:val="000000"/>
          <w:sz w:val="20"/>
          <w:szCs w:val="18"/>
          <w:highlight w:val="yellow"/>
        </w:rPr>
        <w:t xml:space="preserve">trainlm </w:t>
      </w:r>
      <w:r w:rsidRPr="00FD2FF6">
        <w:rPr>
          <w:color w:val="000000"/>
          <w:sz w:val="20"/>
          <w:szCs w:val="18"/>
          <w:highlight w:val="yellow"/>
        </w:rPr>
        <w:sym w:font="Symbol" w:char="F0DE"/>
      </w:r>
      <w:r w:rsidRPr="00FD2FF6">
        <w:rPr>
          <w:color w:val="000000"/>
          <w:sz w:val="20"/>
          <w:szCs w:val="18"/>
          <w:highlight w:val="yellow"/>
        </w:rPr>
        <w:t xml:space="preserve"> Levenberg-Marquardt backpropagation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trainoss</w:t>
      </w:r>
      <w:r w:rsidRPr="00A714FE">
        <w:rPr>
          <w:color w:val="000000"/>
          <w:sz w:val="20"/>
          <w:szCs w:val="18"/>
        </w:rPr>
        <w:tab/>
        <w:t xml:space="preserve"> </w:t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One-step secant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trainr </w:t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Random order incremental training with learning functions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>trainrp</w:t>
      </w:r>
      <w:r w:rsidRPr="00A714FE">
        <w:rPr>
          <w:color w:val="000000"/>
          <w:sz w:val="20"/>
          <w:szCs w:val="18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Resilient backpropagation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trainru</w:t>
      </w:r>
      <w:r w:rsidRPr="001F2E80">
        <w:rPr>
          <w:color w:val="000000"/>
          <w:sz w:val="20"/>
          <w:szCs w:val="18"/>
          <w:lang w:val="en-GB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Unsupervised random order weight/bias training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trains</w:t>
      </w:r>
      <w:r w:rsidRPr="001F2E80">
        <w:rPr>
          <w:color w:val="000000"/>
          <w:sz w:val="20"/>
          <w:szCs w:val="18"/>
          <w:lang w:val="en-GB"/>
        </w:rPr>
        <w:tab/>
      </w:r>
      <w:r w:rsidRPr="00A714FE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Sequential order incremental training with learning functions</w:t>
      </w:r>
    </w:p>
    <w:p w:rsidR="0080658D" w:rsidRPr="00A714FE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A714FE">
        <w:rPr>
          <w:color w:val="000000"/>
          <w:sz w:val="20"/>
          <w:szCs w:val="18"/>
        </w:rPr>
        <w:t xml:space="preserve">trainscg </w:t>
      </w:r>
      <w:r w:rsidRPr="00A714FE">
        <w:rPr>
          <w:color w:val="000000"/>
          <w:sz w:val="20"/>
          <w:szCs w:val="18"/>
        </w:rPr>
        <w:sym w:font="Symbol" w:char="F0DE"/>
      </w:r>
      <w:r w:rsidRPr="00A714FE">
        <w:rPr>
          <w:color w:val="000000"/>
          <w:sz w:val="20"/>
          <w:szCs w:val="18"/>
        </w:rPr>
        <w:t xml:space="preserve"> Scaled conjugate gradient backpropagation</w:t>
      </w:r>
    </w:p>
    <w:p w:rsidR="0080658D" w:rsidRPr="00184347" w:rsidRDefault="0080658D" w:rsidP="0080658D">
      <w:pPr>
        <w:rPr>
          <w:sz w:val="16"/>
          <w:szCs w:val="16"/>
        </w:rPr>
      </w:pPr>
    </w:p>
    <w:p w:rsidR="0080658D" w:rsidRPr="00FF6579" w:rsidRDefault="0080658D" w:rsidP="0080658D">
      <w:pPr>
        <w:tabs>
          <w:tab w:val="left" w:pos="284"/>
        </w:tabs>
        <w:jc w:val="both"/>
        <w:rPr>
          <w:sz w:val="28"/>
        </w:rPr>
      </w:pPr>
      <w:r w:rsidRPr="00FF6579">
        <w:rPr>
          <w:sz w:val="28"/>
        </w:rPr>
        <w:t>FUNÇÕES DE APRENDIZAGEM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learncon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Conscience bias learning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  <w:lang w:val="en-GB"/>
        </w:rPr>
      </w:pPr>
      <w:r w:rsidRPr="001F2E80">
        <w:rPr>
          <w:color w:val="000000"/>
          <w:sz w:val="20"/>
          <w:szCs w:val="18"/>
          <w:highlight w:val="yellow"/>
          <w:lang w:val="en-GB"/>
        </w:rPr>
        <w:t>learngd</w:t>
      </w:r>
      <w:r w:rsidRPr="001F2E80">
        <w:rPr>
          <w:color w:val="000000"/>
          <w:sz w:val="20"/>
          <w:szCs w:val="18"/>
          <w:highlight w:val="yellow"/>
          <w:lang w:val="en-GB"/>
        </w:rPr>
        <w:tab/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  <w:lang w:val="en-GB"/>
        </w:rPr>
        <w:t xml:space="preserve"> Gradient descent weight and bias learning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  <w:lang w:val="en-GB"/>
        </w:rPr>
      </w:pPr>
      <w:r w:rsidRPr="001F2E80">
        <w:rPr>
          <w:color w:val="000000"/>
          <w:sz w:val="20"/>
          <w:szCs w:val="18"/>
          <w:highlight w:val="yellow"/>
          <w:lang w:val="en-GB"/>
        </w:rPr>
        <w:t>learngdm</w:t>
      </w:r>
      <w:r w:rsidRPr="001F2E80">
        <w:rPr>
          <w:color w:val="000000"/>
          <w:sz w:val="20"/>
          <w:szCs w:val="18"/>
          <w:highlight w:val="yellow"/>
          <w:lang w:val="en-GB"/>
        </w:rPr>
        <w:tab/>
      </w:r>
      <w:r w:rsidRPr="001F2E80">
        <w:rPr>
          <w:color w:val="000000"/>
          <w:sz w:val="20"/>
          <w:szCs w:val="18"/>
          <w:highlight w:val="yellow"/>
        </w:rPr>
        <w:sym w:font="Symbol" w:char="F0DE"/>
      </w:r>
      <w:r w:rsidRPr="001F2E80">
        <w:rPr>
          <w:color w:val="000000"/>
          <w:sz w:val="20"/>
          <w:szCs w:val="18"/>
          <w:highlight w:val="yellow"/>
          <w:lang w:val="en-GB"/>
        </w:rPr>
        <w:t xml:space="preserve"> Gradient descent with momentum weight and bias learning function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learnh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Hebb weight learning rule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learnhd</w:t>
      </w:r>
      <w:r w:rsidRPr="001F2E80">
        <w:rPr>
          <w:color w:val="000000"/>
          <w:sz w:val="20"/>
          <w:szCs w:val="18"/>
          <w:lang w:val="en-GB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Hebb with decay weight learning rule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learnis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Instar weight learning function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learnk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Kohonen weight learning function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learnlv1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LVQ1 weight learning function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learnlv2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LVQ2.1 weight learning function</w:t>
      </w:r>
    </w:p>
    <w:p w:rsidR="0080658D" w:rsidRPr="00FF6579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</w:rPr>
      </w:pPr>
      <w:r w:rsidRPr="00FF6579">
        <w:rPr>
          <w:color w:val="000000"/>
          <w:sz w:val="20"/>
          <w:szCs w:val="18"/>
        </w:rPr>
        <w:t>learnos</w:t>
      </w:r>
      <w:r w:rsidRPr="00FF6579">
        <w:rPr>
          <w:color w:val="000000"/>
          <w:sz w:val="20"/>
          <w:szCs w:val="18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FF6579">
        <w:rPr>
          <w:color w:val="000000"/>
          <w:sz w:val="20"/>
          <w:szCs w:val="18"/>
        </w:rPr>
        <w:t xml:space="preserve"> Outstar weight learning function</w:t>
      </w:r>
    </w:p>
    <w:p w:rsidR="0080658D" w:rsidRPr="00387002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highlight w:val="yellow"/>
          <w:lang w:val="en-GB"/>
        </w:rPr>
      </w:pPr>
      <w:r w:rsidRPr="00387002">
        <w:rPr>
          <w:color w:val="000000"/>
          <w:sz w:val="20"/>
          <w:szCs w:val="18"/>
          <w:highlight w:val="yellow"/>
          <w:lang w:val="en-GB"/>
        </w:rPr>
        <w:t>learnp</w:t>
      </w:r>
      <w:r w:rsidRPr="00387002">
        <w:rPr>
          <w:color w:val="000000"/>
          <w:sz w:val="20"/>
          <w:szCs w:val="18"/>
          <w:highlight w:val="yellow"/>
          <w:lang w:val="en-GB"/>
        </w:rPr>
        <w:tab/>
      </w:r>
      <w:r w:rsidRPr="00387002">
        <w:rPr>
          <w:color w:val="000000"/>
          <w:sz w:val="20"/>
          <w:szCs w:val="18"/>
          <w:highlight w:val="yellow"/>
        </w:rPr>
        <w:sym w:font="Symbol" w:char="F0DE"/>
      </w:r>
      <w:r w:rsidRPr="00387002">
        <w:rPr>
          <w:color w:val="000000"/>
          <w:sz w:val="20"/>
          <w:szCs w:val="18"/>
          <w:highlight w:val="yellow"/>
          <w:lang w:val="en-GB"/>
        </w:rPr>
        <w:t xml:space="preserve"> Perceptron weight and bias learning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learnpn</w:t>
      </w:r>
      <w:r w:rsidRPr="001F2E80">
        <w:rPr>
          <w:color w:val="000000"/>
          <w:sz w:val="20"/>
          <w:szCs w:val="18"/>
          <w:lang w:val="en-GB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Normalized perceptron weight and bias learning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learnsom</w:t>
      </w:r>
      <w:r w:rsidRPr="001F2E80">
        <w:rPr>
          <w:color w:val="000000"/>
          <w:sz w:val="20"/>
          <w:szCs w:val="18"/>
          <w:lang w:val="en-GB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Self-organizing map weight learning function</w:t>
      </w:r>
    </w:p>
    <w:p w:rsidR="0080658D" w:rsidRPr="001F2E80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 xml:space="preserve">learnsomb </w:t>
      </w:r>
      <w:r w:rsidRPr="00FF6579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Batch self-organizing map weight learning function</w:t>
      </w:r>
    </w:p>
    <w:p w:rsidR="0080658D" w:rsidRDefault="0080658D" w:rsidP="008065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18"/>
          <w:lang w:val="en-GB"/>
        </w:rPr>
      </w:pPr>
      <w:r w:rsidRPr="001F2E80">
        <w:rPr>
          <w:color w:val="000000"/>
          <w:sz w:val="20"/>
          <w:szCs w:val="18"/>
          <w:lang w:val="en-GB"/>
        </w:rPr>
        <w:t>learnwh</w:t>
      </w:r>
      <w:r w:rsidRPr="001F2E80">
        <w:rPr>
          <w:color w:val="000000"/>
          <w:sz w:val="20"/>
          <w:szCs w:val="18"/>
          <w:lang w:val="en-GB"/>
        </w:rPr>
        <w:tab/>
      </w:r>
      <w:r w:rsidRPr="00FF6579">
        <w:rPr>
          <w:color w:val="000000"/>
          <w:sz w:val="20"/>
          <w:szCs w:val="18"/>
        </w:rPr>
        <w:sym w:font="Symbol" w:char="F0DE"/>
      </w:r>
      <w:r w:rsidRPr="001F2E80">
        <w:rPr>
          <w:color w:val="000000"/>
          <w:sz w:val="20"/>
          <w:szCs w:val="18"/>
          <w:lang w:val="en-GB"/>
        </w:rPr>
        <w:t xml:space="preserve">  Widrow-Hoff weight/bias learning function</w:t>
      </w:r>
    </w:p>
    <w:p w:rsidR="00184347" w:rsidRDefault="00184347" w:rsidP="001843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18"/>
          <w:lang w:val="en-GB"/>
        </w:rPr>
      </w:pPr>
    </w:p>
    <w:p w:rsidR="00AA6B09" w:rsidRDefault="00AA6B09" w:rsidP="001843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18"/>
          <w:lang w:val="en-GB"/>
        </w:rPr>
      </w:pPr>
    </w:p>
    <w:p w:rsidR="00184347" w:rsidRPr="00184347" w:rsidRDefault="00184347" w:rsidP="001843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184347">
        <w:rPr>
          <w:b/>
        </w:rPr>
        <w:t xml:space="preserve">Diferença entre funções de </w:t>
      </w:r>
      <w:r w:rsidRPr="00184347">
        <w:rPr>
          <w:b/>
        </w:rPr>
        <w:t>treino (training)</w:t>
      </w:r>
      <w:r>
        <w:rPr>
          <w:b/>
        </w:rPr>
        <w:t xml:space="preserve"> e </w:t>
      </w:r>
      <w:r w:rsidRPr="00184347">
        <w:rPr>
          <w:b/>
        </w:rPr>
        <w:t>aprendizagem (learning)</w:t>
      </w:r>
    </w:p>
    <w:p w:rsidR="00184347" w:rsidRPr="001F2E80" w:rsidRDefault="00184347" w:rsidP="001843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18"/>
          <w:lang w:val="en-GB"/>
        </w:rPr>
      </w:pPr>
      <w:r>
        <w:t xml:space="preserve">The training function is the overall algorithm that is used to train the neural network to recognize a certain input and map it to an output. A common example is </w:t>
      </w:r>
      <w:hyperlink r:id="rId9" w:history="1">
        <w:r>
          <w:rPr>
            <w:rStyle w:val="Hiperligao"/>
          </w:rPr>
          <w:t>backpropagation</w:t>
        </w:r>
      </w:hyperlink>
      <w:r>
        <w:t xml:space="preserve"> and its many variations and weight/bias training. A learning function deals with individual weights and thresholds and decides how those would be manipulated. These usually (but not always) employ some form of </w:t>
      </w:r>
      <w:hyperlink r:id="rId10" w:history="1">
        <w:r>
          <w:rPr>
            <w:rStyle w:val="Hiperligao"/>
          </w:rPr>
          <w:t>gradient descent</w:t>
        </w:r>
      </w:hyperlink>
      <w:r>
        <w:t xml:space="preserve">. Examples include </w:t>
      </w:r>
      <w:hyperlink r:id="rId11" w:history="1">
        <w:r>
          <w:rPr>
            <w:rStyle w:val="Hiperligao"/>
          </w:rPr>
          <w:t>simulated annealing</w:t>
        </w:r>
      </w:hyperlink>
      <w:r>
        <w:t xml:space="preserve">, </w:t>
      </w:r>
      <w:hyperlink r:id="rId12" w:history="1">
        <w:r>
          <w:rPr>
            <w:rStyle w:val="Hiperligao"/>
          </w:rPr>
          <w:t>Silva and Almeida's al</w:t>
        </w:r>
        <w:r>
          <w:rPr>
            <w:rStyle w:val="Hiperligao"/>
          </w:rPr>
          <w:t>g</w:t>
        </w:r>
        <w:r>
          <w:rPr>
            <w:rStyle w:val="Hiperligao"/>
          </w:rPr>
          <w:t>orithm</w:t>
        </w:r>
      </w:hyperlink>
      <w:r>
        <w:t xml:space="preserve">, using </w:t>
      </w:r>
      <w:hyperlink r:id="rId13" w:history="1">
        <w:r>
          <w:rPr>
            <w:rStyle w:val="Hiperligao"/>
          </w:rPr>
          <w:t>mom</w:t>
        </w:r>
        <w:r>
          <w:rPr>
            <w:rStyle w:val="Hiperligao"/>
          </w:rPr>
          <w:t>e</w:t>
        </w:r>
        <w:r>
          <w:rPr>
            <w:rStyle w:val="Hiperligao"/>
          </w:rPr>
          <w:t>ntum</w:t>
        </w:r>
      </w:hyperlink>
      <w:r>
        <w:t xml:space="preserve"> and </w:t>
      </w:r>
      <w:hyperlink r:id="rId14" w:history="1">
        <w:r>
          <w:rPr>
            <w:rStyle w:val="Hiperligao"/>
          </w:rPr>
          <w:t>adaptive learning-</w:t>
        </w:r>
        <w:r>
          <w:rPr>
            <w:rStyle w:val="Hiperligao"/>
          </w:rPr>
          <w:t>r</w:t>
        </w:r>
        <w:r>
          <w:rPr>
            <w:rStyle w:val="Hiperligao"/>
          </w:rPr>
          <w:t>ates</w:t>
        </w:r>
      </w:hyperlink>
      <w:r>
        <w:t xml:space="preserve">, and weight-learning (examples include </w:t>
      </w:r>
      <w:hyperlink r:id="rId15" w:history="1">
        <w:r>
          <w:rPr>
            <w:rStyle w:val="Hiperligao"/>
          </w:rPr>
          <w:t>Hebb</w:t>
        </w:r>
      </w:hyperlink>
      <w:r>
        <w:t xml:space="preserve">, </w:t>
      </w:r>
      <w:hyperlink r:id="rId16" w:history="1">
        <w:r>
          <w:rPr>
            <w:rStyle w:val="Hiperligao"/>
          </w:rPr>
          <w:t>Kohonen</w:t>
        </w:r>
      </w:hyperlink>
      <w:r>
        <w:t>, etc.) algorithms.</w:t>
      </w:r>
    </w:p>
    <w:p w:rsidR="0080658D" w:rsidRDefault="0080658D">
      <w:pPr>
        <w:pBdr>
          <w:bottom w:val="single" w:sz="12" w:space="1" w:color="auto"/>
        </w:pBdr>
        <w:rPr>
          <w:b/>
        </w:rPr>
      </w:pPr>
    </w:p>
    <w:p w:rsidR="00AA6B09" w:rsidRDefault="00AA6B09">
      <w:pPr>
        <w:pBdr>
          <w:bottom w:val="single" w:sz="12" w:space="1" w:color="auto"/>
        </w:pBdr>
        <w:rPr>
          <w:b/>
        </w:rPr>
      </w:pPr>
      <w:bookmarkStart w:id="3" w:name="_GoBack"/>
      <w:bookmarkEnd w:id="3"/>
    </w:p>
    <w:sectPr w:rsidR="00AA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E74" w:rsidRDefault="00BA4E74" w:rsidP="00EE4F0B">
      <w:pPr>
        <w:spacing w:after="0" w:line="240" w:lineRule="auto"/>
      </w:pPr>
      <w:r>
        <w:separator/>
      </w:r>
    </w:p>
  </w:endnote>
  <w:endnote w:type="continuationSeparator" w:id="0">
    <w:p w:rsidR="00BA4E74" w:rsidRDefault="00BA4E74" w:rsidP="00EE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E74" w:rsidRDefault="00BA4E74" w:rsidP="00EE4F0B">
      <w:pPr>
        <w:spacing w:after="0" w:line="240" w:lineRule="auto"/>
      </w:pPr>
      <w:r>
        <w:separator/>
      </w:r>
    </w:p>
  </w:footnote>
  <w:footnote w:type="continuationSeparator" w:id="0">
    <w:p w:rsidR="00BA4E74" w:rsidRDefault="00BA4E74" w:rsidP="00EE4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098"/>
    <w:multiLevelType w:val="hybridMultilevel"/>
    <w:tmpl w:val="A0EE5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065BC"/>
    <w:multiLevelType w:val="hybridMultilevel"/>
    <w:tmpl w:val="FA10E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733D1"/>
    <w:multiLevelType w:val="hybridMultilevel"/>
    <w:tmpl w:val="C06206DA"/>
    <w:lvl w:ilvl="0" w:tplc="FD1EF41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F0B"/>
    <w:rsid w:val="00000638"/>
    <w:rsid w:val="00000B6C"/>
    <w:rsid w:val="00002B92"/>
    <w:rsid w:val="000030A9"/>
    <w:rsid w:val="00004FFC"/>
    <w:rsid w:val="00006EE5"/>
    <w:rsid w:val="0000718E"/>
    <w:rsid w:val="00007316"/>
    <w:rsid w:val="0001090C"/>
    <w:rsid w:val="00014621"/>
    <w:rsid w:val="00015088"/>
    <w:rsid w:val="000168AE"/>
    <w:rsid w:val="00016FA3"/>
    <w:rsid w:val="00020585"/>
    <w:rsid w:val="00020BA5"/>
    <w:rsid w:val="00020FD4"/>
    <w:rsid w:val="00023FAA"/>
    <w:rsid w:val="000251CA"/>
    <w:rsid w:val="00026F70"/>
    <w:rsid w:val="00027AA2"/>
    <w:rsid w:val="00032B13"/>
    <w:rsid w:val="00032FF7"/>
    <w:rsid w:val="00034386"/>
    <w:rsid w:val="00034F15"/>
    <w:rsid w:val="00035431"/>
    <w:rsid w:val="000357B0"/>
    <w:rsid w:val="00037810"/>
    <w:rsid w:val="00040EA2"/>
    <w:rsid w:val="00041015"/>
    <w:rsid w:val="00043346"/>
    <w:rsid w:val="00043BEA"/>
    <w:rsid w:val="00043F80"/>
    <w:rsid w:val="00044DE0"/>
    <w:rsid w:val="000455F2"/>
    <w:rsid w:val="00046F83"/>
    <w:rsid w:val="0004746D"/>
    <w:rsid w:val="000509F4"/>
    <w:rsid w:val="00050BB0"/>
    <w:rsid w:val="00051F46"/>
    <w:rsid w:val="00052913"/>
    <w:rsid w:val="000545A2"/>
    <w:rsid w:val="00055C2C"/>
    <w:rsid w:val="00057097"/>
    <w:rsid w:val="000577E5"/>
    <w:rsid w:val="00060FD9"/>
    <w:rsid w:val="000642D6"/>
    <w:rsid w:val="00064370"/>
    <w:rsid w:val="000644C9"/>
    <w:rsid w:val="000654FF"/>
    <w:rsid w:val="00065579"/>
    <w:rsid w:val="00065974"/>
    <w:rsid w:val="000665EB"/>
    <w:rsid w:val="00066DCE"/>
    <w:rsid w:val="00067000"/>
    <w:rsid w:val="000707C7"/>
    <w:rsid w:val="000707F8"/>
    <w:rsid w:val="00072238"/>
    <w:rsid w:val="0007240F"/>
    <w:rsid w:val="0007258E"/>
    <w:rsid w:val="00075B60"/>
    <w:rsid w:val="00076DA4"/>
    <w:rsid w:val="00077C51"/>
    <w:rsid w:val="000832F1"/>
    <w:rsid w:val="00083FEE"/>
    <w:rsid w:val="00085B90"/>
    <w:rsid w:val="0008671A"/>
    <w:rsid w:val="00090B05"/>
    <w:rsid w:val="00091929"/>
    <w:rsid w:val="00091DA2"/>
    <w:rsid w:val="000929E8"/>
    <w:rsid w:val="000936CF"/>
    <w:rsid w:val="000A0E31"/>
    <w:rsid w:val="000A1FD8"/>
    <w:rsid w:val="000A3250"/>
    <w:rsid w:val="000A454D"/>
    <w:rsid w:val="000A4CF5"/>
    <w:rsid w:val="000A5468"/>
    <w:rsid w:val="000A6393"/>
    <w:rsid w:val="000A6C11"/>
    <w:rsid w:val="000A6D61"/>
    <w:rsid w:val="000A7331"/>
    <w:rsid w:val="000A7410"/>
    <w:rsid w:val="000B0882"/>
    <w:rsid w:val="000B1465"/>
    <w:rsid w:val="000B2C1E"/>
    <w:rsid w:val="000B51B2"/>
    <w:rsid w:val="000B603C"/>
    <w:rsid w:val="000B6957"/>
    <w:rsid w:val="000B7F1C"/>
    <w:rsid w:val="000C0B82"/>
    <w:rsid w:val="000C506F"/>
    <w:rsid w:val="000C56BF"/>
    <w:rsid w:val="000C5ACC"/>
    <w:rsid w:val="000C5CE6"/>
    <w:rsid w:val="000C66DE"/>
    <w:rsid w:val="000C69C3"/>
    <w:rsid w:val="000C7FCB"/>
    <w:rsid w:val="000D16E8"/>
    <w:rsid w:val="000D1896"/>
    <w:rsid w:val="000D1958"/>
    <w:rsid w:val="000D2649"/>
    <w:rsid w:val="000D3C97"/>
    <w:rsid w:val="000D3F92"/>
    <w:rsid w:val="000D4D39"/>
    <w:rsid w:val="000D583B"/>
    <w:rsid w:val="000D7E97"/>
    <w:rsid w:val="000E13AD"/>
    <w:rsid w:val="000E39FA"/>
    <w:rsid w:val="000E40B4"/>
    <w:rsid w:val="000E44AB"/>
    <w:rsid w:val="000E51EF"/>
    <w:rsid w:val="000E6A89"/>
    <w:rsid w:val="000E74FB"/>
    <w:rsid w:val="000E7A34"/>
    <w:rsid w:val="000E7B6D"/>
    <w:rsid w:val="000F1978"/>
    <w:rsid w:val="000F1D2A"/>
    <w:rsid w:val="000F2363"/>
    <w:rsid w:val="000F24D0"/>
    <w:rsid w:val="000F404D"/>
    <w:rsid w:val="000F4462"/>
    <w:rsid w:val="000F6379"/>
    <w:rsid w:val="000F6C03"/>
    <w:rsid w:val="00101A8A"/>
    <w:rsid w:val="00102FAF"/>
    <w:rsid w:val="00103B47"/>
    <w:rsid w:val="00104523"/>
    <w:rsid w:val="001049EF"/>
    <w:rsid w:val="00104A00"/>
    <w:rsid w:val="00106E45"/>
    <w:rsid w:val="00106EA8"/>
    <w:rsid w:val="0011088A"/>
    <w:rsid w:val="00111140"/>
    <w:rsid w:val="00112D02"/>
    <w:rsid w:val="001136B8"/>
    <w:rsid w:val="0011376D"/>
    <w:rsid w:val="00114977"/>
    <w:rsid w:val="00114A01"/>
    <w:rsid w:val="001152C5"/>
    <w:rsid w:val="00116339"/>
    <w:rsid w:val="00117C10"/>
    <w:rsid w:val="00120AE1"/>
    <w:rsid w:val="001231DA"/>
    <w:rsid w:val="00123670"/>
    <w:rsid w:val="00123CA5"/>
    <w:rsid w:val="00124A2D"/>
    <w:rsid w:val="00127B3E"/>
    <w:rsid w:val="001309FC"/>
    <w:rsid w:val="00131CFF"/>
    <w:rsid w:val="0013290C"/>
    <w:rsid w:val="0013406A"/>
    <w:rsid w:val="00134C82"/>
    <w:rsid w:val="0013502A"/>
    <w:rsid w:val="00136743"/>
    <w:rsid w:val="00136E94"/>
    <w:rsid w:val="0013725D"/>
    <w:rsid w:val="00137ED8"/>
    <w:rsid w:val="00140ECF"/>
    <w:rsid w:val="001421B7"/>
    <w:rsid w:val="001422A0"/>
    <w:rsid w:val="00144286"/>
    <w:rsid w:val="00145E7A"/>
    <w:rsid w:val="00146B05"/>
    <w:rsid w:val="00146CD1"/>
    <w:rsid w:val="00146F1A"/>
    <w:rsid w:val="00147637"/>
    <w:rsid w:val="00147695"/>
    <w:rsid w:val="00151ABA"/>
    <w:rsid w:val="00153B6F"/>
    <w:rsid w:val="00153BC2"/>
    <w:rsid w:val="0015478A"/>
    <w:rsid w:val="00154974"/>
    <w:rsid w:val="00155559"/>
    <w:rsid w:val="00155840"/>
    <w:rsid w:val="0015586E"/>
    <w:rsid w:val="00155EFC"/>
    <w:rsid w:val="001562DA"/>
    <w:rsid w:val="00156AB5"/>
    <w:rsid w:val="00156CA4"/>
    <w:rsid w:val="00161E14"/>
    <w:rsid w:val="001638EF"/>
    <w:rsid w:val="00163DBC"/>
    <w:rsid w:val="001654DD"/>
    <w:rsid w:val="00171522"/>
    <w:rsid w:val="00171A7F"/>
    <w:rsid w:val="001723C0"/>
    <w:rsid w:val="001745B3"/>
    <w:rsid w:val="001746DE"/>
    <w:rsid w:val="00174A6A"/>
    <w:rsid w:val="00174B50"/>
    <w:rsid w:val="00174CC5"/>
    <w:rsid w:val="00176F0B"/>
    <w:rsid w:val="00180004"/>
    <w:rsid w:val="00180D55"/>
    <w:rsid w:val="0018366C"/>
    <w:rsid w:val="00184347"/>
    <w:rsid w:val="00184D5F"/>
    <w:rsid w:val="001851DD"/>
    <w:rsid w:val="001853FD"/>
    <w:rsid w:val="001869F1"/>
    <w:rsid w:val="001870C0"/>
    <w:rsid w:val="00190979"/>
    <w:rsid w:val="00190ECE"/>
    <w:rsid w:val="001939E0"/>
    <w:rsid w:val="0019405A"/>
    <w:rsid w:val="001945F1"/>
    <w:rsid w:val="001947A9"/>
    <w:rsid w:val="0019521F"/>
    <w:rsid w:val="0019569B"/>
    <w:rsid w:val="001962C7"/>
    <w:rsid w:val="00196A64"/>
    <w:rsid w:val="00197E90"/>
    <w:rsid w:val="001A093A"/>
    <w:rsid w:val="001A0C37"/>
    <w:rsid w:val="001A1E2E"/>
    <w:rsid w:val="001A22BE"/>
    <w:rsid w:val="001A2E23"/>
    <w:rsid w:val="001A3F3E"/>
    <w:rsid w:val="001A5E45"/>
    <w:rsid w:val="001A707E"/>
    <w:rsid w:val="001A7A35"/>
    <w:rsid w:val="001A7EA4"/>
    <w:rsid w:val="001B00CF"/>
    <w:rsid w:val="001B1EDA"/>
    <w:rsid w:val="001B4E87"/>
    <w:rsid w:val="001B53A7"/>
    <w:rsid w:val="001B6692"/>
    <w:rsid w:val="001B6BDA"/>
    <w:rsid w:val="001C2568"/>
    <w:rsid w:val="001C2C26"/>
    <w:rsid w:val="001C2C69"/>
    <w:rsid w:val="001C2DAF"/>
    <w:rsid w:val="001C2E0C"/>
    <w:rsid w:val="001C4CB0"/>
    <w:rsid w:val="001C5FC4"/>
    <w:rsid w:val="001C70E6"/>
    <w:rsid w:val="001C713C"/>
    <w:rsid w:val="001C72ED"/>
    <w:rsid w:val="001D21FE"/>
    <w:rsid w:val="001D3BF0"/>
    <w:rsid w:val="001D4E53"/>
    <w:rsid w:val="001D6053"/>
    <w:rsid w:val="001D6115"/>
    <w:rsid w:val="001D69CC"/>
    <w:rsid w:val="001D7051"/>
    <w:rsid w:val="001E3928"/>
    <w:rsid w:val="001E4161"/>
    <w:rsid w:val="001E44E7"/>
    <w:rsid w:val="001E4B47"/>
    <w:rsid w:val="001E4D7F"/>
    <w:rsid w:val="001E5A75"/>
    <w:rsid w:val="001E5BC9"/>
    <w:rsid w:val="001E5FA6"/>
    <w:rsid w:val="001E72A3"/>
    <w:rsid w:val="001E72CE"/>
    <w:rsid w:val="001E77C9"/>
    <w:rsid w:val="001F0B5A"/>
    <w:rsid w:val="001F1885"/>
    <w:rsid w:val="001F1974"/>
    <w:rsid w:val="001F1E13"/>
    <w:rsid w:val="001F24A8"/>
    <w:rsid w:val="001F2744"/>
    <w:rsid w:val="001F32DD"/>
    <w:rsid w:val="001F336F"/>
    <w:rsid w:val="001F5BCA"/>
    <w:rsid w:val="001F65F1"/>
    <w:rsid w:val="001F6F44"/>
    <w:rsid w:val="00203CD0"/>
    <w:rsid w:val="00203F8A"/>
    <w:rsid w:val="00204BE9"/>
    <w:rsid w:val="002056E1"/>
    <w:rsid w:val="002059A9"/>
    <w:rsid w:val="00206ED6"/>
    <w:rsid w:val="002079A6"/>
    <w:rsid w:val="0021063D"/>
    <w:rsid w:val="002107BB"/>
    <w:rsid w:val="002110EC"/>
    <w:rsid w:val="00213141"/>
    <w:rsid w:val="002137A5"/>
    <w:rsid w:val="002148C5"/>
    <w:rsid w:val="00214961"/>
    <w:rsid w:val="00215136"/>
    <w:rsid w:val="00220622"/>
    <w:rsid w:val="002208A4"/>
    <w:rsid w:val="002211A9"/>
    <w:rsid w:val="00221ABB"/>
    <w:rsid w:val="00223244"/>
    <w:rsid w:val="00223296"/>
    <w:rsid w:val="00226C48"/>
    <w:rsid w:val="00227E40"/>
    <w:rsid w:val="00230118"/>
    <w:rsid w:val="0023139B"/>
    <w:rsid w:val="00232E6E"/>
    <w:rsid w:val="002334AD"/>
    <w:rsid w:val="00233660"/>
    <w:rsid w:val="00234619"/>
    <w:rsid w:val="00235A29"/>
    <w:rsid w:val="0023766D"/>
    <w:rsid w:val="00240589"/>
    <w:rsid w:val="00242137"/>
    <w:rsid w:val="0024625D"/>
    <w:rsid w:val="00246480"/>
    <w:rsid w:val="00250877"/>
    <w:rsid w:val="002508F1"/>
    <w:rsid w:val="00250EB7"/>
    <w:rsid w:val="00250F89"/>
    <w:rsid w:val="002532DA"/>
    <w:rsid w:val="0025464D"/>
    <w:rsid w:val="00255976"/>
    <w:rsid w:val="00255C20"/>
    <w:rsid w:val="00255F63"/>
    <w:rsid w:val="00256530"/>
    <w:rsid w:val="00256722"/>
    <w:rsid w:val="002573D6"/>
    <w:rsid w:val="0026109C"/>
    <w:rsid w:val="002628CE"/>
    <w:rsid w:val="00262DA4"/>
    <w:rsid w:val="002638D0"/>
    <w:rsid w:val="0026461A"/>
    <w:rsid w:val="00264B8E"/>
    <w:rsid w:val="0026541E"/>
    <w:rsid w:val="00266221"/>
    <w:rsid w:val="00266423"/>
    <w:rsid w:val="00266B87"/>
    <w:rsid w:val="00267A78"/>
    <w:rsid w:val="00267FE6"/>
    <w:rsid w:val="0027109B"/>
    <w:rsid w:val="002719C5"/>
    <w:rsid w:val="00271B31"/>
    <w:rsid w:val="00273F16"/>
    <w:rsid w:val="002745C9"/>
    <w:rsid w:val="00274A94"/>
    <w:rsid w:val="0027594D"/>
    <w:rsid w:val="00276FD2"/>
    <w:rsid w:val="00280E8C"/>
    <w:rsid w:val="00281B9B"/>
    <w:rsid w:val="00281C9A"/>
    <w:rsid w:val="0028242A"/>
    <w:rsid w:val="0028330A"/>
    <w:rsid w:val="00283DCD"/>
    <w:rsid w:val="002845E0"/>
    <w:rsid w:val="00287654"/>
    <w:rsid w:val="0029086A"/>
    <w:rsid w:val="00291313"/>
    <w:rsid w:val="00292A2B"/>
    <w:rsid w:val="00293F7A"/>
    <w:rsid w:val="00295975"/>
    <w:rsid w:val="00297722"/>
    <w:rsid w:val="00297C17"/>
    <w:rsid w:val="002A0C49"/>
    <w:rsid w:val="002A0FA7"/>
    <w:rsid w:val="002A1D45"/>
    <w:rsid w:val="002A60E3"/>
    <w:rsid w:val="002A63A4"/>
    <w:rsid w:val="002A6DFF"/>
    <w:rsid w:val="002A7071"/>
    <w:rsid w:val="002B1951"/>
    <w:rsid w:val="002B19DE"/>
    <w:rsid w:val="002B1D29"/>
    <w:rsid w:val="002B2B5F"/>
    <w:rsid w:val="002B2D9F"/>
    <w:rsid w:val="002B318C"/>
    <w:rsid w:val="002B32B7"/>
    <w:rsid w:val="002B4185"/>
    <w:rsid w:val="002B5661"/>
    <w:rsid w:val="002B639B"/>
    <w:rsid w:val="002C3A77"/>
    <w:rsid w:val="002C3AA3"/>
    <w:rsid w:val="002C4008"/>
    <w:rsid w:val="002C4C10"/>
    <w:rsid w:val="002C4DE8"/>
    <w:rsid w:val="002C501D"/>
    <w:rsid w:val="002C538A"/>
    <w:rsid w:val="002C62FF"/>
    <w:rsid w:val="002C6C55"/>
    <w:rsid w:val="002C7843"/>
    <w:rsid w:val="002D1F72"/>
    <w:rsid w:val="002D2039"/>
    <w:rsid w:val="002D4DE2"/>
    <w:rsid w:val="002D4E90"/>
    <w:rsid w:val="002D7023"/>
    <w:rsid w:val="002E1F52"/>
    <w:rsid w:val="002E1FBB"/>
    <w:rsid w:val="002E3B1C"/>
    <w:rsid w:val="002E553F"/>
    <w:rsid w:val="002E56D2"/>
    <w:rsid w:val="002E5C40"/>
    <w:rsid w:val="002E6824"/>
    <w:rsid w:val="002E6F12"/>
    <w:rsid w:val="002E7CA9"/>
    <w:rsid w:val="002F1636"/>
    <w:rsid w:val="002F3DB1"/>
    <w:rsid w:val="002F4E81"/>
    <w:rsid w:val="002F73D9"/>
    <w:rsid w:val="002F7B42"/>
    <w:rsid w:val="0030214A"/>
    <w:rsid w:val="00303304"/>
    <w:rsid w:val="00303FA6"/>
    <w:rsid w:val="00303FF6"/>
    <w:rsid w:val="00304668"/>
    <w:rsid w:val="00304DB1"/>
    <w:rsid w:val="003050A3"/>
    <w:rsid w:val="00305594"/>
    <w:rsid w:val="0030622E"/>
    <w:rsid w:val="00307076"/>
    <w:rsid w:val="003079E7"/>
    <w:rsid w:val="00307EF4"/>
    <w:rsid w:val="0031254D"/>
    <w:rsid w:val="00314958"/>
    <w:rsid w:val="003150F3"/>
    <w:rsid w:val="00315AFD"/>
    <w:rsid w:val="0031725D"/>
    <w:rsid w:val="00317322"/>
    <w:rsid w:val="00320FEF"/>
    <w:rsid w:val="00322D37"/>
    <w:rsid w:val="00323284"/>
    <w:rsid w:val="00323634"/>
    <w:rsid w:val="00324124"/>
    <w:rsid w:val="00331923"/>
    <w:rsid w:val="00332159"/>
    <w:rsid w:val="00332A3D"/>
    <w:rsid w:val="00333DDB"/>
    <w:rsid w:val="00334025"/>
    <w:rsid w:val="0033445E"/>
    <w:rsid w:val="00334DC1"/>
    <w:rsid w:val="0033695A"/>
    <w:rsid w:val="0033698C"/>
    <w:rsid w:val="0033718A"/>
    <w:rsid w:val="003373E9"/>
    <w:rsid w:val="00340878"/>
    <w:rsid w:val="003423A7"/>
    <w:rsid w:val="00342BD7"/>
    <w:rsid w:val="003435EC"/>
    <w:rsid w:val="0034667F"/>
    <w:rsid w:val="003478BA"/>
    <w:rsid w:val="00347B92"/>
    <w:rsid w:val="00350404"/>
    <w:rsid w:val="00350D41"/>
    <w:rsid w:val="003529F2"/>
    <w:rsid w:val="003530C4"/>
    <w:rsid w:val="00357154"/>
    <w:rsid w:val="003571B0"/>
    <w:rsid w:val="0035796E"/>
    <w:rsid w:val="00357FA5"/>
    <w:rsid w:val="0036011E"/>
    <w:rsid w:val="00360A94"/>
    <w:rsid w:val="003611E7"/>
    <w:rsid w:val="00361A2B"/>
    <w:rsid w:val="003622E4"/>
    <w:rsid w:val="00362466"/>
    <w:rsid w:val="00362648"/>
    <w:rsid w:val="00364690"/>
    <w:rsid w:val="003660AD"/>
    <w:rsid w:val="003668FE"/>
    <w:rsid w:val="003700E6"/>
    <w:rsid w:val="003730A0"/>
    <w:rsid w:val="0037497D"/>
    <w:rsid w:val="00375577"/>
    <w:rsid w:val="00375F98"/>
    <w:rsid w:val="00375FEF"/>
    <w:rsid w:val="00377EFF"/>
    <w:rsid w:val="00381987"/>
    <w:rsid w:val="0038394A"/>
    <w:rsid w:val="0038411D"/>
    <w:rsid w:val="00384290"/>
    <w:rsid w:val="00384832"/>
    <w:rsid w:val="00391164"/>
    <w:rsid w:val="003911B6"/>
    <w:rsid w:val="003915B8"/>
    <w:rsid w:val="00392330"/>
    <w:rsid w:val="00392EFF"/>
    <w:rsid w:val="003930D3"/>
    <w:rsid w:val="003935DD"/>
    <w:rsid w:val="00394B96"/>
    <w:rsid w:val="00395389"/>
    <w:rsid w:val="003968BA"/>
    <w:rsid w:val="00397939"/>
    <w:rsid w:val="003A2D3F"/>
    <w:rsid w:val="003A387F"/>
    <w:rsid w:val="003A580E"/>
    <w:rsid w:val="003A5EDB"/>
    <w:rsid w:val="003B03CD"/>
    <w:rsid w:val="003B068C"/>
    <w:rsid w:val="003B0F0A"/>
    <w:rsid w:val="003B28F1"/>
    <w:rsid w:val="003B390C"/>
    <w:rsid w:val="003B4DB6"/>
    <w:rsid w:val="003B591F"/>
    <w:rsid w:val="003B68B6"/>
    <w:rsid w:val="003B6F80"/>
    <w:rsid w:val="003B7488"/>
    <w:rsid w:val="003B75C5"/>
    <w:rsid w:val="003C00ED"/>
    <w:rsid w:val="003C049A"/>
    <w:rsid w:val="003C2168"/>
    <w:rsid w:val="003C21E2"/>
    <w:rsid w:val="003C29BA"/>
    <w:rsid w:val="003C333D"/>
    <w:rsid w:val="003C5333"/>
    <w:rsid w:val="003C7B32"/>
    <w:rsid w:val="003C7E2E"/>
    <w:rsid w:val="003D0A36"/>
    <w:rsid w:val="003D1174"/>
    <w:rsid w:val="003D12D3"/>
    <w:rsid w:val="003D22AE"/>
    <w:rsid w:val="003D427F"/>
    <w:rsid w:val="003D49E7"/>
    <w:rsid w:val="003D582B"/>
    <w:rsid w:val="003D5A4C"/>
    <w:rsid w:val="003D68D4"/>
    <w:rsid w:val="003D745E"/>
    <w:rsid w:val="003D7C15"/>
    <w:rsid w:val="003E00FA"/>
    <w:rsid w:val="003E0579"/>
    <w:rsid w:val="003E09F7"/>
    <w:rsid w:val="003E1DD3"/>
    <w:rsid w:val="003E2EB7"/>
    <w:rsid w:val="003E35C8"/>
    <w:rsid w:val="003E4CD2"/>
    <w:rsid w:val="003E4F7F"/>
    <w:rsid w:val="003E6333"/>
    <w:rsid w:val="003E711A"/>
    <w:rsid w:val="003F16B3"/>
    <w:rsid w:val="003F1A92"/>
    <w:rsid w:val="003F3514"/>
    <w:rsid w:val="003F4288"/>
    <w:rsid w:val="003F582E"/>
    <w:rsid w:val="003F6D82"/>
    <w:rsid w:val="003F7F64"/>
    <w:rsid w:val="00400C61"/>
    <w:rsid w:val="004013FE"/>
    <w:rsid w:val="00401846"/>
    <w:rsid w:val="00401AC5"/>
    <w:rsid w:val="00402192"/>
    <w:rsid w:val="00403D09"/>
    <w:rsid w:val="0040477D"/>
    <w:rsid w:val="00406D0A"/>
    <w:rsid w:val="00407CC1"/>
    <w:rsid w:val="004105F6"/>
    <w:rsid w:val="00411DB4"/>
    <w:rsid w:val="00414BBB"/>
    <w:rsid w:val="00414E02"/>
    <w:rsid w:val="00415D44"/>
    <w:rsid w:val="00415D4A"/>
    <w:rsid w:val="00416CF7"/>
    <w:rsid w:val="004171DA"/>
    <w:rsid w:val="00417DB0"/>
    <w:rsid w:val="004202CA"/>
    <w:rsid w:val="00421629"/>
    <w:rsid w:val="00421AD7"/>
    <w:rsid w:val="004225E3"/>
    <w:rsid w:val="004233F8"/>
    <w:rsid w:val="00423646"/>
    <w:rsid w:val="004236FC"/>
    <w:rsid w:val="00424FBA"/>
    <w:rsid w:val="00431676"/>
    <w:rsid w:val="0043170A"/>
    <w:rsid w:val="00435684"/>
    <w:rsid w:val="00435EBD"/>
    <w:rsid w:val="004366A9"/>
    <w:rsid w:val="00437F40"/>
    <w:rsid w:val="004405D7"/>
    <w:rsid w:val="004422B6"/>
    <w:rsid w:val="00442D84"/>
    <w:rsid w:val="004449EC"/>
    <w:rsid w:val="00444AF9"/>
    <w:rsid w:val="00445361"/>
    <w:rsid w:val="00445A28"/>
    <w:rsid w:val="00446295"/>
    <w:rsid w:val="00446546"/>
    <w:rsid w:val="0044747A"/>
    <w:rsid w:val="0044765A"/>
    <w:rsid w:val="00450580"/>
    <w:rsid w:val="004516E4"/>
    <w:rsid w:val="00452142"/>
    <w:rsid w:val="00452EF3"/>
    <w:rsid w:val="00453A74"/>
    <w:rsid w:val="004542C6"/>
    <w:rsid w:val="0045575E"/>
    <w:rsid w:val="00455B8E"/>
    <w:rsid w:val="00456A51"/>
    <w:rsid w:val="004578D2"/>
    <w:rsid w:val="00457E7F"/>
    <w:rsid w:val="00457FFA"/>
    <w:rsid w:val="004605E5"/>
    <w:rsid w:val="00460EAF"/>
    <w:rsid w:val="004615F7"/>
    <w:rsid w:val="004626B9"/>
    <w:rsid w:val="00462DB0"/>
    <w:rsid w:val="004676F2"/>
    <w:rsid w:val="00467731"/>
    <w:rsid w:val="0047073A"/>
    <w:rsid w:val="00470F81"/>
    <w:rsid w:val="00471F84"/>
    <w:rsid w:val="004733C8"/>
    <w:rsid w:val="00474530"/>
    <w:rsid w:val="004745F4"/>
    <w:rsid w:val="00474BFD"/>
    <w:rsid w:val="004759D8"/>
    <w:rsid w:val="004768DB"/>
    <w:rsid w:val="0047751E"/>
    <w:rsid w:val="00477CD2"/>
    <w:rsid w:val="00477F76"/>
    <w:rsid w:val="004802FC"/>
    <w:rsid w:val="00480983"/>
    <w:rsid w:val="00483414"/>
    <w:rsid w:val="004853FC"/>
    <w:rsid w:val="00485833"/>
    <w:rsid w:val="00490309"/>
    <w:rsid w:val="004904BA"/>
    <w:rsid w:val="004911C7"/>
    <w:rsid w:val="0049350E"/>
    <w:rsid w:val="00495C07"/>
    <w:rsid w:val="004978C3"/>
    <w:rsid w:val="00497908"/>
    <w:rsid w:val="004A0AC8"/>
    <w:rsid w:val="004A1700"/>
    <w:rsid w:val="004A1920"/>
    <w:rsid w:val="004A2473"/>
    <w:rsid w:val="004A312A"/>
    <w:rsid w:val="004A34D0"/>
    <w:rsid w:val="004A54DC"/>
    <w:rsid w:val="004A59A3"/>
    <w:rsid w:val="004A6CF1"/>
    <w:rsid w:val="004A7389"/>
    <w:rsid w:val="004B0BB3"/>
    <w:rsid w:val="004B1CCA"/>
    <w:rsid w:val="004B1FBF"/>
    <w:rsid w:val="004B2265"/>
    <w:rsid w:val="004B2C8B"/>
    <w:rsid w:val="004B32A7"/>
    <w:rsid w:val="004B4CF2"/>
    <w:rsid w:val="004B5D04"/>
    <w:rsid w:val="004C036D"/>
    <w:rsid w:val="004C0E6F"/>
    <w:rsid w:val="004C0E85"/>
    <w:rsid w:val="004C1011"/>
    <w:rsid w:val="004C10A8"/>
    <w:rsid w:val="004C1352"/>
    <w:rsid w:val="004C14E3"/>
    <w:rsid w:val="004C180B"/>
    <w:rsid w:val="004C30A2"/>
    <w:rsid w:val="004C39D2"/>
    <w:rsid w:val="004C4120"/>
    <w:rsid w:val="004C474E"/>
    <w:rsid w:val="004C4FA8"/>
    <w:rsid w:val="004C5B87"/>
    <w:rsid w:val="004C6263"/>
    <w:rsid w:val="004C7BCE"/>
    <w:rsid w:val="004D0B23"/>
    <w:rsid w:val="004D28FE"/>
    <w:rsid w:val="004D3D08"/>
    <w:rsid w:val="004D4CA5"/>
    <w:rsid w:val="004D4FDD"/>
    <w:rsid w:val="004D5012"/>
    <w:rsid w:val="004D611C"/>
    <w:rsid w:val="004D6C94"/>
    <w:rsid w:val="004D6D94"/>
    <w:rsid w:val="004D76D5"/>
    <w:rsid w:val="004E046A"/>
    <w:rsid w:val="004E0CF1"/>
    <w:rsid w:val="004E3971"/>
    <w:rsid w:val="004E76F2"/>
    <w:rsid w:val="004E7E65"/>
    <w:rsid w:val="004F057A"/>
    <w:rsid w:val="004F07BC"/>
    <w:rsid w:val="004F11C0"/>
    <w:rsid w:val="004F1553"/>
    <w:rsid w:val="004F1E35"/>
    <w:rsid w:val="004F3EC5"/>
    <w:rsid w:val="004F55A7"/>
    <w:rsid w:val="004F5903"/>
    <w:rsid w:val="00500161"/>
    <w:rsid w:val="005010B3"/>
    <w:rsid w:val="00501663"/>
    <w:rsid w:val="005029C2"/>
    <w:rsid w:val="00503425"/>
    <w:rsid w:val="00504654"/>
    <w:rsid w:val="00504CAB"/>
    <w:rsid w:val="00504D4E"/>
    <w:rsid w:val="00506744"/>
    <w:rsid w:val="00507B34"/>
    <w:rsid w:val="0051023B"/>
    <w:rsid w:val="005109C7"/>
    <w:rsid w:val="00511AAB"/>
    <w:rsid w:val="00513C3D"/>
    <w:rsid w:val="00514490"/>
    <w:rsid w:val="00514793"/>
    <w:rsid w:val="00515712"/>
    <w:rsid w:val="005168FB"/>
    <w:rsid w:val="00517A61"/>
    <w:rsid w:val="005200C4"/>
    <w:rsid w:val="00522725"/>
    <w:rsid w:val="005230F5"/>
    <w:rsid w:val="005277CA"/>
    <w:rsid w:val="0053269B"/>
    <w:rsid w:val="0053754A"/>
    <w:rsid w:val="00541B26"/>
    <w:rsid w:val="00544273"/>
    <w:rsid w:val="005454F1"/>
    <w:rsid w:val="005475C5"/>
    <w:rsid w:val="00547C3B"/>
    <w:rsid w:val="005507B0"/>
    <w:rsid w:val="0055183A"/>
    <w:rsid w:val="00554928"/>
    <w:rsid w:val="00555217"/>
    <w:rsid w:val="00555967"/>
    <w:rsid w:val="00555F96"/>
    <w:rsid w:val="00556519"/>
    <w:rsid w:val="005625FE"/>
    <w:rsid w:val="00564210"/>
    <w:rsid w:val="00564A1E"/>
    <w:rsid w:val="00564AB2"/>
    <w:rsid w:val="00567A97"/>
    <w:rsid w:val="0057020B"/>
    <w:rsid w:val="00570ECA"/>
    <w:rsid w:val="0057119B"/>
    <w:rsid w:val="005715DC"/>
    <w:rsid w:val="005718E2"/>
    <w:rsid w:val="0057401D"/>
    <w:rsid w:val="005744A1"/>
    <w:rsid w:val="0057663D"/>
    <w:rsid w:val="00577342"/>
    <w:rsid w:val="005778EC"/>
    <w:rsid w:val="00577CAB"/>
    <w:rsid w:val="00577D8F"/>
    <w:rsid w:val="0058348A"/>
    <w:rsid w:val="00584147"/>
    <w:rsid w:val="00584B25"/>
    <w:rsid w:val="00585DDB"/>
    <w:rsid w:val="00586329"/>
    <w:rsid w:val="0058648C"/>
    <w:rsid w:val="00586C83"/>
    <w:rsid w:val="00587517"/>
    <w:rsid w:val="005907E8"/>
    <w:rsid w:val="00590C3D"/>
    <w:rsid w:val="005928FA"/>
    <w:rsid w:val="005938C1"/>
    <w:rsid w:val="00593C38"/>
    <w:rsid w:val="005954DB"/>
    <w:rsid w:val="00596F7E"/>
    <w:rsid w:val="00597CA6"/>
    <w:rsid w:val="005A0C3F"/>
    <w:rsid w:val="005A1E6F"/>
    <w:rsid w:val="005A3A04"/>
    <w:rsid w:val="005A3CAC"/>
    <w:rsid w:val="005A4013"/>
    <w:rsid w:val="005A49D0"/>
    <w:rsid w:val="005A53A4"/>
    <w:rsid w:val="005A6414"/>
    <w:rsid w:val="005A780E"/>
    <w:rsid w:val="005B069F"/>
    <w:rsid w:val="005B2A98"/>
    <w:rsid w:val="005B3F6A"/>
    <w:rsid w:val="005B4168"/>
    <w:rsid w:val="005B41F2"/>
    <w:rsid w:val="005B5632"/>
    <w:rsid w:val="005B5A6D"/>
    <w:rsid w:val="005B6505"/>
    <w:rsid w:val="005B7BD4"/>
    <w:rsid w:val="005C10C6"/>
    <w:rsid w:val="005C2153"/>
    <w:rsid w:val="005C22E0"/>
    <w:rsid w:val="005C3A9B"/>
    <w:rsid w:val="005C4A53"/>
    <w:rsid w:val="005C4BA4"/>
    <w:rsid w:val="005C4F81"/>
    <w:rsid w:val="005C514B"/>
    <w:rsid w:val="005C6062"/>
    <w:rsid w:val="005D0110"/>
    <w:rsid w:val="005D0ACA"/>
    <w:rsid w:val="005D0FA0"/>
    <w:rsid w:val="005D1013"/>
    <w:rsid w:val="005D1D99"/>
    <w:rsid w:val="005D277F"/>
    <w:rsid w:val="005D2B2B"/>
    <w:rsid w:val="005D3353"/>
    <w:rsid w:val="005D3555"/>
    <w:rsid w:val="005D6A68"/>
    <w:rsid w:val="005D6D08"/>
    <w:rsid w:val="005D72C6"/>
    <w:rsid w:val="005D7665"/>
    <w:rsid w:val="005D7E7E"/>
    <w:rsid w:val="005E0001"/>
    <w:rsid w:val="005E085F"/>
    <w:rsid w:val="005E0C52"/>
    <w:rsid w:val="005E115E"/>
    <w:rsid w:val="005E1412"/>
    <w:rsid w:val="005E1E22"/>
    <w:rsid w:val="005E219F"/>
    <w:rsid w:val="005E2751"/>
    <w:rsid w:val="005E27FF"/>
    <w:rsid w:val="005E2F66"/>
    <w:rsid w:val="005E58B5"/>
    <w:rsid w:val="005E67B8"/>
    <w:rsid w:val="005E768E"/>
    <w:rsid w:val="005E7878"/>
    <w:rsid w:val="005F0013"/>
    <w:rsid w:val="005F1A03"/>
    <w:rsid w:val="005F5A78"/>
    <w:rsid w:val="005F6AA1"/>
    <w:rsid w:val="00600158"/>
    <w:rsid w:val="00600CC1"/>
    <w:rsid w:val="00600FBB"/>
    <w:rsid w:val="006010FE"/>
    <w:rsid w:val="0060149B"/>
    <w:rsid w:val="0060593F"/>
    <w:rsid w:val="0060675B"/>
    <w:rsid w:val="006067C9"/>
    <w:rsid w:val="006107EB"/>
    <w:rsid w:val="00611BE4"/>
    <w:rsid w:val="0061227E"/>
    <w:rsid w:val="00612D54"/>
    <w:rsid w:val="0061503A"/>
    <w:rsid w:val="00622587"/>
    <w:rsid w:val="00622E48"/>
    <w:rsid w:val="006244CE"/>
    <w:rsid w:val="006249E4"/>
    <w:rsid w:val="0062512C"/>
    <w:rsid w:val="00626A2B"/>
    <w:rsid w:val="00627729"/>
    <w:rsid w:val="006277F6"/>
    <w:rsid w:val="00627B18"/>
    <w:rsid w:val="00627C1E"/>
    <w:rsid w:val="006302C6"/>
    <w:rsid w:val="00630A06"/>
    <w:rsid w:val="0063124C"/>
    <w:rsid w:val="0063223E"/>
    <w:rsid w:val="00632BE1"/>
    <w:rsid w:val="00632EF0"/>
    <w:rsid w:val="006330D0"/>
    <w:rsid w:val="0063375F"/>
    <w:rsid w:val="00634390"/>
    <w:rsid w:val="006344E8"/>
    <w:rsid w:val="00637450"/>
    <w:rsid w:val="006375E4"/>
    <w:rsid w:val="00640DD7"/>
    <w:rsid w:val="00640F4E"/>
    <w:rsid w:val="00640FC5"/>
    <w:rsid w:val="00642661"/>
    <w:rsid w:val="00644032"/>
    <w:rsid w:val="00645FBB"/>
    <w:rsid w:val="00646B7B"/>
    <w:rsid w:val="00651F73"/>
    <w:rsid w:val="00653126"/>
    <w:rsid w:val="00655078"/>
    <w:rsid w:val="0065641F"/>
    <w:rsid w:val="0065753E"/>
    <w:rsid w:val="006603CA"/>
    <w:rsid w:val="0066087C"/>
    <w:rsid w:val="0066109A"/>
    <w:rsid w:val="006611CA"/>
    <w:rsid w:val="00662CB9"/>
    <w:rsid w:val="006630E9"/>
    <w:rsid w:val="006644D6"/>
    <w:rsid w:val="00665A03"/>
    <w:rsid w:val="006665E3"/>
    <w:rsid w:val="00667165"/>
    <w:rsid w:val="0066727E"/>
    <w:rsid w:val="00671E47"/>
    <w:rsid w:val="00672352"/>
    <w:rsid w:val="00673A07"/>
    <w:rsid w:val="00675ECE"/>
    <w:rsid w:val="0067699D"/>
    <w:rsid w:val="00677245"/>
    <w:rsid w:val="006807BC"/>
    <w:rsid w:val="00680FE8"/>
    <w:rsid w:val="00681418"/>
    <w:rsid w:val="00681499"/>
    <w:rsid w:val="006827C2"/>
    <w:rsid w:val="00683262"/>
    <w:rsid w:val="00683C28"/>
    <w:rsid w:val="006843DC"/>
    <w:rsid w:val="006843FF"/>
    <w:rsid w:val="00684E72"/>
    <w:rsid w:val="00685D59"/>
    <w:rsid w:val="00685D9E"/>
    <w:rsid w:val="00686468"/>
    <w:rsid w:val="0068743B"/>
    <w:rsid w:val="00691723"/>
    <w:rsid w:val="006918EF"/>
    <w:rsid w:val="0069358E"/>
    <w:rsid w:val="00693C39"/>
    <w:rsid w:val="0069413A"/>
    <w:rsid w:val="006953CF"/>
    <w:rsid w:val="0069632F"/>
    <w:rsid w:val="006A12F5"/>
    <w:rsid w:val="006A138D"/>
    <w:rsid w:val="006A3841"/>
    <w:rsid w:val="006A4089"/>
    <w:rsid w:val="006B05F2"/>
    <w:rsid w:val="006B2BCE"/>
    <w:rsid w:val="006B3034"/>
    <w:rsid w:val="006B37D7"/>
    <w:rsid w:val="006B4E12"/>
    <w:rsid w:val="006B51EB"/>
    <w:rsid w:val="006B6475"/>
    <w:rsid w:val="006B78F2"/>
    <w:rsid w:val="006B7A32"/>
    <w:rsid w:val="006B7BD6"/>
    <w:rsid w:val="006B7F20"/>
    <w:rsid w:val="006B7F6C"/>
    <w:rsid w:val="006C110B"/>
    <w:rsid w:val="006C1524"/>
    <w:rsid w:val="006C3D74"/>
    <w:rsid w:val="006C4ADB"/>
    <w:rsid w:val="006C4C57"/>
    <w:rsid w:val="006C50A5"/>
    <w:rsid w:val="006C50DF"/>
    <w:rsid w:val="006C5DC8"/>
    <w:rsid w:val="006D0D40"/>
    <w:rsid w:val="006D16ED"/>
    <w:rsid w:val="006D2551"/>
    <w:rsid w:val="006D385B"/>
    <w:rsid w:val="006D4734"/>
    <w:rsid w:val="006D4BAF"/>
    <w:rsid w:val="006D6C90"/>
    <w:rsid w:val="006D6EC8"/>
    <w:rsid w:val="006E2245"/>
    <w:rsid w:val="006E3828"/>
    <w:rsid w:val="006E3D93"/>
    <w:rsid w:val="006E5AD2"/>
    <w:rsid w:val="006E5CD1"/>
    <w:rsid w:val="006E77D5"/>
    <w:rsid w:val="006F13B4"/>
    <w:rsid w:val="006F3A52"/>
    <w:rsid w:val="006F3DE5"/>
    <w:rsid w:val="006F61A8"/>
    <w:rsid w:val="006F6238"/>
    <w:rsid w:val="006F66A5"/>
    <w:rsid w:val="006F6775"/>
    <w:rsid w:val="006F6C50"/>
    <w:rsid w:val="0070085E"/>
    <w:rsid w:val="00702378"/>
    <w:rsid w:val="00702E5E"/>
    <w:rsid w:val="007032D9"/>
    <w:rsid w:val="00703AA4"/>
    <w:rsid w:val="00703C11"/>
    <w:rsid w:val="0070502E"/>
    <w:rsid w:val="007055EF"/>
    <w:rsid w:val="0070607A"/>
    <w:rsid w:val="007063C7"/>
    <w:rsid w:val="007069CA"/>
    <w:rsid w:val="00710293"/>
    <w:rsid w:val="0071043B"/>
    <w:rsid w:val="00710D49"/>
    <w:rsid w:val="00712641"/>
    <w:rsid w:val="00714EB0"/>
    <w:rsid w:val="00715FE0"/>
    <w:rsid w:val="00716FEE"/>
    <w:rsid w:val="007175FF"/>
    <w:rsid w:val="0071770B"/>
    <w:rsid w:val="00720372"/>
    <w:rsid w:val="007204BF"/>
    <w:rsid w:val="007212E2"/>
    <w:rsid w:val="007226D2"/>
    <w:rsid w:val="00722FE1"/>
    <w:rsid w:val="00724C7F"/>
    <w:rsid w:val="00725950"/>
    <w:rsid w:val="00727D8D"/>
    <w:rsid w:val="00727F9A"/>
    <w:rsid w:val="007358ED"/>
    <w:rsid w:val="0073694C"/>
    <w:rsid w:val="00736BF5"/>
    <w:rsid w:val="00736D64"/>
    <w:rsid w:val="00736DDB"/>
    <w:rsid w:val="00741A47"/>
    <w:rsid w:val="00742077"/>
    <w:rsid w:val="007429E6"/>
    <w:rsid w:val="00743675"/>
    <w:rsid w:val="007445DB"/>
    <w:rsid w:val="007449D0"/>
    <w:rsid w:val="00746F69"/>
    <w:rsid w:val="007476B4"/>
    <w:rsid w:val="007515B4"/>
    <w:rsid w:val="00752281"/>
    <w:rsid w:val="007543C0"/>
    <w:rsid w:val="00757573"/>
    <w:rsid w:val="00760065"/>
    <w:rsid w:val="007617A4"/>
    <w:rsid w:val="00761A57"/>
    <w:rsid w:val="007621A3"/>
    <w:rsid w:val="007626BC"/>
    <w:rsid w:val="00762AC0"/>
    <w:rsid w:val="00762B3F"/>
    <w:rsid w:val="0076313C"/>
    <w:rsid w:val="00764213"/>
    <w:rsid w:val="00764893"/>
    <w:rsid w:val="0076522F"/>
    <w:rsid w:val="00766C22"/>
    <w:rsid w:val="00766CF9"/>
    <w:rsid w:val="007671BF"/>
    <w:rsid w:val="007678E8"/>
    <w:rsid w:val="007705A9"/>
    <w:rsid w:val="00772062"/>
    <w:rsid w:val="007721D5"/>
    <w:rsid w:val="00773A1A"/>
    <w:rsid w:val="00774385"/>
    <w:rsid w:val="00774A95"/>
    <w:rsid w:val="0077516A"/>
    <w:rsid w:val="007766F9"/>
    <w:rsid w:val="007777F7"/>
    <w:rsid w:val="00782C1E"/>
    <w:rsid w:val="00784AF8"/>
    <w:rsid w:val="0078542B"/>
    <w:rsid w:val="00785604"/>
    <w:rsid w:val="007867FD"/>
    <w:rsid w:val="00786D3F"/>
    <w:rsid w:val="007874B2"/>
    <w:rsid w:val="0078781E"/>
    <w:rsid w:val="00790C22"/>
    <w:rsid w:val="0079127A"/>
    <w:rsid w:val="00791F06"/>
    <w:rsid w:val="00791F93"/>
    <w:rsid w:val="007925B4"/>
    <w:rsid w:val="00792821"/>
    <w:rsid w:val="00795E52"/>
    <w:rsid w:val="0079765E"/>
    <w:rsid w:val="007A0704"/>
    <w:rsid w:val="007A27F8"/>
    <w:rsid w:val="007A36E1"/>
    <w:rsid w:val="007A59C6"/>
    <w:rsid w:val="007A7510"/>
    <w:rsid w:val="007A7A01"/>
    <w:rsid w:val="007A7DC3"/>
    <w:rsid w:val="007B0E55"/>
    <w:rsid w:val="007B2B25"/>
    <w:rsid w:val="007B3321"/>
    <w:rsid w:val="007B7536"/>
    <w:rsid w:val="007C0E9D"/>
    <w:rsid w:val="007C27F2"/>
    <w:rsid w:val="007C3AC2"/>
    <w:rsid w:val="007C3E05"/>
    <w:rsid w:val="007C438F"/>
    <w:rsid w:val="007C5027"/>
    <w:rsid w:val="007C623E"/>
    <w:rsid w:val="007C6824"/>
    <w:rsid w:val="007D0A27"/>
    <w:rsid w:val="007D158E"/>
    <w:rsid w:val="007D1B1C"/>
    <w:rsid w:val="007D209C"/>
    <w:rsid w:val="007D2EDA"/>
    <w:rsid w:val="007D356D"/>
    <w:rsid w:val="007D5151"/>
    <w:rsid w:val="007D5585"/>
    <w:rsid w:val="007D5705"/>
    <w:rsid w:val="007D6588"/>
    <w:rsid w:val="007D75EB"/>
    <w:rsid w:val="007D76F3"/>
    <w:rsid w:val="007E36E5"/>
    <w:rsid w:val="007E4DDF"/>
    <w:rsid w:val="007E4E8B"/>
    <w:rsid w:val="007E5048"/>
    <w:rsid w:val="007E5746"/>
    <w:rsid w:val="007E5DF6"/>
    <w:rsid w:val="007E6364"/>
    <w:rsid w:val="007E6439"/>
    <w:rsid w:val="007E7283"/>
    <w:rsid w:val="007E7773"/>
    <w:rsid w:val="007E7CB5"/>
    <w:rsid w:val="007F16D6"/>
    <w:rsid w:val="007F1A55"/>
    <w:rsid w:val="007F228C"/>
    <w:rsid w:val="007F2CF0"/>
    <w:rsid w:val="007F2FE7"/>
    <w:rsid w:val="007F3200"/>
    <w:rsid w:val="007F39E1"/>
    <w:rsid w:val="007F446B"/>
    <w:rsid w:val="007F5A89"/>
    <w:rsid w:val="007F5CC3"/>
    <w:rsid w:val="007F71CB"/>
    <w:rsid w:val="007F7A4B"/>
    <w:rsid w:val="00800347"/>
    <w:rsid w:val="008004D9"/>
    <w:rsid w:val="00800A45"/>
    <w:rsid w:val="00801383"/>
    <w:rsid w:val="0080181D"/>
    <w:rsid w:val="00802863"/>
    <w:rsid w:val="00802B3E"/>
    <w:rsid w:val="008049C8"/>
    <w:rsid w:val="00804F8D"/>
    <w:rsid w:val="00805353"/>
    <w:rsid w:val="00805992"/>
    <w:rsid w:val="0080658D"/>
    <w:rsid w:val="008104A7"/>
    <w:rsid w:val="00810978"/>
    <w:rsid w:val="00812B69"/>
    <w:rsid w:val="008154C9"/>
    <w:rsid w:val="00816064"/>
    <w:rsid w:val="008171F7"/>
    <w:rsid w:val="008173EB"/>
    <w:rsid w:val="00820693"/>
    <w:rsid w:val="00820A4C"/>
    <w:rsid w:val="008237FB"/>
    <w:rsid w:val="00823F25"/>
    <w:rsid w:val="00825E21"/>
    <w:rsid w:val="00826E79"/>
    <w:rsid w:val="00832BE9"/>
    <w:rsid w:val="00833E12"/>
    <w:rsid w:val="00833F96"/>
    <w:rsid w:val="00833FD4"/>
    <w:rsid w:val="00836A9F"/>
    <w:rsid w:val="00836D9B"/>
    <w:rsid w:val="0083700E"/>
    <w:rsid w:val="0083759D"/>
    <w:rsid w:val="008403B9"/>
    <w:rsid w:val="008423BB"/>
    <w:rsid w:val="00843F95"/>
    <w:rsid w:val="008446E8"/>
    <w:rsid w:val="00845567"/>
    <w:rsid w:val="00846D8E"/>
    <w:rsid w:val="00846DE6"/>
    <w:rsid w:val="00847C0C"/>
    <w:rsid w:val="00847DE4"/>
    <w:rsid w:val="008505C9"/>
    <w:rsid w:val="00850AFC"/>
    <w:rsid w:val="008524A2"/>
    <w:rsid w:val="00852FCC"/>
    <w:rsid w:val="00853EA0"/>
    <w:rsid w:val="00856A71"/>
    <w:rsid w:val="008572FA"/>
    <w:rsid w:val="00857508"/>
    <w:rsid w:val="00857936"/>
    <w:rsid w:val="008609D5"/>
    <w:rsid w:val="00861348"/>
    <w:rsid w:val="008620AF"/>
    <w:rsid w:val="00863322"/>
    <w:rsid w:val="0086346C"/>
    <w:rsid w:val="008648CD"/>
    <w:rsid w:val="00865915"/>
    <w:rsid w:val="00866472"/>
    <w:rsid w:val="00866C59"/>
    <w:rsid w:val="0087144C"/>
    <w:rsid w:val="00871896"/>
    <w:rsid w:val="00872378"/>
    <w:rsid w:val="00872B79"/>
    <w:rsid w:val="00874242"/>
    <w:rsid w:val="00876C75"/>
    <w:rsid w:val="0088144D"/>
    <w:rsid w:val="00881F36"/>
    <w:rsid w:val="008822BA"/>
    <w:rsid w:val="00882336"/>
    <w:rsid w:val="008823E3"/>
    <w:rsid w:val="0088260F"/>
    <w:rsid w:val="00882F17"/>
    <w:rsid w:val="00883550"/>
    <w:rsid w:val="00883841"/>
    <w:rsid w:val="008915B9"/>
    <w:rsid w:val="008916C8"/>
    <w:rsid w:val="00892129"/>
    <w:rsid w:val="00894EAB"/>
    <w:rsid w:val="0089589C"/>
    <w:rsid w:val="00895BE0"/>
    <w:rsid w:val="00896B5E"/>
    <w:rsid w:val="00896C64"/>
    <w:rsid w:val="00896FBB"/>
    <w:rsid w:val="008A119E"/>
    <w:rsid w:val="008A21A4"/>
    <w:rsid w:val="008A2386"/>
    <w:rsid w:val="008A4251"/>
    <w:rsid w:val="008A53A1"/>
    <w:rsid w:val="008A6582"/>
    <w:rsid w:val="008A6830"/>
    <w:rsid w:val="008A73E1"/>
    <w:rsid w:val="008A78AF"/>
    <w:rsid w:val="008A7B80"/>
    <w:rsid w:val="008B0179"/>
    <w:rsid w:val="008B36F0"/>
    <w:rsid w:val="008B3C5B"/>
    <w:rsid w:val="008B4109"/>
    <w:rsid w:val="008B59A6"/>
    <w:rsid w:val="008B75F0"/>
    <w:rsid w:val="008B7CE6"/>
    <w:rsid w:val="008B7CE7"/>
    <w:rsid w:val="008C1BFD"/>
    <w:rsid w:val="008C2E4A"/>
    <w:rsid w:val="008C3907"/>
    <w:rsid w:val="008C69C4"/>
    <w:rsid w:val="008C6D92"/>
    <w:rsid w:val="008C77C5"/>
    <w:rsid w:val="008C7E25"/>
    <w:rsid w:val="008D07E4"/>
    <w:rsid w:val="008D17B1"/>
    <w:rsid w:val="008D18DB"/>
    <w:rsid w:val="008D2058"/>
    <w:rsid w:val="008D25B2"/>
    <w:rsid w:val="008D2F6A"/>
    <w:rsid w:val="008D336C"/>
    <w:rsid w:val="008D3E19"/>
    <w:rsid w:val="008D4373"/>
    <w:rsid w:val="008D4DD3"/>
    <w:rsid w:val="008D5A0F"/>
    <w:rsid w:val="008D5B9C"/>
    <w:rsid w:val="008D6159"/>
    <w:rsid w:val="008D7A3F"/>
    <w:rsid w:val="008E00FA"/>
    <w:rsid w:val="008E0314"/>
    <w:rsid w:val="008E0D9C"/>
    <w:rsid w:val="008E1C1F"/>
    <w:rsid w:val="008E3A89"/>
    <w:rsid w:val="008E4139"/>
    <w:rsid w:val="008E55B1"/>
    <w:rsid w:val="008E597C"/>
    <w:rsid w:val="008E5D7A"/>
    <w:rsid w:val="008E741C"/>
    <w:rsid w:val="008E7831"/>
    <w:rsid w:val="008F01E8"/>
    <w:rsid w:val="008F0623"/>
    <w:rsid w:val="008F28BD"/>
    <w:rsid w:val="008F3206"/>
    <w:rsid w:val="008F3E50"/>
    <w:rsid w:val="008F4F2A"/>
    <w:rsid w:val="008F522F"/>
    <w:rsid w:val="008F58D2"/>
    <w:rsid w:val="008F7854"/>
    <w:rsid w:val="008F7908"/>
    <w:rsid w:val="008F7AFF"/>
    <w:rsid w:val="009000D3"/>
    <w:rsid w:val="00900B6A"/>
    <w:rsid w:val="009029EA"/>
    <w:rsid w:val="00902FDB"/>
    <w:rsid w:val="00902FE1"/>
    <w:rsid w:val="009033B0"/>
    <w:rsid w:val="00903617"/>
    <w:rsid w:val="00904DB5"/>
    <w:rsid w:val="00905DFB"/>
    <w:rsid w:val="00906365"/>
    <w:rsid w:val="0091014D"/>
    <w:rsid w:val="009117B9"/>
    <w:rsid w:val="00912FC4"/>
    <w:rsid w:val="00913BE8"/>
    <w:rsid w:val="00914E20"/>
    <w:rsid w:val="009151BA"/>
    <w:rsid w:val="009157E9"/>
    <w:rsid w:val="00920E91"/>
    <w:rsid w:val="00923C51"/>
    <w:rsid w:val="00924832"/>
    <w:rsid w:val="0092595D"/>
    <w:rsid w:val="009261DF"/>
    <w:rsid w:val="009263AB"/>
    <w:rsid w:val="00926567"/>
    <w:rsid w:val="00926BB6"/>
    <w:rsid w:val="0093292C"/>
    <w:rsid w:val="009367B2"/>
    <w:rsid w:val="00937513"/>
    <w:rsid w:val="00940A5E"/>
    <w:rsid w:val="009416D0"/>
    <w:rsid w:val="009423A7"/>
    <w:rsid w:val="0094277F"/>
    <w:rsid w:val="00945E54"/>
    <w:rsid w:val="00946190"/>
    <w:rsid w:val="00946BC8"/>
    <w:rsid w:val="00947A82"/>
    <w:rsid w:val="009513AF"/>
    <w:rsid w:val="00951CE7"/>
    <w:rsid w:val="00952032"/>
    <w:rsid w:val="00952888"/>
    <w:rsid w:val="00952CA1"/>
    <w:rsid w:val="00952D01"/>
    <w:rsid w:val="0095353E"/>
    <w:rsid w:val="009535B1"/>
    <w:rsid w:val="0095558F"/>
    <w:rsid w:val="009558A4"/>
    <w:rsid w:val="009558B1"/>
    <w:rsid w:val="009563B0"/>
    <w:rsid w:val="009566F9"/>
    <w:rsid w:val="00957412"/>
    <w:rsid w:val="00957CD3"/>
    <w:rsid w:val="009615EF"/>
    <w:rsid w:val="00963403"/>
    <w:rsid w:val="009634B7"/>
    <w:rsid w:val="009642AC"/>
    <w:rsid w:val="00964403"/>
    <w:rsid w:val="00967F88"/>
    <w:rsid w:val="00970053"/>
    <w:rsid w:val="00972149"/>
    <w:rsid w:val="00972172"/>
    <w:rsid w:val="009732A2"/>
    <w:rsid w:val="00974D44"/>
    <w:rsid w:val="009817AA"/>
    <w:rsid w:val="00981A37"/>
    <w:rsid w:val="00981D9E"/>
    <w:rsid w:val="00983700"/>
    <w:rsid w:val="00984D9D"/>
    <w:rsid w:val="0098654A"/>
    <w:rsid w:val="009902BA"/>
    <w:rsid w:val="00990FC0"/>
    <w:rsid w:val="009A0A91"/>
    <w:rsid w:val="009A2E0B"/>
    <w:rsid w:val="009A586B"/>
    <w:rsid w:val="009A5E05"/>
    <w:rsid w:val="009A618A"/>
    <w:rsid w:val="009A78F3"/>
    <w:rsid w:val="009A7F59"/>
    <w:rsid w:val="009B044B"/>
    <w:rsid w:val="009B04E4"/>
    <w:rsid w:val="009B23B8"/>
    <w:rsid w:val="009B2509"/>
    <w:rsid w:val="009B3F91"/>
    <w:rsid w:val="009B4C99"/>
    <w:rsid w:val="009B5238"/>
    <w:rsid w:val="009B5C40"/>
    <w:rsid w:val="009B7067"/>
    <w:rsid w:val="009B79F4"/>
    <w:rsid w:val="009C0678"/>
    <w:rsid w:val="009C1F32"/>
    <w:rsid w:val="009C30AF"/>
    <w:rsid w:val="009C388F"/>
    <w:rsid w:val="009C3DF3"/>
    <w:rsid w:val="009C47CA"/>
    <w:rsid w:val="009C5BA8"/>
    <w:rsid w:val="009C7DBF"/>
    <w:rsid w:val="009D2731"/>
    <w:rsid w:val="009D2A46"/>
    <w:rsid w:val="009D42B9"/>
    <w:rsid w:val="009D50C6"/>
    <w:rsid w:val="009D546A"/>
    <w:rsid w:val="009D6379"/>
    <w:rsid w:val="009D6BFE"/>
    <w:rsid w:val="009D727A"/>
    <w:rsid w:val="009D7656"/>
    <w:rsid w:val="009D7E68"/>
    <w:rsid w:val="009E0E28"/>
    <w:rsid w:val="009E14F0"/>
    <w:rsid w:val="009E1DE9"/>
    <w:rsid w:val="009E38E0"/>
    <w:rsid w:val="009E719A"/>
    <w:rsid w:val="009F0C0B"/>
    <w:rsid w:val="009F12F6"/>
    <w:rsid w:val="009F137A"/>
    <w:rsid w:val="009F17ED"/>
    <w:rsid w:val="009F1FA1"/>
    <w:rsid w:val="009F32EC"/>
    <w:rsid w:val="009F35AA"/>
    <w:rsid w:val="009F59F4"/>
    <w:rsid w:val="009F6541"/>
    <w:rsid w:val="009F6693"/>
    <w:rsid w:val="009F700C"/>
    <w:rsid w:val="009F7EE1"/>
    <w:rsid w:val="00A0219E"/>
    <w:rsid w:val="00A02D9C"/>
    <w:rsid w:val="00A034C8"/>
    <w:rsid w:val="00A04DDC"/>
    <w:rsid w:val="00A05F23"/>
    <w:rsid w:val="00A062DB"/>
    <w:rsid w:val="00A06780"/>
    <w:rsid w:val="00A07CC2"/>
    <w:rsid w:val="00A102CC"/>
    <w:rsid w:val="00A1095A"/>
    <w:rsid w:val="00A12053"/>
    <w:rsid w:val="00A1286B"/>
    <w:rsid w:val="00A131E0"/>
    <w:rsid w:val="00A1360D"/>
    <w:rsid w:val="00A13756"/>
    <w:rsid w:val="00A13E15"/>
    <w:rsid w:val="00A16C2B"/>
    <w:rsid w:val="00A16E03"/>
    <w:rsid w:val="00A17C72"/>
    <w:rsid w:val="00A242BA"/>
    <w:rsid w:val="00A25415"/>
    <w:rsid w:val="00A25B9F"/>
    <w:rsid w:val="00A2679D"/>
    <w:rsid w:val="00A27DB4"/>
    <w:rsid w:val="00A32273"/>
    <w:rsid w:val="00A368D2"/>
    <w:rsid w:val="00A408DA"/>
    <w:rsid w:val="00A40E2F"/>
    <w:rsid w:val="00A4200E"/>
    <w:rsid w:val="00A4221A"/>
    <w:rsid w:val="00A463C6"/>
    <w:rsid w:val="00A465D6"/>
    <w:rsid w:val="00A46B9C"/>
    <w:rsid w:val="00A47C56"/>
    <w:rsid w:val="00A47CBF"/>
    <w:rsid w:val="00A508B8"/>
    <w:rsid w:val="00A5159A"/>
    <w:rsid w:val="00A5205E"/>
    <w:rsid w:val="00A5615A"/>
    <w:rsid w:val="00A5797C"/>
    <w:rsid w:val="00A57C58"/>
    <w:rsid w:val="00A60533"/>
    <w:rsid w:val="00A611D2"/>
    <w:rsid w:val="00A624FA"/>
    <w:rsid w:val="00A634DE"/>
    <w:rsid w:val="00A66087"/>
    <w:rsid w:val="00A67170"/>
    <w:rsid w:val="00A7022D"/>
    <w:rsid w:val="00A70CE7"/>
    <w:rsid w:val="00A725FC"/>
    <w:rsid w:val="00A73032"/>
    <w:rsid w:val="00A775EE"/>
    <w:rsid w:val="00A801A5"/>
    <w:rsid w:val="00A804B3"/>
    <w:rsid w:val="00A8090F"/>
    <w:rsid w:val="00A82FFA"/>
    <w:rsid w:val="00A86B88"/>
    <w:rsid w:val="00A878B7"/>
    <w:rsid w:val="00A87FF6"/>
    <w:rsid w:val="00A90D06"/>
    <w:rsid w:val="00A90D55"/>
    <w:rsid w:val="00A9134D"/>
    <w:rsid w:val="00A9274B"/>
    <w:rsid w:val="00A93CEA"/>
    <w:rsid w:val="00A94139"/>
    <w:rsid w:val="00A94926"/>
    <w:rsid w:val="00A9523C"/>
    <w:rsid w:val="00A96799"/>
    <w:rsid w:val="00A96F76"/>
    <w:rsid w:val="00A97157"/>
    <w:rsid w:val="00AA0505"/>
    <w:rsid w:val="00AA0AC4"/>
    <w:rsid w:val="00AA167C"/>
    <w:rsid w:val="00AA17DC"/>
    <w:rsid w:val="00AA5358"/>
    <w:rsid w:val="00AA6719"/>
    <w:rsid w:val="00AA6B09"/>
    <w:rsid w:val="00AA7EA1"/>
    <w:rsid w:val="00AB0204"/>
    <w:rsid w:val="00AB0387"/>
    <w:rsid w:val="00AB2E4C"/>
    <w:rsid w:val="00AB35A8"/>
    <w:rsid w:val="00AB4D2D"/>
    <w:rsid w:val="00AB51D6"/>
    <w:rsid w:val="00AB553C"/>
    <w:rsid w:val="00AB5712"/>
    <w:rsid w:val="00AC001E"/>
    <w:rsid w:val="00AC227A"/>
    <w:rsid w:val="00AC2E7E"/>
    <w:rsid w:val="00AC3A16"/>
    <w:rsid w:val="00AC3D0F"/>
    <w:rsid w:val="00AC495F"/>
    <w:rsid w:val="00AC4A3D"/>
    <w:rsid w:val="00AC60CF"/>
    <w:rsid w:val="00AC75A4"/>
    <w:rsid w:val="00AD03D2"/>
    <w:rsid w:val="00AD04D8"/>
    <w:rsid w:val="00AD0775"/>
    <w:rsid w:val="00AD092B"/>
    <w:rsid w:val="00AD0C6E"/>
    <w:rsid w:val="00AD1207"/>
    <w:rsid w:val="00AD1A3A"/>
    <w:rsid w:val="00AD2127"/>
    <w:rsid w:val="00AD31FA"/>
    <w:rsid w:val="00AD3EAF"/>
    <w:rsid w:val="00AD6081"/>
    <w:rsid w:val="00AD6BE5"/>
    <w:rsid w:val="00AD7471"/>
    <w:rsid w:val="00AD78B9"/>
    <w:rsid w:val="00AD795E"/>
    <w:rsid w:val="00AE067A"/>
    <w:rsid w:val="00AE0A4A"/>
    <w:rsid w:val="00AE1398"/>
    <w:rsid w:val="00AE5BFD"/>
    <w:rsid w:val="00AE6586"/>
    <w:rsid w:val="00AE6AA2"/>
    <w:rsid w:val="00AE7482"/>
    <w:rsid w:val="00AE7522"/>
    <w:rsid w:val="00AF1547"/>
    <w:rsid w:val="00AF1C6F"/>
    <w:rsid w:val="00AF2995"/>
    <w:rsid w:val="00AF3904"/>
    <w:rsid w:val="00AF3C44"/>
    <w:rsid w:val="00AF558A"/>
    <w:rsid w:val="00AF7ABB"/>
    <w:rsid w:val="00AF7C09"/>
    <w:rsid w:val="00B037D1"/>
    <w:rsid w:val="00B03FA0"/>
    <w:rsid w:val="00B0503C"/>
    <w:rsid w:val="00B0682D"/>
    <w:rsid w:val="00B1092F"/>
    <w:rsid w:val="00B10AC4"/>
    <w:rsid w:val="00B10C6F"/>
    <w:rsid w:val="00B10E75"/>
    <w:rsid w:val="00B10EE4"/>
    <w:rsid w:val="00B11C8D"/>
    <w:rsid w:val="00B1201D"/>
    <w:rsid w:val="00B12828"/>
    <w:rsid w:val="00B1303B"/>
    <w:rsid w:val="00B149A8"/>
    <w:rsid w:val="00B165E1"/>
    <w:rsid w:val="00B215F4"/>
    <w:rsid w:val="00B21CBA"/>
    <w:rsid w:val="00B229BE"/>
    <w:rsid w:val="00B22ACA"/>
    <w:rsid w:val="00B22EDA"/>
    <w:rsid w:val="00B24755"/>
    <w:rsid w:val="00B24DF0"/>
    <w:rsid w:val="00B25C5A"/>
    <w:rsid w:val="00B278EA"/>
    <w:rsid w:val="00B27AB3"/>
    <w:rsid w:val="00B31B78"/>
    <w:rsid w:val="00B332F4"/>
    <w:rsid w:val="00B33938"/>
    <w:rsid w:val="00B349B3"/>
    <w:rsid w:val="00B3534A"/>
    <w:rsid w:val="00B36542"/>
    <w:rsid w:val="00B3665F"/>
    <w:rsid w:val="00B37D4D"/>
    <w:rsid w:val="00B40A8C"/>
    <w:rsid w:val="00B42F33"/>
    <w:rsid w:val="00B4402C"/>
    <w:rsid w:val="00B44277"/>
    <w:rsid w:val="00B4552A"/>
    <w:rsid w:val="00B458E4"/>
    <w:rsid w:val="00B466AA"/>
    <w:rsid w:val="00B4674B"/>
    <w:rsid w:val="00B46993"/>
    <w:rsid w:val="00B46EA3"/>
    <w:rsid w:val="00B474B1"/>
    <w:rsid w:val="00B47E6A"/>
    <w:rsid w:val="00B50610"/>
    <w:rsid w:val="00B50D65"/>
    <w:rsid w:val="00B50F07"/>
    <w:rsid w:val="00B512F1"/>
    <w:rsid w:val="00B51B23"/>
    <w:rsid w:val="00B5313C"/>
    <w:rsid w:val="00B5468B"/>
    <w:rsid w:val="00B54EFF"/>
    <w:rsid w:val="00B55E70"/>
    <w:rsid w:val="00B55E81"/>
    <w:rsid w:val="00B57739"/>
    <w:rsid w:val="00B578F2"/>
    <w:rsid w:val="00B57B77"/>
    <w:rsid w:val="00B57EAC"/>
    <w:rsid w:val="00B60A6F"/>
    <w:rsid w:val="00B63258"/>
    <w:rsid w:val="00B647F3"/>
    <w:rsid w:val="00B64BD9"/>
    <w:rsid w:val="00B655F0"/>
    <w:rsid w:val="00B66445"/>
    <w:rsid w:val="00B66480"/>
    <w:rsid w:val="00B669CE"/>
    <w:rsid w:val="00B66D12"/>
    <w:rsid w:val="00B70EAE"/>
    <w:rsid w:val="00B71C8C"/>
    <w:rsid w:val="00B727E2"/>
    <w:rsid w:val="00B7458E"/>
    <w:rsid w:val="00B7610C"/>
    <w:rsid w:val="00B7641D"/>
    <w:rsid w:val="00B76828"/>
    <w:rsid w:val="00B81249"/>
    <w:rsid w:val="00B830A0"/>
    <w:rsid w:val="00B83428"/>
    <w:rsid w:val="00B84530"/>
    <w:rsid w:val="00B848C4"/>
    <w:rsid w:val="00B85146"/>
    <w:rsid w:val="00B861EA"/>
    <w:rsid w:val="00B87A6D"/>
    <w:rsid w:val="00B90717"/>
    <w:rsid w:val="00B91F09"/>
    <w:rsid w:val="00B921DD"/>
    <w:rsid w:val="00B926B3"/>
    <w:rsid w:val="00B93B08"/>
    <w:rsid w:val="00B941BD"/>
    <w:rsid w:val="00B94A58"/>
    <w:rsid w:val="00B94B45"/>
    <w:rsid w:val="00B951EC"/>
    <w:rsid w:val="00B97861"/>
    <w:rsid w:val="00B97DA8"/>
    <w:rsid w:val="00BA14FD"/>
    <w:rsid w:val="00BA1C7D"/>
    <w:rsid w:val="00BA21AF"/>
    <w:rsid w:val="00BA4D49"/>
    <w:rsid w:val="00BA4E74"/>
    <w:rsid w:val="00BA5AAB"/>
    <w:rsid w:val="00BA5CF9"/>
    <w:rsid w:val="00BA6E44"/>
    <w:rsid w:val="00BA720E"/>
    <w:rsid w:val="00BA7B69"/>
    <w:rsid w:val="00BB0495"/>
    <w:rsid w:val="00BB080B"/>
    <w:rsid w:val="00BB102C"/>
    <w:rsid w:val="00BB1327"/>
    <w:rsid w:val="00BB2090"/>
    <w:rsid w:val="00BB2535"/>
    <w:rsid w:val="00BB2AE1"/>
    <w:rsid w:val="00BB4681"/>
    <w:rsid w:val="00BB4CE0"/>
    <w:rsid w:val="00BB706B"/>
    <w:rsid w:val="00BC010C"/>
    <w:rsid w:val="00BC1092"/>
    <w:rsid w:val="00BC1481"/>
    <w:rsid w:val="00BC3392"/>
    <w:rsid w:val="00BC36C0"/>
    <w:rsid w:val="00BC3853"/>
    <w:rsid w:val="00BC49B8"/>
    <w:rsid w:val="00BC5860"/>
    <w:rsid w:val="00BC6114"/>
    <w:rsid w:val="00BC6B88"/>
    <w:rsid w:val="00BC715F"/>
    <w:rsid w:val="00BC767A"/>
    <w:rsid w:val="00BC7FAB"/>
    <w:rsid w:val="00BD0501"/>
    <w:rsid w:val="00BD1539"/>
    <w:rsid w:val="00BD2575"/>
    <w:rsid w:val="00BD5DE7"/>
    <w:rsid w:val="00BD603E"/>
    <w:rsid w:val="00BD70E2"/>
    <w:rsid w:val="00BD7F05"/>
    <w:rsid w:val="00BE0514"/>
    <w:rsid w:val="00BE0B66"/>
    <w:rsid w:val="00BE28AC"/>
    <w:rsid w:val="00BE6E87"/>
    <w:rsid w:val="00BE7C1F"/>
    <w:rsid w:val="00BF18A8"/>
    <w:rsid w:val="00BF2506"/>
    <w:rsid w:val="00BF2A70"/>
    <w:rsid w:val="00BF4759"/>
    <w:rsid w:val="00BF4F2C"/>
    <w:rsid w:val="00BF56BE"/>
    <w:rsid w:val="00BF631E"/>
    <w:rsid w:val="00BF6337"/>
    <w:rsid w:val="00C00428"/>
    <w:rsid w:val="00C00628"/>
    <w:rsid w:val="00C00FE5"/>
    <w:rsid w:val="00C01DEF"/>
    <w:rsid w:val="00C024B8"/>
    <w:rsid w:val="00C0268C"/>
    <w:rsid w:val="00C040C8"/>
    <w:rsid w:val="00C04C6C"/>
    <w:rsid w:val="00C0672A"/>
    <w:rsid w:val="00C07AC3"/>
    <w:rsid w:val="00C07FC3"/>
    <w:rsid w:val="00C1064D"/>
    <w:rsid w:val="00C132EE"/>
    <w:rsid w:val="00C138BB"/>
    <w:rsid w:val="00C14D80"/>
    <w:rsid w:val="00C15474"/>
    <w:rsid w:val="00C16415"/>
    <w:rsid w:val="00C16833"/>
    <w:rsid w:val="00C17DC0"/>
    <w:rsid w:val="00C212CA"/>
    <w:rsid w:val="00C21FB6"/>
    <w:rsid w:val="00C22F09"/>
    <w:rsid w:val="00C2319D"/>
    <w:rsid w:val="00C25E95"/>
    <w:rsid w:val="00C2628D"/>
    <w:rsid w:val="00C27413"/>
    <w:rsid w:val="00C303A2"/>
    <w:rsid w:val="00C30906"/>
    <w:rsid w:val="00C31584"/>
    <w:rsid w:val="00C331D5"/>
    <w:rsid w:val="00C336A3"/>
    <w:rsid w:val="00C34C97"/>
    <w:rsid w:val="00C3750E"/>
    <w:rsid w:val="00C4161A"/>
    <w:rsid w:val="00C419F3"/>
    <w:rsid w:val="00C42044"/>
    <w:rsid w:val="00C43D5F"/>
    <w:rsid w:val="00C441E1"/>
    <w:rsid w:val="00C445EB"/>
    <w:rsid w:val="00C46007"/>
    <w:rsid w:val="00C46C10"/>
    <w:rsid w:val="00C47F3F"/>
    <w:rsid w:val="00C50630"/>
    <w:rsid w:val="00C513DF"/>
    <w:rsid w:val="00C521D2"/>
    <w:rsid w:val="00C55A3D"/>
    <w:rsid w:val="00C55FFE"/>
    <w:rsid w:val="00C56ECB"/>
    <w:rsid w:val="00C6139E"/>
    <w:rsid w:val="00C61489"/>
    <w:rsid w:val="00C62E3C"/>
    <w:rsid w:val="00C63800"/>
    <w:rsid w:val="00C64D38"/>
    <w:rsid w:val="00C64F37"/>
    <w:rsid w:val="00C65495"/>
    <w:rsid w:val="00C65725"/>
    <w:rsid w:val="00C66415"/>
    <w:rsid w:val="00C67BA1"/>
    <w:rsid w:val="00C70167"/>
    <w:rsid w:val="00C71138"/>
    <w:rsid w:val="00C7120F"/>
    <w:rsid w:val="00C714D3"/>
    <w:rsid w:val="00C7295F"/>
    <w:rsid w:val="00C7306D"/>
    <w:rsid w:val="00C73E2E"/>
    <w:rsid w:val="00C73FDB"/>
    <w:rsid w:val="00C74403"/>
    <w:rsid w:val="00C748B5"/>
    <w:rsid w:val="00C7521E"/>
    <w:rsid w:val="00C7537F"/>
    <w:rsid w:val="00C80CC6"/>
    <w:rsid w:val="00C81DF9"/>
    <w:rsid w:val="00C82265"/>
    <w:rsid w:val="00C8317D"/>
    <w:rsid w:val="00C839C1"/>
    <w:rsid w:val="00C84140"/>
    <w:rsid w:val="00C85A30"/>
    <w:rsid w:val="00C86267"/>
    <w:rsid w:val="00C869BB"/>
    <w:rsid w:val="00C87184"/>
    <w:rsid w:val="00C9003F"/>
    <w:rsid w:val="00C906A8"/>
    <w:rsid w:val="00C914D5"/>
    <w:rsid w:val="00C91B7C"/>
    <w:rsid w:val="00C92F9C"/>
    <w:rsid w:val="00C93059"/>
    <w:rsid w:val="00C947BD"/>
    <w:rsid w:val="00C957D8"/>
    <w:rsid w:val="00C958E6"/>
    <w:rsid w:val="00C96BB0"/>
    <w:rsid w:val="00CA01DB"/>
    <w:rsid w:val="00CA0AC8"/>
    <w:rsid w:val="00CA0EED"/>
    <w:rsid w:val="00CA31DA"/>
    <w:rsid w:val="00CA35B4"/>
    <w:rsid w:val="00CA4F00"/>
    <w:rsid w:val="00CA5956"/>
    <w:rsid w:val="00CA5E67"/>
    <w:rsid w:val="00CA69F7"/>
    <w:rsid w:val="00CA7C0A"/>
    <w:rsid w:val="00CB4239"/>
    <w:rsid w:val="00CB57AB"/>
    <w:rsid w:val="00CB6A99"/>
    <w:rsid w:val="00CB7461"/>
    <w:rsid w:val="00CC1DDF"/>
    <w:rsid w:val="00CC2302"/>
    <w:rsid w:val="00CC3AEA"/>
    <w:rsid w:val="00CC3F77"/>
    <w:rsid w:val="00CC656E"/>
    <w:rsid w:val="00CC7CE8"/>
    <w:rsid w:val="00CD19A2"/>
    <w:rsid w:val="00CD254A"/>
    <w:rsid w:val="00CD37F4"/>
    <w:rsid w:val="00CD43FF"/>
    <w:rsid w:val="00CD4415"/>
    <w:rsid w:val="00CD45B2"/>
    <w:rsid w:val="00CD4B0B"/>
    <w:rsid w:val="00CD6F1C"/>
    <w:rsid w:val="00CD71E3"/>
    <w:rsid w:val="00CD72A7"/>
    <w:rsid w:val="00CE0470"/>
    <w:rsid w:val="00CE139B"/>
    <w:rsid w:val="00CE1551"/>
    <w:rsid w:val="00CE155B"/>
    <w:rsid w:val="00CE196B"/>
    <w:rsid w:val="00CE1D5E"/>
    <w:rsid w:val="00CE1E38"/>
    <w:rsid w:val="00CE3425"/>
    <w:rsid w:val="00CE59B3"/>
    <w:rsid w:val="00CE6050"/>
    <w:rsid w:val="00CE7A2C"/>
    <w:rsid w:val="00CF0384"/>
    <w:rsid w:val="00CF04E8"/>
    <w:rsid w:val="00CF19E9"/>
    <w:rsid w:val="00CF2C15"/>
    <w:rsid w:val="00CF37AB"/>
    <w:rsid w:val="00CF4972"/>
    <w:rsid w:val="00CF4FEF"/>
    <w:rsid w:val="00CF50D0"/>
    <w:rsid w:val="00CF5665"/>
    <w:rsid w:val="00CF67F5"/>
    <w:rsid w:val="00CF725D"/>
    <w:rsid w:val="00CF7731"/>
    <w:rsid w:val="00CF7902"/>
    <w:rsid w:val="00D00CAA"/>
    <w:rsid w:val="00D01280"/>
    <w:rsid w:val="00D01FD0"/>
    <w:rsid w:val="00D02F83"/>
    <w:rsid w:val="00D04338"/>
    <w:rsid w:val="00D04471"/>
    <w:rsid w:val="00D04D89"/>
    <w:rsid w:val="00D04EF4"/>
    <w:rsid w:val="00D06194"/>
    <w:rsid w:val="00D06DD8"/>
    <w:rsid w:val="00D101DF"/>
    <w:rsid w:val="00D105B0"/>
    <w:rsid w:val="00D12918"/>
    <w:rsid w:val="00D12D7A"/>
    <w:rsid w:val="00D13489"/>
    <w:rsid w:val="00D13DFD"/>
    <w:rsid w:val="00D14318"/>
    <w:rsid w:val="00D15F49"/>
    <w:rsid w:val="00D17568"/>
    <w:rsid w:val="00D17D6E"/>
    <w:rsid w:val="00D215E0"/>
    <w:rsid w:val="00D21A4B"/>
    <w:rsid w:val="00D23175"/>
    <w:rsid w:val="00D26713"/>
    <w:rsid w:val="00D2672A"/>
    <w:rsid w:val="00D26E4A"/>
    <w:rsid w:val="00D301B3"/>
    <w:rsid w:val="00D30933"/>
    <w:rsid w:val="00D30FE4"/>
    <w:rsid w:val="00D320F2"/>
    <w:rsid w:val="00D32E57"/>
    <w:rsid w:val="00D33C19"/>
    <w:rsid w:val="00D34AF0"/>
    <w:rsid w:val="00D34EBC"/>
    <w:rsid w:val="00D4031D"/>
    <w:rsid w:val="00D410B6"/>
    <w:rsid w:val="00D41FDF"/>
    <w:rsid w:val="00D4277D"/>
    <w:rsid w:val="00D42A7F"/>
    <w:rsid w:val="00D4324F"/>
    <w:rsid w:val="00D433DE"/>
    <w:rsid w:val="00D4376F"/>
    <w:rsid w:val="00D44B23"/>
    <w:rsid w:val="00D45998"/>
    <w:rsid w:val="00D4627A"/>
    <w:rsid w:val="00D504B2"/>
    <w:rsid w:val="00D50D2E"/>
    <w:rsid w:val="00D5323D"/>
    <w:rsid w:val="00D53B7E"/>
    <w:rsid w:val="00D53E74"/>
    <w:rsid w:val="00D541BF"/>
    <w:rsid w:val="00D556B0"/>
    <w:rsid w:val="00D561BF"/>
    <w:rsid w:val="00D56E9B"/>
    <w:rsid w:val="00D5703A"/>
    <w:rsid w:val="00D57370"/>
    <w:rsid w:val="00D57C7D"/>
    <w:rsid w:val="00D57D82"/>
    <w:rsid w:val="00D60FA2"/>
    <w:rsid w:val="00D61330"/>
    <w:rsid w:val="00D6178F"/>
    <w:rsid w:val="00D61BA1"/>
    <w:rsid w:val="00D6232D"/>
    <w:rsid w:val="00D62B1E"/>
    <w:rsid w:val="00D63235"/>
    <w:rsid w:val="00D63BFA"/>
    <w:rsid w:val="00D63CCB"/>
    <w:rsid w:val="00D651EF"/>
    <w:rsid w:val="00D656BF"/>
    <w:rsid w:val="00D671CB"/>
    <w:rsid w:val="00D702F4"/>
    <w:rsid w:val="00D710C8"/>
    <w:rsid w:val="00D74021"/>
    <w:rsid w:val="00D74C0D"/>
    <w:rsid w:val="00D77025"/>
    <w:rsid w:val="00D77090"/>
    <w:rsid w:val="00D81AC3"/>
    <w:rsid w:val="00D81D22"/>
    <w:rsid w:val="00D83A89"/>
    <w:rsid w:val="00D83C11"/>
    <w:rsid w:val="00D84F58"/>
    <w:rsid w:val="00D864CF"/>
    <w:rsid w:val="00D8666C"/>
    <w:rsid w:val="00D929FF"/>
    <w:rsid w:val="00D945A8"/>
    <w:rsid w:val="00D94A36"/>
    <w:rsid w:val="00D94DAA"/>
    <w:rsid w:val="00D9531D"/>
    <w:rsid w:val="00D957C1"/>
    <w:rsid w:val="00D9656E"/>
    <w:rsid w:val="00D96A5E"/>
    <w:rsid w:val="00D97036"/>
    <w:rsid w:val="00DA107B"/>
    <w:rsid w:val="00DA12CC"/>
    <w:rsid w:val="00DA1A62"/>
    <w:rsid w:val="00DA1B48"/>
    <w:rsid w:val="00DA1EF8"/>
    <w:rsid w:val="00DA2322"/>
    <w:rsid w:val="00DA2976"/>
    <w:rsid w:val="00DA3D52"/>
    <w:rsid w:val="00DA76EF"/>
    <w:rsid w:val="00DB0A3F"/>
    <w:rsid w:val="00DB3852"/>
    <w:rsid w:val="00DB3B40"/>
    <w:rsid w:val="00DB486B"/>
    <w:rsid w:val="00DB49BE"/>
    <w:rsid w:val="00DB6ABE"/>
    <w:rsid w:val="00DC0A99"/>
    <w:rsid w:val="00DC1E40"/>
    <w:rsid w:val="00DC2D65"/>
    <w:rsid w:val="00DC3484"/>
    <w:rsid w:val="00DC3A58"/>
    <w:rsid w:val="00DC5CE4"/>
    <w:rsid w:val="00DC66DD"/>
    <w:rsid w:val="00DC6B6D"/>
    <w:rsid w:val="00DC703A"/>
    <w:rsid w:val="00DC7B98"/>
    <w:rsid w:val="00DD00BB"/>
    <w:rsid w:val="00DD05D0"/>
    <w:rsid w:val="00DD1833"/>
    <w:rsid w:val="00DD528A"/>
    <w:rsid w:val="00DD5A3C"/>
    <w:rsid w:val="00DD5A96"/>
    <w:rsid w:val="00DD6561"/>
    <w:rsid w:val="00DD6B29"/>
    <w:rsid w:val="00DD773F"/>
    <w:rsid w:val="00DD7797"/>
    <w:rsid w:val="00DE08AD"/>
    <w:rsid w:val="00DE0DF9"/>
    <w:rsid w:val="00DE19EB"/>
    <w:rsid w:val="00DE32FD"/>
    <w:rsid w:val="00DE4925"/>
    <w:rsid w:val="00DE5586"/>
    <w:rsid w:val="00DE57B8"/>
    <w:rsid w:val="00DE5B90"/>
    <w:rsid w:val="00DE6AFB"/>
    <w:rsid w:val="00DE7FC1"/>
    <w:rsid w:val="00DF2CB9"/>
    <w:rsid w:val="00DF3DC4"/>
    <w:rsid w:val="00DF4203"/>
    <w:rsid w:val="00DF433D"/>
    <w:rsid w:val="00DF4BF6"/>
    <w:rsid w:val="00DF57E0"/>
    <w:rsid w:val="00DF79BF"/>
    <w:rsid w:val="00E00BF1"/>
    <w:rsid w:val="00E019B5"/>
    <w:rsid w:val="00E02DD6"/>
    <w:rsid w:val="00E03842"/>
    <w:rsid w:val="00E03AE5"/>
    <w:rsid w:val="00E03EEF"/>
    <w:rsid w:val="00E04CA2"/>
    <w:rsid w:val="00E070A6"/>
    <w:rsid w:val="00E070CF"/>
    <w:rsid w:val="00E11424"/>
    <w:rsid w:val="00E11A30"/>
    <w:rsid w:val="00E11AE3"/>
    <w:rsid w:val="00E120A0"/>
    <w:rsid w:val="00E12B51"/>
    <w:rsid w:val="00E15318"/>
    <w:rsid w:val="00E15752"/>
    <w:rsid w:val="00E17199"/>
    <w:rsid w:val="00E17EDE"/>
    <w:rsid w:val="00E20F58"/>
    <w:rsid w:val="00E21FFC"/>
    <w:rsid w:val="00E25C66"/>
    <w:rsid w:val="00E277C9"/>
    <w:rsid w:val="00E27C51"/>
    <w:rsid w:val="00E3056A"/>
    <w:rsid w:val="00E305ED"/>
    <w:rsid w:val="00E309AB"/>
    <w:rsid w:val="00E30E7D"/>
    <w:rsid w:val="00E326D9"/>
    <w:rsid w:val="00E33058"/>
    <w:rsid w:val="00E3383D"/>
    <w:rsid w:val="00E349F5"/>
    <w:rsid w:val="00E35DB4"/>
    <w:rsid w:val="00E36854"/>
    <w:rsid w:val="00E37A9C"/>
    <w:rsid w:val="00E400D1"/>
    <w:rsid w:val="00E414E0"/>
    <w:rsid w:val="00E41A0E"/>
    <w:rsid w:val="00E42082"/>
    <w:rsid w:val="00E428C6"/>
    <w:rsid w:val="00E42A85"/>
    <w:rsid w:val="00E463D3"/>
    <w:rsid w:val="00E46679"/>
    <w:rsid w:val="00E473CE"/>
    <w:rsid w:val="00E514B0"/>
    <w:rsid w:val="00E52582"/>
    <w:rsid w:val="00E53E47"/>
    <w:rsid w:val="00E54573"/>
    <w:rsid w:val="00E55364"/>
    <w:rsid w:val="00E57F2A"/>
    <w:rsid w:val="00E6079C"/>
    <w:rsid w:val="00E60F94"/>
    <w:rsid w:val="00E61DA1"/>
    <w:rsid w:val="00E62865"/>
    <w:rsid w:val="00E638AD"/>
    <w:rsid w:val="00E66865"/>
    <w:rsid w:val="00E66B32"/>
    <w:rsid w:val="00E7090F"/>
    <w:rsid w:val="00E7099B"/>
    <w:rsid w:val="00E717AB"/>
    <w:rsid w:val="00E71D46"/>
    <w:rsid w:val="00E71DBF"/>
    <w:rsid w:val="00E71F93"/>
    <w:rsid w:val="00E7291E"/>
    <w:rsid w:val="00E747BA"/>
    <w:rsid w:val="00E74B58"/>
    <w:rsid w:val="00E75A50"/>
    <w:rsid w:val="00E75E13"/>
    <w:rsid w:val="00E775ED"/>
    <w:rsid w:val="00E77C5D"/>
    <w:rsid w:val="00E77F15"/>
    <w:rsid w:val="00E82938"/>
    <w:rsid w:val="00E839FC"/>
    <w:rsid w:val="00E84FAA"/>
    <w:rsid w:val="00E85147"/>
    <w:rsid w:val="00E854C7"/>
    <w:rsid w:val="00E8627A"/>
    <w:rsid w:val="00E8671E"/>
    <w:rsid w:val="00E867CC"/>
    <w:rsid w:val="00E86A61"/>
    <w:rsid w:val="00E86B4A"/>
    <w:rsid w:val="00E872A5"/>
    <w:rsid w:val="00E874E6"/>
    <w:rsid w:val="00E90E00"/>
    <w:rsid w:val="00E90EB1"/>
    <w:rsid w:val="00E93838"/>
    <w:rsid w:val="00E956B5"/>
    <w:rsid w:val="00E95CF9"/>
    <w:rsid w:val="00E95FF4"/>
    <w:rsid w:val="00E96AF8"/>
    <w:rsid w:val="00EA15BA"/>
    <w:rsid w:val="00EA1926"/>
    <w:rsid w:val="00EA21C3"/>
    <w:rsid w:val="00EA38EB"/>
    <w:rsid w:val="00EA4590"/>
    <w:rsid w:val="00EA4691"/>
    <w:rsid w:val="00EA59B6"/>
    <w:rsid w:val="00EA59B8"/>
    <w:rsid w:val="00EA6E68"/>
    <w:rsid w:val="00EA74BD"/>
    <w:rsid w:val="00EB0446"/>
    <w:rsid w:val="00EB2463"/>
    <w:rsid w:val="00EB2A26"/>
    <w:rsid w:val="00EB3784"/>
    <w:rsid w:val="00EB3895"/>
    <w:rsid w:val="00EB50D3"/>
    <w:rsid w:val="00EB589B"/>
    <w:rsid w:val="00EC1DA0"/>
    <w:rsid w:val="00EC1E70"/>
    <w:rsid w:val="00EC33B4"/>
    <w:rsid w:val="00EC37EC"/>
    <w:rsid w:val="00EC5F44"/>
    <w:rsid w:val="00EC7597"/>
    <w:rsid w:val="00ED07E0"/>
    <w:rsid w:val="00ED3E1F"/>
    <w:rsid w:val="00ED4F9E"/>
    <w:rsid w:val="00ED53CC"/>
    <w:rsid w:val="00EE0396"/>
    <w:rsid w:val="00EE1489"/>
    <w:rsid w:val="00EE4D69"/>
    <w:rsid w:val="00EE4F0B"/>
    <w:rsid w:val="00EE4FBA"/>
    <w:rsid w:val="00EE6A7E"/>
    <w:rsid w:val="00EF02DD"/>
    <w:rsid w:val="00EF05B9"/>
    <w:rsid w:val="00EF0BFC"/>
    <w:rsid w:val="00EF61D0"/>
    <w:rsid w:val="00EF6415"/>
    <w:rsid w:val="00EF6816"/>
    <w:rsid w:val="00EF7EDA"/>
    <w:rsid w:val="00F01EBA"/>
    <w:rsid w:val="00F02581"/>
    <w:rsid w:val="00F02758"/>
    <w:rsid w:val="00F05137"/>
    <w:rsid w:val="00F05E42"/>
    <w:rsid w:val="00F069E0"/>
    <w:rsid w:val="00F07F5D"/>
    <w:rsid w:val="00F10560"/>
    <w:rsid w:val="00F11D97"/>
    <w:rsid w:val="00F14BAA"/>
    <w:rsid w:val="00F163D2"/>
    <w:rsid w:val="00F168F7"/>
    <w:rsid w:val="00F200DF"/>
    <w:rsid w:val="00F2217D"/>
    <w:rsid w:val="00F223C2"/>
    <w:rsid w:val="00F22719"/>
    <w:rsid w:val="00F22A4E"/>
    <w:rsid w:val="00F23272"/>
    <w:rsid w:val="00F237D9"/>
    <w:rsid w:val="00F23B61"/>
    <w:rsid w:val="00F242DB"/>
    <w:rsid w:val="00F24EBB"/>
    <w:rsid w:val="00F25640"/>
    <w:rsid w:val="00F26B8B"/>
    <w:rsid w:val="00F30379"/>
    <w:rsid w:val="00F31F72"/>
    <w:rsid w:val="00F33D71"/>
    <w:rsid w:val="00F35706"/>
    <w:rsid w:val="00F35734"/>
    <w:rsid w:val="00F360CC"/>
    <w:rsid w:val="00F40738"/>
    <w:rsid w:val="00F41FBC"/>
    <w:rsid w:val="00F4489F"/>
    <w:rsid w:val="00F44C4B"/>
    <w:rsid w:val="00F467FA"/>
    <w:rsid w:val="00F47D25"/>
    <w:rsid w:val="00F544CE"/>
    <w:rsid w:val="00F54830"/>
    <w:rsid w:val="00F54FAF"/>
    <w:rsid w:val="00F5754A"/>
    <w:rsid w:val="00F57C37"/>
    <w:rsid w:val="00F61095"/>
    <w:rsid w:val="00F63041"/>
    <w:rsid w:val="00F63D50"/>
    <w:rsid w:val="00F6563F"/>
    <w:rsid w:val="00F6588C"/>
    <w:rsid w:val="00F678FE"/>
    <w:rsid w:val="00F705B6"/>
    <w:rsid w:val="00F73835"/>
    <w:rsid w:val="00F73FE7"/>
    <w:rsid w:val="00F740B3"/>
    <w:rsid w:val="00F77FEA"/>
    <w:rsid w:val="00F77FF2"/>
    <w:rsid w:val="00F8048D"/>
    <w:rsid w:val="00F81AB9"/>
    <w:rsid w:val="00F8273A"/>
    <w:rsid w:val="00F832E3"/>
    <w:rsid w:val="00F836B3"/>
    <w:rsid w:val="00F8562C"/>
    <w:rsid w:val="00F86952"/>
    <w:rsid w:val="00F91A03"/>
    <w:rsid w:val="00F92230"/>
    <w:rsid w:val="00F925C0"/>
    <w:rsid w:val="00F93721"/>
    <w:rsid w:val="00F94126"/>
    <w:rsid w:val="00F943A6"/>
    <w:rsid w:val="00F94666"/>
    <w:rsid w:val="00F95456"/>
    <w:rsid w:val="00F964BE"/>
    <w:rsid w:val="00F96585"/>
    <w:rsid w:val="00F97656"/>
    <w:rsid w:val="00FA0D62"/>
    <w:rsid w:val="00FA0ED0"/>
    <w:rsid w:val="00FA1259"/>
    <w:rsid w:val="00FA1F7C"/>
    <w:rsid w:val="00FA495B"/>
    <w:rsid w:val="00FA570A"/>
    <w:rsid w:val="00FA7F30"/>
    <w:rsid w:val="00FB2C61"/>
    <w:rsid w:val="00FB2F99"/>
    <w:rsid w:val="00FB2FE5"/>
    <w:rsid w:val="00FB3819"/>
    <w:rsid w:val="00FB3996"/>
    <w:rsid w:val="00FB3B1B"/>
    <w:rsid w:val="00FB3BEA"/>
    <w:rsid w:val="00FB4AE7"/>
    <w:rsid w:val="00FB5CC9"/>
    <w:rsid w:val="00FB68F4"/>
    <w:rsid w:val="00FB772F"/>
    <w:rsid w:val="00FC041E"/>
    <w:rsid w:val="00FC0A8F"/>
    <w:rsid w:val="00FC164F"/>
    <w:rsid w:val="00FC22A1"/>
    <w:rsid w:val="00FC261A"/>
    <w:rsid w:val="00FC3398"/>
    <w:rsid w:val="00FC778D"/>
    <w:rsid w:val="00FD054A"/>
    <w:rsid w:val="00FD0CDD"/>
    <w:rsid w:val="00FD2079"/>
    <w:rsid w:val="00FD2886"/>
    <w:rsid w:val="00FD291F"/>
    <w:rsid w:val="00FD4196"/>
    <w:rsid w:val="00FD4D34"/>
    <w:rsid w:val="00FD5F37"/>
    <w:rsid w:val="00FD727C"/>
    <w:rsid w:val="00FD7D35"/>
    <w:rsid w:val="00FE0595"/>
    <w:rsid w:val="00FE084F"/>
    <w:rsid w:val="00FE094A"/>
    <w:rsid w:val="00FE12AE"/>
    <w:rsid w:val="00FE1F73"/>
    <w:rsid w:val="00FE34FF"/>
    <w:rsid w:val="00FE466E"/>
    <w:rsid w:val="00FE5FB1"/>
    <w:rsid w:val="00FE6360"/>
    <w:rsid w:val="00FE6547"/>
    <w:rsid w:val="00FE73A7"/>
    <w:rsid w:val="00FF08DA"/>
    <w:rsid w:val="00FF0B40"/>
    <w:rsid w:val="00FF16C7"/>
    <w:rsid w:val="00FF236B"/>
    <w:rsid w:val="00FF4322"/>
    <w:rsid w:val="00FF4A64"/>
    <w:rsid w:val="00FF62D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39BC"/>
  <w15:docId w15:val="{8878C9F7-A3CA-4F22-8E44-6AF01D83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C5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unhideWhenUsed/>
    <w:rsid w:val="00EE4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EE4F0B"/>
    <w:rPr>
      <w:rFonts w:ascii="Times New Roman" w:eastAsia="Times New Roman" w:hAnsi="Times New Roman" w:cs="Times New Roman"/>
      <w:sz w:val="24"/>
      <w:szCs w:val="24"/>
    </w:rPr>
  </w:style>
  <w:style w:type="character" w:styleId="Refdenotaderodap">
    <w:name w:val="footnote reference"/>
    <w:uiPriority w:val="99"/>
    <w:unhideWhenUsed/>
    <w:rsid w:val="00EE4F0B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184347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84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illamette.edu/~gorr/classes/cs449/Momentum/momentu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x.it.pt/~lbalmeida/papers/AlmeidaHNC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.bham.ac.uk/~jlw/sem2a2/Web/Kohonen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imulated_anneal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.cmu.edu/afs/cs/academic/class/15782-f06/slides/hebbpca.pdf" TargetMode="External"/><Relationship Id="rId10" Type="http://schemas.openxmlformats.org/officeDocument/2006/relationships/hyperlink" Target="http://en.wikipedia.org/wiki/Gradient_des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ackpropagation" TargetMode="External"/><Relationship Id="rId14" Type="http://schemas.openxmlformats.org/officeDocument/2006/relationships/hyperlink" Target="http://www.math.upatras.gr/~dgs/papers/reports/tr98-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1162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Viriato Marques</dc:creator>
  <cp:lastModifiedBy>Viriato Marques</cp:lastModifiedBy>
  <cp:revision>2</cp:revision>
  <cp:lastPrinted>2015-03-13T02:04:00Z</cp:lastPrinted>
  <dcterms:created xsi:type="dcterms:W3CDTF">2018-03-19T19:12:00Z</dcterms:created>
  <dcterms:modified xsi:type="dcterms:W3CDTF">2018-03-19T19:12:00Z</dcterms:modified>
</cp:coreProperties>
</file>