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FF34C" w14:textId="2C5A8EEF" w:rsidR="00CB0423" w:rsidRPr="00C4285C" w:rsidRDefault="00CB0423" w:rsidP="00F15E3F">
      <w:pPr>
        <w:spacing w:line="276" w:lineRule="auto"/>
        <w:jc w:val="center"/>
        <w:rPr>
          <w:rFonts w:cs="Arial"/>
          <w:b/>
          <w:bCs/>
          <w:szCs w:val="24"/>
        </w:rPr>
      </w:pPr>
      <w:r w:rsidRPr="00C4285C">
        <w:rPr>
          <w:rFonts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E1EB79" wp14:editId="450E6AB3">
                <wp:simplePos x="0" y="0"/>
                <wp:positionH relativeFrom="column">
                  <wp:posOffset>-184785</wp:posOffset>
                </wp:positionH>
                <wp:positionV relativeFrom="paragraph">
                  <wp:posOffset>-147320</wp:posOffset>
                </wp:positionV>
                <wp:extent cx="9525" cy="723900"/>
                <wp:effectExtent l="19050" t="19050" r="28575" b="1905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23900"/>
                        </a:xfrm>
                        <a:prstGeom prst="line">
                          <a:avLst/>
                        </a:prstGeom>
                        <a:ln w="28575">
                          <a:prstDash val="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3034E" id="Conector recto 1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55pt,-11.6pt" to="-13.8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" strokecolor="black [3200]" strokeweight="2.25pt">
                <v:stroke dashstyle="dashDot" joinstyle="miter"/>
              </v:line>
            </w:pict>
          </mc:Fallback>
        </mc:AlternateContent>
      </w:r>
      <w:r w:rsidRPr="00C4285C">
        <w:rPr>
          <w:rFonts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059E85" wp14:editId="359F277D">
                <wp:simplePos x="0" y="0"/>
                <wp:positionH relativeFrom="column">
                  <wp:posOffset>72390</wp:posOffset>
                </wp:positionH>
                <wp:positionV relativeFrom="paragraph">
                  <wp:posOffset>-509270</wp:posOffset>
                </wp:positionV>
                <wp:extent cx="990600" cy="9525"/>
                <wp:effectExtent l="19050" t="19050" r="19050" b="2857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9525"/>
                        </a:xfrm>
                        <a:prstGeom prst="line">
                          <a:avLst/>
                        </a:prstGeom>
                        <a:ln w="28575">
                          <a:prstDash val="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609A1" id="Conector recto 1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7pt,-40.1pt" to="83.7pt,-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" strokecolor="black [3200]" strokeweight="2.25pt">
                <v:stroke dashstyle="dashDot" joinstyle="miter"/>
              </v:line>
            </w:pict>
          </mc:Fallback>
        </mc:AlternateContent>
      </w:r>
      <w:r w:rsidRPr="00C4285C">
        <w:rPr>
          <w:rFonts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BAB1B7" wp14:editId="56408203">
                <wp:simplePos x="0" y="0"/>
                <wp:positionH relativeFrom="column">
                  <wp:posOffset>-461010</wp:posOffset>
                </wp:positionH>
                <wp:positionV relativeFrom="paragraph">
                  <wp:posOffset>-642620</wp:posOffset>
                </wp:positionV>
                <wp:extent cx="504825" cy="485775"/>
                <wp:effectExtent l="19050" t="1905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prstDash val="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295B4" id="Rectángulo 11" o:spid="_x0000_s1026" style="position:absolute;margin-left:-36.3pt;margin-top:-50.6pt;width:39.75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" filled="f" strokecolor="black [3200]" strokeweight="2.25pt">
                <v:stroke dashstyle="dashDot"/>
              </v:rect>
            </w:pict>
          </mc:Fallback>
        </mc:AlternateContent>
      </w:r>
      <w:r w:rsidRPr="00C4285C">
        <w:rPr>
          <w:rFonts w:cs="Arial"/>
          <w:b/>
          <w:bCs/>
          <w:sz w:val="28"/>
          <w:szCs w:val="28"/>
        </w:rPr>
        <w:t>“</w:t>
      </w:r>
      <w:r w:rsidRPr="00C4285C">
        <w:rPr>
          <w:rFonts w:cs="Arial"/>
          <w:b/>
          <w:bCs/>
          <w:szCs w:val="24"/>
          <w:shd w:val="clear" w:color="auto" w:fill="FFFFFF"/>
        </w:rPr>
        <w:t>AÑO DEL BICENTENARIO DEL PERÚ: 200 AÑOS DE INDEPENDENCIA</w:t>
      </w:r>
      <w:r w:rsidRPr="00C4285C">
        <w:rPr>
          <w:rFonts w:cs="Arial"/>
          <w:b/>
          <w:bCs/>
          <w:szCs w:val="24"/>
        </w:rPr>
        <w:t>”</w:t>
      </w:r>
    </w:p>
    <w:p w14:paraId="71F5728A" w14:textId="4A0AD6F5" w:rsidR="00CB0423" w:rsidRPr="00C4285C" w:rsidRDefault="00CB0423" w:rsidP="00F15E3F">
      <w:pPr>
        <w:spacing w:line="276" w:lineRule="auto"/>
        <w:jc w:val="center"/>
        <w:rPr>
          <w:rFonts w:cs="Arial"/>
          <w:sz w:val="48"/>
          <w:szCs w:val="48"/>
        </w:rPr>
      </w:pPr>
      <w:bookmarkStart w:id="0" w:name="_Hlk73918949"/>
      <w:bookmarkEnd w:id="0"/>
      <w:r w:rsidRPr="00C4285C">
        <w:rPr>
          <w:rFonts w:cs="Arial"/>
          <w:noProof/>
        </w:rPr>
        <w:drawing>
          <wp:anchor distT="0" distB="0" distL="114300" distR="114300" simplePos="0" relativeHeight="251659264" behindDoc="1" locked="0" layoutInCell="1" allowOverlap="1" wp14:anchorId="03C88057" wp14:editId="22B87588">
            <wp:simplePos x="0" y="0"/>
            <wp:positionH relativeFrom="margin">
              <wp:posOffset>1682115</wp:posOffset>
            </wp:positionH>
            <wp:positionV relativeFrom="paragraph">
              <wp:posOffset>226060</wp:posOffset>
            </wp:positionV>
            <wp:extent cx="1729740" cy="2381250"/>
            <wp:effectExtent l="0" t="0" r="381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1"/>
                    <a:stretch/>
                  </pic:blipFill>
                  <pic:spPr bwMode="auto">
                    <a:xfrm>
                      <a:off x="0" y="0"/>
                      <a:ext cx="172974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285C">
        <w:rPr>
          <w:rFonts w:cs="Arial"/>
          <w:b/>
          <w:bCs/>
          <w:szCs w:val="24"/>
        </w:rPr>
        <w:t>UNIVERSIDAD NACIONAL MAYOR DE SAN MARCOS</w:t>
      </w:r>
    </w:p>
    <w:p w14:paraId="7038005B" w14:textId="61D1E4D4" w:rsidR="00CB0423" w:rsidRPr="00C4285C" w:rsidRDefault="005011D7" w:rsidP="00F15E3F">
      <w:pPr>
        <w:spacing w:line="276" w:lineRule="auto"/>
        <w:jc w:val="center"/>
        <w:rPr>
          <w:rFonts w:cs="Arial"/>
          <w:sz w:val="48"/>
          <w:szCs w:val="48"/>
        </w:rPr>
      </w:pPr>
      <w:r w:rsidRPr="00C4285C">
        <w:rPr>
          <w:rFonts w:cs="Arial"/>
          <w:sz w:val="48"/>
          <w:szCs w:val="48"/>
        </w:rPr>
        <w:t xml:space="preserve">Actividad Asíncrona </w:t>
      </w:r>
    </w:p>
    <w:p w14:paraId="2F729660" w14:textId="25387A03" w:rsidR="00CB0423" w:rsidRPr="00C4285C" w:rsidRDefault="00CB0423" w:rsidP="00F15E3F">
      <w:pPr>
        <w:spacing w:line="276" w:lineRule="auto"/>
        <w:rPr>
          <w:rFonts w:cs="Arial"/>
          <w:sz w:val="32"/>
          <w:szCs w:val="32"/>
        </w:rPr>
      </w:pPr>
      <w:r w:rsidRPr="00C4285C">
        <w:rPr>
          <w:rFonts w:cs="Arial"/>
          <w:b/>
          <w:bCs/>
          <w:sz w:val="32"/>
          <w:szCs w:val="32"/>
        </w:rPr>
        <w:t>Curso</w:t>
      </w:r>
      <w:r w:rsidRPr="00C4285C">
        <w:rPr>
          <w:rFonts w:cs="Arial"/>
          <w:b/>
          <w:bCs/>
          <w:sz w:val="32"/>
          <w:szCs w:val="32"/>
        </w:rPr>
        <w:tab/>
      </w:r>
      <w:r w:rsidRPr="00C4285C">
        <w:rPr>
          <w:rFonts w:cs="Arial"/>
          <w:b/>
          <w:bCs/>
          <w:sz w:val="32"/>
          <w:szCs w:val="32"/>
        </w:rPr>
        <w:tab/>
        <w:t>:</w:t>
      </w:r>
      <w:r w:rsidRPr="00C4285C">
        <w:rPr>
          <w:rFonts w:cs="Arial"/>
          <w:sz w:val="32"/>
          <w:szCs w:val="32"/>
        </w:rPr>
        <w:t xml:space="preserve"> Diseño de Sistemas de Información</w:t>
      </w:r>
    </w:p>
    <w:p w14:paraId="59FFA954" w14:textId="6CB3165E" w:rsidR="00CB0423" w:rsidRPr="00C4285C" w:rsidRDefault="00CB0423" w:rsidP="00F15E3F">
      <w:pPr>
        <w:spacing w:line="276" w:lineRule="auto"/>
        <w:rPr>
          <w:rFonts w:cs="Arial"/>
          <w:sz w:val="32"/>
          <w:szCs w:val="32"/>
        </w:rPr>
      </w:pPr>
      <w:r w:rsidRPr="00C4285C">
        <w:rPr>
          <w:rFonts w:cs="Arial"/>
          <w:b/>
          <w:bCs/>
          <w:sz w:val="32"/>
          <w:szCs w:val="32"/>
        </w:rPr>
        <w:t>Docente</w:t>
      </w:r>
      <w:r w:rsidRPr="00C4285C">
        <w:rPr>
          <w:rFonts w:cs="Arial"/>
          <w:b/>
          <w:bCs/>
          <w:sz w:val="32"/>
          <w:szCs w:val="32"/>
        </w:rPr>
        <w:tab/>
      </w:r>
      <w:r w:rsidRPr="00C4285C">
        <w:rPr>
          <w:rFonts w:cs="Arial"/>
          <w:b/>
          <w:bCs/>
          <w:sz w:val="32"/>
          <w:szCs w:val="32"/>
        </w:rPr>
        <w:tab/>
        <w:t>:</w:t>
      </w:r>
      <w:r w:rsidRPr="00C4285C">
        <w:rPr>
          <w:rFonts w:cs="Arial"/>
          <w:sz w:val="32"/>
          <w:szCs w:val="32"/>
        </w:rPr>
        <w:t xml:space="preserve"> </w:t>
      </w:r>
      <w:proofErr w:type="spellStart"/>
      <w:r w:rsidR="005011D7" w:rsidRPr="00C4285C">
        <w:rPr>
          <w:rFonts w:cs="Arial"/>
          <w:sz w:val="32"/>
          <w:szCs w:val="32"/>
        </w:rPr>
        <w:t>Nehil</w:t>
      </w:r>
      <w:proofErr w:type="spellEnd"/>
      <w:r w:rsidR="005011D7" w:rsidRPr="00C4285C">
        <w:rPr>
          <w:rFonts w:cs="Arial"/>
          <w:sz w:val="32"/>
          <w:szCs w:val="32"/>
        </w:rPr>
        <w:t xml:space="preserve"> </w:t>
      </w:r>
      <w:proofErr w:type="spellStart"/>
      <w:r w:rsidR="005011D7" w:rsidRPr="00C4285C">
        <w:rPr>
          <w:rFonts w:cs="Arial"/>
          <w:sz w:val="32"/>
          <w:szCs w:val="32"/>
        </w:rPr>
        <w:t>Indalicio</w:t>
      </w:r>
      <w:proofErr w:type="spellEnd"/>
      <w:r w:rsidR="005011D7" w:rsidRPr="00C4285C">
        <w:rPr>
          <w:rFonts w:cs="Arial"/>
          <w:sz w:val="32"/>
          <w:szCs w:val="32"/>
        </w:rPr>
        <w:t xml:space="preserve"> Muñoz Casildo</w:t>
      </w:r>
    </w:p>
    <w:p w14:paraId="400FEE28" w14:textId="77777777" w:rsidR="00CB0423" w:rsidRPr="00C4285C" w:rsidRDefault="00CB0423" w:rsidP="00F15E3F">
      <w:pPr>
        <w:spacing w:line="276" w:lineRule="auto"/>
        <w:rPr>
          <w:rFonts w:cs="Arial"/>
          <w:b/>
          <w:bCs/>
          <w:sz w:val="32"/>
          <w:szCs w:val="32"/>
        </w:rPr>
      </w:pPr>
      <w:r w:rsidRPr="00C4285C">
        <w:rPr>
          <w:rFonts w:cs="Arial"/>
          <w:b/>
          <w:bCs/>
          <w:sz w:val="32"/>
          <w:szCs w:val="32"/>
        </w:rPr>
        <w:t>Integrantes</w:t>
      </w:r>
      <w:r w:rsidRPr="00C4285C">
        <w:rPr>
          <w:rFonts w:cs="Arial"/>
          <w:b/>
          <w:bCs/>
          <w:sz w:val="32"/>
          <w:szCs w:val="32"/>
        </w:rPr>
        <w:tab/>
        <w:t>:</w:t>
      </w:r>
    </w:p>
    <w:p w14:paraId="61C246F6" w14:textId="3DDB6FF8" w:rsidR="005011D7" w:rsidRPr="00C4285C" w:rsidRDefault="005011D7" w:rsidP="00F15E3F">
      <w:pPr>
        <w:pStyle w:val="Prrafodelista"/>
        <w:numPr>
          <w:ilvl w:val="0"/>
          <w:numId w:val="4"/>
        </w:numPr>
        <w:spacing w:line="276" w:lineRule="auto"/>
        <w:rPr>
          <w:rFonts w:cs="Arial"/>
          <w:sz w:val="32"/>
          <w:szCs w:val="32"/>
        </w:rPr>
      </w:pPr>
      <w:r w:rsidRPr="00C4285C">
        <w:rPr>
          <w:rFonts w:cs="Arial"/>
          <w:sz w:val="32"/>
          <w:szCs w:val="32"/>
        </w:rPr>
        <w:t xml:space="preserve">Carlos Joyo Esteban </w:t>
      </w:r>
      <w:proofErr w:type="spellStart"/>
      <w:r w:rsidRPr="00C4285C">
        <w:rPr>
          <w:rFonts w:cs="Arial"/>
          <w:sz w:val="32"/>
          <w:szCs w:val="32"/>
        </w:rPr>
        <w:t>Adrian</w:t>
      </w:r>
      <w:proofErr w:type="spellEnd"/>
      <w:r w:rsidRPr="00C4285C">
        <w:rPr>
          <w:rFonts w:cs="Arial"/>
          <w:sz w:val="32"/>
          <w:szCs w:val="32"/>
        </w:rPr>
        <w:t xml:space="preserve"> </w:t>
      </w:r>
      <w:r w:rsidRPr="00C4285C">
        <w:rPr>
          <w:rFonts w:cs="Arial"/>
          <w:sz w:val="32"/>
          <w:szCs w:val="32"/>
        </w:rPr>
        <w:tab/>
      </w:r>
      <w:r w:rsidRPr="00C4285C">
        <w:rPr>
          <w:rFonts w:cs="Arial"/>
          <w:sz w:val="32"/>
          <w:szCs w:val="32"/>
        </w:rPr>
        <w:tab/>
      </w:r>
      <w:r w:rsidRPr="00C4285C">
        <w:rPr>
          <w:rFonts w:cs="Arial"/>
          <w:sz w:val="32"/>
          <w:szCs w:val="32"/>
        </w:rPr>
        <w:tab/>
        <w:t>18200233</w:t>
      </w:r>
    </w:p>
    <w:p w14:paraId="75292BA6" w14:textId="48FFFC2E" w:rsidR="005011D7" w:rsidRPr="00C4285C" w:rsidRDefault="005011D7" w:rsidP="00F15E3F">
      <w:pPr>
        <w:pStyle w:val="Prrafodelista"/>
        <w:numPr>
          <w:ilvl w:val="0"/>
          <w:numId w:val="4"/>
        </w:numPr>
        <w:spacing w:line="276" w:lineRule="auto"/>
        <w:rPr>
          <w:rFonts w:cs="Arial"/>
          <w:sz w:val="32"/>
          <w:szCs w:val="32"/>
        </w:rPr>
      </w:pPr>
      <w:r w:rsidRPr="00C4285C">
        <w:rPr>
          <w:rFonts w:cs="Arial"/>
          <w:sz w:val="32"/>
          <w:szCs w:val="32"/>
        </w:rPr>
        <w:t xml:space="preserve">Palomino Martinez Luis Alberto </w:t>
      </w:r>
      <w:r w:rsidRPr="00C4285C">
        <w:rPr>
          <w:rFonts w:cs="Arial"/>
          <w:sz w:val="32"/>
          <w:szCs w:val="32"/>
        </w:rPr>
        <w:tab/>
      </w:r>
      <w:r w:rsidRPr="00C4285C">
        <w:rPr>
          <w:rFonts w:cs="Arial"/>
          <w:sz w:val="32"/>
          <w:szCs w:val="32"/>
        </w:rPr>
        <w:tab/>
        <w:t>18200173</w:t>
      </w:r>
    </w:p>
    <w:p w14:paraId="477C68CE" w14:textId="60619E2F" w:rsidR="005011D7" w:rsidRPr="00C4285C" w:rsidRDefault="005011D7" w:rsidP="00F15E3F">
      <w:pPr>
        <w:pStyle w:val="Prrafodelista"/>
        <w:numPr>
          <w:ilvl w:val="0"/>
          <w:numId w:val="4"/>
        </w:numPr>
        <w:spacing w:line="276" w:lineRule="auto"/>
        <w:rPr>
          <w:rFonts w:cs="Arial"/>
          <w:sz w:val="32"/>
          <w:szCs w:val="32"/>
        </w:rPr>
      </w:pPr>
      <w:r w:rsidRPr="00C4285C">
        <w:rPr>
          <w:rFonts w:cs="Arial"/>
          <w:sz w:val="32"/>
          <w:szCs w:val="32"/>
        </w:rPr>
        <w:t xml:space="preserve">Chachi Meza Leonardo Juan Felix </w:t>
      </w:r>
      <w:r w:rsidRPr="00C4285C">
        <w:rPr>
          <w:rFonts w:cs="Arial"/>
          <w:sz w:val="32"/>
          <w:szCs w:val="32"/>
        </w:rPr>
        <w:tab/>
        <w:t>18200060</w:t>
      </w:r>
    </w:p>
    <w:p w14:paraId="1111F60D" w14:textId="5631B07B" w:rsidR="005011D7" w:rsidRPr="00C4285C" w:rsidRDefault="005011D7" w:rsidP="00F15E3F">
      <w:pPr>
        <w:pStyle w:val="Prrafodelista"/>
        <w:numPr>
          <w:ilvl w:val="0"/>
          <w:numId w:val="4"/>
        </w:numPr>
        <w:spacing w:line="276" w:lineRule="auto"/>
        <w:rPr>
          <w:rFonts w:cs="Arial"/>
          <w:sz w:val="32"/>
          <w:szCs w:val="32"/>
        </w:rPr>
      </w:pPr>
      <w:r w:rsidRPr="00C4285C">
        <w:rPr>
          <w:rFonts w:cs="Arial"/>
          <w:sz w:val="32"/>
          <w:szCs w:val="32"/>
        </w:rPr>
        <w:t xml:space="preserve">Caycho Huamán Renzo Omar </w:t>
      </w:r>
      <w:r w:rsidRPr="00C4285C">
        <w:rPr>
          <w:rFonts w:cs="Arial"/>
          <w:sz w:val="32"/>
          <w:szCs w:val="32"/>
        </w:rPr>
        <w:tab/>
      </w:r>
      <w:r w:rsidRPr="00C4285C">
        <w:rPr>
          <w:rFonts w:cs="Arial"/>
          <w:sz w:val="32"/>
          <w:szCs w:val="32"/>
        </w:rPr>
        <w:tab/>
        <w:t xml:space="preserve">16200012                     </w:t>
      </w:r>
    </w:p>
    <w:p w14:paraId="64AAC705" w14:textId="3996E07C" w:rsidR="005011D7" w:rsidRPr="00C4285C" w:rsidRDefault="005011D7" w:rsidP="00F15E3F">
      <w:pPr>
        <w:pStyle w:val="Prrafodelista"/>
        <w:numPr>
          <w:ilvl w:val="0"/>
          <w:numId w:val="4"/>
        </w:numPr>
        <w:spacing w:line="276" w:lineRule="auto"/>
        <w:rPr>
          <w:rFonts w:cs="Arial"/>
          <w:sz w:val="32"/>
          <w:szCs w:val="32"/>
        </w:rPr>
      </w:pPr>
      <w:r w:rsidRPr="00C4285C">
        <w:rPr>
          <w:rFonts w:cs="Arial"/>
          <w:sz w:val="32"/>
          <w:szCs w:val="32"/>
        </w:rPr>
        <w:t xml:space="preserve">Delgado Palomino Giussepe </w:t>
      </w:r>
      <w:proofErr w:type="spellStart"/>
      <w:r w:rsidRPr="00C4285C">
        <w:rPr>
          <w:rFonts w:cs="Arial"/>
          <w:sz w:val="32"/>
          <w:szCs w:val="32"/>
        </w:rPr>
        <w:t>Andre</w:t>
      </w:r>
      <w:proofErr w:type="spellEnd"/>
      <w:r w:rsidRPr="00C4285C">
        <w:rPr>
          <w:rFonts w:cs="Arial"/>
          <w:sz w:val="32"/>
          <w:szCs w:val="32"/>
        </w:rPr>
        <w:t xml:space="preserve"> </w:t>
      </w:r>
      <w:r w:rsidRPr="00C4285C">
        <w:rPr>
          <w:rFonts w:cs="Arial"/>
          <w:sz w:val="32"/>
          <w:szCs w:val="32"/>
        </w:rPr>
        <w:tab/>
        <w:t>16200118</w:t>
      </w:r>
    </w:p>
    <w:p w14:paraId="320328C8" w14:textId="4C44782D" w:rsidR="005011D7" w:rsidRPr="00C4285C" w:rsidRDefault="00012206" w:rsidP="00F15E3F">
      <w:pPr>
        <w:pStyle w:val="Prrafodelista"/>
        <w:numPr>
          <w:ilvl w:val="0"/>
          <w:numId w:val="4"/>
        </w:numPr>
        <w:spacing w:line="276" w:lineRule="auto"/>
        <w:rPr>
          <w:rFonts w:cs="Arial"/>
          <w:sz w:val="32"/>
          <w:szCs w:val="32"/>
        </w:rPr>
      </w:pPr>
      <w:r w:rsidRPr="00C4285C">
        <w:rPr>
          <w:rFonts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92774" wp14:editId="47A4C5B6">
                <wp:simplePos x="0" y="0"/>
                <wp:positionH relativeFrom="column">
                  <wp:posOffset>5892165</wp:posOffset>
                </wp:positionH>
                <wp:positionV relativeFrom="paragraph">
                  <wp:posOffset>462915</wp:posOffset>
                </wp:positionV>
                <wp:extent cx="9525" cy="723900"/>
                <wp:effectExtent l="19050" t="19050" r="28575" b="190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23900"/>
                        </a:xfrm>
                        <a:prstGeom prst="line">
                          <a:avLst/>
                        </a:prstGeom>
                        <a:ln w="28575">
                          <a:prstDash val="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58C64B" id="Conector recto 2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3.95pt,36.45pt" to="464.7pt,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" strokecolor="black [3200]" strokeweight="2.25pt">
                <v:stroke dashstyle="dashDot" joinstyle="miter"/>
              </v:line>
            </w:pict>
          </mc:Fallback>
        </mc:AlternateContent>
      </w:r>
      <w:r w:rsidR="005011D7" w:rsidRPr="00C4285C">
        <w:rPr>
          <w:rFonts w:cs="Arial"/>
          <w:sz w:val="32"/>
          <w:szCs w:val="32"/>
        </w:rPr>
        <w:t xml:space="preserve">Yupanqui Candia Luz Milena   </w:t>
      </w:r>
      <w:r w:rsidR="005011D7" w:rsidRPr="00C4285C">
        <w:rPr>
          <w:rFonts w:cs="Arial"/>
          <w:sz w:val="32"/>
          <w:szCs w:val="32"/>
        </w:rPr>
        <w:tab/>
      </w:r>
      <w:r w:rsidR="005011D7" w:rsidRPr="00C4285C">
        <w:rPr>
          <w:rFonts w:cs="Arial"/>
          <w:sz w:val="32"/>
          <w:szCs w:val="32"/>
        </w:rPr>
        <w:tab/>
        <w:t>21200001</w:t>
      </w:r>
      <w:r w:rsidR="005011D7" w:rsidRPr="00C4285C">
        <w:rPr>
          <w:rFonts w:cs="Arial"/>
          <w:sz w:val="32"/>
          <w:szCs w:val="32"/>
        </w:rPr>
        <w:tab/>
      </w:r>
      <w:r w:rsidR="005011D7" w:rsidRPr="00C4285C">
        <w:rPr>
          <w:rFonts w:cs="Arial"/>
          <w:sz w:val="32"/>
          <w:szCs w:val="32"/>
        </w:rPr>
        <w:tab/>
      </w:r>
      <w:r w:rsidR="005011D7" w:rsidRPr="00C4285C">
        <w:rPr>
          <w:rFonts w:cs="Arial"/>
          <w:sz w:val="32"/>
          <w:szCs w:val="32"/>
        </w:rPr>
        <w:tab/>
      </w:r>
    </w:p>
    <w:p w14:paraId="5C8EC81A" w14:textId="77777777" w:rsidR="00CB0423" w:rsidRPr="00C4285C" w:rsidRDefault="00CB0423" w:rsidP="00F15E3F">
      <w:pPr>
        <w:spacing w:line="276" w:lineRule="auto"/>
        <w:rPr>
          <w:rFonts w:cs="Arial"/>
        </w:rPr>
      </w:pPr>
    </w:p>
    <w:p w14:paraId="45C4D9BC" w14:textId="63129FF1" w:rsidR="00CB0423" w:rsidRPr="00C4285C" w:rsidRDefault="00CB0423" w:rsidP="00F15E3F">
      <w:pPr>
        <w:spacing w:line="276" w:lineRule="auto"/>
        <w:rPr>
          <w:rFonts w:cs="Arial"/>
        </w:rPr>
      </w:pPr>
      <w:r w:rsidRPr="00C4285C">
        <w:rPr>
          <w:rFonts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CA3088" wp14:editId="61B4A792">
                <wp:simplePos x="0" y="0"/>
                <wp:positionH relativeFrom="margin">
                  <wp:align>right</wp:align>
                </wp:positionH>
                <wp:positionV relativeFrom="paragraph">
                  <wp:posOffset>504825</wp:posOffset>
                </wp:positionV>
                <wp:extent cx="990600" cy="9525"/>
                <wp:effectExtent l="19050" t="19050" r="19050" b="28575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9525"/>
                        </a:xfrm>
                        <a:prstGeom prst="line">
                          <a:avLst/>
                        </a:prstGeom>
                        <a:ln w="28575">
                          <a:prstDash val="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746764" id="Conector recto 25" o:spid="_x0000_s1026" style="position:absolute;flip:y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26.8pt,39.75pt" to="104.8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" strokecolor="black [3200]" strokeweight="2.25pt">
                <v:stroke dashstyle="dashDot" joinstyle="miter"/>
                <w10:wrap anchorx="margin"/>
              </v:line>
            </w:pict>
          </mc:Fallback>
        </mc:AlternateContent>
      </w:r>
      <w:r w:rsidRPr="00C4285C">
        <w:rPr>
          <w:rFonts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8D87E5" wp14:editId="52A33FB2">
                <wp:simplePos x="0" y="0"/>
                <wp:positionH relativeFrom="rightMargin">
                  <wp:align>left</wp:align>
                </wp:positionH>
                <wp:positionV relativeFrom="paragraph">
                  <wp:posOffset>247650</wp:posOffset>
                </wp:positionV>
                <wp:extent cx="504825" cy="485775"/>
                <wp:effectExtent l="19050" t="1905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prstDash val="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8AF62" id="Rectángulo 23" o:spid="_x0000_s1026" style="position:absolute;margin-left:0;margin-top:19.5pt;width:39.75pt;height:38.25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" filled="f" strokecolor="black [3200]" strokeweight="2.25pt">
                <v:stroke dashstyle="dashDot"/>
                <w10:wrap anchorx="margin"/>
              </v:rect>
            </w:pict>
          </mc:Fallback>
        </mc:AlternateContent>
      </w:r>
    </w:p>
    <w:p w14:paraId="277A049E" w14:textId="77777777" w:rsidR="00CB0423" w:rsidRPr="00C4285C" w:rsidRDefault="00CB0423" w:rsidP="00F15E3F">
      <w:pPr>
        <w:spacing w:line="276" w:lineRule="auto"/>
        <w:rPr>
          <w:rStyle w:val="Ttulo1Car"/>
          <w:rFonts w:cs="Arial"/>
        </w:rPr>
      </w:pPr>
    </w:p>
    <w:p w14:paraId="46271FFC" w14:textId="77777777" w:rsidR="005011D7" w:rsidRPr="00C4285C" w:rsidRDefault="005011D7" w:rsidP="00F15E3F">
      <w:pPr>
        <w:spacing w:line="276" w:lineRule="auto"/>
        <w:jc w:val="left"/>
        <w:rPr>
          <w:rStyle w:val="Ttulo1Car"/>
          <w:rFonts w:cs="Arial"/>
        </w:rPr>
      </w:pPr>
      <w:r w:rsidRPr="00C4285C">
        <w:rPr>
          <w:rStyle w:val="Ttulo1Car"/>
          <w:rFonts w:cs="Arial"/>
        </w:rPr>
        <w:br w:type="page"/>
      </w:r>
    </w:p>
    <w:p w14:paraId="7F1AB261" w14:textId="66F90C44" w:rsidR="009F3E1D" w:rsidRDefault="009F3E1D" w:rsidP="009F3E1D">
      <w:pPr>
        <w:pStyle w:val="Ttulo1"/>
        <w:pBdr>
          <w:bottom w:val="single" w:sz="6" w:space="1" w:color="auto"/>
        </w:pBdr>
      </w:pPr>
      <w:r w:rsidRPr="009F3E1D">
        <w:lastRenderedPageBreak/>
        <w:t>Índice</w:t>
      </w:r>
      <w:r>
        <w:rPr>
          <w:rStyle w:val="Ttulo1Car"/>
          <w:rFonts w:cs="Arial"/>
        </w:rPr>
        <w:fldChar w:fldCharType="begin"/>
      </w:r>
      <w:r>
        <w:rPr>
          <w:rStyle w:val="Ttulo1Car"/>
          <w:rFonts w:cs="Arial"/>
        </w:rPr>
        <w:instrText xml:space="preserve"> TOC \o "1-2" \h \z \u </w:instrText>
      </w:r>
      <w:r>
        <w:rPr>
          <w:rStyle w:val="Ttulo1Car"/>
          <w:rFonts w:cs="Arial"/>
        </w:rPr>
        <w:fldChar w:fldCharType="separate"/>
      </w:r>
    </w:p>
    <w:p w14:paraId="3E3A4041" w14:textId="41E36A2B" w:rsidR="009F3E1D" w:rsidRDefault="00524CB8">
      <w:pPr>
        <w:pStyle w:val="TDC1"/>
        <w:tabs>
          <w:tab w:val="right" w:leader="dot" w:pos="8828"/>
        </w:tabs>
        <w:rPr>
          <w:noProof/>
        </w:rPr>
      </w:pPr>
      <w:hyperlink w:anchor="_Toc74190071" w:history="1">
        <w:r w:rsidR="009F3E1D" w:rsidRPr="00B0293E">
          <w:rPr>
            <w:rStyle w:val="Hipervnculo"/>
            <w:rFonts w:cs="Arial"/>
            <w:noProof/>
          </w:rPr>
          <w:t>Project Chárter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_Toc74190071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4</w:t>
        </w:r>
        <w:r w:rsidR="009F3E1D">
          <w:rPr>
            <w:noProof/>
            <w:webHidden/>
          </w:rPr>
          <w:fldChar w:fldCharType="end"/>
        </w:r>
      </w:hyperlink>
    </w:p>
    <w:p w14:paraId="5BBFD1C2" w14:textId="130C9A7A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72" w:history="1">
        <w:r w:rsidR="009F3E1D" w:rsidRPr="00B0293E">
          <w:rPr>
            <w:rStyle w:val="Hipervnculo"/>
            <w:rFonts w:cs="Arial"/>
            <w:noProof/>
            <w:lang w:val="es-ES"/>
          </w:rPr>
          <w:t>1.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Nombre del proyecto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_Toc74190072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5</w:t>
        </w:r>
        <w:r w:rsidR="009F3E1D">
          <w:rPr>
            <w:noProof/>
            <w:webHidden/>
          </w:rPr>
          <w:fldChar w:fldCharType="end"/>
        </w:r>
      </w:hyperlink>
    </w:p>
    <w:p w14:paraId="68DED8A4" w14:textId="236C7A08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73" w:history="1">
        <w:r w:rsidR="009F3E1D" w:rsidRPr="00B0293E">
          <w:rPr>
            <w:rStyle w:val="Hipervnculo"/>
            <w:rFonts w:cs="Arial"/>
            <w:noProof/>
            <w:lang w:val="es-ES"/>
          </w:rPr>
          <w:t>2.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Director de Proyecto / Nivel de autoridad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_Toc74190073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5</w:t>
        </w:r>
        <w:r w:rsidR="009F3E1D">
          <w:rPr>
            <w:noProof/>
            <w:webHidden/>
          </w:rPr>
          <w:fldChar w:fldCharType="end"/>
        </w:r>
      </w:hyperlink>
    </w:p>
    <w:p w14:paraId="4829EB43" w14:textId="4E5A7DAC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74" w:history="1">
        <w:r w:rsidR="009F3E1D" w:rsidRPr="00B0293E">
          <w:rPr>
            <w:rStyle w:val="Hipervnculo"/>
            <w:rFonts w:cs="Arial"/>
            <w:noProof/>
            <w:lang w:val="es-ES"/>
          </w:rPr>
          <w:t>3.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Justificación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_Toc74190074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5</w:t>
        </w:r>
        <w:r w:rsidR="009F3E1D">
          <w:rPr>
            <w:noProof/>
            <w:webHidden/>
          </w:rPr>
          <w:fldChar w:fldCharType="end"/>
        </w:r>
      </w:hyperlink>
    </w:p>
    <w:p w14:paraId="0B334176" w14:textId="7BFFA306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75" w:history="1">
        <w:r w:rsidR="009F3E1D" w:rsidRPr="00B0293E">
          <w:rPr>
            <w:rStyle w:val="Hipervnculo"/>
            <w:rFonts w:cs="Arial"/>
            <w:noProof/>
            <w:lang w:val="es-ES"/>
          </w:rPr>
          <w:t>4.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Objetivo General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_Toc74190075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5</w:t>
        </w:r>
        <w:r w:rsidR="009F3E1D">
          <w:rPr>
            <w:noProof/>
            <w:webHidden/>
          </w:rPr>
          <w:fldChar w:fldCharType="end"/>
        </w:r>
      </w:hyperlink>
    </w:p>
    <w:p w14:paraId="4862F05B" w14:textId="1A60B828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76" w:history="1">
        <w:r w:rsidR="009F3E1D" w:rsidRPr="00B0293E">
          <w:rPr>
            <w:rStyle w:val="Hipervnculo"/>
            <w:rFonts w:cs="Arial"/>
            <w:noProof/>
            <w:lang w:val="es-ES"/>
          </w:rPr>
          <w:t>5.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Requerimientos / Descripción del producto final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_Toc74190076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6</w:t>
        </w:r>
        <w:r w:rsidR="009F3E1D">
          <w:rPr>
            <w:noProof/>
            <w:webHidden/>
          </w:rPr>
          <w:fldChar w:fldCharType="end"/>
        </w:r>
      </w:hyperlink>
    </w:p>
    <w:p w14:paraId="16ABBE82" w14:textId="2BE0B860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77" w:history="1">
        <w:r w:rsidR="009F3E1D" w:rsidRPr="00B0293E">
          <w:rPr>
            <w:rStyle w:val="Hipervnculo"/>
            <w:rFonts w:cs="Arial"/>
            <w:noProof/>
            <w:lang w:val="es-ES"/>
          </w:rPr>
          <w:t>6.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Recursos asignados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_Toc74190077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7</w:t>
        </w:r>
        <w:r w:rsidR="009F3E1D">
          <w:rPr>
            <w:noProof/>
            <w:webHidden/>
          </w:rPr>
          <w:fldChar w:fldCharType="end"/>
        </w:r>
      </w:hyperlink>
    </w:p>
    <w:p w14:paraId="55B846D5" w14:textId="1F1A9BC9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78" w:history="1">
        <w:r w:rsidR="009F3E1D" w:rsidRPr="00B0293E">
          <w:rPr>
            <w:rStyle w:val="Hipervnculo"/>
            <w:rFonts w:cs="Arial"/>
            <w:noProof/>
            <w:lang w:val="es-ES"/>
          </w:rPr>
          <w:t>7.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Partes implicadas (Stakeholders)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_Toc74190078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7</w:t>
        </w:r>
        <w:r w:rsidR="009F3E1D">
          <w:rPr>
            <w:noProof/>
            <w:webHidden/>
          </w:rPr>
          <w:fldChar w:fldCharType="end"/>
        </w:r>
      </w:hyperlink>
    </w:p>
    <w:p w14:paraId="19824FC5" w14:textId="018ED1D2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79" w:history="1">
        <w:r w:rsidR="009F3E1D" w:rsidRPr="00B0293E">
          <w:rPr>
            <w:rStyle w:val="Hipervnculo"/>
            <w:rFonts w:cs="Arial"/>
            <w:noProof/>
            <w:lang w:val="es-ES"/>
          </w:rPr>
          <w:t>8.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Estimación inicial de riesgos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_Toc74190079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8</w:t>
        </w:r>
        <w:r w:rsidR="009F3E1D">
          <w:rPr>
            <w:noProof/>
            <w:webHidden/>
          </w:rPr>
          <w:fldChar w:fldCharType="end"/>
        </w:r>
      </w:hyperlink>
    </w:p>
    <w:p w14:paraId="373AEBBE" w14:textId="51229888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80" w:history="1">
        <w:r w:rsidR="009F3E1D" w:rsidRPr="00B0293E">
          <w:rPr>
            <w:rStyle w:val="Hipervnculo"/>
            <w:rFonts w:cs="Arial"/>
            <w:noProof/>
            <w:lang w:val="es-ES"/>
          </w:rPr>
          <w:t>9.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Estimación inicial de tiempo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_Toc74190080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8</w:t>
        </w:r>
        <w:r w:rsidR="009F3E1D">
          <w:rPr>
            <w:noProof/>
            <w:webHidden/>
          </w:rPr>
          <w:fldChar w:fldCharType="end"/>
        </w:r>
      </w:hyperlink>
    </w:p>
    <w:p w14:paraId="6A72B42F" w14:textId="222CAAAE" w:rsidR="009F3E1D" w:rsidRDefault="00524CB8">
      <w:pPr>
        <w:pStyle w:val="TDC2"/>
        <w:tabs>
          <w:tab w:val="left" w:pos="880"/>
          <w:tab w:val="right" w:leader="dot" w:pos="8828"/>
        </w:tabs>
        <w:rPr>
          <w:noProof/>
        </w:rPr>
      </w:pPr>
      <w:hyperlink w:anchor="_Toc74190081" w:history="1">
        <w:r w:rsidR="009F3E1D" w:rsidRPr="00B0293E">
          <w:rPr>
            <w:rStyle w:val="Hipervnculo"/>
            <w:rFonts w:cs="Arial"/>
            <w:noProof/>
            <w:lang w:val="es-ES"/>
          </w:rPr>
          <w:t>10.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Estimación inicial de costes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_Toc74190081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8</w:t>
        </w:r>
        <w:r w:rsidR="009F3E1D">
          <w:rPr>
            <w:noProof/>
            <w:webHidden/>
          </w:rPr>
          <w:fldChar w:fldCharType="end"/>
        </w:r>
      </w:hyperlink>
    </w:p>
    <w:p w14:paraId="4D7758F3" w14:textId="7CB28780" w:rsidR="009F3E1D" w:rsidRDefault="00524CB8">
      <w:pPr>
        <w:pStyle w:val="TDC2"/>
        <w:tabs>
          <w:tab w:val="left" w:pos="880"/>
          <w:tab w:val="right" w:leader="dot" w:pos="8828"/>
        </w:tabs>
        <w:rPr>
          <w:noProof/>
        </w:rPr>
      </w:pPr>
      <w:hyperlink w:anchor="_Toc74190082" w:history="1">
        <w:r w:rsidR="009F3E1D" w:rsidRPr="00B0293E">
          <w:rPr>
            <w:rStyle w:val="Hipervnculo"/>
            <w:rFonts w:cs="Arial"/>
            <w:noProof/>
            <w:lang w:val="es-ES"/>
          </w:rPr>
          <w:t>11.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Requerimientos y responsables de aprobación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_Toc74190082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8</w:t>
        </w:r>
        <w:r w:rsidR="009F3E1D">
          <w:rPr>
            <w:noProof/>
            <w:webHidden/>
          </w:rPr>
          <w:fldChar w:fldCharType="end"/>
        </w:r>
      </w:hyperlink>
    </w:p>
    <w:p w14:paraId="769C2F00" w14:textId="53521E62" w:rsidR="009F3E1D" w:rsidRDefault="00524CB8">
      <w:pPr>
        <w:pStyle w:val="TDC1"/>
        <w:tabs>
          <w:tab w:val="right" w:leader="dot" w:pos="8828"/>
        </w:tabs>
        <w:rPr>
          <w:noProof/>
        </w:rPr>
      </w:pPr>
      <w:hyperlink w:anchor="_Toc74190083" w:history="1">
        <w:r w:rsidR="009F3E1D" w:rsidRPr="00B0293E">
          <w:rPr>
            <w:rStyle w:val="Hipervnculo"/>
            <w:rFonts w:cs="Arial"/>
            <w:noProof/>
          </w:rPr>
          <w:t>Calendario de Actividades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_Toc74190083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9</w:t>
        </w:r>
        <w:r w:rsidR="009F3E1D">
          <w:rPr>
            <w:noProof/>
            <w:webHidden/>
          </w:rPr>
          <w:fldChar w:fldCharType="end"/>
        </w:r>
      </w:hyperlink>
    </w:p>
    <w:p w14:paraId="60C41333" w14:textId="2D7BDD66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84" w:history="1">
        <w:r w:rsidR="009F3E1D" w:rsidRPr="00B0293E">
          <w:rPr>
            <w:rStyle w:val="Hipervnculo"/>
            <w:rFonts w:cs="Arial"/>
            <w:noProof/>
            <w:lang w:val="es-ES"/>
          </w:rPr>
          <w:t>1.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Cronograma de Actividades por Roles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_Toc74190084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9</w:t>
        </w:r>
        <w:r w:rsidR="009F3E1D">
          <w:rPr>
            <w:noProof/>
            <w:webHidden/>
          </w:rPr>
          <w:fldChar w:fldCharType="end"/>
        </w:r>
      </w:hyperlink>
    </w:p>
    <w:p w14:paraId="5D2183A3" w14:textId="6196E95D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85" w:history="1">
        <w:r w:rsidR="009F3E1D" w:rsidRPr="00B0293E">
          <w:rPr>
            <w:rStyle w:val="Hipervnculo"/>
            <w:rFonts w:cs="Arial"/>
            <w:noProof/>
            <w:lang w:val="es-ES"/>
          </w:rPr>
          <w:t>2.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val="es-ES"/>
          </w:rPr>
          <w:t>Diagrama Gantt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_Toc74190085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10</w:t>
        </w:r>
        <w:r w:rsidR="009F3E1D">
          <w:rPr>
            <w:noProof/>
            <w:webHidden/>
          </w:rPr>
          <w:fldChar w:fldCharType="end"/>
        </w:r>
      </w:hyperlink>
    </w:p>
    <w:p w14:paraId="69C3E492" w14:textId="623BBC33" w:rsidR="009F3E1D" w:rsidRDefault="00524CB8">
      <w:pPr>
        <w:pStyle w:val="TDC1"/>
        <w:tabs>
          <w:tab w:val="right" w:leader="dot" w:pos="8828"/>
        </w:tabs>
        <w:rPr>
          <w:noProof/>
        </w:rPr>
      </w:pPr>
      <w:hyperlink w:anchor="_Toc74190086" w:history="1">
        <w:r w:rsidR="009F3E1D" w:rsidRPr="00B0293E">
          <w:rPr>
            <w:rStyle w:val="Hipervnculo"/>
            <w:rFonts w:cs="Arial"/>
            <w:noProof/>
          </w:rPr>
          <w:t>Descripción del Problema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_Toc74190086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12</w:t>
        </w:r>
        <w:r w:rsidR="009F3E1D">
          <w:rPr>
            <w:noProof/>
            <w:webHidden/>
          </w:rPr>
          <w:fldChar w:fldCharType="end"/>
        </w:r>
      </w:hyperlink>
    </w:p>
    <w:p w14:paraId="1B24A582" w14:textId="3AD5AA81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87" w:history="1">
        <w:r w:rsidR="009F3E1D" w:rsidRPr="00B0293E">
          <w:rPr>
            <w:rStyle w:val="Hipervnculo"/>
            <w:rFonts w:cs="Arial"/>
            <w:noProof/>
          </w:rPr>
          <w:t>1.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</w:rPr>
          <w:t>Problema 1 – Gestión deficiente de productos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_Toc74190087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12</w:t>
        </w:r>
        <w:r w:rsidR="009F3E1D">
          <w:rPr>
            <w:noProof/>
            <w:webHidden/>
          </w:rPr>
          <w:fldChar w:fldCharType="end"/>
        </w:r>
      </w:hyperlink>
    </w:p>
    <w:p w14:paraId="67EE385A" w14:textId="18F7F331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88" w:history="1">
        <w:r w:rsidR="009F3E1D" w:rsidRPr="00B0293E">
          <w:rPr>
            <w:rStyle w:val="Hipervnculo"/>
            <w:rFonts w:cs="Arial"/>
            <w:noProof/>
          </w:rPr>
          <w:t>2.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</w:rPr>
          <w:t>Problema 2 – Mala organización de los productos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_Toc74190088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12</w:t>
        </w:r>
        <w:r w:rsidR="009F3E1D">
          <w:rPr>
            <w:noProof/>
            <w:webHidden/>
          </w:rPr>
          <w:fldChar w:fldCharType="end"/>
        </w:r>
      </w:hyperlink>
    </w:p>
    <w:p w14:paraId="38F4C384" w14:textId="62165E03" w:rsidR="009F3E1D" w:rsidRDefault="00524CB8">
      <w:pPr>
        <w:pStyle w:val="TDC1"/>
        <w:tabs>
          <w:tab w:val="right" w:leader="dot" w:pos="8828"/>
        </w:tabs>
        <w:rPr>
          <w:noProof/>
        </w:rPr>
      </w:pPr>
      <w:hyperlink w:anchor="_Toc74190089" w:history="1">
        <w:r w:rsidR="009F3E1D" w:rsidRPr="00B0293E">
          <w:rPr>
            <w:rStyle w:val="Hipervnculo"/>
            <w:rFonts w:cs="Arial"/>
            <w:noProof/>
          </w:rPr>
          <w:t>Atributos de Calidad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_Toc74190089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13</w:t>
        </w:r>
        <w:r w:rsidR="009F3E1D">
          <w:rPr>
            <w:noProof/>
            <w:webHidden/>
          </w:rPr>
          <w:fldChar w:fldCharType="end"/>
        </w:r>
      </w:hyperlink>
    </w:p>
    <w:p w14:paraId="20FD6B3B" w14:textId="1CB81399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90" w:history="1">
        <w:r w:rsidR="009F3E1D" w:rsidRPr="00B0293E">
          <w:rPr>
            <w:rStyle w:val="Hipervnculo"/>
            <w:rFonts w:cs="Arial"/>
            <w:noProof/>
          </w:rPr>
          <w:t>1.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</w:rPr>
          <w:t>Concurrencia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_Toc74190090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13</w:t>
        </w:r>
        <w:r w:rsidR="009F3E1D">
          <w:rPr>
            <w:noProof/>
            <w:webHidden/>
          </w:rPr>
          <w:fldChar w:fldCharType="end"/>
        </w:r>
      </w:hyperlink>
    </w:p>
    <w:p w14:paraId="35078CD4" w14:textId="59F958FC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91" w:history="1">
        <w:r w:rsidR="009F3E1D" w:rsidRPr="00B0293E">
          <w:rPr>
            <w:rStyle w:val="Hipervnculo"/>
            <w:rFonts w:cs="Arial"/>
            <w:noProof/>
            <w:lang w:eastAsia="es-PE"/>
          </w:rPr>
          <w:t>2.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  <w:lang w:eastAsia="es-PE"/>
          </w:rPr>
          <w:t>Usabilidad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_Toc74190091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13</w:t>
        </w:r>
        <w:r w:rsidR="009F3E1D">
          <w:rPr>
            <w:noProof/>
            <w:webHidden/>
          </w:rPr>
          <w:fldChar w:fldCharType="end"/>
        </w:r>
      </w:hyperlink>
    </w:p>
    <w:p w14:paraId="7DB2650C" w14:textId="011CC3FF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92" w:history="1">
        <w:r w:rsidR="009F3E1D" w:rsidRPr="00B0293E">
          <w:rPr>
            <w:rStyle w:val="Hipervnculo"/>
            <w:rFonts w:cs="Arial"/>
            <w:noProof/>
          </w:rPr>
          <w:t>3.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</w:rPr>
          <w:t>Autenticación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_Toc74190092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14</w:t>
        </w:r>
        <w:r w:rsidR="009F3E1D">
          <w:rPr>
            <w:noProof/>
            <w:webHidden/>
          </w:rPr>
          <w:fldChar w:fldCharType="end"/>
        </w:r>
      </w:hyperlink>
    </w:p>
    <w:p w14:paraId="3FDB7ADD" w14:textId="6E3DB60F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93" w:history="1">
        <w:r w:rsidR="009F3E1D" w:rsidRPr="00B0293E">
          <w:rPr>
            <w:rStyle w:val="Hipervnculo"/>
            <w:rFonts w:cs="Arial"/>
            <w:noProof/>
          </w:rPr>
          <w:t>4.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cs="Arial"/>
            <w:noProof/>
          </w:rPr>
          <w:t>Desempeño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_Toc74190093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15</w:t>
        </w:r>
        <w:r w:rsidR="009F3E1D">
          <w:rPr>
            <w:noProof/>
            <w:webHidden/>
          </w:rPr>
          <w:fldChar w:fldCharType="end"/>
        </w:r>
      </w:hyperlink>
    </w:p>
    <w:p w14:paraId="620553B7" w14:textId="07F98D0C" w:rsidR="009F3E1D" w:rsidRDefault="00524CB8">
      <w:pPr>
        <w:pStyle w:val="TDC1"/>
        <w:tabs>
          <w:tab w:val="right" w:leader="dot" w:pos="8828"/>
        </w:tabs>
        <w:rPr>
          <w:noProof/>
        </w:rPr>
      </w:pPr>
      <w:hyperlink w:anchor="_Toc74190094" w:history="1">
        <w:r w:rsidR="009F3E1D" w:rsidRPr="00B0293E">
          <w:rPr>
            <w:rStyle w:val="Hipervnculo"/>
            <w:rFonts w:cs="Arial"/>
            <w:noProof/>
          </w:rPr>
          <w:t>Estilo Arquitectónico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_Toc74190094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15</w:t>
        </w:r>
        <w:r w:rsidR="009F3E1D">
          <w:rPr>
            <w:noProof/>
            <w:webHidden/>
          </w:rPr>
          <w:fldChar w:fldCharType="end"/>
        </w:r>
      </w:hyperlink>
    </w:p>
    <w:p w14:paraId="01696EBF" w14:textId="2693F26E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95" w:history="1">
        <w:r w:rsidR="009F3E1D" w:rsidRPr="00B0293E">
          <w:rPr>
            <w:rStyle w:val="Hipervnculo"/>
            <w:rFonts w:eastAsia="Times New Roman"/>
            <w:noProof/>
            <w:lang w:eastAsia="es-PE"/>
          </w:rPr>
          <w:t>1.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eastAsia="Times New Roman"/>
            <w:bCs/>
            <w:noProof/>
            <w:lang w:eastAsia="es-PE"/>
          </w:rPr>
          <w:t xml:space="preserve">Modelo – </w:t>
        </w:r>
        <w:r w:rsidR="009F3E1D" w:rsidRPr="00B0293E">
          <w:rPr>
            <w:rStyle w:val="Hipervnculo"/>
            <w:rFonts w:eastAsia="Times New Roman"/>
            <w:noProof/>
            <w:lang w:eastAsia="es-PE"/>
          </w:rPr>
          <w:t>Modelo arquitectónico de Repositorio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_Toc74190095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15</w:t>
        </w:r>
        <w:r w:rsidR="009F3E1D">
          <w:rPr>
            <w:noProof/>
            <w:webHidden/>
          </w:rPr>
          <w:fldChar w:fldCharType="end"/>
        </w:r>
      </w:hyperlink>
    </w:p>
    <w:p w14:paraId="44CA5201" w14:textId="79BD172A" w:rsidR="009F3E1D" w:rsidRDefault="00524CB8">
      <w:pPr>
        <w:pStyle w:val="TDC2"/>
        <w:tabs>
          <w:tab w:val="left" w:pos="660"/>
          <w:tab w:val="right" w:leader="dot" w:pos="8828"/>
        </w:tabs>
        <w:rPr>
          <w:noProof/>
        </w:rPr>
      </w:pPr>
      <w:hyperlink w:anchor="_Toc74190096" w:history="1">
        <w:r w:rsidR="009F3E1D" w:rsidRPr="00B0293E">
          <w:rPr>
            <w:rStyle w:val="Hipervnculo"/>
            <w:rFonts w:eastAsia="Times New Roman"/>
            <w:noProof/>
            <w:lang w:eastAsia="es-PE"/>
          </w:rPr>
          <w:t>2.</w:t>
        </w:r>
        <w:r w:rsidR="009F3E1D">
          <w:rPr>
            <w:noProof/>
          </w:rPr>
          <w:tab/>
        </w:r>
        <w:r w:rsidR="009F3E1D" w:rsidRPr="00B0293E">
          <w:rPr>
            <w:rStyle w:val="Hipervnculo"/>
            <w:rFonts w:eastAsia="Times New Roman"/>
            <w:noProof/>
            <w:lang w:eastAsia="es-PE"/>
          </w:rPr>
          <w:t>Diagrama de Relación Entre Entidades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_Toc74190096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16</w:t>
        </w:r>
        <w:r w:rsidR="009F3E1D">
          <w:rPr>
            <w:noProof/>
            <w:webHidden/>
          </w:rPr>
          <w:fldChar w:fldCharType="end"/>
        </w:r>
      </w:hyperlink>
    </w:p>
    <w:p w14:paraId="20B8C82F" w14:textId="3DFA17AA" w:rsidR="009F3E1D" w:rsidRDefault="00524CB8">
      <w:pPr>
        <w:pStyle w:val="TDC1"/>
        <w:tabs>
          <w:tab w:val="right" w:leader="dot" w:pos="8828"/>
        </w:tabs>
        <w:rPr>
          <w:noProof/>
        </w:rPr>
      </w:pPr>
      <w:hyperlink w:anchor="_Toc74190097" w:history="1">
        <w:r w:rsidR="009F3E1D" w:rsidRPr="00B0293E">
          <w:rPr>
            <w:rStyle w:val="Hipervnculo"/>
            <w:noProof/>
          </w:rPr>
          <w:t>Estrategia de Control</w:t>
        </w:r>
        <w:r w:rsidR="009F3E1D">
          <w:rPr>
            <w:noProof/>
            <w:webHidden/>
          </w:rPr>
          <w:tab/>
        </w:r>
        <w:r w:rsidR="009F3E1D">
          <w:rPr>
            <w:noProof/>
            <w:webHidden/>
          </w:rPr>
          <w:fldChar w:fldCharType="begin"/>
        </w:r>
        <w:r w:rsidR="009F3E1D">
          <w:rPr>
            <w:noProof/>
            <w:webHidden/>
          </w:rPr>
          <w:instrText xml:space="preserve"> PAGEREF _Toc74190097 \h </w:instrText>
        </w:r>
        <w:r w:rsidR="009F3E1D">
          <w:rPr>
            <w:noProof/>
            <w:webHidden/>
          </w:rPr>
        </w:r>
        <w:r w:rsidR="009F3E1D">
          <w:rPr>
            <w:noProof/>
            <w:webHidden/>
          </w:rPr>
          <w:fldChar w:fldCharType="separate"/>
        </w:r>
        <w:r w:rsidR="009F3E1D">
          <w:rPr>
            <w:noProof/>
            <w:webHidden/>
          </w:rPr>
          <w:t>16</w:t>
        </w:r>
        <w:r w:rsidR="009F3E1D">
          <w:rPr>
            <w:noProof/>
            <w:webHidden/>
          </w:rPr>
          <w:fldChar w:fldCharType="end"/>
        </w:r>
      </w:hyperlink>
    </w:p>
    <w:p w14:paraId="57EF9273" w14:textId="0E3AC16A" w:rsidR="009F3E1D" w:rsidRDefault="009F3E1D">
      <w:pPr>
        <w:jc w:val="left"/>
        <w:rPr>
          <w:rStyle w:val="Ttulo1Car"/>
          <w:rFonts w:cs="Arial"/>
        </w:rPr>
      </w:pPr>
      <w:r>
        <w:rPr>
          <w:rStyle w:val="Ttulo1Car"/>
          <w:rFonts w:cs="Arial"/>
        </w:rPr>
        <w:fldChar w:fldCharType="end"/>
      </w:r>
    </w:p>
    <w:p w14:paraId="6D660B9E" w14:textId="77777777" w:rsidR="009F3E1D" w:rsidRDefault="009F3E1D">
      <w:pPr>
        <w:jc w:val="left"/>
        <w:rPr>
          <w:rStyle w:val="Ttulo1Car"/>
          <w:rFonts w:cs="Arial"/>
        </w:rPr>
      </w:pPr>
    </w:p>
    <w:p w14:paraId="1A6328DA" w14:textId="6922F581" w:rsidR="00DF66C0" w:rsidRDefault="009F3E1D" w:rsidP="00DF66C0">
      <w:pPr>
        <w:jc w:val="left"/>
        <w:rPr>
          <w:rStyle w:val="Ttulo1Car"/>
          <w:rFonts w:cs="Arial"/>
        </w:rPr>
      </w:pPr>
      <w:bookmarkStart w:id="1" w:name="_Toc74190071"/>
      <w:r>
        <w:rPr>
          <w:rStyle w:val="Ttulo1Car"/>
          <w:rFonts w:cs="Arial"/>
        </w:rPr>
        <w:br w:type="page"/>
      </w:r>
    </w:p>
    <w:p w14:paraId="0FA0CE0B" w14:textId="21DC4581" w:rsidR="00CB0423" w:rsidRPr="00C4285C" w:rsidRDefault="00CB0423" w:rsidP="00F15E3F">
      <w:pPr>
        <w:pBdr>
          <w:bottom w:val="single" w:sz="6" w:space="1" w:color="auto"/>
        </w:pBdr>
        <w:spacing w:line="276" w:lineRule="auto"/>
        <w:rPr>
          <w:rStyle w:val="Ttulo1Car"/>
          <w:rFonts w:cs="Arial"/>
        </w:rPr>
      </w:pPr>
      <w:r w:rsidRPr="00C4285C">
        <w:rPr>
          <w:rStyle w:val="Ttulo1Car"/>
          <w:rFonts w:cs="Arial"/>
        </w:rPr>
        <w:lastRenderedPageBreak/>
        <w:t>Project Chárter</w:t>
      </w:r>
      <w:bookmarkEnd w:id="1"/>
    </w:p>
    <w:p w14:paraId="725C695A" w14:textId="71E2A206" w:rsidR="009C414F" w:rsidRPr="00C4285C" w:rsidRDefault="009C414F" w:rsidP="00F15E3F">
      <w:pPr>
        <w:pStyle w:val="Ttulo2"/>
        <w:numPr>
          <w:ilvl w:val="0"/>
          <w:numId w:val="13"/>
        </w:numPr>
        <w:spacing w:line="276" w:lineRule="auto"/>
        <w:rPr>
          <w:rFonts w:cs="Arial"/>
          <w:lang w:val="es-ES"/>
        </w:rPr>
      </w:pPr>
      <w:bookmarkStart w:id="2" w:name="_Toc74190072"/>
      <w:r w:rsidRPr="00C4285C">
        <w:rPr>
          <w:rFonts w:cs="Arial"/>
          <w:lang w:val="es-ES"/>
        </w:rPr>
        <w:t>Nombre del proyecto</w:t>
      </w:r>
      <w:bookmarkEnd w:id="2"/>
    </w:p>
    <w:p w14:paraId="5E429FCC" w14:textId="77777777" w:rsidR="009C414F" w:rsidRPr="00C4285C" w:rsidRDefault="009C414F" w:rsidP="00F15E3F">
      <w:pPr>
        <w:spacing w:line="276" w:lineRule="auto"/>
        <w:ind w:firstLine="708"/>
        <w:rPr>
          <w:rFonts w:cs="Arial"/>
          <w:lang w:val="es-ES"/>
        </w:rPr>
      </w:pPr>
      <w:r w:rsidRPr="00C4285C">
        <w:rPr>
          <w:rFonts w:cs="Arial"/>
          <w:noProof/>
          <w:lang w:val="es-ES"/>
        </w:rPr>
        <mc:AlternateContent>
          <mc:Choice Requires="wps">
            <w:drawing>
              <wp:inline distT="0" distB="0" distL="0" distR="0" wp14:anchorId="69F813AF" wp14:editId="083C1C3D">
                <wp:extent cx="5705475" cy="609600"/>
                <wp:effectExtent l="0" t="0" r="28575" b="19050"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95ED6" w14:textId="0E5BDA63" w:rsidR="009C414F" w:rsidRPr="006E38CC" w:rsidRDefault="009C414F" w:rsidP="009C414F">
                            <w:pPr>
                              <w:pStyle w:val="Default"/>
                              <w:rPr>
                                <w:rFonts w:ascii="Arial" w:hAnsi="Arial" w:cs="Arial"/>
                              </w:rPr>
                            </w:pPr>
                            <w:r w:rsidRPr="006E38C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6E38CC" w:rsidRPr="006E38C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Strauss </w:t>
                            </w:r>
                          </w:p>
                          <w:p w14:paraId="7916C912" w14:textId="408A3D5B" w:rsidR="009C414F" w:rsidRPr="006E38CC" w:rsidRDefault="006E38CC" w:rsidP="009C414F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 w:rsidRPr="006E38CC">
                              <w:rPr>
                                <w:rFonts w:cs="Arial"/>
                                <w:szCs w:val="24"/>
                              </w:rPr>
                              <w:t>Sistema de gestión de almacén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F813AF" id="Rectángulo 5" o:spid="_x0000_s1026" style="width:449.25pt;height:4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" fillcolor="white [3201]" strokecolor="black [3200]" strokeweight="1pt">
                <v:textbox>
                  <w:txbxContent>
                    <w:p w14:paraId="5DD95ED6" w14:textId="0E5BDA63" w:rsidR="009C414F" w:rsidRPr="006E38CC" w:rsidRDefault="009C414F" w:rsidP="009C414F">
                      <w:pPr>
                        <w:pStyle w:val="Default"/>
                        <w:rPr>
                          <w:rFonts w:ascii="Arial" w:hAnsi="Arial" w:cs="Arial"/>
                        </w:rPr>
                      </w:pPr>
                      <w:r w:rsidRPr="006E38CC">
                        <w:rPr>
                          <w:rFonts w:ascii="Arial" w:hAnsi="Arial" w:cs="Arial"/>
                        </w:rPr>
                        <w:t xml:space="preserve"> </w:t>
                      </w:r>
                      <w:r w:rsidR="006E38CC" w:rsidRPr="006E38CC">
                        <w:rPr>
                          <w:rFonts w:ascii="Arial" w:hAnsi="Arial" w:cs="Arial"/>
                          <w:b/>
                          <w:bCs/>
                        </w:rPr>
                        <w:t xml:space="preserve">Strauss </w:t>
                      </w:r>
                    </w:p>
                    <w:p w14:paraId="7916C912" w14:textId="408A3D5B" w:rsidR="009C414F" w:rsidRPr="006E38CC" w:rsidRDefault="006E38CC" w:rsidP="009C414F">
                      <w:pPr>
                        <w:rPr>
                          <w:rFonts w:cs="Arial"/>
                          <w:szCs w:val="24"/>
                        </w:rPr>
                      </w:pPr>
                      <w:r w:rsidRPr="006E38CC">
                        <w:rPr>
                          <w:rFonts w:cs="Arial"/>
                          <w:szCs w:val="24"/>
                        </w:rPr>
                        <w:t>Sistema de gestión de almacén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CF949EC" w14:textId="77777777" w:rsidR="009C414F" w:rsidRPr="00C4285C" w:rsidRDefault="009C414F" w:rsidP="00F15E3F">
      <w:pPr>
        <w:pStyle w:val="Ttulo2"/>
        <w:numPr>
          <w:ilvl w:val="0"/>
          <w:numId w:val="13"/>
        </w:numPr>
        <w:spacing w:line="276" w:lineRule="auto"/>
        <w:rPr>
          <w:rFonts w:cs="Arial"/>
          <w:lang w:val="es-ES"/>
        </w:rPr>
      </w:pPr>
      <w:bookmarkStart w:id="3" w:name="_Toc74190073"/>
      <w:r w:rsidRPr="00C4285C">
        <w:rPr>
          <w:rFonts w:cs="Arial"/>
          <w:lang w:val="es-ES"/>
        </w:rPr>
        <w:t>Director de Proyecto / Nivel de autoridad</w:t>
      </w:r>
      <w:bookmarkEnd w:id="3"/>
    </w:p>
    <w:p w14:paraId="4295C364" w14:textId="77777777" w:rsidR="009C414F" w:rsidRPr="00C4285C" w:rsidRDefault="009C414F" w:rsidP="00F15E3F">
      <w:pPr>
        <w:spacing w:line="276" w:lineRule="auto"/>
        <w:ind w:firstLine="708"/>
        <w:rPr>
          <w:rFonts w:cs="Arial"/>
          <w:lang w:val="es-ES"/>
        </w:rPr>
      </w:pPr>
      <w:r w:rsidRPr="00C4285C">
        <w:rPr>
          <w:rFonts w:cs="Arial"/>
          <w:noProof/>
          <w:lang w:val="es-ES"/>
        </w:rPr>
        <mc:AlternateContent>
          <mc:Choice Requires="wps">
            <w:drawing>
              <wp:inline distT="0" distB="0" distL="0" distR="0" wp14:anchorId="4DA37286" wp14:editId="126D4BA2">
                <wp:extent cx="5705475" cy="1123950"/>
                <wp:effectExtent l="0" t="0" r="28575" b="19050"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1123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B0A3E" w14:textId="00A5AC38" w:rsidR="006E38CC" w:rsidRPr="006E38CC" w:rsidRDefault="006E38CC" w:rsidP="00F15E3F">
                            <w:pPr>
                              <w:spacing w:line="276" w:lineRule="auto"/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</w:pPr>
                            <w:r w:rsidRPr="006E38CC">
                              <w:rPr>
                                <w:b/>
                                <w:bCs/>
                                <w:szCs w:val="24"/>
                              </w:rPr>
                              <w:t xml:space="preserve">Augusto Hernández de los Ríos </w:t>
                            </w:r>
                          </w:p>
                          <w:p w14:paraId="2D4DAEE6" w14:textId="48908FE2" w:rsidR="009C414F" w:rsidRPr="003B09A0" w:rsidRDefault="006E38CC" w:rsidP="00F15E3F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Total,</w:t>
                            </w:r>
                            <w:r w:rsidR="009C414F">
                              <w:rPr>
                                <w:rFonts w:cs="Arial"/>
                                <w:szCs w:val="24"/>
                              </w:rPr>
                              <w:t xml:space="preserve"> autoridad para la 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>gestión</w:t>
                            </w:r>
                            <w:r w:rsidR="009C414F">
                              <w:rPr>
                                <w:rFonts w:cs="Arial"/>
                                <w:szCs w:val="24"/>
                              </w:rPr>
                              <w:t xml:space="preserve"> del proyecto, costes, manejo de los recursos para el desarrollo del proyecto, administración de tiempos dentro del proyecto y 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>gestión</w:t>
                            </w:r>
                            <w:r w:rsidR="009C414F">
                              <w:rPr>
                                <w:rFonts w:cs="Arial"/>
                                <w:szCs w:val="24"/>
                              </w:rPr>
                              <w:t xml:space="preserve"> de recursos humanos para el proyecto.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A37286" id="Rectángulo 6" o:spid="_x0000_s1027" style="width:449.25pt;height:8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" fillcolor="white [3201]" strokecolor="black [3200]" strokeweight="1pt">
                <v:textbox>
                  <w:txbxContent>
                    <w:p w14:paraId="088B0A3E" w14:textId="00A5AC38" w:rsidR="006E38CC" w:rsidRPr="006E38CC" w:rsidRDefault="006E38CC" w:rsidP="00F15E3F">
                      <w:pPr>
                        <w:spacing w:line="276" w:lineRule="auto"/>
                        <w:rPr>
                          <w:rFonts w:cs="Arial"/>
                          <w:b/>
                          <w:bCs/>
                          <w:szCs w:val="24"/>
                        </w:rPr>
                      </w:pPr>
                      <w:r w:rsidRPr="006E38CC">
                        <w:rPr>
                          <w:b/>
                          <w:bCs/>
                          <w:szCs w:val="24"/>
                        </w:rPr>
                        <w:t xml:space="preserve">Augusto Hernández de los Ríos </w:t>
                      </w:r>
                    </w:p>
                    <w:p w14:paraId="2D4DAEE6" w14:textId="48908FE2" w:rsidR="009C414F" w:rsidRPr="003B09A0" w:rsidRDefault="006E38CC" w:rsidP="00F15E3F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spacing w:line="276" w:lineRule="auto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>Total,</w:t>
                      </w:r>
                      <w:r w:rsidR="009C414F">
                        <w:rPr>
                          <w:rFonts w:cs="Arial"/>
                          <w:szCs w:val="24"/>
                        </w:rPr>
                        <w:t xml:space="preserve"> autoridad para la </w:t>
                      </w:r>
                      <w:r>
                        <w:rPr>
                          <w:rFonts w:cs="Arial"/>
                          <w:szCs w:val="24"/>
                        </w:rPr>
                        <w:t>gestión</w:t>
                      </w:r>
                      <w:r w:rsidR="009C414F">
                        <w:rPr>
                          <w:rFonts w:cs="Arial"/>
                          <w:szCs w:val="24"/>
                        </w:rPr>
                        <w:t xml:space="preserve"> del proyecto, costes, manejo de los recursos para el desarrollo del proyecto, administración de tiempos dentro del proyecto y </w:t>
                      </w:r>
                      <w:r>
                        <w:rPr>
                          <w:rFonts w:cs="Arial"/>
                          <w:szCs w:val="24"/>
                        </w:rPr>
                        <w:t>gestión</w:t>
                      </w:r>
                      <w:r w:rsidR="009C414F">
                        <w:rPr>
                          <w:rFonts w:cs="Arial"/>
                          <w:szCs w:val="24"/>
                        </w:rPr>
                        <w:t xml:space="preserve"> de recursos humanos para el proyecto.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675B94F" w14:textId="77777777" w:rsidR="009C414F" w:rsidRPr="00C4285C" w:rsidRDefault="009C414F" w:rsidP="00F15E3F">
      <w:pPr>
        <w:pStyle w:val="Ttulo2"/>
        <w:numPr>
          <w:ilvl w:val="0"/>
          <w:numId w:val="13"/>
        </w:numPr>
        <w:spacing w:line="276" w:lineRule="auto"/>
        <w:rPr>
          <w:rFonts w:cs="Arial"/>
          <w:lang w:val="es-ES"/>
        </w:rPr>
      </w:pPr>
      <w:bookmarkStart w:id="4" w:name="_Toc74190074"/>
      <w:r w:rsidRPr="00C4285C">
        <w:rPr>
          <w:rFonts w:cs="Arial"/>
          <w:lang w:val="es-ES"/>
        </w:rPr>
        <w:t>Justificación</w:t>
      </w:r>
      <w:bookmarkEnd w:id="4"/>
    </w:p>
    <w:p w14:paraId="6D52C757" w14:textId="77777777" w:rsidR="009C414F" w:rsidRPr="00C4285C" w:rsidRDefault="009C414F" w:rsidP="00F15E3F">
      <w:pPr>
        <w:spacing w:line="276" w:lineRule="auto"/>
        <w:ind w:firstLine="708"/>
        <w:rPr>
          <w:rFonts w:cs="Arial"/>
          <w:lang w:val="es-ES"/>
        </w:rPr>
      </w:pPr>
      <w:r w:rsidRPr="00C4285C">
        <w:rPr>
          <w:rFonts w:cs="Arial"/>
          <w:noProof/>
          <w:lang w:val="es-ES"/>
        </w:rPr>
        <mc:AlternateContent>
          <mc:Choice Requires="wps">
            <w:drawing>
              <wp:inline distT="0" distB="0" distL="0" distR="0" wp14:anchorId="05FB4E3C" wp14:editId="4FECD044">
                <wp:extent cx="5705475" cy="1343025"/>
                <wp:effectExtent l="0" t="0" r="28575" b="28575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1343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D5FC0" w14:textId="5F887972" w:rsidR="009C414F" w:rsidRPr="00F00A74" w:rsidRDefault="006E38CC" w:rsidP="00F15E3F">
                            <w:pPr>
                              <w:spacing w:line="276" w:lineRule="auto"/>
                              <w:rPr>
                                <w:rFonts w:cs="Arial"/>
                                <w:szCs w:val="24"/>
                                <w:lang w:val="es-ES"/>
                              </w:rPr>
                            </w:pPr>
                            <w:r>
                              <w:t>Nuestra compañía ha crecido un 50% en ventas en los últimos tres años. Debido a una situación coyuntural positiva y a la lista de proyectos en fase de oferta esperamos un crecimiento continuado al menos en los valores anteriores. Para ello, se ha aprobado un plan de contratación de personal que a su vez requiere de espacio adicional para alocar a los nuevos recursos. Por ello se ha acordado la construcción de un nuevo edificio de oficinas.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FB4E3C" id="Rectángulo 8" o:spid="_x0000_s1028" style="width:449.25pt;height:10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" fillcolor="white [3201]" strokecolor="black [3200]" strokeweight="1pt">
                <v:textbox>
                  <w:txbxContent>
                    <w:p w14:paraId="3EBD5FC0" w14:textId="5F887972" w:rsidR="009C414F" w:rsidRPr="00F00A74" w:rsidRDefault="006E38CC" w:rsidP="00F15E3F">
                      <w:pPr>
                        <w:spacing w:line="276" w:lineRule="auto"/>
                        <w:rPr>
                          <w:rFonts w:cs="Arial"/>
                          <w:szCs w:val="24"/>
                          <w:lang w:val="es-ES"/>
                        </w:rPr>
                      </w:pPr>
                      <w:r>
                        <w:t>Nuestra compañía ha crecido un 50% en ventas en los últimos tres años. Debido a una situación coyuntural positiva y a la lista de proyectos en fase de oferta esperamos un crecimiento continuado al menos en los valores anteriores. Para ello, se ha aprobado un plan de contratación de personal que a su vez requiere de espacio adicional para alocar a los nuevos recursos. Por ello se ha acordado la construcción de un nuevo edificio de oficinas</w:t>
                      </w:r>
                      <w: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BB644ED" w14:textId="77777777" w:rsidR="009C414F" w:rsidRPr="00C4285C" w:rsidRDefault="009C414F" w:rsidP="00F15E3F">
      <w:pPr>
        <w:pStyle w:val="Ttulo2"/>
        <w:numPr>
          <w:ilvl w:val="0"/>
          <w:numId w:val="13"/>
        </w:numPr>
        <w:spacing w:line="276" w:lineRule="auto"/>
        <w:rPr>
          <w:rFonts w:cs="Arial"/>
          <w:lang w:val="es-ES"/>
        </w:rPr>
      </w:pPr>
      <w:bookmarkStart w:id="5" w:name="_Toc74190075"/>
      <w:r w:rsidRPr="00C4285C">
        <w:rPr>
          <w:rFonts w:cs="Arial"/>
          <w:lang w:val="es-ES"/>
        </w:rPr>
        <w:t>Objetivo General</w:t>
      </w:r>
      <w:bookmarkEnd w:id="5"/>
    </w:p>
    <w:p w14:paraId="3A7EF65D" w14:textId="77777777" w:rsidR="009C414F" w:rsidRPr="00C4285C" w:rsidRDefault="009C414F" w:rsidP="00F15E3F">
      <w:pPr>
        <w:spacing w:line="276" w:lineRule="auto"/>
        <w:ind w:firstLine="708"/>
        <w:rPr>
          <w:rFonts w:cs="Arial"/>
          <w:lang w:val="es-ES"/>
        </w:rPr>
      </w:pPr>
      <w:r w:rsidRPr="00C4285C">
        <w:rPr>
          <w:rFonts w:cs="Arial"/>
          <w:noProof/>
          <w:lang w:val="es-ES"/>
        </w:rPr>
        <mc:AlternateContent>
          <mc:Choice Requires="wps">
            <w:drawing>
              <wp:inline distT="0" distB="0" distL="0" distR="0" wp14:anchorId="19D0FB53" wp14:editId="36BE175A">
                <wp:extent cx="5705475" cy="561975"/>
                <wp:effectExtent l="0" t="0" r="28575" b="28575"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7D7F8" w14:textId="16DC2B79" w:rsidR="009C414F" w:rsidRPr="006E38CC" w:rsidRDefault="006E38CC" w:rsidP="00F15E3F">
                            <w:pPr>
                              <w:spacing w:line="276" w:lineRule="auto"/>
                              <w:rPr>
                                <w:rFonts w:cs="Arial"/>
                                <w:szCs w:val="24"/>
                                <w:lang w:val="es-ES"/>
                              </w:rPr>
                            </w:pPr>
                            <w:r w:rsidRPr="006E38CC">
                              <w:rPr>
                                <w:szCs w:val="24"/>
                              </w:rPr>
                              <w:t>Construcción de un sistema de gestión de almacén que gestione los productos de la empresa según el alcance, costes y plazo definidos para el proyecto.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D0FB53" id="Rectángulo 9" o:spid="_x0000_s1029" style="width:449.2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" fillcolor="white [3201]" strokecolor="black [3200]" strokeweight="1pt">
                <v:textbox>
                  <w:txbxContent>
                    <w:p w14:paraId="1B77D7F8" w14:textId="16DC2B79" w:rsidR="009C414F" w:rsidRPr="006E38CC" w:rsidRDefault="006E38CC" w:rsidP="00F15E3F">
                      <w:pPr>
                        <w:spacing w:line="276" w:lineRule="auto"/>
                        <w:rPr>
                          <w:rFonts w:cs="Arial"/>
                          <w:szCs w:val="24"/>
                          <w:lang w:val="es-ES"/>
                        </w:rPr>
                      </w:pPr>
                      <w:r w:rsidRPr="006E38CC">
                        <w:rPr>
                          <w:szCs w:val="24"/>
                        </w:rPr>
                        <w:t>Construcción de un sistema de gestión de almacén que gestione los productos de la empresa según el alcance, costes y plazo definidos para el proyecto.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F7B96E9" w14:textId="1675E4A2" w:rsidR="009C414F" w:rsidRPr="00C4285C" w:rsidRDefault="009C414F" w:rsidP="00F15E3F">
      <w:pPr>
        <w:pStyle w:val="Ttulo2"/>
        <w:numPr>
          <w:ilvl w:val="0"/>
          <w:numId w:val="13"/>
        </w:numPr>
        <w:spacing w:line="276" w:lineRule="auto"/>
        <w:rPr>
          <w:rFonts w:cs="Arial"/>
          <w:lang w:val="es-ES"/>
        </w:rPr>
      </w:pPr>
      <w:bookmarkStart w:id="6" w:name="_Toc74190076"/>
      <w:r w:rsidRPr="00C4285C">
        <w:rPr>
          <w:rFonts w:cs="Arial"/>
          <w:lang w:val="es-ES"/>
        </w:rPr>
        <w:lastRenderedPageBreak/>
        <w:t>Requerimientos / Descripción del producto final</w:t>
      </w:r>
      <w:bookmarkEnd w:id="6"/>
    </w:p>
    <w:p w14:paraId="43D0DBBD" w14:textId="2B145D77" w:rsidR="007D22D8" w:rsidRPr="00C4285C" w:rsidRDefault="007D22D8" w:rsidP="00F15E3F">
      <w:pPr>
        <w:spacing w:line="276" w:lineRule="auto"/>
        <w:ind w:left="708"/>
        <w:rPr>
          <w:rFonts w:cs="Arial"/>
          <w:lang w:val="es-ES"/>
        </w:rPr>
      </w:pPr>
      <w:r w:rsidRPr="00C4285C">
        <w:rPr>
          <w:rFonts w:cs="Arial"/>
          <w:noProof/>
          <w:lang w:val="es-ES"/>
        </w:rPr>
        <mc:AlternateContent>
          <mc:Choice Requires="wps">
            <w:drawing>
              <wp:inline distT="0" distB="0" distL="0" distR="0" wp14:anchorId="4752779F" wp14:editId="69B01D2E">
                <wp:extent cx="5612130" cy="6400800"/>
                <wp:effectExtent l="0" t="0" r="26670" b="1905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640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4D413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o asistente registrar de forma efectiva los productos que ingresa al almacén. </w:t>
                            </w:r>
                          </w:p>
                          <w:p w14:paraId="1A98C3DB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o asistente mantener actualizado la totalidad de los productos que están en el almacén. </w:t>
                            </w:r>
                          </w:p>
                          <w:p w14:paraId="719E7210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o asistente visualizar todos los objetos del almacén. </w:t>
                            </w:r>
                          </w:p>
                          <w:p w14:paraId="668AB0EB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crear una nueva área en el almacén si es necesario. </w:t>
                            </w:r>
                          </w:p>
                          <w:p w14:paraId="71B210CB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modificar parámetros de cada área para que se mantenga actualizado. </w:t>
                            </w:r>
                          </w:p>
                          <w:p w14:paraId="573B2B63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visualizar las áreas que existen en el almacén. </w:t>
                            </w:r>
                          </w:p>
                          <w:p w14:paraId="13FC67AF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registrar de forma efectiva un Personal nuevo en el almacén. </w:t>
                            </w:r>
                          </w:p>
                          <w:p w14:paraId="55225B92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verificar la autenticidad del Personal. </w:t>
                            </w:r>
                          </w:p>
                          <w:p w14:paraId="221FD651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modificar los datos del Personal. </w:t>
                            </w:r>
                          </w:p>
                          <w:p w14:paraId="3A6DB8F1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visualizar información de todos los Personal. </w:t>
                            </w:r>
                          </w:p>
                          <w:p w14:paraId="1E5CD563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o asistente consultar los productos requeridos por atributo asignado en el almacén. </w:t>
                            </w:r>
                          </w:p>
                          <w:p w14:paraId="6A72F6A7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o asistente consultar las áreas que tiene el almacén. </w:t>
                            </w:r>
                          </w:p>
                          <w:p w14:paraId="576D4DA4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o asistente consultar los usuarios que manejan el almacén. </w:t>
                            </w:r>
                          </w:p>
                          <w:p w14:paraId="174878C7" w14:textId="7777777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 xml:space="preserve">El sistema deberá permitir al jefe o asistente registrar de forma efectiva las compras que se han realizado. </w:t>
                            </w:r>
                          </w:p>
                          <w:p w14:paraId="524E28DB" w14:textId="36C447DE" w:rsid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 w:rsidRPr="007D22D8">
                              <w:t>El sistema deberá permitir al jefe o asistente actualizar los campos de las compras almacén si es necesario</w:t>
                            </w:r>
                            <w:r>
                              <w:t xml:space="preserve">. </w:t>
                            </w:r>
                          </w:p>
                          <w:p w14:paraId="09520848" w14:textId="4F7158A7" w:rsidR="007D22D8" w:rsidRP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ind w:left="426" w:hanging="284"/>
                            </w:pPr>
                            <w:r>
                              <w:t>El sistema deberá permitir al jefe o asistente visualizar todas las compras que se ha realizado.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52779F" id="Rectángulo 15" o:spid="_x0000_s1030" style="width:441.9pt;height:7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" fillcolor="white [3201]" strokecolor="black [3200]" strokeweight="1pt">
                <v:textbox>
                  <w:txbxContent>
                    <w:p w14:paraId="5A94D413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o asistente registrar de forma efectiva los productos que ingresa al almacén. </w:t>
                      </w:r>
                    </w:p>
                    <w:p w14:paraId="1A98C3DB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o asistente mantener actualizado la totalidad de los productos que están en el almacén. </w:t>
                      </w:r>
                    </w:p>
                    <w:p w14:paraId="719E7210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o asistente visualizar todos los objetos del almacén. </w:t>
                      </w:r>
                    </w:p>
                    <w:p w14:paraId="668AB0EB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crear una nueva área en el almacén si es necesario. </w:t>
                      </w:r>
                    </w:p>
                    <w:p w14:paraId="71B210CB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modificar parámetros de cada área para que se mantenga actualizado. </w:t>
                      </w:r>
                    </w:p>
                    <w:p w14:paraId="573B2B63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visualizar las áreas que existen en el almacén. </w:t>
                      </w:r>
                    </w:p>
                    <w:p w14:paraId="13FC67AF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registrar de forma efectiva un Personal nuevo en el almacén. </w:t>
                      </w:r>
                    </w:p>
                    <w:p w14:paraId="55225B92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verificar la autenticidad del Personal. </w:t>
                      </w:r>
                    </w:p>
                    <w:p w14:paraId="221FD651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modificar los datos del Personal. </w:t>
                      </w:r>
                    </w:p>
                    <w:p w14:paraId="3A6DB8F1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visualizar información de todos los Personal. </w:t>
                      </w:r>
                    </w:p>
                    <w:p w14:paraId="1E5CD563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o asistente consultar los productos requeridos por atributo asignado en el almacén. </w:t>
                      </w:r>
                    </w:p>
                    <w:p w14:paraId="6A72F6A7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o asistente consultar las áreas que tiene el almacén. </w:t>
                      </w:r>
                    </w:p>
                    <w:p w14:paraId="576D4DA4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o asistente consultar los usuarios que manejan el almacén. </w:t>
                      </w:r>
                    </w:p>
                    <w:p w14:paraId="174878C7" w14:textId="7777777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 xml:space="preserve">El sistema deberá permitir al jefe o asistente registrar de forma efectiva las compras que se han realizado. </w:t>
                      </w:r>
                    </w:p>
                    <w:p w14:paraId="524E28DB" w14:textId="36C447DE" w:rsid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 w:rsidRPr="007D22D8">
                        <w:t>El sistema deberá permitir al jefe o asistente actualizar los campos de las compras almacén si es necesario</w:t>
                      </w:r>
                      <w:r>
                        <w:t xml:space="preserve">. </w:t>
                      </w:r>
                    </w:p>
                    <w:p w14:paraId="09520848" w14:textId="4F7158A7" w:rsidR="007D22D8" w:rsidRPr="007D22D8" w:rsidRDefault="007D22D8" w:rsidP="00F15E3F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ind w:left="426" w:hanging="284"/>
                      </w:pPr>
                      <w:r>
                        <w:t>El sistema deberá permitir al jefe o asistente visualizar todas las compras que se ha realizado.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3C9E48D" w14:textId="5DEFC404" w:rsidR="009C414F" w:rsidRPr="00C4285C" w:rsidRDefault="009C414F" w:rsidP="00F15E3F">
      <w:pPr>
        <w:pStyle w:val="Ttulo2"/>
        <w:numPr>
          <w:ilvl w:val="0"/>
          <w:numId w:val="13"/>
        </w:numPr>
        <w:spacing w:line="276" w:lineRule="auto"/>
        <w:rPr>
          <w:rFonts w:cs="Arial"/>
          <w:lang w:val="es-ES"/>
        </w:rPr>
      </w:pPr>
      <w:bookmarkStart w:id="7" w:name="_Toc74190077"/>
      <w:r w:rsidRPr="00C4285C">
        <w:rPr>
          <w:rFonts w:cs="Arial"/>
          <w:lang w:val="es-ES"/>
        </w:rPr>
        <w:lastRenderedPageBreak/>
        <w:t>Recursos asignados</w:t>
      </w:r>
      <w:bookmarkEnd w:id="7"/>
    </w:p>
    <w:p w14:paraId="4351BEBA" w14:textId="77777777" w:rsidR="009C414F" w:rsidRPr="00C4285C" w:rsidRDefault="009C414F" w:rsidP="00F15E3F">
      <w:pPr>
        <w:spacing w:line="276" w:lineRule="auto"/>
        <w:ind w:firstLine="708"/>
        <w:rPr>
          <w:rFonts w:cs="Arial"/>
          <w:lang w:val="es-ES"/>
        </w:rPr>
      </w:pPr>
      <w:r w:rsidRPr="00C4285C">
        <w:rPr>
          <w:rFonts w:cs="Arial"/>
          <w:noProof/>
          <w:lang w:val="es-ES"/>
        </w:rPr>
        <mc:AlternateContent>
          <mc:Choice Requires="wps">
            <w:drawing>
              <wp:inline distT="0" distB="0" distL="0" distR="0" wp14:anchorId="0449A03B" wp14:editId="0BCD6186">
                <wp:extent cx="5705475" cy="1933575"/>
                <wp:effectExtent l="0" t="0" r="28575" b="28575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1933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8BAD1" w14:textId="77777777" w:rsidR="007D22D8" w:rsidRDefault="007D22D8" w:rsidP="00F15E3F">
                            <w:pPr>
                              <w:spacing w:line="360" w:lineRule="auto"/>
                            </w:pPr>
                            <w:r>
                              <w:t xml:space="preserve">Para la planificación inicial: </w:t>
                            </w:r>
                          </w:p>
                          <w:p w14:paraId="0C83CC01" w14:textId="74797661" w:rsid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25"/>
                              </w:numPr>
                              <w:spacing w:line="276" w:lineRule="auto"/>
                            </w:pPr>
                            <w:r>
                              <w:t xml:space="preserve">Un ingeniero de sistemas al 50% durante tres meses </w:t>
                            </w:r>
                          </w:p>
                          <w:p w14:paraId="3736014E" w14:textId="04728483" w:rsid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25"/>
                              </w:numPr>
                              <w:spacing w:line="276" w:lineRule="auto"/>
                            </w:pPr>
                            <w:r>
                              <w:t xml:space="preserve">Ingeniero software al 75% durante dos meses </w:t>
                            </w:r>
                          </w:p>
                          <w:p w14:paraId="2DDCD6FE" w14:textId="1951813A" w:rsidR="007D22D8" w:rsidRDefault="007D22D8" w:rsidP="00F15E3F">
                            <w:pPr>
                              <w:pStyle w:val="Prrafodelista"/>
                              <w:numPr>
                                <w:ilvl w:val="0"/>
                                <w:numId w:val="25"/>
                              </w:numPr>
                              <w:spacing w:line="276" w:lineRule="auto"/>
                            </w:pPr>
                            <w:r>
                              <w:t xml:space="preserve">Técnicos en información al 30% durante dos meses </w:t>
                            </w:r>
                          </w:p>
                          <w:p w14:paraId="5659C7CB" w14:textId="3F1BEFD3" w:rsidR="009C414F" w:rsidRPr="00832BCE" w:rsidRDefault="007D22D8" w:rsidP="00F15E3F">
                            <w:pPr>
                              <w:spacing w:line="360" w:lineRule="auto"/>
                              <w:rPr>
                                <w:rFonts w:cs="Arial"/>
                                <w:szCs w:val="24"/>
                                <w:lang w:val="es-ES"/>
                              </w:rPr>
                            </w:pPr>
                            <w:r>
                              <w:t>El resto de los recursos necesarios para la planificación en detalle y la construcción del sistema deberán ser subcontratados. En caso de ser totalmente necesario, se deberán requerir recursos adicionales a través del jefe de desarrollo.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49A03B" id="Rectángulo 10" o:spid="_x0000_s1031" style="width:449.25pt;height:15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" fillcolor="white [3201]" strokecolor="black [3200]" strokeweight="1pt">
                <v:textbox>
                  <w:txbxContent>
                    <w:p w14:paraId="63D8BAD1" w14:textId="77777777" w:rsidR="007D22D8" w:rsidRDefault="007D22D8" w:rsidP="00F15E3F">
                      <w:pPr>
                        <w:spacing w:line="360" w:lineRule="auto"/>
                      </w:pPr>
                      <w:r>
                        <w:t xml:space="preserve">Para la planificación inicial: </w:t>
                      </w:r>
                    </w:p>
                    <w:p w14:paraId="0C83CC01" w14:textId="74797661" w:rsidR="007D22D8" w:rsidRDefault="007D22D8" w:rsidP="00F15E3F">
                      <w:pPr>
                        <w:pStyle w:val="Prrafodelista"/>
                        <w:numPr>
                          <w:ilvl w:val="0"/>
                          <w:numId w:val="25"/>
                        </w:numPr>
                        <w:spacing w:line="276" w:lineRule="auto"/>
                      </w:pPr>
                      <w:r>
                        <w:t xml:space="preserve">Un ingeniero de sistemas al 50% durante tres meses </w:t>
                      </w:r>
                    </w:p>
                    <w:p w14:paraId="3736014E" w14:textId="04728483" w:rsidR="007D22D8" w:rsidRDefault="007D22D8" w:rsidP="00F15E3F">
                      <w:pPr>
                        <w:pStyle w:val="Prrafodelista"/>
                        <w:numPr>
                          <w:ilvl w:val="0"/>
                          <w:numId w:val="25"/>
                        </w:numPr>
                        <w:spacing w:line="276" w:lineRule="auto"/>
                      </w:pPr>
                      <w:r>
                        <w:t xml:space="preserve">Ingeniero software al 75% durante dos meses </w:t>
                      </w:r>
                    </w:p>
                    <w:p w14:paraId="2DDCD6FE" w14:textId="1951813A" w:rsidR="007D22D8" w:rsidRDefault="007D22D8" w:rsidP="00F15E3F">
                      <w:pPr>
                        <w:pStyle w:val="Prrafodelista"/>
                        <w:numPr>
                          <w:ilvl w:val="0"/>
                          <w:numId w:val="25"/>
                        </w:numPr>
                        <w:spacing w:line="276" w:lineRule="auto"/>
                      </w:pPr>
                      <w:r>
                        <w:t xml:space="preserve">Técnicos en información al 30% durante dos meses </w:t>
                      </w:r>
                    </w:p>
                    <w:p w14:paraId="5659C7CB" w14:textId="3F1BEFD3" w:rsidR="009C414F" w:rsidRPr="00832BCE" w:rsidRDefault="007D22D8" w:rsidP="00F15E3F">
                      <w:pPr>
                        <w:spacing w:line="360" w:lineRule="auto"/>
                        <w:rPr>
                          <w:rFonts w:cs="Arial"/>
                          <w:szCs w:val="24"/>
                          <w:lang w:val="es-ES"/>
                        </w:rPr>
                      </w:pPr>
                      <w:r>
                        <w:t>El resto de los recursos necesarios para la planificación en detalle y la construcción del sistema deberán ser subcontratados. En caso de ser totalmente necesario, se deberán requerir recursos adicionales a través del jefe de desarrollo.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1CB78E3" w14:textId="54164747" w:rsidR="009C414F" w:rsidRPr="00C4285C" w:rsidRDefault="009C414F" w:rsidP="00F15E3F">
      <w:pPr>
        <w:pStyle w:val="Ttulo2"/>
        <w:numPr>
          <w:ilvl w:val="0"/>
          <w:numId w:val="13"/>
        </w:numPr>
        <w:spacing w:line="276" w:lineRule="auto"/>
        <w:rPr>
          <w:rFonts w:cs="Arial"/>
          <w:lang w:val="es-ES"/>
        </w:rPr>
      </w:pPr>
      <w:bookmarkStart w:id="8" w:name="_Toc74190078"/>
      <w:r w:rsidRPr="00C4285C">
        <w:rPr>
          <w:rFonts w:cs="Arial"/>
          <w:lang w:val="es-ES"/>
        </w:rPr>
        <w:t>Partes implicadas (</w:t>
      </w:r>
      <w:proofErr w:type="spellStart"/>
      <w:r w:rsidRPr="00C4285C">
        <w:rPr>
          <w:rFonts w:cs="Arial"/>
          <w:lang w:val="es-ES"/>
        </w:rPr>
        <w:t>Stakeholders</w:t>
      </w:r>
      <w:proofErr w:type="spellEnd"/>
      <w:r w:rsidRPr="00C4285C">
        <w:rPr>
          <w:rFonts w:cs="Arial"/>
          <w:lang w:val="es-ES"/>
        </w:rPr>
        <w:t>)</w:t>
      </w:r>
      <w:bookmarkEnd w:id="8"/>
    </w:p>
    <w:p w14:paraId="7B7EFDA6" w14:textId="13BA9D0B" w:rsidR="009C414F" w:rsidRPr="00C4285C" w:rsidRDefault="00F15E3F" w:rsidP="00F15E3F">
      <w:pPr>
        <w:pStyle w:val="Prrafodelista"/>
        <w:spacing w:line="276" w:lineRule="auto"/>
        <w:jc w:val="left"/>
        <w:rPr>
          <w:rFonts w:cs="Arial"/>
          <w:lang w:val="es-ES"/>
        </w:rPr>
      </w:pPr>
      <w:r w:rsidRPr="00C4285C">
        <w:rPr>
          <w:rFonts w:cs="Arial"/>
          <w:noProof/>
          <w:lang w:val="es-ES"/>
        </w:rPr>
        <mc:AlternateContent>
          <mc:Choice Requires="wps">
            <w:drawing>
              <wp:inline distT="0" distB="0" distL="0" distR="0" wp14:anchorId="792776D9" wp14:editId="22A98F99">
                <wp:extent cx="5612130" cy="4019107"/>
                <wp:effectExtent l="0" t="0" r="26670" b="19685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40191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64855" w14:textId="77777777" w:rsidR="00F15E3F" w:rsidRPr="00F15E3F" w:rsidRDefault="00F15E3F" w:rsidP="00F15E3F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spacing w:line="276" w:lineRule="auto"/>
                              <w:ind w:left="284" w:hanging="284"/>
                            </w:pPr>
                            <w:r w:rsidRPr="00F15E3F">
                              <w:rPr>
                                <w:b/>
                                <w:bCs/>
                              </w:rPr>
                              <w:t xml:space="preserve">Los gerentes </w:t>
                            </w:r>
                            <w:r w:rsidRPr="00F15E3F">
                              <w:t xml:space="preserve">y los enlaces de la empresa toman las decisiones finales sobre el cronograma, el presupuesto y el alcance. Son los autorizados para agregar tiempo o recortar funciones. </w:t>
                            </w:r>
                          </w:p>
                          <w:p w14:paraId="4C11AE88" w14:textId="01F409E5" w:rsidR="00F15E3F" w:rsidRPr="00F15E3F" w:rsidRDefault="00F15E3F" w:rsidP="00F15E3F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spacing w:line="276" w:lineRule="auto"/>
                              <w:ind w:left="284" w:hanging="284"/>
                            </w:pPr>
                            <w:r w:rsidRPr="00F15E3F">
                              <w:rPr>
                                <w:b/>
                                <w:bCs/>
                              </w:rPr>
                              <w:t xml:space="preserve">Los gerentes de proyecto </w:t>
                            </w:r>
                            <w:r w:rsidRPr="00F15E3F">
                              <w:t xml:space="preserve">dan forma al proceso de desarrollo. Realizan un seguimiento de todas las partes móviles para maximizar la eficiencia y sirven como punto de contacto para otras partes interesadas. Su interés principal es crear un producto sólido y dejar felices a los clientes. </w:t>
                            </w:r>
                          </w:p>
                          <w:p w14:paraId="5D618673" w14:textId="4224E618" w:rsidR="00F15E3F" w:rsidRPr="00F15E3F" w:rsidRDefault="00F15E3F" w:rsidP="00F15E3F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spacing w:line="276" w:lineRule="auto"/>
                              <w:ind w:left="284" w:hanging="284"/>
                            </w:pPr>
                            <w:r w:rsidRPr="00F15E3F">
                              <w:rPr>
                                <w:b/>
                                <w:bCs/>
                              </w:rPr>
                              <w:t xml:space="preserve">Los desarrolladores </w:t>
                            </w:r>
                            <w:r w:rsidRPr="00F15E3F">
                              <w:t xml:space="preserve">crean el software basándose en los comentarios de otras partes interesadas, pero también son partes interesadas por derecho propio. Tienen la experiencia tecnológica necesaria para asesorar a los ejecutivos sobre qué características son factibles y cuánto tiempo tomaría construirlas. </w:t>
                            </w:r>
                          </w:p>
                          <w:p w14:paraId="149584E9" w14:textId="0648B1B5" w:rsidR="00D2756A" w:rsidRDefault="00F15E3F" w:rsidP="00D2756A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spacing w:line="276" w:lineRule="auto"/>
                              <w:ind w:left="284" w:hanging="284"/>
                            </w:pPr>
                            <w:r w:rsidRPr="00F15E3F">
                              <w:rPr>
                                <w:b/>
                                <w:bCs/>
                              </w:rPr>
                              <w:t xml:space="preserve">Socios </w:t>
                            </w:r>
                            <w:r w:rsidRPr="00F15E3F">
                              <w:t xml:space="preserve">se refiere aquí a grupos externos involucrados en el proceso de desarrollo real. Pueden ser propietarios de herramientas de terceros o socios comerciales de un cliente que necesitan garantizar la compatibilidad con sus sistemas. </w:t>
                            </w:r>
                          </w:p>
                          <w:p w14:paraId="50F55011" w14:textId="3646C6FA" w:rsidR="00F15E3F" w:rsidRPr="003E149E" w:rsidRDefault="00D2756A" w:rsidP="00455C92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spacing w:line="276" w:lineRule="auto"/>
                              <w:ind w:left="284" w:hanging="284"/>
                              <w:rPr>
                                <w:b/>
                                <w:bCs/>
                              </w:rPr>
                            </w:pPr>
                            <w:r w:rsidRPr="003E149E">
                              <w:rPr>
                                <w:b/>
                                <w:bCs/>
                              </w:rPr>
                              <w:t xml:space="preserve">Empleados, </w:t>
                            </w:r>
                            <w:r>
                              <w:t>refiere a las personas que usaran el sistema de almacenamiento en el día.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2776D9" id="Rectángulo 16" o:spid="_x0000_s1032" style="width:441.9pt;height:31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" fillcolor="white [3201]" strokecolor="black [3200]" strokeweight="1pt">
                <v:textbox>
                  <w:txbxContent>
                    <w:p w14:paraId="40064855" w14:textId="77777777" w:rsidR="00F15E3F" w:rsidRPr="00F15E3F" w:rsidRDefault="00F15E3F" w:rsidP="00F15E3F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spacing w:line="276" w:lineRule="auto"/>
                        <w:ind w:left="284" w:hanging="284"/>
                      </w:pPr>
                      <w:r w:rsidRPr="00F15E3F">
                        <w:rPr>
                          <w:b/>
                          <w:bCs/>
                        </w:rPr>
                        <w:t xml:space="preserve">Los gerentes </w:t>
                      </w:r>
                      <w:r w:rsidRPr="00F15E3F">
                        <w:t xml:space="preserve">y los enlaces de la empresa toman las decisiones finales sobre el cronograma, el presupuesto y el alcance. Son los autorizados para agregar tiempo o recortar funciones. </w:t>
                      </w:r>
                    </w:p>
                    <w:p w14:paraId="4C11AE88" w14:textId="01F409E5" w:rsidR="00F15E3F" w:rsidRPr="00F15E3F" w:rsidRDefault="00F15E3F" w:rsidP="00F15E3F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spacing w:line="276" w:lineRule="auto"/>
                        <w:ind w:left="284" w:hanging="284"/>
                      </w:pPr>
                      <w:r w:rsidRPr="00F15E3F">
                        <w:rPr>
                          <w:b/>
                          <w:bCs/>
                        </w:rPr>
                        <w:t xml:space="preserve">Los gerentes de proyecto </w:t>
                      </w:r>
                      <w:r w:rsidRPr="00F15E3F">
                        <w:t xml:space="preserve">dan forma al proceso de desarrollo. Realizan un seguimiento de todas las partes móviles para maximizar la eficiencia y sirven como punto de contacto para otras partes interesadas. Su interés principal es crear un producto sólido y dejar felices a los clientes. </w:t>
                      </w:r>
                    </w:p>
                    <w:p w14:paraId="5D618673" w14:textId="4224E618" w:rsidR="00F15E3F" w:rsidRPr="00F15E3F" w:rsidRDefault="00F15E3F" w:rsidP="00F15E3F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spacing w:line="276" w:lineRule="auto"/>
                        <w:ind w:left="284" w:hanging="284"/>
                      </w:pPr>
                      <w:r w:rsidRPr="00F15E3F">
                        <w:rPr>
                          <w:b/>
                          <w:bCs/>
                        </w:rPr>
                        <w:t xml:space="preserve">Los desarrolladores </w:t>
                      </w:r>
                      <w:r w:rsidRPr="00F15E3F">
                        <w:t xml:space="preserve">crean el software basándose en los comentarios de otras partes interesadas, pero también son partes interesadas por derecho propio. Tienen la experiencia tecnológica necesaria para asesorar a los ejecutivos sobre qué características son factibles y cuánto tiempo tomaría construirlas. </w:t>
                      </w:r>
                    </w:p>
                    <w:p w14:paraId="149584E9" w14:textId="0648B1B5" w:rsidR="00D2756A" w:rsidRDefault="00F15E3F" w:rsidP="00D2756A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spacing w:line="276" w:lineRule="auto"/>
                        <w:ind w:left="284" w:hanging="284"/>
                      </w:pPr>
                      <w:r w:rsidRPr="00F15E3F">
                        <w:rPr>
                          <w:b/>
                          <w:bCs/>
                        </w:rPr>
                        <w:t xml:space="preserve">Socios </w:t>
                      </w:r>
                      <w:r w:rsidRPr="00F15E3F">
                        <w:t xml:space="preserve">se refiere aquí a grupos externos involucrados en el proceso de desarrollo real. Pueden ser propietarios de herramientas de terceros o socios comerciales de un cliente que necesitan garantizar la compatibilidad con sus sistemas. </w:t>
                      </w:r>
                    </w:p>
                    <w:p w14:paraId="50F55011" w14:textId="3646C6FA" w:rsidR="00F15E3F" w:rsidRPr="003E149E" w:rsidRDefault="00D2756A" w:rsidP="00455C92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spacing w:line="276" w:lineRule="auto"/>
                        <w:ind w:left="284" w:hanging="284"/>
                        <w:rPr>
                          <w:b/>
                          <w:bCs/>
                        </w:rPr>
                      </w:pPr>
                      <w:r w:rsidRPr="003E149E">
                        <w:rPr>
                          <w:b/>
                          <w:bCs/>
                        </w:rPr>
                        <w:t xml:space="preserve">Empleados, </w:t>
                      </w:r>
                      <w:r>
                        <w:t>refiere a las personas que usaran el sistema de almacenamiento en el día.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1D5CB4E" w14:textId="77777777" w:rsidR="009C414F" w:rsidRPr="00C4285C" w:rsidRDefault="009C414F" w:rsidP="00F15E3F">
      <w:pPr>
        <w:pStyle w:val="Ttulo2"/>
        <w:numPr>
          <w:ilvl w:val="0"/>
          <w:numId w:val="13"/>
        </w:numPr>
        <w:spacing w:line="276" w:lineRule="auto"/>
        <w:rPr>
          <w:rFonts w:cs="Arial"/>
          <w:lang w:val="es-ES"/>
        </w:rPr>
      </w:pPr>
      <w:bookmarkStart w:id="9" w:name="_Toc74190079"/>
      <w:r w:rsidRPr="00C4285C">
        <w:rPr>
          <w:rFonts w:cs="Arial"/>
          <w:lang w:val="es-ES"/>
        </w:rPr>
        <w:lastRenderedPageBreak/>
        <w:t>Estimación inicial de riesgos</w:t>
      </w:r>
      <w:bookmarkEnd w:id="9"/>
    </w:p>
    <w:p w14:paraId="605BA9E5" w14:textId="07B0A85B" w:rsidR="009C414F" w:rsidRPr="00C4285C" w:rsidRDefault="00F15E3F" w:rsidP="00F15E3F">
      <w:pPr>
        <w:spacing w:line="276" w:lineRule="auto"/>
        <w:ind w:left="708"/>
        <w:rPr>
          <w:rFonts w:cs="Arial"/>
          <w:lang w:val="es-ES"/>
        </w:rPr>
      </w:pPr>
      <w:r w:rsidRPr="00C4285C">
        <w:rPr>
          <w:rFonts w:cs="Arial"/>
          <w:noProof/>
          <w:lang w:val="es-ES"/>
        </w:rPr>
        <mc:AlternateContent>
          <mc:Choice Requires="wps">
            <w:drawing>
              <wp:inline distT="0" distB="0" distL="0" distR="0" wp14:anchorId="2F31DBA5" wp14:editId="346B55FD">
                <wp:extent cx="5612130" cy="3162300"/>
                <wp:effectExtent l="0" t="0" r="26670" b="19050"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3162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466F3" w14:textId="77777777" w:rsidR="00F15E3F" w:rsidRPr="00F15E3F" w:rsidRDefault="00F15E3F" w:rsidP="00F15E3F">
                            <w:pPr>
                              <w:spacing w:line="276" w:lineRule="auto"/>
                            </w:pPr>
                            <w:r w:rsidRPr="00F15E3F">
                              <w:t xml:space="preserve">El mayor riesgo es un retraso en la construcción del edificio que implique retrasar la contratación de empleados o ubicar a los nuevos en el poco espacio disponible de manera preliminar, generando insatisfacción en el personal. </w:t>
                            </w:r>
                          </w:p>
                          <w:p w14:paraId="662E357E" w14:textId="0A665E98" w:rsidR="00F15E3F" w:rsidRPr="00F15E3F" w:rsidRDefault="00F15E3F" w:rsidP="00F15E3F">
                            <w:pPr>
                              <w:spacing w:line="276" w:lineRule="auto"/>
                            </w:pPr>
                            <w:r w:rsidRPr="00F15E3F">
                              <w:t xml:space="preserve">Los riesgos implicados en la construcción del sistema de almacén se constituyen en: </w:t>
                            </w:r>
                          </w:p>
                          <w:p w14:paraId="15C70BFA" w14:textId="79E8C007" w:rsidR="00F15E3F" w:rsidRPr="00F15E3F" w:rsidRDefault="00F15E3F" w:rsidP="00F15E3F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ind w:left="426" w:hanging="284"/>
                            </w:pPr>
                            <w:r w:rsidRPr="00F15E3F">
                              <w:t xml:space="preserve">Mala estimación de tiempos, esto causaría retrasos no concebidos. </w:t>
                            </w:r>
                          </w:p>
                          <w:p w14:paraId="10232A33" w14:textId="6885E82B" w:rsidR="00F15E3F" w:rsidRPr="00F15E3F" w:rsidRDefault="00F15E3F" w:rsidP="00F15E3F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ind w:left="426" w:hanging="284"/>
                            </w:pPr>
                            <w:r w:rsidRPr="00F15E3F">
                              <w:t xml:space="preserve">Insuficiente administración de los riesgos. </w:t>
                            </w:r>
                          </w:p>
                          <w:p w14:paraId="301698BB" w14:textId="65A488BE" w:rsidR="00F15E3F" w:rsidRPr="00F15E3F" w:rsidRDefault="00F15E3F" w:rsidP="00F15E3F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ind w:left="426" w:hanging="284"/>
                              <w:rPr>
                                <w:rFonts w:cs="Arial"/>
                                <w:szCs w:val="24"/>
                              </w:rPr>
                            </w:pPr>
                            <w:r w:rsidRPr="00F15E3F">
                              <w:rPr>
                                <w:rFonts w:cs="Arial"/>
                                <w:szCs w:val="24"/>
                              </w:rPr>
                              <w:t xml:space="preserve">Escatimar en el control de calidad, el aseguramiento de la calidad es una etapa primordial en el proyecto, pues en esta etapa se permite validar todos los puntos de quiebre y cruciales en la operación de un negocio dado y hacia el cual está encaminado el sistema de almacén. </w:t>
                            </w:r>
                          </w:p>
                          <w:p w14:paraId="6DEE0C3B" w14:textId="4168C797" w:rsidR="00F15E3F" w:rsidRPr="00F15E3F" w:rsidRDefault="00F15E3F" w:rsidP="00F15E3F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ind w:left="426" w:hanging="284"/>
                              <w:rPr>
                                <w:rFonts w:cs="Arial"/>
                                <w:szCs w:val="24"/>
                              </w:rPr>
                            </w:pPr>
                            <w:r w:rsidRPr="00F15E3F">
                              <w:rPr>
                                <w:rFonts w:cs="Arial"/>
                                <w:szCs w:val="24"/>
                              </w:rPr>
                              <w:t xml:space="preserve">Confiar demasiado en tecnologías-herramientas no exploradas previamente. </w:t>
                            </w:r>
                          </w:p>
                          <w:p w14:paraId="60582C84" w14:textId="1242489A" w:rsidR="00F15E3F" w:rsidRPr="00F15E3F" w:rsidRDefault="00F15E3F" w:rsidP="00F15E3F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ind w:left="426" w:hanging="284"/>
                              <w:rPr>
                                <w:rFonts w:cs="Arial"/>
                                <w:szCs w:val="24"/>
                              </w:rPr>
                            </w:pPr>
                            <w:r w:rsidRPr="00F15E3F">
                              <w:rPr>
                                <w:rFonts w:cs="Arial"/>
                                <w:szCs w:val="24"/>
                              </w:rPr>
                              <w:t xml:space="preserve">Motivación débil. </w:t>
                            </w:r>
                          </w:p>
                          <w:p w14:paraId="0755D199" w14:textId="769D3A0D" w:rsidR="00F15E3F" w:rsidRPr="00F15E3F" w:rsidRDefault="00F15E3F" w:rsidP="00F15E3F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ind w:left="426" w:hanging="284"/>
                              <w:rPr>
                                <w:rFonts w:cs="Arial"/>
                                <w:szCs w:val="24"/>
                                <w:lang w:val="es-ES"/>
                              </w:rPr>
                            </w:pPr>
                            <w:r w:rsidRPr="00F15E3F">
                              <w:rPr>
                                <w:rFonts w:cs="Arial"/>
                                <w:color w:val="000000"/>
                                <w:szCs w:val="24"/>
                              </w:rPr>
                              <w:t>Añadir más personal a un proyecto atrasado.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31DBA5" id="Rectángulo 17" o:spid="_x0000_s1033" style="width:441.9pt;height:24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" fillcolor="white [3201]" strokecolor="black [3200]" strokeweight="1pt">
                <v:textbox>
                  <w:txbxContent>
                    <w:p w14:paraId="074466F3" w14:textId="77777777" w:rsidR="00F15E3F" w:rsidRPr="00F15E3F" w:rsidRDefault="00F15E3F" w:rsidP="00F15E3F">
                      <w:pPr>
                        <w:spacing w:line="276" w:lineRule="auto"/>
                      </w:pPr>
                      <w:r w:rsidRPr="00F15E3F">
                        <w:t xml:space="preserve">El mayor riesgo es un retraso en la construcción del edificio que implique retrasar la contratación de empleados o ubicar a los nuevos en el poco espacio disponible de manera preliminar, generando insatisfacción en el personal. </w:t>
                      </w:r>
                    </w:p>
                    <w:p w14:paraId="662E357E" w14:textId="0A665E98" w:rsidR="00F15E3F" w:rsidRPr="00F15E3F" w:rsidRDefault="00F15E3F" w:rsidP="00F15E3F">
                      <w:pPr>
                        <w:spacing w:line="276" w:lineRule="auto"/>
                      </w:pPr>
                      <w:r w:rsidRPr="00F15E3F">
                        <w:t xml:space="preserve">Los riesgos implicados en la construcción del sistema de almacén se constituyen en: </w:t>
                      </w:r>
                    </w:p>
                    <w:p w14:paraId="15C70BFA" w14:textId="79E8C007" w:rsidR="00F15E3F" w:rsidRPr="00F15E3F" w:rsidRDefault="00F15E3F" w:rsidP="00F15E3F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spacing w:line="276" w:lineRule="auto"/>
                        <w:ind w:left="426" w:hanging="284"/>
                      </w:pPr>
                      <w:r w:rsidRPr="00F15E3F">
                        <w:t xml:space="preserve">Mala estimación de tiempos, esto causaría retrasos no concebidos. </w:t>
                      </w:r>
                    </w:p>
                    <w:p w14:paraId="10232A33" w14:textId="6885E82B" w:rsidR="00F15E3F" w:rsidRPr="00F15E3F" w:rsidRDefault="00F15E3F" w:rsidP="00F15E3F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spacing w:line="276" w:lineRule="auto"/>
                        <w:ind w:left="426" w:hanging="284"/>
                      </w:pPr>
                      <w:r w:rsidRPr="00F15E3F">
                        <w:t xml:space="preserve">Insuficiente administración de los riesgos. </w:t>
                      </w:r>
                    </w:p>
                    <w:p w14:paraId="301698BB" w14:textId="65A488BE" w:rsidR="00F15E3F" w:rsidRPr="00F15E3F" w:rsidRDefault="00F15E3F" w:rsidP="00F15E3F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spacing w:line="276" w:lineRule="auto"/>
                        <w:ind w:left="426" w:hanging="284"/>
                        <w:rPr>
                          <w:rFonts w:cs="Arial"/>
                          <w:szCs w:val="24"/>
                        </w:rPr>
                      </w:pPr>
                      <w:r w:rsidRPr="00F15E3F">
                        <w:rPr>
                          <w:rFonts w:cs="Arial"/>
                          <w:szCs w:val="24"/>
                        </w:rPr>
                        <w:t xml:space="preserve">Escatimar en el control de calidad, el aseguramiento de la calidad es una etapa primordial en el proyecto, pues en esta etapa se permite validar todos los puntos de quiebre y cruciales en la operación de un negocio dado y hacia el cual está encaminado el sistema de almacén. </w:t>
                      </w:r>
                    </w:p>
                    <w:p w14:paraId="6DEE0C3B" w14:textId="4168C797" w:rsidR="00F15E3F" w:rsidRPr="00F15E3F" w:rsidRDefault="00F15E3F" w:rsidP="00F15E3F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spacing w:line="276" w:lineRule="auto"/>
                        <w:ind w:left="426" w:hanging="284"/>
                        <w:rPr>
                          <w:rFonts w:cs="Arial"/>
                          <w:szCs w:val="24"/>
                        </w:rPr>
                      </w:pPr>
                      <w:r w:rsidRPr="00F15E3F">
                        <w:rPr>
                          <w:rFonts w:cs="Arial"/>
                          <w:szCs w:val="24"/>
                        </w:rPr>
                        <w:t xml:space="preserve">Confiar demasiado en tecnologías-herramientas no exploradas previamente. </w:t>
                      </w:r>
                    </w:p>
                    <w:p w14:paraId="60582C84" w14:textId="1242489A" w:rsidR="00F15E3F" w:rsidRPr="00F15E3F" w:rsidRDefault="00F15E3F" w:rsidP="00F15E3F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spacing w:line="276" w:lineRule="auto"/>
                        <w:ind w:left="426" w:hanging="284"/>
                        <w:rPr>
                          <w:rFonts w:cs="Arial"/>
                          <w:szCs w:val="24"/>
                        </w:rPr>
                      </w:pPr>
                      <w:r w:rsidRPr="00F15E3F">
                        <w:rPr>
                          <w:rFonts w:cs="Arial"/>
                          <w:szCs w:val="24"/>
                        </w:rPr>
                        <w:t xml:space="preserve">Motivación débil. </w:t>
                      </w:r>
                    </w:p>
                    <w:p w14:paraId="0755D199" w14:textId="769D3A0D" w:rsidR="00F15E3F" w:rsidRPr="00F15E3F" w:rsidRDefault="00F15E3F" w:rsidP="00F15E3F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spacing w:line="276" w:lineRule="auto"/>
                        <w:ind w:left="426" w:hanging="284"/>
                        <w:rPr>
                          <w:rFonts w:cs="Arial"/>
                          <w:szCs w:val="24"/>
                          <w:lang w:val="es-ES"/>
                        </w:rPr>
                      </w:pPr>
                      <w:r w:rsidRPr="00F15E3F">
                        <w:rPr>
                          <w:rFonts w:cs="Arial"/>
                          <w:color w:val="000000"/>
                          <w:szCs w:val="24"/>
                        </w:rPr>
                        <w:t>Añadir más personal a un proyecto atrasado.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791A0E4" w14:textId="77777777" w:rsidR="009C414F" w:rsidRPr="00C4285C" w:rsidRDefault="009C414F" w:rsidP="00F15E3F">
      <w:pPr>
        <w:pStyle w:val="Ttulo2"/>
        <w:numPr>
          <w:ilvl w:val="0"/>
          <w:numId w:val="13"/>
        </w:numPr>
        <w:spacing w:line="276" w:lineRule="auto"/>
        <w:rPr>
          <w:rFonts w:cs="Arial"/>
          <w:lang w:val="es-ES"/>
        </w:rPr>
      </w:pPr>
      <w:bookmarkStart w:id="10" w:name="_Toc74190080"/>
      <w:r w:rsidRPr="00C4285C">
        <w:rPr>
          <w:rFonts w:cs="Arial"/>
          <w:lang w:val="es-ES"/>
        </w:rPr>
        <w:t>Estimación inicial de tiempo</w:t>
      </w:r>
      <w:bookmarkEnd w:id="10"/>
    </w:p>
    <w:p w14:paraId="68D6177A" w14:textId="02529E32" w:rsidR="009C414F" w:rsidRPr="00C4285C" w:rsidRDefault="00F15E3F" w:rsidP="00F15E3F">
      <w:pPr>
        <w:spacing w:line="276" w:lineRule="auto"/>
        <w:ind w:left="708"/>
        <w:rPr>
          <w:rFonts w:cs="Arial"/>
          <w:lang w:val="es-ES"/>
        </w:rPr>
      </w:pPr>
      <w:r w:rsidRPr="00C4285C">
        <w:rPr>
          <w:rFonts w:cs="Arial"/>
          <w:noProof/>
          <w:lang w:val="es-ES"/>
        </w:rPr>
        <mc:AlternateContent>
          <mc:Choice Requires="wps">
            <w:drawing>
              <wp:inline distT="0" distB="0" distL="0" distR="0" wp14:anchorId="368B9671" wp14:editId="6B87E06D">
                <wp:extent cx="5612130" cy="1000125"/>
                <wp:effectExtent l="0" t="0" r="26670" b="28575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82BA1" w14:textId="77777777" w:rsidR="00F15E3F" w:rsidRPr="00F15E3F" w:rsidRDefault="00F15E3F" w:rsidP="00F15E3F">
                            <w:r w:rsidRPr="00F15E3F">
                              <w:t xml:space="preserve">Finalización: El sistema debe estar implementado y funcional con todos los productos ingresados para su uso convencional. </w:t>
                            </w:r>
                          </w:p>
                          <w:p w14:paraId="36D4AA7C" w14:textId="4493A941" w:rsidR="00F15E3F" w:rsidRPr="00832BCE" w:rsidRDefault="00F15E3F" w:rsidP="00F15E3F">
                            <w:pPr>
                              <w:rPr>
                                <w:rFonts w:cs="Arial"/>
                                <w:szCs w:val="24"/>
                                <w:lang w:val="es-ES"/>
                              </w:rPr>
                            </w:pPr>
                            <w:r w:rsidRPr="00F15E3F">
                              <w:t xml:space="preserve">Fecha de finalización: </w:t>
                            </w:r>
                            <w:r w:rsidR="00012206">
                              <w:t>05</w:t>
                            </w:r>
                            <w:r w:rsidRPr="00F15E3F">
                              <w:t xml:space="preserve"> de </w:t>
                            </w:r>
                            <w:r w:rsidR="00012206">
                              <w:t>agosto</w:t>
                            </w:r>
                            <w:r w:rsidRPr="00F15E3F">
                              <w:t xml:space="preserve"> del 2021.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8B9671" id="Rectángulo 18" o:spid="_x0000_s1034" style="width:441.9pt;height:7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" fillcolor="white [3201]" strokecolor="black [3200]" strokeweight="1pt">
                <v:textbox>
                  <w:txbxContent>
                    <w:p w14:paraId="46A82BA1" w14:textId="77777777" w:rsidR="00F15E3F" w:rsidRPr="00F15E3F" w:rsidRDefault="00F15E3F" w:rsidP="00F15E3F">
                      <w:r w:rsidRPr="00F15E3F">
                        <w:t xml:space="preserve">Finalización: El sistema debe estar implementado y funcional con todos los productos ingresados para su uso convencional. </w:t>
                      </w:r>
                    </w:p>
                    <w:p w14:paraId="36D4AA7C" w14:textId="4493A941" w:rsidR="00F15E3F" w:rsidRPr="00832BCE" w:rsidRDefault="00F15E3F" w:rsidP="00F15E3F">
                      <w:pPr>
                        <w:rPr>
                          <w:rFonts w:cs="Arial"/>
                          <w:szCs w:val="24"/>
                          <w:lang w:val="es-ES"/>
                        </w:rPr>
                      </w:pPr>
                      <w:r w:rsidRPr="00F15E3F">
                        <w:t xml:space="preserve">Fecha de finalización: </w:t>
                      </w:r>
                      <w:r w:rsidR="00012206">
                        <w:t>05</w:t>
                      </w:r>
                      <w:r w:rsidRPr="00F15E3F">
                        <w:t xml:space="preserve"> de </w:t>
                      </w:r>
                      <w:r w:rsidR="00012206">
                        <w:t>agosto</w:t>
                      </w:r>
                      <w:r w:rsidRPr="00F15E3F">
                        <w:t xml:space="preserve"> del 2021.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77B6754" w14:textId="77777777" w:rsidR="009C414F" w:rsidRPr="00C4285C" w:rsidRDefault="009C414F" w:rsidP="00F15E3F">
      <w:pPr>
        <w:pStyle w:val="Ttulo2"/>
        <w:numPr>
          <w:ilvl w:val="0"/>
          <w:numId w:val="13"/>
        </w:numPr>
        <w:spacing w:line="276" w:lineRule="auto"/>
        <w:rPr>
          <w:rFonts w:cs="Arial"/>
          <w:lang w:val="es-ES"/>
        </w:rPr>
      </w:pPr>
      <w:bookmarkStart w:id="11" w:name="_Toc74190081"/>
      <w:r w:rsidRPr="00C4285C">
        <w:rPr>
          <w:rFonts w:cs="Arial"/>
          <w:lang w:val="es-ES"/>
        </w:rPr>
        <w:t>Estimación inicial de costes</w:t>
      </w:r>
      <w:bookmarkEnd w:id="11"/>
    </w:p>
    <w:p w14:paraId="4437DA3B" w14:textId="138E853C" w:rsidR="009C414F" w:rsidRPr="00C4285C" w:rsidRDefault="00F15E3F" w:rsidP="00F15E3F">
      <w:pPr>
        <w:spacing w:line="276" w:lineRule="auto"/>
        <w:ind w:left="708"/>
        <w:rPr>
          <w:rFonts w:cs="Arial"/>
          <w:lang w:val="es-ES"/>
        </w:rPr>
      </w:pPr>
      <w:r w:rsidRPr="00C4285C">
        <w:rPr>
          <w:rFonts w:cs="Arial"/>
          <w:noProof/>
          <w:lang w:val="es-ES"/>
        </w:rPr>
        <mc:AlternateContent>
          <mc:Choice Requires="wps">
            <w:drawing>
              <wp:inline distT="0" distB="0" distL="0" distR="0" wp14:anchorId="5D9A05F1" wp14:editId="34F67F40">
                <wp:extent cx="5612130" cy="523875"/>
                <wp:effectExtent l="0" t="0" r="26670" b="28575"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D013C" w14:textId="1A219E55" w:rsidR="00F15E3F" w:rsidRPr="00832BCE" w:rsidRDefault="00012206" w:rsidP="00012206">
                            <w:pPr>
                              <w:rPr>
                                <w:rFonts w:cs="Arial"/>
                                <w:szCs w:val="24"/>
                                <w:lang w:val="es-ES"/>
                              </w:rPr>
                            </w:pPr>
                            <w:r>
                              <w:t>El presupuesto total para el diseño, construcción y control de calidad son s/30,000 soles.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9A05F1" id="Rectángulo 19" o:spid="_x0000_s1035" style="width:441.9pt;height: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" fillcolor="white [3201]" strokecolor="black [3200]" strokeweight="1pt">
                <v:textbox>
                  <w:txbxContent>
                    <w:p w14:paraId="036D013C" w14:textId="1A219E55" w:rsidR="00F15E3F" w:rsidRPr="00832BCE" w:rsidRDefault="00012206" w:rsidP="00012206">
                      <w:pPr>
                        <w:rPr>
                          <w:rFonts w:cs="Arial"/>
                          <w:szCs w:val="24"/>
                          <w:lang w:val="es-ES"/>
                        </w:rPr>
                      </w:pPr>
                      <w:r>
                        <w:t xml:space="preserve">El presupuesto total para el diseño, construcción y control de calidad son </w:t>
                      </w:r>
                      <w:r>
                        <w:t>s/</w:t>
                      </w:r>
                      <w:r>
                        <w:t>30,000 soles.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C66C1F7" w14:textId="77777777" w:rsidR="009C414F" w:rsidRPr="00C4285C" w:rsidRDefault="009C414F" w:rsidP="00F15E3F">
      <w:pPr>
        <w:pStyle w:val="Ttulo2"/>
        <w:numPr>
          <w:ilvl w:val="0"/>
          <w:numId w:val="13"/>
        </w:numPr>
        <w:spacing w:line="276" w:lineRule="auto"/>
        <w:rPr>
          <w:rFonts w:cs="Arial"/>
          <w:lang w:val="es-ES"/>
        </w:rPr>
      </w:pPr>
      <w:bookmarkStart w:id="12" w:name="_Toc74190082"/>
      <w:r w:rsidRPr="00C4285C">
        <w:rPr>
          <w:rFonts w:cs="Arial"/>
          <w:lang w:val="es-ES"/>
        </w:rPr>
        <w:t>Requerimientos y responsables de aprobación</w:t>
      </w:r>
      <w:bookmarkEnd w:id="12"/>
    </w:p>
    <w:p w14:paraId="0EF90737" w14:textId="77777777" w:rsidR="00012206" w:rsidRPr="00C4285C" w:rsidRDefault="00F15E3F" w:rsidP="00012206">
      <w:pPr>
        <w:spacing w:line="276" w:lineRule="auto"/>
        <w:ind w:left="708"/>
        <w:rPr>
          <w:rStyle w:val="Ttulo1Car"/>
          <w:rFonts w:cs="Arial"/>
        </w:rPr>
      </w:pPr>
      <w:r w:rsidRPr="00C4285C">
        <w:rPr>
          <w:rFonts w:cs="Arial"/>
          <w:noProof/>
          <w:lang w:val="es-ES"/>
        </w:rPr>
        <mc:AlternateContent>
          <mc:Choice Requires="wps">
            <w:drawing>
              <wp:inline distT="0" distB="0" distL="0" distR="0" wp14:anchorId="1C06CF82" wp14:editId="6AA3493E">
                <wp:extent cx="5612130" cy="904875"/>
                <wp:effectExtent l="0" t="0" r="26670" b="28575"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2B7DA" w14:textId="77777777" w:rsidR="00012206" w:rsidRPr="00012206" w:rsidRDefault="00012206" w:rsidP="00012206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spacing w:line="276" w:lineRule="auto"/>
                            </w:pPr>
                            <w:r w:rsidRPr="00012206">
                              <w:t xml:space="preserve">Aprobación del diseño preliminar: CEO </w:t>
                            </w:r>
                          </w:p>
                          <w:p w14:paraId="12C41970" w14:textId="1C50DC6D" w:rsidR="00012206" w:rsidRPr="00012206" w:rsidRDefault="00012206" w:rsidP="00012206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spacing w:line="276" w:lineRule="auto"/>
                            </w:pPr>
                            <w:r w:rsidRPr="00012206">
                              <w:t xml:space="preserve">Aceptación final del sistema: CEO </w:t>
                            </w:r>
                          </w:p>
                          <w:p w14:paraId="08109F41" w14:textId="0B2F6DD1" w:rsidR="00012206" w:rsidRPr="00012206" w:rsidRDefault="00012206" w:rsidP="00012206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spacing w:line="276" w:lineRule="auto"/>
                            </w:pPr>
                            <w:r w:rsidRPr="00012206">
                              <w:t xml:space="preserve">Aceptación de cambios en plazos y/o costes adicionales: </w:t>
                            </w:r>
                            <w:proofErr w:type="gramStart"/>
                            <w:r w:rsidRPr="00012206">
                              <w:t>Jefe</w:t>
                            </w:r>
                            <w:proofErr w:type="gramEnd"/>
                            <w:r w:rsidRPr="00012206">
                              <w:t xml:space="preserve"> de Operaciones Nacionales </w:t>
                            </w:r>
                          </w:p>
                          <w:p w14:paraId="79BD6874" w14:textId="5F9FC252" w:rsidR="00F15E3F" w:rsidRPr="00832BCE" w:rsidRDefault="00F15E3F" w:rsidP="00F15E3F">
                            <w:pPr>
                              <w:rPr>
                                <w:rFonts w:cs="Arial"/>
                                <w:szCs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06CF82" id="Rectángulo 20" o:spid="_x0000_s1036" style="width:441.9pt;height: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" fillcolor="white [3201]" strokecolor="black [3200]" strokeweight="1pt">
                <v:textbox>
                  <w:txbxContent>
                    <w:p w14:paraId="7632B7DA" w14:textId="77777777" w:rsidR="00012206" w:rsidRPr="00012206" w:rsidRDefault="00012206" w:rsidP="00012206">
                      <w:pPr>
                        <w:pStyle w:val="Prrafodelista"/>
                        <w:numPr>
                          <w:ilvl w:val="0"/>
                          <w:numId w:val="30"/>
                        </w:numPr>
                        <w:spacing w:line="276" w:lineRule="auto"/>
                      </w:pPr>
                      <w:r w:rsidRPr="00012206">
                        <w:t xml:space="preserve">Aprobación del diseño preliminar: CEO </w:t>
                      </w:r>
                    </w:p>
                    <w:p w14:paraId="12C41970" w14:textId="1C50DC6D" w:rsidR="00012206" w:rsidRPr="00012206" w:rsidRDefault="00012206" w:rsidP="00012206">
                      <w:pPr>
                        <w:pStyle w:val="Prrafodelista"/>
                        <w:numPr>
                          <w:ilvl w:val="0"/>
                          <w:numId w:val="30"/>
                        </w:numPr>
                        <w:spacing w:line="276" w:lineRule="auto"/>
                      </w:pPr>
                      <w:r w:rsidRPr="00012206">
                        <w:t xml:space="preserve">Aceptación final del sistema: CEO </w:t>
                      </w:r>
                    </w:p>
                    <w:p w14:paraId="08109F41" w14:textId="0B2F6DD1" w:rsidR="00012206" w:rsidRPr="00012206" w:rsidRDefault="00012206" w:rsidP="00012206">
                      <w:pPr>
                        <w:pStyle w:val="Prrafodelista"/>
                        <w:numPr>
                          <w:ilvl w:val="0"/>
                          <w:numId w:val="30"/>
                        </w:numPr>
                        <w:spacing w:line="276" w:lineRule="auto"/>
                      </w:pPr>
                      <w:r w:rsidRPr="00012206">
                        <w:t xml:space="preserve">Aceptación de cambios en plazos y/o costes adicionales: Jefe de Operaciones Nacionales </w:t>
                      </w:r>
                    </w:p>
                    <w:p w14:paraId="79BD6874" w14:textId="5F9FC252" w:rsidR="00F15E3F" w:rsidRPr="00832BCE" w:rsidRDefault="00F15E3F" w:rsidP="00F15E3F">
                      <w:pPr>
                        <w:rPr>
                          <w:rFonts w:cs="Arial"/>
                          <w:szCs w:val="24"/>
                          <w:lang w:val="es-E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0CB0423" w:rsidRPr="00C4285C">
        <w:rPr>
          <w:rFonts w:cs="Arial"/>
          <w:color w:val="3C4043"/>
          <w:spacing w:val="3"/>
          <w:sz w:val="21"/>
          <w:szCs w:val="21"/>
        </w:rPr>
        <w:br/>
      </w:r>
      <w:r w:rsidR="00CB0423" w:rsidRPr="00C4285C">
        <w:rPr>
          <w:rFonts w:cs="Arial"/>
          <w:color w:val="3C4043"/>
          <w:spacing w:val="3"/>
          <w:sz w:val="21"/>
          <w:szCs w:val="21"/>
        </w:rPr>
        <w:br/>
      </w:r>
    </w:p>
    <w:p w14:paraId="65D79C25" w14:textId="77777777" w:rsidR="00012206" w:rsidRPr="00C4285C" w:rsidRDefault="00012206">
      <w:pPr>
        <w:jc w:val="left"/>
        <w:rPr>
          <w:rStyle w:val="Ttulo1Car"/>
          <w:rFonts w:cs="Arial"/>
        </w:rPr>
      </w:pPr>
      <w:r w:rsidRPr="00C4285C">
        <w:rPr>
          <w:rStyle w:val="Ttulo1Car"/>
          <w:rFonts w:cs="Arial"/>
        </w:rPr>
        <w:br w:type="page"/>
      </w:r>
    </w:p>
    <w:p w14:paraId="0D1ADF2F" w14:textId="7628BB41" w:rsidR="00CB0423" w:rsidRPr="00C4285C" w:rsidRDefault="00CB0423" w:rsidP="00012206">
      <w:pPr>
        <w:pBdr>
          <w:bottom w:val="single" w:sz="6" w:space="1" w:color="auto"/>
        </w:pBdr>
        <w:spacing w:line="276" w:lineRule="auto"/>
        <w:rPr>
          <w:rStyle w:val="Ttulo1Car"/>
          <w:rFonts w:cs="Arial"/>
        </w:rPr>
      </w:pPr>
      <w:bookmarkStart w:id="13" w:name="_Toc74190083"/>
      <w:r w:rsidRPr="00C4285C">
        <w:rPr>
          <w:rStyle w:val="Ttulo1Car"/>
          <w:rFonts w:cs="Arial"/>
        </w:rPr>
        <w:lastRenderedPageBreak/>
        <w:t>Calendario de Actividades</w:t>
      </w:r>
      <w:bookmarkEnd w:id="13"/>
    </w:p>
    <w:p w14:paraId="30842D86" w14:textId="5FAEBFB3" w:rsidR="00012206" w:rsidRDefault="00012206" w:rsidP="00012206">
      <w:pPr>
        <w:pStyle w:val="Ttulo2"/>
        <w:numPr>
          <w:ilvl w:val="0"/>
          <w:numId w:val="31"/>
        </w:numPr>
        <w:rPr>
          <w:rFonts w:cs="Arial"/>
          <w:lang w:val="es-ES"/>
        </w:rPr>
      </w:pPr>
      <w:bookmarkStart w:id="14" w:name="_Toc74190084"/>
      <w:r w:rsidRPr="00C4285C">
        <w:rPr>
          <w:rFonts w:cs="Arial"/>
          <w:lang w:val="es-ES"/>
        </w:rPr>
        <w:t>Cronograma de Actividades por Roles</w:t>
      </w:r>
      <w:bookmarkEnd w:id="14"/>
    </w:p>
    <w:p w14:paraId="4DFD0CB8" w14:textId="2478BB7D" w:rsidR="00BD1970" w:rsidRPr="00BD1970" w:rsidRDefault="00BD1970" w:rsidP="00BD1970">
      <w:pPr>
        <w:pStyle w:val="Prrafodelista"/>
        <w:rPr>
          <w:rFonts w:cs="Arial"/>
          <w:lang w:val="es-ES"/>
        </w:rPr>
      </w:pPr>
      <w:r w:rsidRPr="00BD1970">
        <w:rPr>
          <w:rFonts w:cs="Arial"/>
          <w:lang w:val="es-ES"/>
        </w:rPr>
        <w:t xml:space="preserve">Elaboración: Plataforma </w:t>
      </w:r>
      <w:proofErr w:type="spellStart"/>
      <w:r>
        <w:rPr>
          <w:rFonts w:cs="Arial"/>
          <w:lang w:val="es-ES"/>
        </w:rPr>
        <w:t>Canva</w:t>
      </w:r>
      <w:proofErr w:type="spellEnd"/>
    </w:p>
    <w:p w14:paraId="7C42B864" w14:textId="03650F59" w:rsidR="00012206" w:rsidRPr="00C4285C" w:rsidRDefault="00012206" w:rsidP="00012206">
      <w:pPr>
        <w:rPr>
          <w:rFonts w:cs="Arial"/>
          <w:lang w:val="es-ES"/>
        </w:rPr>
      </w:pPr>
      <w:r w:rsidRPr="00C4285C">
        <w:rPr>
          <w:rFonts w:cs="Arial"/>
          <w:noProof/>
        </w:rPr>
        <w:drawing>
          <wp:inline distT="0" distB="0" distL="0" distR="0" wp14:anchorId="570A716B" wp14:editId="4B643AE8">
            <wp:extent cx="6012575" cy="2137741"/>
            <wp:effectExtent l="19050" t="19050" r="26670" b="152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62" b="19378"/>
                    <a:stretch/>
                  </pic:blipFill>
                  <pic:spPr bwMode="auto">
                    <a:xfrm>
                      <a:off x="0" y="0"/>
                      <a:ext cx="6017954" cy="213965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BAFF1" w14:textId="77777777" w:rsidR="00A55A27" w:rsidRPr="00C4285C" w:rsidRDefault="00A55A27">
      <w:pPr>
        <w:jc w:val="left"/>
        <w:rPr>
          <w:rFonts w:eastAsiaTheme="majorEastAsia" w:cs="Arial"/>
          <w:b/>
          <w:sz w:val="26"/>
          <w:szCs w:val="26"/>
          <w:lang w:val="es-ES"/>
        </w:rPr>
      </w:pPr>
      <w:r w:rsidRPr="00C4285C">
        <w:rPr>
          <w:rFonts w:cs="Arial"/>
          <w:lang w:val="es-ES"/>
        </w:rPr>
        <w:br w:type="page"/>
      </w:r>
    </w:p>
    <w:p w14:paraId="395A8E34" w14:textId="77777777" w:rsidR="00A55A27" w:rsidRPr="00C4285C" w:rsidRDefault="00A55A27" w:rsidP="00012206">
      <w:pPr>
        <w:pStyle w:val="Ttulo2"/>
        <w:numPr>
          <w:ilvl w:val="0"/>
          <w:numId w:val="31"/>
        </w:numPr>
        <w:rPr>
          <w:rFonts w:cs="Arial"/>
          <w:lang w:val="es-ES"/>
        </w:rPr>
        <w:sectPr w:rsidR="00A55A27" w:rsidRPr="00C4285C" w:rsidSect="00A55A27">
          <w:headerReference w:type="default" r:id="rId10"/>
          <w:footerReference w:type="default" r:id="rId11"/>
          <w:pgSz w:w="12240" w:h="15840"/>
          <w:pgMar w:top="1135" w:right="1701" w:bottom="1417" w:left="1701" w:header="708" w:footer="708" w:gutter="0"/>
          <w:cols w:space="708"/>
          <w:titlePg/>
          <w:docGrid w:linePitch="360"/>
        </w:sectPr>
      </w:pPr>
    </w:p>
    <w:p w14:paraId="33A4489B" w14:textId="177F0891" w:rsidR="003E14CC" w:rsidRPr="00C4285C" w:rsidRDefault="00012206" w:rsidP="003E14CC">
      <w:pPr>
        <w:pStyle w:val="Ttulo2"/>
        <w:numPr>
          <w:ilvl w:val="0"/>
          <w:numId w:val="31"/>
        </w:numPr>
        <w:rPr>
          <w:rFonts w:cs="Arial"/>
          <w:lang w:val="es-ES"/>
        </w:rPr>
      </w:pPr>
      <w:bookmarkStart w:id="15" w:name="_Toc74190085"/>
      <w:r w:rsidRPr="00C4285C">
        <w:rPr>
          <w:rFonts w:cs="Arial"/>
          <w:lang w:val="es-ES"/>
        </w:rPr>
        <w:lastRenderedPageBreak/>
        <w:t>Diagrama Gantt</w:t>
      </w:r>
      <w:bookmarkEnd w:id="15"/>
    </w:p>
    <w:p w14:paraId="06174393" w14:textId="4588000C" w:rsidR="003E14CC" w:rsidRPr="00C4285C" w:rsidRDefault="003E14CC" w:rsidP="003E14CC">
      <w:pPr>
        <w:ind w:firstLine="708"/>
        <w:rPr>
          <w:rFonts w:cs="Arial"/>
          <w:lang w:val="es-ES"/>
        </w:rPr>
      </w:pPr>
      <w:r w:rsidRPr="00C4285C">
        <w:rPr>
          <w:rFonts w:cs="Arial"/>
          <w:lang w:val="es-ES"/>
        </w:rPr>
        <w:t>Elaboración: Plataforma Smartsheet</w:t>
      </w:r>
    </w:p>
    <w:p w14:paraId="0C5B3D87" w14:textId="4476368B" w:rsidR="00012206" w:rsidRPr="00C4285C" w:rsidRDefault="00A55A27" w:rsidP="00012206">
      <w:pPr>
        <w:rPr>
          <w:rFonts w:cs="Arial"/>
          <w:lang w:val="es-ES"/>
        </w:rPr>
      </w:pPr>
      <w:r w:rsidRPr="00C4285C">
        <w:rPr>
          <w:rFonts w:cs="Arial"/>
          <w:noProof/>
          <w:lang w:val="es-ES"/>
        </w:rPr>
        <w:drawing>
          <wp:inline distT="0" distB="0" distL="0" distR="0" wp14:anchorId="327DE8F1" wp14:editId="62E52FCF">
            <wp:extent cx="8223038" cy="5343525"/>
            <wp:effectExtent l="0" t="0" r="698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" t="9577" r="1778" b="3423"/>
                    <a:stretch/>
                  </pic:blipFill>
                  <pic:spPr bwMode="auto">
                    <a:xfrm>
                      <a:off x="0" y="0"/>
                      <a:ext cx="8260776" cy="536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1CCE0" w14:textId="4EA7423E" w:rsidR="00A55A27" w:rsidRPr="00C4285C" w:rsidRDefault="00A55A27" w:rsidP="00CF3975">
      <w:pPr>
        <w:rPr>
          <w:rFonts w:cs="Arial"/>
          <w:lang w:val="es-ES"/>
        </w:rPr>
        <w:sectPr w:rsidR="00A55A27" w:rsidRPr="00C4285C" w:rsidSect="00A55A27">
          <w:pgSz w:w="15840" w:h="12240" w:orient="landscape"/>
          <w:pgMar w:top="1134" w:right="1418" w:bottom="1701" w:left="1418" w:header="709" w:footer="709" w:gutter="0"/>
          <w:cols w:space="708"/>
          <w:docGrid w:linePitch="360"/>
        </w:sectPr>
      </w:pPr>
      <w:r w:rsidRPr="00C4285C">
        <w:rPr>
          <w:rFonts w:cs="Arial"/>
          <w:noProof/>
          <w:lang w:val="es-ES"/>
        </w:rPr>
        <w:lastRenderedPageBreak/>
        <w:drawing>
          <wp:inline distT="0" distB="0" distL="0" distR="0" wp14:anchorId="33204AE7" wp14:editId="74EF5475">
            <wp:extent cx="8237855" cy="63341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6" r="18360" b="3167"/>
                    <a:stretch/>
                  </pic:blipFill>
                  <pic:spPr bwMode="auto">
                    <a:xfrm>
                      <a:off x="0" y="0"/>
                      <a:ext cx="8248182" cy="634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D4ED8" w14:textId="269EF1A8" w:rsidR="003E14CC" w:rsidRPr="00C4285C" w:rsidRDefault="00CB0423" w:rsidP="00F15E3F">
      <w:pPr>
        <w:pBdr>
          <w:bottom w:val="single" w:sz="6" w:space="1" w:color="auto"/>
          <w:between w:val="single" w:sz="6" w:space="1" w:color="auto"/>
        </w:pBdr>
        <w:spacing w:line="276" w:lineRule="auto"/>
        <w:rPr>
          <w:rStyle w:val="Ttulo1Car"/>
          <w:rFonts w:cs="Arial"/>
        </w:rPr>
      </w:pPr>
      <w:bookmarkStart w:id="16" w:name="_Toc74190086"/>
      <w:r w:rsidRPr="00C4285C">
        <w:rPr>
          <w:rStyle w:val="Ttulo1Car"/>
          <w:rFonts w:cs="Arial"/>
        </w:rPr>
        <w:lastRenderedPageBreak/>
        <w:t xml:space="preserve">Descripción del </w:t>
      </w:r>
      <w:r w:rsidR="00C4285C" w:rsidRPr="00C4285C">
        <w:rPr>
          <w:rStyle w:val="Ttulo1Car"/>
          <w:rFonts w:cs="Arial"/>
        </w:rPr>
        <w:t>P</w:t>
      </w:r>
      <w:r w:rsidRPr="00C4285C">
        <w:rPr>
          <w:rStyle w:val="Ttulo1Car"/>
          <w:rFonts w:cs="Arial"/>
        </w:rPr>
        <w:t>roblema</w:t>
      </w:r>
      <w:bookmarkEnd w:id="16"/>
    </w:p>
    <w:p w14:paraId="7B881AE3" w14:textId="2DB98FDF" w:rsidR="003E14CC" w:rsidRPr="00C4285C" w:rsidRDefault="003E14CC" w:rsidP="00CF3975">
      <w:pPr>
        <w:pStyle w:val="Ttulo2"/>
        <w:rPr>
          <w:rFonts w:cs="Arial"/>
        </w:rPr>
      </w:pPr>
      <w:bookmarkStart w:id="17" w:name="_Toc74190087"/>
      <w:r w:rsidRPr="00C4285C">
        <w:rPr>
          <w:rFonts w:cs="Arial"/>
        </w:rPr>
        <w:t>Problema 1</w:t>
      </w:r>
      <w:r w:rsidR="00CF3975" w:rsidRPr="00C4285C">
        <w:rPr>
          <w:rFonts w:cs="Arial"/>
        </w:rPr>
        <w:t xml:space="preserve"> – </w:t>
      </w:r>
      <w:r w:rsidRPr="00C4285C">
        <w:rPr>
          <w:rFonts w:cs="Arial"/>
        </w:rPr>
        <w:t>Gestión deficiente de productos</w:t>
      </w:r>
      <w:bookmarkEnd w:id="17"/>
      <w:r w:rsidRPr="00C4285C">
        <w:rPr>
          <w:rFonts w:cs="Arial"/>
        </w:rPr>
        <w:t> </w:t>
      </w:r>
    </w:p>
    <w:p w14:paraId="5F45C0E8" w14:textId="5E303C59" w:rsidR="003E14CC" w:rsidRPr="00C4285C" w:rsidRDefault="003E14CC" w:rsidP="003E14CC">
      <w:pPr>
        <w:spacing w:line="276" w:lineRule="auto"/>
        <w:ind w:left="708"/>
        <w:rPr>
          <w:rFonts w:cs="Arial"/>
          <w:b/>
          <w:bCs/>
          <w:u w:val="single"/>
          <w:lang w:eastAsia="es-PE"/>
        </w:rPr>
      </w:pPr>
      <w:r w:rsidRPr="00C4285C">
        <w:rPr>
          <w:rFonts w:cs="Arial"/>
          <w:b/>
          <w:bCs/>
          <w:u w:val="single"/>
          <w:lang w:eastAsia="es-PE"/>
        </w:rPr>
        <w:t>Descripción del problema</w:t>
      </w:r>
    </w:p>
    <w:p w14:paraId="1BCE007C" w14:textId="77777777" w:rsidR="003E14CC" w:rsidRPr="00C4285C" w:rsidRDefault="003E14CC" w:rsidP="003E14CC">
      <w:pPr>
        <w:spacing w:line="276" w:lineRule="auto"/>
        <w:ind w:left="708"/>
        <w:rPr>
          <w:rFonts w:cs="Arial"/>
          <w:szCs w:val="24"/>
          <w:lang w:eastAsia="es-PE"/>
        </w:rPr>
      </w:pPr>
      <w:r w:rsidRPr="00C4285C">
        <w:rPr>
          <w:rFonts w:cs="Arial"/>
          <w:lang w:eastAsia="es-PE"/>
        </w:rPr>
        <w:t>Cuando se compra un lote de productos estos van a ser almacenados sin tomarse en cuenta los que ya se encuentran en el almacén ni la capacidad de almacenamiento de este.</w:t>
      </w:r>
    </w:p>
    <w:p w14:paraId="48F55629" w14:textId="77777777" w:rsidR="003E14CC" w:rsidRPr="00C4285C" w:rsidRDefault="003E14CC" w:rsidP="003E14CC">
      <w:pPr>
        <w:spacing w:line="276" w:lineRule="auto"/>
        <w:ind w:left="708"/>
        <w:rPr>
          <w:rFonts w:cs="Arial"/>
          <w:b/>
          <w:bCs/>
          <w:szCs w:val="24"/>
          <w:u w:val="single"/>
          <w:lang w:eastAsia="es-PE"/>
        </w:rPr>
      </w:pPr>
      <w:r w:rsidRPr="00C4285C">
        <w:rPr>
          <w:rFonts w:cs="Arial"/>
          <w:b/>
          <w:bCs/>
          <w:u w:val="single"/>
          <w:lang w:eastAsia="es-PE"/>
        </w:rPr>
        <w:t>Justificación</w:t>
      </w:r>
    </w:p>
    <w:p w14:paraId="06F736D1" w14:textId="77777777" w:rsidR="003E14CC" w:rsidRPr="00C4285C" w:rsidRDefault="003E14CC" w:rsidP="003E14CC">
      <w:pPr>
        <w:spacing w:line="276" w:lineRule="auto"/>
        <w:ind w:left="708"/>
        <w:rPr>
          <w:rFonts w:cs="Arial"/>
          <w:szCs w:val="24"/>
          <w:lang w:eastAsia="es-PE"/>
        </w:rPr>
      </w:pPr>
      <w:r w:rsidRPr="00C4285C">
        <w:rPr>
          <w:rFonts w:cs="Arial"/>
          <w:lang w:eastAsia="es-PE"/>
        </w:rPr>
        <w:t>Al no tener en cuenta los productos que se tienen en el almacén se puede comprar demasiado o poco de un producto, en el caso de comprar mucho se podrían tener problemas en la capacidad de almacenamiento o arriesgarse a que estos se malogren, o de ser el caso de que se tenga poco se podría quedar mal, ya que no se podría dar abasto a los pedidos realizados</w:t>
      </w:r>
    </w:p>
    <w:p w14:paraId="54FEB42F" w14:textId="77777777" w:rsidR="003E14CC" w:rsidRPr="00C4285C" w:rsidRDefault="003E14CC" w:rsidP="003E14CC">
      <w:pPr>
        <w:spacing w:line="276" w:lineRule="auto"/>
        <w:ind w:left="708"/>
        <w:rPr>
          <w:rFonts w:cs="Arial"/>
          <w:b/>
          <w:bCs/>
          <w:szCs w:val="24"/>
          <w:u w:val="single"/>
          <w:lang w:eastAsia="es-PE"/>
        </w:rPr>
      </w:pPr>
      <w:r w:rsidRPr="00C4285C">
        <w:rPr>
          <w:rFonts w:cs="Arial"/>
          <w:b/>
          <w:bCs/>
          <w:u w:val="single"/>
          <w:lang w:eastAsia="es-PE"/>
        </w:rPr>
        <w:t>Objetivos</w:t>
      </w:r>
    </w:p>
    <w:p w14:paraId="4A535B1F" w14:textId="77777777" w:rsidR="003E14CC" w:rsidRPr="00C4285C" w:rsidRDefault="003E14CC" w:rsidP="003E14CC">
      <w:pPr>
        <w:pStyle w:val="Prrafodelista"/>
        <w:numPr>
          <w:ilvl w:val="0"/>
          <w:numId w:val="1"/>
        </w:numPr>
        <w:spacing w:line="276" w:lineRule="auto"/>
        <w:ind w:left="1428"/>
        <w:rPr>
          <w:rFonts w:cs="Arial"/>
          <w:szCs w:val="24"/>
          <w:lang w:eastAsia="es-PE"/>
        </w:rPr>
      </w:pPr>
      <w:r w:rsidRPr="00C4285C">
        <w:rPr>
          <w:rFonts w:cs="Arial"/>
          <w:lang w:eastAsia="es-PE"/>
        </w:rPr>
        <w:t>Definir un límite de compra de productos según la capacidad de almacenamiento para no mantener tales productos por largo tiempo.</w:t>
      </w:r>
    </w:p>
    <w:p w14:paraId="7ADB8B40" w14:textId="77777777" w:rsidR="003E14CC" w:rsidRPr="00C4285C" w:rsidRDefault="003E14CC" w:rsidP="003E14CC">
      <w:pPr>
        <w:pStyle w:val="Prrafodelista"/>
        <w:numPr>
          <w:ilvl w:val="0"/>
          <w:numId w:val="1"/>
        </w:numPr>
        <w:spacing w:line="276" w:lineRule="auto"/>
        <w:ind w:left="1428"/>
        <w:rPr>
          <w:rFonts w:cs="Arial"/>
          <w:szCs w:val="24"/>
          <w:lang w:eastAsia="es-PE"/>
        </w:rPr>
      </w:pPr>
      <w:r w:rsidRPr="00C4285C">
        <w:rPr>
          <w:rFonts w:cs="Arial"/>
          <w:lang w:eastAsia="es-PE"/>
        </w:rPr>
        <w:t>Disminuir la cantidad de dinero dormido y de pérdidas.</w:t>
      </w:r>
    </w:p>
    <w:p w14:paraId="537A1208" w14:textId="7BA626B2" w:rsidR="003E14CC" w:rsidRPr="00C4285C" w:rsidRDefault="003E14CC" w:rsidP="00CF3975">
      <w:pPr>
        <w:pStyle w:val="Ttulo2"/>
        <w:rPr>
          <w:rFonts w:cs="Arial"/>
        </w:rPr>
      </w:pPr>
      <w:bookmarkStart w:id="18" w:name="_Toc74190088"/>
      <w:r w:rsidRPr="00C4285C">
        <w:rPr>
          <w:rFonts w:cs="Arial"/>
        </w:rPr>
        <w:t>Problema 2</w:t>
      </w:r>
      <w:r w:rsidR="00CF3975" w:rsidRPr="00C4285C">
        <w:rPr>
          <w:rFonts w:cs="Arial"/>
        </w:rPr>
        <w:t xml:space="preserve"> – Mala organización</w:t>
      </w:r>
      <w:r w:rsidRPr="00C4285C">
        <w:rPr>
          <w:rFonts w:cs="Arial"/>
        </w:rPr>
        <w:t xml:space="preserve"> de los productos</w:t>
      </w:r>
      <w:bookmarkEnd w:id="18"/>
    </w:p>
    <w:p w14:paraId="1D1FE162" w14:textId="4C9393A9" w:rsidR="003E14CC" w:rsidRPr="00C4285C" w:rsidRDefault="003E14CC" w:rsidP="00CF3975">
      <w:pPr>
        <w:spacing w:line="276" w:lineRule="auto"/>
        <w:ind w:left="708"/>
        <w:rPr>
          <w:rFonts w:cs="Arial"/>
          <w:b/>
          <w:bCs/>
          <w:u w:val="single"/>
          <w:lang w:eastAsia="es-PE"/>
        </w:rPr>
      </w:pPr>
      <w:r w:rsidRPr="00C4285C">
        <w:rPr>
          <w:rFonts w:cs="Arial"/>
          <w:b/>
          <w:bCs/>
          <w:u w:val="single"/>
          <w:lang w:eastAsia="es-PE"/>
        </w:rPr>
        <w:t>Descripción del problema</w:t>
      </w:r>
    </w:p>
    <w:p w14:paraId="0D129972" w14:textId="77777777" w:rsidR="003E14CC" w:rsidRPr="00C4285C" w:rsidRDefault="003E14CC" w:rsidP="00CF3975">
      <w:pPr>
        <w:spacing w:line="276" w:lineRule="auto"/>
        <w:ind w:left="708"/>
        <w:rPr>
          <w:rFonts w:cs="Arial"/>
          <w:szCs w:val="24"/>
          <w:lang w:eastAsia="es-PE"/>
        </w:rPr>
      </w:pPr>
      <w:r w:rsidRPr="00C4285C">
        <w:rPr>
          <w:rFonts w:cs="Arial"/>
          <w:lang w:eastAsia="es-PE"/>
        </w:rPr>
        <w:t>Después de que el almacén recibe los productos, estos pasan a ser almacenados en un área general.</w:t>
      </w:r>
    </w:p>
    <w:p w14:paraId="1D956A68" w14:textId="77777777" w:rsidR="003E14CC" w:rsidRPr="00C4285C" w:rsidRDefault="003E14CC" w:rsidP="00CF3975">
      <w:pPr>
        <w:spacing w:line="276" w:lineRule="auto"/>
        <w:ind w:left="708"/>
        <w:rPr>
          <w:rFonts w:cs="Arial"/>
          <w:b/>
          <w:bCs/>
          <w:szCs w:val="24"/>
          <w:u w:val="single"/>
          <w:lang w:eastAsia="es-PE"/>
        </w:rPr>
      </w:pPr>
      <w:r w:rsidRPr="00C4285C">
        <w:rPr>
          <w:rFonts w:cs="Arial"/>
          <w:b/>
          <w:bCs/>
          <w:u w:val="single"/>
          <w:lang w:eastAsia="es-PE"/>
        </w:rPr>
        <w:t>Justificación</w:t>
      </w:r>
    </w:p>
    <w:p w14:paraId="081FCFE8" w14:textId="77777777" w:rsidR="003E14CC" w:rsidRPr="00C4285C" w:rsidRDefault="003E14CC" w:rsidP="00CF3975">
      <w:pPr>
        <w:spacing w:line="276" w:lineRule="auto"/>
        <w:ind w:left="708"/>
        <w:rPr>
          <w:rFonts w:cs="Arial"/>
          <w:szCs w:val="24"/>
          <w:lang w:eastAsia="es-PE"/>
        </w:rPr>
      </w:pPr>
      <w:r w:rsidRPr="00C4285C">
        <w:rPr>
          <w:rFonts w:cs="Arial"/>
          <w:lang w:eastAsia="es-PE"/>
        </w:rPr>
        <w:t>Al no realizarse alguna clasificación o dividir el almacén en sectores donde se coloquen según su tipo estos son colocados en un espacio general por lo que al momento de su búsqueda y extracción se tiene problemas para saber dónde se encuentran los productos o si es que todavía existe Stock del producto en cuestión.</w:t>
      </w:r>
    </w:p>
    <w:p w14:paraId="4777ACA1" w14:textId="77777777" w:rsidR="003E14CC" w:rsidRPr="00C4285C" w:rsidRDefault="003E14CC" w:rsidP="00CF3975">
      <w:pPr>
        <w:spacing w:line="276" w:lineRule="auto"/>
        <w:ind w:left="708"/>
        <w:rPr>
          <w:rFonts w:cs="Arial"/>
          <w:b/>
          <w:bCs/>
          <w:szCs w:val="24"/>
          <w:u w:val="single"/>
          <w:lang w:eastAsia="es-PE"/>
        </w:rPr>
      </w:pPr>
      <w:r w:rsidRPr="00C4285C">
        <w:rPr>
          <w:rFonts w:cs="Arial"/>
          <w:b/>
          <w:bCs/>
          <w:u w:val="single"/>
          <w:lang w:eastAsia="es-PE"/>
        </w:rPr>
        <w:t>Objetivos</w:t>
      </w:r>
    </w:p>
    <w:p w14:paraId="552682EA" w14:textId="77777777" w:rsidR="003E14CC" w:rsidRPr="00C4285C" w:rsidRDefault="003E14CC" w:rsidP="00CF3975">
      <w:pPr>
        <w:pStyle w:val="Prrafodelista"/>
        <w:numPr>
          <w:ilvl w:val="0"/>
          <w:numId w:val="2"/>
        </w:numPr>
        <w:spacing w:line="276" w:lineRule="auto"/>
        <w:ind w:left="1428"/>
        <w:rPr>
          <w:rFonts w:cs="Arial"/>
          <w:szCs w:val="24"/>
          <w:lang w:eastAsia="es-PE"/>
        </w:rPr>
      </w:pPr>
      <w:r w:rsidRPr="00C4285C">
        <w:rPr>
          <w:rFonts w:cs="Arial"/>
          <w:lang w:eastAsia="es-PE"/>
        </w:rPr>
        <w:t>Una mejora en la organización de los productos para su fácil localización</w:t>
      </w:r>
    </w:p>
    <w:p w14:paraId="171A9CBC" w14:textId="77777777" w:rsidR="00C4285C" w:rsidRPr="00C4285C" w:rsidRDefault="003E14CC" w:rsidP="00C4285C">
      <w:pPr>
        <w:pStyle w:val="Prrafodelista"/>
        <w:numPr>
          <w:ilvl w:val="0"/>
          <w:numId w:val="2"/>
        </w:numPr>
        <w:spacing w:line="276" w:lineRule="auto"/>
        <w:ind w:left="1428"/>
        <w:rPr>
          <w:rFonts w:cs="Arial"/>
          <w:szCs w:val="24"/>
          <w:lang w:eastAsia="es-PE"/>
        </w:rPr>
      </w:pPr>
      <w:r w:rsidRPr="00C4285C">
        <w:rPr>
          <w:rFonts w:cs="Arial"/>
          <w:lang w:eastAsia="es-PE"/>
        </w:rPr>
        <w:t>Una disminución del tiempo de extracción de los productos ya que se conoce su localización</w:t>
      </w:r>
    </w:p>
    <w:p w14:paraId="47CFA9B5" w14:textId="77777777" w:rsidR="00C4285C" w:rsidRPr="00C4285C" w:rsidRDefault="00C4285C">
      <w:pPr>
        <w:jc w:val="left"/>
        <w:rPr>
          <w:rStyle w:val="Ttulo1Car"/>
          <w:rFonts w:cs="Arial"/>
        </w:rPr>
      </w:pPr>
      <w:r w:rsidRPr="00C4285C">
        <w:rPr>
          <w:rStyle w:val="Ttulo1Car"/>
          <w:rFonts w:cs="Arial"/>
        </w:rPr>
        <w:br w:type="page"/>
      </w:r>
    </w:p>
    <w:p w14:paraId="3C04594F" w14:textId="05313B74" w:rsidR="00CB0423" w:rsidRPr="00C4285C" w:rsidRDefault="00CB0423" w:rsidP="00C4285C">
      <w:pPr>
        <w:pBdr>
          <w:bottom w:val="single" w:sz="6" w:space="1" w:color="auto"/>
        </w:pBdr>
        <w:spacing w:line="276" w:lineRule="auto"/>
        <w:rPr>
          <w:rStyle w:val="Ttulo1Car"/>
          <w:rFonts w:cs="Arial"/>
        </w:rPr>
      </w:pPr>
      <w:bookmarkStart w:id="19" w:name="_Toc74190089"/>
      <w:r w:rsidRPr="00C4285C">
        <w:rPr>
          <w:rStyle w:val="Ttulo1Car"/>
          <w:rFonts w:cs="Arial"/>
        </w:rPr>
        <w:lastRenderedPageBreak/>
        <w:t>Atributos de Calidad</w:t>
      </w:r>
      <w:bookmarkEnd w:id="19"/>
    </w:p>
    <w:p w14:paraId="6437C668" w14:textId="62453FA0" w:rsidR="00C4285C" w:rsidRPr="00C4285C" w:rsidRDefault="00C4285C" w:rsidP="00C4285C">
      <w:pPr>
        <w:pStyle w:val="Ttulo2"/>
        <w:numPr>
          <w:ilvl w:val="0"/>
          <w:numId w:val="34"/>
        </w:numPr>
        <w:rPr>
          <w:rFonts w:cs="Arial"/>
        </w:rPr>
      </w:pPr>
      <w:bookmarkStart w:id="20" w:name="_Toc74190090"/>
      <w:r w:rsidRPr="00C4285C">
        <w:rPr>
          <w:rFonts w:cs="Arial"/>
        </w:rPr>
        <w:t>Concurrencia</w:t>
      </w:r>
      <w:bookmarkEnd w:id="20"/>
    </w:p>
    <w:p w14:paraId="4480E7B5" w14:textId="5D19DD8C" w:rsidR="00C4285C" w:rsidRPr="00C4285C" w:rsidRDefault="00C4285C" w:rsidP="00C4285C">
      <w:pPr>
        <w:spacing w:line="276" w:lineRule="auto"/>
        <w:ind w:left="708"/>
        <w:rPr>
          <w:rFonts w:cs="Arial"/>
          <w:szCs w:val="24"/>
          <w:lang w:eastAsia="es-PE"/>
        </w:rPr>
      </w:pPr>
      <w:r w:rsidRPr="00C4285C">
        <w:rPr>
          <w:rFonts w:cs="Arial"/>
          <w:b/>
          <w:bCs/>
          <w:lang w:eastAsia="es-PE"/>
        </w:rPr>
        <w:t>Descripción:</w:t>
      </w:r>
      <w:r w:rsidR="00BD1970">
        <w:rPr>
          <w:rFonts w:cs="Arial"/>
          <w:b/>
          <w:bCs/>
          <w:lang w:eastAsia="es-PE"/>
        </w:rPr>
        <w:t xml:space="preserve"> </w:t>
      </w:r>
      <w:r w:rsidRPr="00C4285C">
        <w:rPr>
          <w:rFonts w:cs="Arial"/>
          <w:lang w:eastAsia="es-PE"/>
        </w:rPr>
        <w:t>Cuando múltiples usuarios retiren simultáneamente productos del almacén, éste deberá otorgarles los productos y actualizar el stock de estos a medida que son solicitados y si en caso las existencias disponibles no cubren las cantidades solicitadas en los pedidos, se les deberá notificar que el producto no cumple con stock y se le dará un código de pedido pendiente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6691"/>
      </w:tblGrid>
      <w:tr w:rsidR="00C4285C" w:rsidRPr="00C4285C" w14:paraId="088A75B3" w14:textId="77777777" w:rsidTr="00243161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45F408" w14:textId="77777777" w:rsidR="00C4285C" w:rsidRPr="00243161" w:rsidRDefault="00C4285C" w:rsidP="003F5DB1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243161">
              <w:rPr>
                <w:b/>
                <w:bCs/>
                <w:sz w:val="28"/>
                <w:szCs w:val="28"/>
              </w:rPr>
              <w:t>ELEMENTO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AF9240" w14:textId="77777777" w:rsidR="00C4285C" w:rsidRPr="00243161" w:rsidRDefault="00C4285C" w:rsidP="003F5DB1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243161">
              <w:rPr>
                <w:b/>
                <w:bCs/>
                <w:sz w:val="28"/>
                <w:szCs w:val="28"/>
              </w:rPr>
              <w:t>DESCRIPCIÓN</w:t>
            </w:r>
          </w:p>
        </w:tc>
      </w:tr>
      <w:tr w:rsidR="00C4285C" w:rsidRPr="00C4285C" w14:paraId="4B8A0C73" w14:textId="77777777" w:rsidTr="003F5DB1">
        <w:trPr>
          <w:trHeight w:val="3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D1FC57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Origen del estímulo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A64CF" w14:textId="42E7A183" w:rsidR="00C4285C" w:rsidRPr="00C4285C" w:rsidRDefault="00084704" w:rsidP="003F5DB1">
            <w:pPr>
              <w:spacing w:line="276" w:lineRule="auto"/>
              <w:rPr>
                <w:rFonts w:cs="Arial"/>
                <w:szCs w:val="24"/>
                <w:lang w:eastAsia="es-PE"/>
              </w:rPr>
            </w:pPr>
            <w:r>
              <w:rPr>
                <w:rFonts w:cs="Arial"/>
                <w:lang w:eastAsia="es-PE"/>
              </w:rPr>
              <w:t>Empleados</w:t>
            </w:r>
          </w:p>
        </w:tc>
      </w:tr>
      <w:tr w:rsidR="00C4285C" w:rsidRPr="00C4285C" w14:paraId="2E78B25F" w14:textId="77777777" w:rsidTr="003F5DB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0C7AE9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Estímulo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D3FC09" w14:textId="77777777" w:rsidR="00C4285C" w:rsidRPr="00C4285C" w:rsidRDefault="00C4285C" w:rsidP="003F5DB1">
            <w:pPr>
              <w:spacing w:line="276" w:lineRule="auto"/>
              <w:rPr>
                <w:rFonts w:cs="Arial"/>
                <w:szCs w:val="24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Retiro de productos del almacén</w:t>
            </w:r>
          </w:p>
        </w:tc>
      </w:tr>
      <w:tr w:rsidR="00C4285C" w:rsidRPr="00C4285C" w14:paraId="373D94AD" w14:textId="77777777" w:rsidTr="003F5DB1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5FBCD4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Ambiente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DBF472" w14:textId="77777777" w:rsidR="00C4285C" w:rsidRPr="00C4285C" w:rsidRDefault="00C4285C" w:rsidP="003F5DB1">
            <w:pPr>
              <w:spacing w:line="276" w:lineRule="auto"/>
              <w:rPr>
                <w:rFonts w:cs="Arial"/>
                <w:szCs w:val="24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Cuando múltiples asistentes solicitan las unidades restantes de un determinado producto.</w:t>
            </w:r>
          </w:p>
        </w:tc>
      </w:tr>
      <w:tr w:rsidR="00C4285C" w:rsidRPr="00C4285C" w14:paraId="2EA8D7B9" w14:textId="77777777" w:rsidTr="003F5DB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7D93D4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Componentes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D03D4" w14:textId="77777777" w:rsidR="00C4285C" w:rsidRPr="00C4285C" w:rsidRDefault="00C4285C" w:rsidP="003F5DB1">
            <w:pPr>
              <w:spacing w:line="276" w:lineRule="auto"/>
              <w:rPr>
                <w:rFonts w:cs="Arial"/>
                <w:szCs w:val="24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El sistema</w:t>
            </w:r>
          </w:p>
        </w:tc>
      </w:tr>
      <w:tr w:rsidR="00C4285C" w:rsidRPr="00C4285C" w14:paraId="7610E66A" w14:textId="77777777" w:rsidTr="003F5DB1">
        <w:trPr>
          <w:trHeight w:val="10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68A9DA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Respuesta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48DB46" w14:textId="77777777" w:rsidR="00C4285C" w:rsidRPr="00C4285C" w:rsidRDefault="00C4285C" w:rsidP="003F5DB1">
            <w:pPr>
              <w:spacing w:line="276" w:lineRule="auto"/>
              <w:rPr>
                <w:rFonts w:cs="Arial"/>
                <w:szCs w:val="24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El sistema de almacén hará el otorgamiento de dichos productos al asistente que los solicitó primero o el de mayor relevancia.</w:t>
            </w:r>
          </w:p>
        </w:tc>
      </w:tr>
      <w:tr w:rsidR="00C4285C" w:rsidRPr="00C4285C" w14:paraId="65DF435A" w14:textId="77777777" w:rsidTr="003F5DB1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64767C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Medida de la respuesta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221DD6" w14:textId="77777777" w:rsidR="00C4285C" w:rsidRPr="00C4285C" w:rsidRDefault="00C4285C" w:rsidP="003F5DB1">
            <w:pPr>
              <w:spacing w:line="276" w:lineRule="auto"/>
              <w:rPr>
                <w:rFonts w:cs="Arial"/>
                <w:szCs w:val="24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Las notificaciones mencionando que el producto solicitado ya no está disponible. y se le dará un código de pedido pendiente</w:t>
            </w:r>
          </w:p>
        </w:tc>
      </w:tr>
    </w:tbl>
    <w:p w14:paraId="7A85091D" w14:textId="265EEACC" w:rsidR="00C4285C" w:rsidRPr="00C4285C" w:rsidRDefault="00C4285C" w:rsidP="00C4285C">
      <w:pPr>
        <w:pStyle w:val="Ttulo2"/>
        <w:rPr>
          <w:rFonts w:cs="Arial"/>
          <w:lang w:eastAsia="es-PE"/>
        </w:rPr>
      </w:pPr>
      <w:bookmarkStart w:id="21" w:name="_Toc74190091"/>
      <w:r w:rsidRPr="00C4285C">
        <w:rPr>
          <w:rFonts w:cs="Arial"/>
          <w:lang w:eastAsia="es-PE"/>
        </w:rPr>
        <w:t>Usabilidad</w:t>
      </w:r>
      <w:bookmarkEnd w:id="21"/>
    </w:p>
    <w:p w14:paraId="02AEAE70" w14:textId="791601E5" w:rsidR="00C4285C" w:rsidRPr="00C4285C" w:rsidRDefault="00C4285C" w:rsidP="00BD1970">
      <w:pPr>
        <w:spacing w:line="276" w:lineRule="auto"/>
        <w:ind w:left="708"/>
        <w:rPr>
          <w:rFonts w:cs="Arial"/>
          <w:lang w:eastAsia="es-PE"/>
        </w:rPr>
      </w:pPr>
      <w:r w:rsidRPr="00C4285C">
        <w:rPr>
          <w:rFonts w:cs="Arial"/>
          <w:b/>
          <w:bCs/>
          <w:lang w:eastAsia="es-PE"/>
        </w:rPr>
        <w:t>Descripción:</w:t>
      </w:r>
      <w:r w:rsidR="00BD1970">
        <w:rPr>
          <w:rFonts w:cs="Arial"/>
          <w:b/>
          <w:bCs/>
          <w:lang w:eastAsia="es-PE"/>
        </w:rPr>
        <w:t xml:space="preserve"> </w:t>
      </w:r>
      <w:r w:rsidRPr="00C4285C">
        <w:rPr>
          <w:rFonts w:cs="Arial"/>
          <w:lang w:eastAsia="es-PE"/>
        </w:rPr>
        <w:t>Cuando los empleados ingresan al sistema para registrar o retirar productos la interfaz debe estar claramente definida y fácil de entender para poder colocar los datos sin cometer errores. Para llegar a guardar o retirar productos se deberá realizar solo 3 clics a botones.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7"/>
        <w:gridCol w:w="6461"/>
      </w:tblGrid>
      <w:tr w:rsidR="00C4285C" w:rsidRPr="00C4285C" w14:paraId="504627C9" w14:textId="77777777" w:rsidTr="0024316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352A8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b/>
                <w:bCs/>
                <w:sz w:val="28"/>
                <w:szCs w:val="28"/>
                <w:lang w:eastAsia="es-PE"/>
              </w:rPr>
            </w:pPr>
            <w:r w:rsidRPr="00C4285C">
              <w:rPr>
                <w:rFonts w:cs="Arial"/>
                <w:b/>
                <w:bCs/>
                <w:sz w:val="28"/>
                <w:szCs w:val="28"/>
                <w:lang w:eastAsia="es-PE"/>
              </w:rPr>
              <w:t>ELEMENTO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6AEA0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b/>
                <w:bCs/>
                <w:sz w:val="28"/>
                <w:szCs w:val="28"/>
                <w:lang w:eastAsia="es-PE"/>
              </w:rPr>
            </w:pPr>
            <w:r w:rsidRPr="00C4285C">
              <w:rPr>
                <w:rFonts w:cs="Arial"/>
                <w:b/>
                <w:bCs/>
                <w:sz w:val="28"/>
                <w:szCs w:val="28"/>
                <w:lang w:eastAsia="es-PE"/>
              </w:rPr>
              <w:t>DESCRIPCIÓN</w:t>
            </w:r>
          </w:p>
        </w:tc>
      </w:tr>
      <w:tr w:rsidR="00C4285C" w:rsidRPr="00C4285C" w14:paraId="78D48003" w14:textId="77777777" w:rsidTr="003F5DB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12702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Origen del estímulo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23B29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Empleados</w:t>
            </w:r>
          </w:p>
        </w:tc>
      </w:tr>
      <w:tr w:rsidR="00C4285C" w:rsidRPr="00C4285C" w14:paraId="0EC4717E" w14:textId="77777777" w:rsidTr="003F5DB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FF76B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lastRenderedPageBreak/>
              <w:t>Estímulo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36EF5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Registrar o retirar productos</w:t>
            </w:r>
          </w:p>
        </w:tc>
      </w:tr>
      <w:tr w:rsidR="00C4285C" w:rsidRPr="00C4285C" w14:paraId="416F5408" w14:textId="77777777" w:rsidTr="003F5DB1">
        <w:trPr>
          <w:trHeight w:val="3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2A300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Ambiente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401A2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Los momentos en los que se deber registrar o retirar productos</w:t>
            </w:r>
          </w:p>
        </w:tc>
      </w:tr>
      <w:tr w:rsidR="00C4285C" w:rsidRPr="00C4285C" w14:paraId="72B1C751" w14:textId="77777777" w:rsidTr="003F5DB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788E0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Componentes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AEEA3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El sistema</w:t>
            </w:r>
          </w:p>
        </w:tc>
      </w:tr>
      <w:tr w:rsidR="00C4285C" w:rsidRPr="00C4285C" w14:paraId="2DBCA886" w14:textId="77777777" w:rsidTr="003F5DB1">
        <w:trPr>
          <w:trHeight w:val="5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8620B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Respuesta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5FDF6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Experiencia amigable e interfaz fácil de entender</w:t>
            </w:r>
          </w:p>
        </w:tc>
      </w:tr>
      <w:tr w:rsidR="00C4285C" w:rsidRPr="00C4285C" w14:paraId="6A585EEC" w14:textId="77777777" w:rsidTr="003F5DB1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9F4B9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Medida de la respuesta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E2117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Para llegar a guardar o retirar productos se deberá realizar solo 3 clics a botones.</w:t>
            </w:r>
          </w:p>
        </w:tc>
      </w:tr>
    </w:tbl>
    <w:p w14:paraId="0541E36E" w14:textId="7F1F968C" w:rsidR="00C4285C" w:rsidRPr="00C4285C" w:rsidRDefault="00C4285C" w:rsidP="00C4285C">
      <w:pPr>
        <w:pStyle w:val="Ttulo2"/>
        <w:rPr>
          <w:rFonts w:cs="Arial"/>
        </w:rPr>
      </w:pPr>
      <w:bookmarkStart w:id="22" w:name="_Toc74190092"/>
      <w:r w:rsidRPr="00C4285C">
        <w:rPr>
          <w:rFonts w:cs="Arial"/>
        </w:rPr>
        <w:t>Autenticación</w:t>
      </w:r>
      <w:bookmarkEnd w:id="22"/>
    </w:p>
    <w:p w14:paraId="4BBE9461" w14:textId="3AD0C10F" w:rsidR="00C4285C" w:rsidRPr="00C4285C" w:rsidRDefault="00C4285C" w:rsidP="00C4285C">
      <w:pPr>
        <w:spacing w:line="276" w:lineRule="auto"/>
        <w:ind w:left="708"/>
        <w:rPr>
          <w:rFonts w:cs="Arial"/>
          <w:lang w:eastAsia="es-PE"/>
        </w:rPr>
      </w:pPr>
      <w:r w:rsidRPr="00C4285C">
        <w:rPr>
          <w:rFonts w:cs="Arial"/>
          <w:b/>
          <w:bCs/>
          <w:lang w:eastAsia="es-PE"/>
        </w:rPr>
        <w:t>Descripción:</w:t>
      </w:r>
      <w:r w:rsidR="00BD1970">
        <w:rPr>
          <w:rFonts w:cs="Arial"/>
          <w:b/>
          <w:bCs/>
          <w:lang w:eastAsia="es-PE"/>
        </w:rPr>
        <w:t xml:space="preserve"> </w:t>
      </w:r>
      <w:r w:rsidRPr="00C4285C">
        <w:rPr>
          <w:rFonts w:cs="Arial"/>
          <w:lang w:eastAsia="es-PE"/>
        </w:rPr>
        <w:t>Cuando un usuario desee acceder al sistema se deberá probar que pertenece al sistema de almacenamiento. Cada usuario del sistema debe tener su propio usuario y contraseña.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6"/>
        <w:gridCol w:w="6562"/>
      </w:tblGrid>
      <w:tr w:rsidR="00C4285C" w:rsidRPr="00C4285C" w14:paraId="16667AEC" w14:textId="77777777" w:rsidTr="0024316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F2786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b/>
                <w:bCs/>
                <w:sz w:val="28"/>
                <w:szCs w:val="28"/>
                <w:lang w:eastAsia="es-PE"/>
              </w:rPr>
            </w:pPr>
            <w:r w:rsidRPr="00C4285C">
              <w:rPr>
                <w:rFonts w:cs="Arial"/>
                <w:b/>
                <w:bCs/>
                <w:sz w:val="28"/>
                <w:szCs w:val="28"/>
                <w:lang w:eastAsia="es-PE"/>
              </w:rPr>
              <w:t>ELEMENTO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C3B2A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b/>
                <w:bCs/>
                <w:sz w:val="28"/>
                <w:szCs w:val="28"/>
                <w:lang w:eastAsia="es-PE"/>
              </w:rPr>
            </w:pPr>
            <w:r w:rsidRPr="00C4285C">
              <w:rPr>
                <w:rFonts w:cs="Arial"/>
                <w:b/>
                <w:bCs/>
                <w:sz w:val="28"/>
                <w:szCs w:val="28"/>
                <w:lang w:eastAsia="es-PE"/>
              </w:rPr>
              <w:t>DESCRIPCIÓN</w:t>
            </w:r>
          </w:p>
        </w:tc>
      </w:tr>
      <w:tr w:rsidR="00C4285C" w:rsidRPr="00C4285C" w14:paraId="52536408" w14:textId="77777777" w:rsidTr="003F5DB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68034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Origen del estímulo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14E3D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Empleados</w:t>
            </w:r>
          </w:p>
        </w:tc>
      </w:tr>
      <w:tr w:rsidR="00C4285C" w:rsidRPr="00C4285C" w14:paraId="0938EAFF" w14:textId="77777777" w:rsidTr="003F5DB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179FF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Estímulo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20579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Acceso al sistema</w:t>
            </w:r>
          </w:p>
        </w:tc>
      </w:tr>
      <w:tr w:rsidR="00C4285C" w:rsidRPr="00C4285C" w14:paraId="718EDD4C" w14:textId="77777777" w:rsidTr="003F5DB1">
        <w:trPr>
          <w:trHeight w:val="5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BEBA9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Ambiente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CA6FB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Cada vez que se desea acceder al sistema</w:t>
            </w:r>
          </w:p>
        </w:tc>
      </w:tr>
      <w:tr w:rsidR="00C4285C" w:rsidRPr="00C4285C" w14:paraId="70710627" w14:textId="77777777" w:rsidTr="003F5DB1">
        <w:trPr>
          <w:trHeight w:val="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C9EF4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Componentes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AB150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El sistema</w:t>
            </w:r>
          </w:p>
        </w:tc>
      </w:tr>
      <w:tr w:rsidR="00C4285C" w:rsidRPr="00C4285C" w14:paraId="3A7EE67C" w14:textId="77777777" w:rsidTr="003F5DB1">
        <w:trPr>
          <w:trHeight w:val="3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5F9EF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Respuesta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211B9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El sistema verifica si el empleado, el usuario y contraseña ingresados se encuentran registrados</w:t>
            </w:r>
          </w:p>
        </w:tc>
      </w:tr>
      <w:tr w:rsidR="00C4285C" w:rsidRPr="00C4285C" w14:paraId="768113DA" w14:textId="77777777" w:rsidTr="003F5DB1">
        <w:trPr>
          <w:trHeight w:val="3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CFBB0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Medida de la respuesta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06434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Número de usuarios con códigos</w:t>
            </w:r>
          </w:p>
        </w:tc>
      </w:tr>
    </w:tbl>
    <w:p w14:paraId="42D0A31E" w14:textId="369C3C4F" w:rsidR="00C4285C" w:rsidRPr="00C4285C" w:rsidRDefault="00C4285C" w:rsidP="00C4285C">
      <w:pPr>
        <w:pStyle w:val="Ttulo2"/>
        <w:rPr>
          <w:rFonts w:cs="Arial"/>
        </w:rPr>
      </w:pPr>
      <w:bookmarkStart w:id="23" w:name="_Toc74190093"/>
      <w:r w:rsidRPr="00C4285C">
        <w:rPr>
          <w:rFonts w:cs="Arial"/>
        </w:rPr>
        <w:t>Desempeño</w:t>
      </w:r>
      <w:bookmarkEnd w:id="23"/>
    </w:p>
    <w:p w14:paraId="590E98A7" w14:textId="435C896E" w:rsidR="00C4285C" w:rsidRPr="00C4285C" w:rsidRDefault="00C4285C" w:rsidP="00C4285C">
      <w:pPr>
        <w:spacing w:line="276" w:lineRule="auto"/>
        <w:ind w:left="708"/>
        <w:rPr>
          <w:rFonts w:cs="Arial"/>
          <w:lang w:eastAsia="es-PE"/>
        </w:rPr>
      </w:pPr>
      <w:r w:rsidRPr="00C4285C">
        <w:rPr>
          <w:rFonts w:cs="Arial"/>
          <w:b/>
          <w:bCs/>
          <w:lang w:eastAsia="es-PE"/>
        </w:rPr>
        <w:t>Descripción:</w:t>
      </w:r>
      <w:r w:rsidR="00BD1970">
        <w:rPr>
          <w:rFonts w:cs="Arial"/>
          <w:b/>
          <w:bCs/>
          <w:lang w:eastAsia="es-PE"/>
        </w:rPr>
        <w:t xml:space="preserve"> </w:t>
      </w:r>
      <w:r w:rsidRPr="00C4285C">
        <w:rPr>
          <w:rFonts w:cs="Arial"/>
          <w:lang w:eastAsia="es-PE"/>
        </w:rPr>
        <w:t xml:space="preserve">Cuando en el sistema se estén realizando múltiples compras y ventas al mismo tiempo, y la carga de información se vaya incrementando, la </w:t>
      </w:r>
      <w:r w:rsidRPr="00C4285C">
        <w:rPr>
          <w:rFonts w:cs="Arial"/>
          <w:lang w:eastAsia="es-PE"/>
        </w:rPr>
        <w:lastRenderedPageBreak/>
        <w:t>aplicación se tardará como máximo 20 segundos en mostrar los pedidos realizados.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6083"/>
      </w:tblGrid>
      <w:tr w:rsidR="00C4285C" w:rsidRPr="00C4285C" w14:paraId="5101FA6C" w14:textId="77777777" w:rsidTr="0024316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327F2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b/>
                <w:bCs/>
                <w:sz w:val="28"/>
                <w:szCs w:val="28"/>
                <w:lang w:eastAsia="es-PE"/>
              </w:rPr>
            </w:pPr>
            <w:r w:rsidRPr="00C4285C">
              <w:rPr>
                <w:rFonts w:cs="Arial"/>
                <w:b/>
                <w:bCs/>
                <w:sz w:val="28"/>
                <w:szCs w:val="28"/>
                <w:lang w:eastAsia="es-PE"/>
              </w:rPr>
              <w:t>ELEMENTO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02A42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b/>
                <w:bCs/>
                <w:sz w:val="28"/>
                <w:szCs w:val="28"/>
                <w:lang w:eastAsia="es-PE"/>
              </w:rPr>
            </w:pPr>
            <w:r w:rsidRPr="00C4285C">
              <w:rPr>
                <w:rFonts w:cs="Arial"/>
                <w:b/>
                <w:bCs/>
                <w:sz w:val="28"/>
                <w:szCs w:val="28"/>
                <w:lang w:eastAsia="es-PE"/>
              </w:rPr>
              <w:t>DESCRIPCIÓN</w:t>
            </w:r>
          </w:p>
        </w:tc>
      </w:tr>
      <w:tr w:rsidR="00C4285C" w:rsidRPr="00C4285C" w14:paraId="32DEF416" w14:textId="77777777" w:rsidTr="003F5DB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0CFE8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Origen del estímulo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4ECD8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Empleados</w:t>
            </w:r>
          </w:p>
        </w:tc>
      </w:tr>
      <w:tr w:rsidR="00C4285C" w:rsidRPr="00C4285C" w14:paraId="0A9DC88A" w14:textId="77777777" w:rsidTr="003F5DB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6ACC3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Estímulo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E743A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realizando múltiples compras y ventas al mismo tiempo</w:t>
            </w:r>
          </w:p>
        </w:tc>
      </w:tr>
      <w:tr w:rsidR="00C4285C" w:rsidRPr="00C4285C" w14:paraId="39E5D37F" w14:textId="77777777" w:rsidTr="003F5DB1">
        <w:trPr>
          <w:trHeight w:val="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30616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Ambiente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D5D6B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Momentos de sobrecarga de datos de información</w:t>
            </w:r>
          </w:p>
        </w:tc>
      </w:tr>
      <w:tr w:rsidR="00C4285C" w:rsidRPr="00C4285C" w14:paraId="28A8F59B" w14:textId="77777777" w:rsidTr="003F5DB1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F9244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Componentes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B2075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Pedidos y ventas</w:t>
            </w:r>
          </w:p>
        </w:tc>
      </w:tr>
      <w:tr w:rsidR="00C4285C" w:rsidRPr="00C4285C" w14:paraId="0929C4ED" w14:textId="77777777" w:rsidTr="003F5DB1">
        <w:trPr>
          <w:trHeight w:val="3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311A0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Respuesta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80A8E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Deben hacerse visibles para el empleado</w:t>
            </w:r>
          </w:p>
        </w:tc>
      </w:tr>
      <w:tr w:rsidR="00C4285C" w:rsidRPr="00C4285C" w14:paraId="157878CA" w14:textId="77777777" w:rsidTr="003F5DB1">
        <w:trPr>
          <w:trHeight w:val="2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47BAF" w14:textId="77777777" w:rsidR="00C4285C" w:rsidRPr="00C4285C" w:rsidRDefault="00C4285C" w:rsidP="003F5DB1">
            <w:pPr>
              <w:spacing w:line="276" w:lineRule="auto"/>
              <w:jc w:val="center"/>
              <w:rPr>
                <w:rFonts w:cs="Arial"/>
                <w:i/>
                <w:iCs/>
                <w:szCs w:val="24"/>
                <w:lang w:eastAsia="es-PE"/>
              </w:rPr>
            </w:pPr>
            <w:r w:rsidRPr="00C4285C">
              <w:rPr>
                <w:rFonts w:cs="Arial"/>
                <w:i/>
                <w:iCs/>
                <w:szCs w:val="24"/>
                <w:lang w:eastAsia="es-PE"/>
              </w:rPr>
              <w:t>Medida de la respuesta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9BC44" w14:textId="77777777" w:rsidR="00C4285C" w:rsidRPr="00C4285C" w:rsidRDefault="00C4285C" w:rsidP="003F5DB1">
            <w:pPr>
              <w:spacing w:line="276" w:lineRule="auto"/>
              <w:rPr>
                <w:rFonts w:cs="Arial"/>
                <w:lang w:eastAsia="es-PE"/>
              </w:rPr>
            </w:pPr>
            <w:r w:rsidRPr="00C4285C">
              <w:rPr>
                <w:rFonts w:cs="Arial"/>
                <w:lang w:eastAsia="es-PE"/>
              </w:rPr>
              <w:t>máximo 20 segundos de demora en responder</w:t>
            </w:r>
          </w:p>
        </w:tc>
      </w:tr>
    </w:tbl>
    <w:p w14:paraId="035FEC0D" w14:textId="7A37D9D0" w:rsidR="00CB0423" w:rsidRPr="00C4285C" w:rsidRDefault="00CB0423" w:rsidP="00243161">
      <w:pPr>
        <w:pStyle w:val="Ttulo1"/>
        <w:pBdr>
          <w:bottom w:val="single" w:sz="6" w:space="1" w:color="auto"/>
        </w:pBdr>
        <w:spacing w:line="276" w:lineRule="auto"/>
        <w:rPr>
          <w:rFonts w:cs="Arial"/>
        </w:rPr>
      </w:pPr>
      <w:bookmarkStart w:id="24" w:name="_Toc74190094"/>
      <w:r w:rsidRPr="00C4285C">
        <w:rPr>
          <w:rFonts w:cs="Arial"/>
        </w:rPr>
        <w:t>Estilo Arquitectónico</w:t>
      </w:r>
      <w:bookmarkEnd w:id="24"/>
    </w:p>
    <w:p w14:paraId="37AD1E5C" w14:textId="775666C8" w:rsidR="00C4285C" w:rsidRPr="00243161" w:rsidRDefault="00C4285C" w:rsidP="00243161">
      <w:pPr>
        <w:pStyle w:val="Ttulo2"/>
        <w:numPr>
          <w:ilvl w:val="0"/>
          <w:numId w:val="35"/>
        </w:numPr>
        <w:rPr>
          <w:rFonts w:eastAsia="Times New Roman"/>
          <w:lang w:eastAsia="es-PE"/>
        </w:rPr>
      </w:pPr>
      <w:bookmarkStart w:id="25" w:name="_Toc74190095"/>
      <w:r w:rsidRPr="00243161">
        <w:rPr>
          <w:rFonts w:eastAsia="Times New Roman"/>
          <w:bCs/>
          <w:lang w:eastAsia="es-PE"/>
        </w:rPr>
        <w:t>Modelo</w:t>
      </w:r>
      <w:r w:rsidR="00243161" w:rsidRPr="00243161">
        <w:rPr>
          <w:rFonts w:eastAsia="Times New Roman"/>
          <w:bCs/>
          <w:lang w:eastAsia="es-PE"/>
        </w:rPr>
        <w:t xml:space="preserve"> – </w:t>
      </w:r>
      <w:r w:rsidRPr="00243161">
        <w:rPr>
          <w:rFonts w:eastAsia="Times New Roman"/>
          <w:lang w:eastAsia="es-PE"/>
        </w:rPr>
        <w:t>Model</w:t>
      </w:r>
      <w:r w:rsidR="00243161" w:rsidRPr="00243161">
        <w:rPr>
          <w:rFonts w:eastAsia="Times New Roman"/>
          <w:lang w:eastAsia="es-PE"/>
        </w:rPr>
        <w:t>o</w:t>
      </w:r>
      <w:r w:rsidRPr="00243161">
        <w:rPr>
          <w:rFonts w:eastAsia="Times New Roman"/>
          <w:lang w:eastAsia="es-PE"/>
        </w:rPr>
        <w:t xml:space="preserve"> arquitectónico de Repositorio</w:t>
      </w:r>
      <w:bookmarkEnd w:id="25"/>
    </w:p>
    <w:p w14:paraId="13F2A677" w14:textId="041B42A4" w:rsidR="00C4285C" w:rsidRPr="00C4285C" w:rsidRDefault="00C4285C" w:rsidP="00243161">
      <w:pPr>
        <w:spacing w:after="0" w:line="276" w:lineRule="auto"/>
        <w:ind w:left="708"/>
        <w:rPr>
          <w:rFonts w:eastAsia="Times New Roman" w:cs="Arial"/>
          <w:b/>
          <w:bCs/>
          <w:szCs w:val="24"/>
          <w:lang w:eastAsia="es-PE"/>
        </w:rPr>
      </w:pPr>
      <w:r w:rsidRPr="00C4285C">
        <w:rPr>
          <w:rFonts w:eastAsia="Times New Roman" w:cs="Arial"/>
          <w:b/>
          <w:bCs/>
          <w:szCs w:val="24"/>
          <w:lang w:eastAsia="es-PE"/>
        </w:rPr>
        <w:t>Justificación:</w:t>
      </w:r>
    </w:p>
    <w:p w14:paraId="30E2E095" w14:textId="7CADE1A0" w:rsidR="00C4285C" w:rsidRPr="00C4285C" w:rsidRDefault="00C4285C" w:rsidP="00243161">
      <w:pPr>
        <w:spacing w:line="276" w:lineRule="auto"/>
        <w:ind w:left="708"/>
        <w:rPr>
          <w:rFonts w:cs="Arial"/>
          <w:szCs w:val="24"/>
          <w:lang w:eastAsia="es-PE"/>
        </w:rPr>
      </w:pPr>
      <w:r>
        <w:rPr>
          <w:rFonts w:cs="Arial"/>
          <w:lang w:eastAsia="es-PE"/>
        </w:rPr>
        <w:t>D</w:t>
      </w:r>
      <w:r w:rsidRPr="00C4285C">
        <w:rPr>
          <w:rFonts w:cs="Arial"/>
          <w:lang w:eastAsia="es-PE"/>
        </w:rPr>
        <w:t>ebido a que se está trabajando sobre un sistema de almacenamiento, ya que, todo sistema que interfiera o cambie en el repositorio principal del almacenamiento se debe ver reflejado en el resto de los organismos.</w:t>
      </w:r>
    </w:p>
    <w:p w14:paraId="2E7373BA" w14:textId="42BF2DB1" w:rsidR="00C4285C" w:rsidRDefault="00DC3931" w:rsidP="0073461C">
      <w:pPr>
        <w:spacing w:after="0" w:line="276" w:lineRule="auto"/>
        <w:jc w:val="center"/>
        <w:rPr>
          <w:rFonts w:eastAsia="Times New Roman" w:cs="Arial"/>
          <w:szCs w:val="24"/>
          <w:lang w:eastAsia="es-PE"/>
        </w:rPr>
      </w:pPr>
      <w:r>
        <w:rPr>
          <w:noProof/>
        </w:rPr>
        <w:drawing>
          <wp:inline distT="0" distB="0" distL="0" distR="0" wp14:anchorId="48B04366" wp14:editId="72EE86ED">
            <wp:extent cx="5926877" cy="2844248"/>
            <wp:effectExtent l="38100" t="38100" r="36195" b="32385"/>
            <wp:docPr id="31" name="Imagen 31" descr="Repositorio de Arquitectura de Gobierno - Wiki - Arquitectura de Gobie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positorio de Arquitectura de Gobierno - Wiki - Arquitectura de Gobierno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" t="4407" r="1053" b="11876"/>
                    <a:stretch/>
                  </pic:blipFill>
                  <pic:spPr bwMode="auto">
                    <a:xfrm>
                      <a:off x="0" y="0"/>
                      <a:ext cx="6031689" cy="2894546"/>
                    </a:xfrm>
                    <a:prstGeom prst="rect">
                      <a:avLst/>
                    </a:prstGeom>
                    <a:noFill/>
                    <a:ln w="38100" cap="flat" cmpd="sng" algn="ctr">
                      <a:solidFill>
                        <a:srgbClr val="4472C4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2326F" w14:textId="77777777" w:rsidR="00B76C2C" w:rsidRDefault="00B76C2C" w:rsidP="00243161">
      <w:pPr>
        <w:pStyle w:val="Ttulo2"/>
        <w:rPr>
          <w:rFonts w:eastAsia="Times New Roman"/>
          <w:lang w:eastAsia="es-PE"/>
        </w:rPr>
        <w:sectPr w:rsidR="00B76C2C" w:rsidSect="00CF3975">
          <w:pgSz w:w="12240" w:h="15840"/>
          <w:pgMar w:top="1134" w:right="1701" w:bottom="1418" w:left="1701" w:header="709" w:footer="709" w:gutter="0"/>
          <w:cols w:space="708"/>
          <w:docGrid w:linePitch="360"/>
        </w:sectPr>
      </w:pPr>
      <w:bookmarkStart w:id="26" w:name="_Toc74190096"/>
    </w:p>
    <w:p w14:paraId="3DDBDD85" w14:textId="7980A68C" w:rsidR="00243161" w:rsidRDefault="00243161" w:rsidP="00243161">
      <w:pPr>
        <w:pStyle w:val="Ttulo2"/>
        <w:rPr>
          <w:rFonts w:eastAsia="Times New Roman"/>
          <w:lang w:eastAsia="es-PE"/>
        </w:rPr>
      </w:pPr>
      <w:r>
        <w:rPr>
          <w:rFonts w:eastAsia="Times New Roman"/>
          <w:lang w:eastAsia="es-PE"/>
        </w:rPr>
        <w:lastRenderedPageBreak/>
        <w:t>Diagrama de Relación Entre Entidades</w:t>
      </w:r>
      <w:bookmarkEnd w:id="26"/>
    </w:p>
    <w:p w14:paraId="1FC7A315" w14:textId="5CE49B41" w:rsidR="00243161" w:rsidRPr="0073461C" w:rsidRDefault="00243161" w:rsidP="0073461C">
      <w:pPr>
        <w:ind w:firstLine="708"/>
        <w:rPr>
          <w:b/>
          <w:bCs/>
          <w:lang w:eastAsia="es-PE"/>
        </w:rPr>
      </w:pPr>
      <w:r w:rsidRPr="00243161">
        <w:rPr>
          <w:b/>
          <w:bCs/>
          <w:lang w:eastAsia="es-PE"/>
        </w:rPr>
        <w:t>Elaboración:</w:t>
      </w:r>
      <w:r>
        <w:rPr>
          <w:b/>
          <w:bCs/>
          <w:lang w:eastAsia="es-PE"/>
        </w:rPr>
        <w:t xml:space="preserve"> </w:t>
      </w:r>
      <w:r w:rsidRPr="00243161">
        <w:rPr>
          <w:lang w:eastAsia="es-PE"/>
        </w:rPr>
        <w:t xml:space="preserve">Plataforma </w:t>
      </w:r>
      <w:proofErr w:type="spellStart"/>
      <w:r w:rsidRPr="00243161">
        <w:rPr>
          <w:lang w:eastAsia="es-PE"/>
        </w:rPr>
        <w:t>Lucidchart</w:t>
      </w:r>
      <w:proofErr w:type="spellEnd"/>
    </w:p>
    <w:p w14:paraId="640097B3" w14:textId="7DEAE973" w:rsidR="00B76C2C" w:rsidRPr="00B76C2C" w:rsidRDefault="00243161" w:rsidP="00B76C2C">
      <w:pPr>
        <w:spacing w:after="0" w:line="276" w:lineRule="auto"/>
        <w:jc w:val="center"/>
        <w:rPr>
          <w:rFonts w:eastAsia="Times New Roman" w:cs="Arial"/>
          <w:szCs w:val="24"/>
          <w:lang w:eastAsia="es-PE"/>
        </w:rPr>
        <w:sectPr w:rsidR="00B76C2C" w:rsidRPr="00B76C2C" w:rsidSect="00B76C2C">
          <w:pgSz w:w="15840" w:h="12240" w:orient="landscape"/>
          <w:pgMar w:top="1701" w:right="1134" w:bottom="1701" w:left="1418" w:header="709" w:footer="709" w:gutter="0"/>
          <w:cols w:space="708"/>
          <w:docGrid w:linePitch="360"/>
        </w:sectPr>
      </w:pPr>
      <w:r>
        <w:rPr>
          <w:rFonts w:eastAsia="Times New Roman" w:cs="Arial"/>
          <w:noProof/>
          <w:szCs w:val="24"/>
          <w:lang w:eastAsia="es-PE"/>
        </w:rPr>
        <w:drawing>
          <wp:inline distT="0" distB="0" distL="0" distR="0" wp14:anchorId="1B5AED27" wp14:editId="26B7E4EC">
            <wp:extent cx="7479058" cy="4999383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" t="4083" r="3461" b="1200"/>
                    <a:stretch/>
                  </pic:blipFill>
                  <pic:spPr bwMode="auto">
                    <a:xfrm>
                      <a:off x="0" y="0"/>
                      <a:ext cx="7631155" cy="510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7" w:name="_Toc74190097"/>
    </w:p>
    <w:p w14:paraId="2947B8BA" w14:textId="196B63E1" w:rsidR="00C4285C" w:rsidRDefault="00C4285C" w:rsidP="00DC3931">
      <w:pPr>
        <w:pStyle w:val="Ttulo1"/>
        <w:pBdr>
          <w:bottom w:val="single" w:sz="6" w:space="1" w:color="auto"/>
        </w:pBdr>
      </w:pPr>
      <w:r w:rsidRPr="00DC3931">
        <w:lastRenderedPageBreak/>
        <w:t xml:space="preserve">Estrategia de </w:t>
      </w:r>
      <w:r w:rsidR="00DC3931">
        <w:t>C</w:t>
      </w:r>
      <w:r w:rsidRPr="00DC3931">
        <w:t>ontrol</w:t>
      </w:r>
      <w:bookmarkEnd w:id="27"/>
    </w:p>
    <w:p w14:paraId="38F379DB" w14:textId="73479558" w:rsidR="00DC3931" w:rsidRPr="00DC3931" w:rsidRDefault="00DC3931" w:rsidP="00DC3931">
      <w:pPr>
        <w:rPr>
          <w:b/>
          <w:bCs/>
        </w:rPr>
      </w:pPr>
      <w:r w:rsidRPr="00DC3931">
        <w:rPr>
          <w:b/>
          <w:bCs/>
        </w:rPr>
        <w:t>Tipo de control:</w:t>
      </w:r>
    </w:p>
    <w:p w14:paraId="3F868D70" w14:textId="5BDAEE87" w:rsidR="00C4285C" w:rsidRDefault="00C4285C" w:rsidP="00C4285C">
      <w:pPr>
        <w:spacing w:line="276" w:lineRule="auto"/>
        <w:rPr>
          <w:rFonts w:cs="Arial"/>
          <w:lang w:eastAsia="es-PE"/>
        </w:rPr>
      </w:pPr>
      <w:r w:rsidRPr="00DC3931">
        <w:rPr>
          <w:rFonts w:cs="Arial"/>
          <w:lang w:eastAsia="es-PE"/>
        </w:rPr>
        <w:t>Control centralizado</w:t>
      </w:r>
    </w:p>
    <w:p w14:paraId="78FD8868" w14:textId="31429227" w:rsidR="00DC3931" w:rsidRPr="00DC3931" w:rsidRDefault="00DC3931" w:rsidP="00C4285C">
      <w:pPr>
        <w:spacing w:line="276" w:lineRule="auto"/>
        <w:rPr>
          <w:rFonts w:cs="Arial"/>
          <w:b/>
          <w:bCs/>
          <w:szCs w:val="24"/>
          <w:lang w:eastAsia="es-PE"/>
        </w:rPr>
      </w:pPr>
      <w:r w:rsidRPr="00DC3931">
        <w:rPr>
          <w:rFonts w:cs="Arial"/>
          <w:b/>
          <w:bCs/>
          <w:lang w:eastAsia="es-PE"/>
        </w:rPr>
        <w:t>Modelo:</w:t>
      </w:r>
    </w:p>
    <w:p w14:paraId="27ECE1AC" w14:textId="72C5665C" w:rsidR="00C4285C" w:rsidRDefault="00C4285C" w:rsidP="00C4285C">
      <w:pPr>
        <w:spacing w:line="276" w:lineRule="auto"/>
        <w:rPr>
          <w:rFonts w:cs="Arial"/>
          <w:lang w:eastAsia="es-PE"/>
        </w:rPr>
      </w:pPr>
      <w:r w:rsidRPr="00DC3931">
        <w:rPr>
          <w:rFonts w:cs="Arial"/>
          <w:lang w:eastAsia="es-PE"/>
        </w:rPr>
        <w:t>Modelo de llamada de retorno</w:t>
      </w:r>
      <w:r w:rsidR="00DC3931">
        <w:rPr>
          <w:rFonts w:cs="Arial"/>
          <w:lang w:eastAsia="es-PE"/>
        </w:rPr>
        <w:t>.</w:t>
      </w:r>
    </w:p>
    <w:p w14:paraId="56208BE3" w14:textId="77777777" w:rsidR="00DC3931" w:rsidRPr="00C4285C" w:rsidRDefault="00DC3931" w:rsidP="00DC3931">
      <w:pPr>
        <w:spacing w:after="0" w:line="276" w:lineRule="auto"/>
        <w:rPr>
          <w:rFonts w:eastAsia="Times New Roman" w:cs="Arial"/>
          <w:b/>
          <w:bCs/>
          <w:szCs w:val="24"/>
          <w:lang w:eastAsia="es-PE"/>
        </w:rPr>
      </w:pPr>
      <w:r w:rsidRPr="00C4285C">
        <w:rPr>
          <w:rFonts w:eastAsia="Times New Roman" w:cs="Arial"/>
          <w:b/>
          <w:bCs/>
          <w:szCs w:val="24"/>
          <w:lang w:eastAsia="es-PE"/>
        </w:rPr>
        <w:t>Justificación:</w:t>
      </w:r>
    </w:p>
    <w:p w14:paraId="459A511C" w14:textId="77777777" w:rsidR="00C4285C" w:rsidRPr="00C4285C" w:rsidRDefault="00C4285C" w:rsidP="00C4285C">
      <w:pPr>
        <w:spacing w:line="276" w:lineRule="auto"/>
        <w:rPr>
          <w:rFonts w:cs="Arial"/>
          <w:szCs w:val="24"/>
          <w:lang w:eastAsia="es-PE"/>
        </w:rPr>
      </w:pPr>
      <w:r w:rsidRPr="00C4285C">
        <w:rPr>
          <w:rFonts w:cs="Arial"/>
          <w:lang w:eastAsia="es-PE"/>
        </w:rPr>
        <w:t xml:space="preserve">Se tienen los eventos de registro de productos, compras, salida de productos, nuevas categorías y vista de empleados. estos a su vez poseen otros eventos dentro de sí, en un tono jerárquico para acceder a estos eventos específicos se hacen desde los más generales, es por eso </w:t>
      </w:r>
      <w:proofErr w:type="gramStart"/>
      <w:r w:rsidRPr="00C4285C">
        <w:rPr>
          <w:rFonts w:cs="Arial"/>
          <w:lang w:eastAsia="es-PE"/>
        </w:rPr>
        <w:t>que</w:t>
      </w:r>
      <w:proofErr w:type="gramEnd"/>
      <w:r w:rsidRPr="00C4285C">
        <w:rPr>
          <w:rFonts w:cs="Arial"/>
          <w:lang w:eastAsia="es-PE"/>
        </w:rPr>
        <w:t xml:space="preserve"> se planea usar el modelo de llamada de retorno</w:t>
      </w:r>
    </w:p>
    <w:p w14:paraId="7C05ADDC" w14:textId="77777777" w:rsidR="00C4285C" w:rsidRPr="00C4285C" w:rsidRDefault="00C4285C" w:rsidP="00C4285C">
      <w:pPr>
        <w:spacing w:after="0" w:line="276" w:lineRule="auto"/>
        <w:jc w:val="center"/>
        <w:rPr>
          <w:rFonts w:eastAsia="Times New Roman" w:cs="Arial"/>
          <w:szCs w:val="24"/>
          <w:lang w:eastAsia="es-PE"/>
        </w:rPr>
      </w:pPr>
      <w:r w:rsidRPr="00C4285C">
        <w:rPr>
          <w:rFonts w:eastAsia="Times New Roman" w:cs="Arial"/>
          <w:noProof/>
          <w:color w:val="000000"/>
          <w:bdr w:val="none" w:sz="0" w:space="0" w:color="auto" w:frame="1"/>
          <w:lang w:eastAsia="es-PE"/>
        </w:rPr>
        <w:drawing>
          <wp:inline distT="0" distB="0" distL="0" distR="0" wp14:anchorId="121D94F8" wp14:editId="0403D6CF">
            <wp:extent cx="3584645" cy="1909142"/>
            <wp:effectExtent l="19050" t="19050" r="15875" b="152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66" cy="19121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21754" w14:textId="77777777" w:rsidR="003A1C25" w:rsidRPr="00C4285C" w:rsidRDefault="003A1C25" w:rsidP="00F15E3F">
      <w:pPr>
        <w:spacing w:line="276" w:lineRule="auto"/>
        <w:rPr>
          <w:rFonts w:cs="Arial"/>
        </w:rPr>
      </w:pPr>
    </w:p>
    <w:sectPr w:rsidR="003A1C25" w:rsidRPr="00C4285C" w:rsidSect="00B76C2C">
      <w:pgSz w:w="12240" w:h="15840"/>
      <w:pgMar w:top="993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9D6DD" w14:textId="77777777" w:rsidR="00524CB8" w:rsidRDefault="00524CB8" w:rsidP="005011D7">
      <w:pPr>
        <w:spacing w:after="0" w:line="240" w:lineRule="auto"/>
      </w:pPr>
      <w:r>
        <w:separator/>
      </w:r>
    </w:p>
  </w:endnote>
  <w:endnote w:type="continuationSeparator" w:id="0">
    <w:p w14:paraId="64A3D420" w14:textId="77777777" w:rsidR="00524CB8" w:rsidRDefault="00524CB8" w:rsidP="00501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2CF54" w14:textId="7A4FC83D" w:rsidR="009C414F" w:rsidRPr="009C414F" w:rsidRDefault="009C414F" w:rsidP="009C414F">
    <w:pPr>
      <w:pStyle w:val="Piedepgina"/>
      <w:jc w:val="right"/>
      <w:rPr>
        <w:color w:val="000000" w:themeColor="text1"/>
        <w:sz w:val="20"/>
        <w:szCs w:val="20"/>
        <w:lang w:val="es-ES"/>
      </w:rPr>
    </w:pPr>
    <w:r>
      <w:rPr>
        <w:color w:val="000000" w:themeColor="text1"/>
        <w:sz w:val="20"/>
        <w:szCs w:val="20"/>
        <w:lang w:val="es-ES"/>
      </w:rPr>
      <w:tab/>
      <w:t>DISEÑO DE SISTEMAS DE INFORMACIÓN</w:t>
    </w:r>
    <w:r>
      <w:rPr>
        <w:color w:val="000000" w:themeColor="text1"/>
        <w:sz w:val="20"/>
        <w:szCs w:val="20"/>
        <w:lang w:val="es-ES"/>
      </w:rPr>
      <w:tab/>
    </w:r>
    <w:r w:rsidRPr="00880F11">
      <w:rPr>
        <w:color w:val="000000" w:themeColor="text1"/>
        <w:sz w:val="20"/>
        <w:szCs w:val="20"/>
        <w:lang w:val="es-ES"/>
      </w:rPr>
      <w:t xml:space="preserve">pág. </w:t>
    </w:r>
    <w:r w:rsidRPr="00880F11">
      <w:rPr>
        <w:color w:val="000000" w:themeColor="text1"/>
        <w:sz w:val="20"/>
        <w:szCs w:val="20"/>
      </w:rPr>
      <w:fldChar w:fldCharType="begin"/>
    </w:r>
    <w:r w:rsidRPr="00880F11">
      <w:rPr>
        <w:color w:val="000000" w:themeColor="text1"/>
        <w:sz w:val="20"/>
        <w:szCs w:val="20"/>
      </w:rPr>
      <w:instrText>PAGE  \* Arabic</w:instrText>
    </w:r>
    <w:r w:rsidRPr="00880F11">
      <w:rPr>
        <w:color w:val="000000" w:themeColor="text1"/>
        <w:sz w:val="20"/>
        <w:szCs w:val="20"/>
      </w:rPr>
      <w:fldChar w:fldCharType="separate"/>
    </w:r>
    <w:r>
      <w:rPr>
        <w:color w:val="000000" w:themeColor="text1"/>
        <w:sz w:val="20"/>
        <w:szCs w:val="20"/>
      </w:rPr>
      <w:t>2</w:t>
    </w:r>
    <w:r w:rsidRPr="00880F11">
      <w:rPr>
        <w:color w:val="000000" w:themeColor="tex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A3DA5" w14:textId="77777777" w:rsidR="00524CB8" w:rsidRDefault="00524CB8" w:rsidP="005011D7">
      <w:pPr>
        <w:spacing w:after="0" w:line="240" w:lineRule="auto"/>
      </w:pPr>
      <w:r>
        <w:separator/>
      </w:r>
    </w:p>
  </w:footnote>
  <w:footnote w:type="continuationSeparator" w:id="0">
    <w:p w14:paraId="076CA793" w14:textId="77777777" w:rsidR="00524CB8" w:rsidRDefault="00524CB8" w:rsidP="005011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3E6C3" w14:textId="52FE138E" w:rsidR="00E037E9" w:rsidRPr="005011D7" w:rsidRDefault="00E037E9" w:rsidP="00E037E9">
    <w:pPr>
      <w:pStyle w:val="Encabezado"/>
      <w:pBdr>
        <w:bottom w:val="single" w:sz="6" w:space="1" w:color="auto"/>
      </w:pBdr>
      <w:jc w:val="center"/>
      <w:rPr>
        <w:sz w:val="20"/>
        <w:szCs w:val="18"/>
        <w:lang w:val="es-E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15470D8D" wp14:editId="628626CD">
          <wp:simplePos x="0" y="0"/>
          <wp:positionH relativeFrom="column">
            <wp:posOffset>5501640</wp:posOffset>
          </wp:positionH>
          <wp:positionV relativeFrom="paragraph">
            <wp:posOffset>-373380</wp:posOffset>
          </wp:positionV>
          <wp:extent cx="590550" cy="590550"/>
          <wp:effectExtent l="0" t="0" r="0" b="0"/>
          <wp:wrapSquare wrapText="bothSides"/>
          <wp:docPr id="29" name="Imagen 29" descr="Inscripción online | Admisión Posgrado UNMS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cripción online | Admisión Posgrado UNMS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011D7" w:rsidRPr="005011D7">
      <w:rPr>
        <w:sz w:val="20"/>
        <w:szCs w:val="18"/>
        <w:lang w:val="es-ES"/>
      </w:rPr>
      <w:t>UNIVERSIDAD NACIONAL MAYOR DE SAN MARCOS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6F32"/>
    <w:multiLevelType w:val="hybridMultilevel"/>
    <w:tmpl w:val="C3F419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D094F"/>
    <w:multiLevelType w:val="hybridMultilevel"/>
    <w:tmpl w:val="B21EC5B8"/>
    <w:lvl w:ilvl="0" w:tplc="884C65D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A374A"/>
    <w:multiLevelType w:val="hybridMultilevel"/>
    <w:tmpl w:val="8866273E"/>
    <w:lvl w:ilvl="0" w:tplc="B29827B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722A5"/>
    <w:multiLevelType w:val="hybridMultilevel"/>
    <w:tmpl w:val="AFCE03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B6BEE"/>
    <w:multiLevelType w:val="hybridMultilevel"/>
    <w:tmpl w:val="A11E7D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71B3C"/>
    <w:multiLevelType w:val="hybridMultilevel"/>
    <w:tmpl w:val="48425E3A"/>
    <w:lvl w:ilvl="0" w:tplc="B29827B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AD100F"/>
    <w:multiLevelType w:val="hybridMultilevel"/>
    <w:tmpl w:val="646C15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C10544"/>
    <w:multiLevelType w:val="hybridMultilevel"/>
    <w:tmpl w:val="68D093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75491F"/>
    <w:multiLevelType w:val="hybridMultilevel"/>
    <w:tmpl w:val="BE2656A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B262D"/>
    <w:multiLevelType w:val="hybridMultilevel"/>
    <w:tmpl w:val="711222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260BD8"/>
    <w:multiLevelType w:val="hybridMultilevel"/>
    <w:tmpl w:val="38E6397A"/>
    <w:lvl w:ilvl="0" w:tplc="D8B06E6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24238"/>
    <w:multiLevelType w:val="hybridMultilevel"/>
    <w:tmpl w:val="2F08945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963960"/>
    <w:multiLevelType w:val="hybridMultilevel"/>
    <w:tmpl w:val="D1843D40"/>
    <w:lvl w:ilvl="0" w:tplc="04B85D8C">
      <w:start w:val="1"/>
      <w:numFmt w:val="decimal"/>
      <w:pStyle w:val="Ttulo2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A7473"/>
    <w:multiLevelType w:val="hybridMultilevel"/>
    <w:tmpl w:val="7248CD9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BE2CF9"/>
    <w:multiLevelType w:val="hybridMultilevel"/>
    <w:tmpl w:val="9839545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2C7D6892"/>
    <w:multiLevelType w:val="hybridMultilevel"/>
    <w:tmpl w:val="FD80B4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A4559"/>
    <w:multiLevelType w:val="hybridMultilevel"/>
    <w:tmpl w:val="3B3A69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9E5F37"/>
    <w:multiLevelType w:val="hybridMultilevel"/>
    <w:tmpl w:val="7248CD9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F7C88"/>
    <w:multiLevelType w:val="hybridMultilevel"/>
    <w:tmpl w:val="6DD887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F7C835"/>
    <w:multiLevelType w:val="hybridMultilevel"/>
    <w:tmpl w:val="FB3E3B4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412F69BD"/>
    <w:multiLevelType w:val="hybridMultilevel"/>
    <w:tmpl w:val="6C7AE4AA"/>
    <w:lvl w:ilvl="0" w:tplc="B29827B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80D4D"/>
    <w:multiLevelType w:val="hybridMultilevel"/>
    <w:tmpl w:val="ED3487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AF7C88"/>
    <w:multiLevelType w:val="hybridMultilevel"/>
    <w:tmpl w:val="86002C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726B3F"/>
    <w:multiLevelType w:val="hybridMultilevel"/>
    <w:tmpl w:val="47E22F58"/>
    <w:lvl w:ilvl="0" w:tplc="D8B06E6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303BD0"/>
    <w:multiLevelType w:val="hybridMultilevel"/>
    <w:tmpl w:val="A4E675D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C54671"/>
    <w:multiLevelType w:val="hybridMultilevel"/>
    <w:tmpl w:val="3A763D4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0EAD"/>
    <w:multiLevelType w:val="hybridMultilevel"/>
    <w:tmpl w:val="4C9A046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18FFE0"/>
    <w:multiLevelType w:val="hybridMultilevel"/>
    <w:tmpl w:val="2F0ADE8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650D00C4"/>
    <w:multiLevelType w:val="hybridMultilevel"/>
    <w:tmpl w:val="18CEE65C"/>
    <w:lvl w:ilvl="0" w:tplc="B29827B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24571B"/>
    <w:multiLevelType w:val="hybridMultilevel"/>
    <w:tmpl w:val="C700F1F2"/>
    <w:lvl w:ilvl="0" w:tplc="D8B06E6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6F5208"/>
    <w:multiLevelType w:val="hybridMultilevel"/>
    <w:tmpl w:val="8444B6F4"/>
    <w:lvl w:ilvl="0" w:tplc="B29827B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CA7AFB"/>
    <w:multiLevelType w:val="hybridMultilevel"/>
    <w:tmpl w:val="7DCC9DA4"/>
    <w:lvl w:ilvl="0" w:tplc="B29827B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BE33FB"/>
    <w:multiLevelType w:val="hybridMultilevel"/>
    <w:tmpl w:val="37D8A7B2"/>
    <w:lvl w:ilvl="0" w:tplc="B29827B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7"/>
  </w:num>
  <w:num w:numId="4">
    <w:abstractNumId w:val="4"/>
  </w:num>
  <w:num w:numId="5">
    <w:abstractNumId w:val="21"/>
  </w:num>
  <w:num w:numId="6">
    <w:abstractNumId w:val="3"/>
  </w:num>
  <w:num w:numId="7">
    <w:abstractNumId w:val="15"/>
  </w:num>
  <w:num w:numId="8">
    <w:abstractNumId w:val="18"/>
  </w:num>
  <w:num w:numId="9">
    <w:abstractNumId w:val="24"/>
  </w:num>
  <w:num w:numId="10">
    <w:abstractNumId w:val="1"/>
  </w:num>
  <w:num w:numId="11">
    <w:abstractNumId w:val="11"/>
  </w:num>
  <w:num w:numId="12">
    <w:abstractNumId w:val="25"/>
  </w:num>
  <w:num w:numId="13">
    <w:abstractNumId w:val="0"/>
  </w:num>
  <w:num w:numId="14">
    <w:abstractNumId w:val="8"/>
  </w:num>
  <w:num w:numId="15">
    <w:abstractNumId w:val="26"/>
  </w:num>
  <w:num w:numId="16">
    <w:abstractNumId w:val="14"/>
  </w:num>
  <w:num w:numId="17">
    <w:abstractNumId w:val="19"/>
  </w:num>
  <w:num w:numId="18">
    <w:abstractNumId w:val="9"/>
  </w:num>
  <w:num w:numId="19">
    <w:abstractNumId w:val="22"/>
  </w:num>
  <w:num w:numId="20">
    <w:abstractNumId w:val="5"/>
  </w:num>
  <w:num w:numId="21">
    <w:abstractNumId w:val="31"/>
  </w:num>
  <w:num w:numId="22">
    <w:abstractNumId w:val="20"/>
  </w:num>
  <w:num w:numId="23">
    <w:abstractNumId w:val="28"/>
  </w:num>
  <w:num w:numId="24">
    <w:abstractNumId w:val="32"/>
  </w:num>
  <w:num w:numId="25">
    <w:abstractNumId w:val="2"/>
  </w:num>
  <w:num w:numId="26">
    <w:abstractNumId w:val="27"/>
  </w:num>
  <w:num w:numId="27">
    <w:abstractNumId w:val="30"/>
  </w:num>
  <w:num w:numId="28">
    <w:abstractNumId w:val="29"/>
  </w:num>
  <w:num w:numId="29">
    <w:abstractNumId w:val="10"/>
  </w:num>
  <w:num w:numId="30">
    <w:abstractNumId w:val="23"/>
  </w:num>
  <w:num w:numId="31">
    <w:abstractNumId w:val="13"/>
  </w:num>
  <w:num w:numId="32">
    <w:abstractNumId w:val="17"/>
  </w:num>
  <w:num w:numId="33">
    <w:abstractNumId w:val="12"/>
  </w:num>
  <w:num w:numId="34">
    <w:abstractNumId w:val="12"/>
    <w:lvlOverride w:ilvl="0">
      <w:startOverride w:val="1"/>
    </w:lvlOverride>
  </w:num>
  <w:num w:numId="35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49A"/>
    <w:rsid w:val="00012206"/>
    <w:rsid w:val="00047BD6"/>
    <w:rsid w:val="00084704"/>
    <w:rsid w:val="00085700"/>
    <w:rsid w:val="00182F8A"/>
    <w:rsid w:val="0019522A"/>
    <w:rsid w:val="0020327A"/>
    <w:rsid w:val="002147AA"/>
    <w:rsid w:val="00243161"/>
    <w:rsid w:val="003A1C25"/>
    <w:rsid w:val="003E149E"/>
    <w:rsid w:val="003E14CC"/>
    <w:rsid w:val="004172A5"/>
    <w:rsid w:val="005011D7"/>
    <w:rsid w:val="00524CB8"/>
    <w:rsid w:val="0062549A"/>
    <w:rsid w:val="006D4099"/>
    <w:rsid w:val="006E38CC"/>
    <w:rsid w:val="00733464"/>
    <w:rsid w:val="0073461C"/>
    <w:rsid w:val="007878A5"/>
    <w:rsid w:val="007D22D8"/>
    <w:rsid w:val="00881D39"/>
    <w:rsid w:val="009C414F"/>
    <w:rsid w:val="009F3E1D"/>
    <w:rsid w:val="00A27476"/>
    <w:rsid w:val="00A55A27"/>
    <w:rsid w:val="00AD7294"/>
    <w:rsid w:val="00B06E53"/>
    <w:rsid w:val="00B76C2C"/>
    <w:rsid w:val="00BD1970"/>
    <w:rsid w:val="00C4285C"/>
    <w:rsid w:val="00CB0423"/>
    <w:rsid w:val="00CF3975"/>
    <w:rsid w:val="00D2756A"/>
    <w:rsid w:val="00DC3931"/>
    <w:rsid w:val="00DF66C0"/>
    <w:rsid w:val="00E037E9"/>
    <w:rsid w:val="00F15E3F"/>
    <w:rsid w:val="00F9411C"/>
    <w:rsid w:val="00F9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65BB34"/>
  <w15:chartTrackingRefBased/>
  <w15:docId w15:val="{4EEA3FE1-F8E6-4F98-ACC1-03CBAD9D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423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B0423"/>
    <w:pPr>
      <w:keepNext/>
      <w:keepLines/>
      <w:spacing w:before="36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0423"/>
    <w:pPr>
      <w:keepNext/>
      <w:keepLines/>
      <w:numPr>
        <w:numId w:val="33"/>
      </w:numPr>
      <w:spacing w:before="160" w:after="12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5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62549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B0423"/>
    <w:rPr>
      <w:rFonts w:ascii="Arial" w:eastAsiaTheme="majorEastAsia" w:hAnsi="Arial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B0423"/>
    <w:rPr>
      <w:rFonts w:ascii="Arial" w:eastAsiaTheme="majorEastAsia" w:hAnsi="Arial" w:cstheme="majorBidi"/>
      <w:b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5011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11D7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011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11D7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9C414F"/>
    <w:pPr>
      <w:spacing w:after="0" w:line="240" w:lineRule="auto"/>
    </w:pPr>
    <w:rPr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C414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9F3E1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F3E1D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9F3E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4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86554-FC2C-4FB8-BDB5-2E87B6D40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</Pages>
  <Words>1314</Words>
  <Characters>7232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chachi</dc:creator>
  <cp:keywords/>
  <dc:description/>
  <cp:lastModifiedBy>leonardo chachi</cp:lastModifiedBy>
  <cp:revision>16</cp:revision>
  <dcterms:created xsi:type="dcterms:W3CDTF">2021-06-08T22:32:00Z</dcterms:created>
  <dcterms:modified xsi:type="dcterms:W3CDTF">2021-06-10T21:05:00Z</dcterms:modified>
</cp:coreProperties>
</file>