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11835" w14:textId="77777777" w:rsidR="00BC1836" w:rsidRDefault="00BC183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jc w:val="both"/>
        <w:sectPr w:rsidR="00BC1836">
          <w:headerReference w:type="default" r:id="rId8"/>
          <w:pgSz w:w="12240" w:h="15840"/>
          <w:pgMar w:top="1134" w:right="936" w:bottom="1008" w:left="936" w:header="432" w:footer="432" w:gutter="0"/>
          <w:pgNumType w:start="1"/>
          <w:cols w:num="2" w:space="720" w:equalWidth="0">
            <w:col w:w="5040" w:space="288"/>
            <w:col w:w="5040" w:space="0"/>
          </w:cols>
        </w:sectPr>
      </w:pPr>
    </w:p>
    <w:p w14:paraId="25EA6832" w14:textId="4D681C78" w:rsidR="00BC1836" w:rsidRDefault="00AE0366">
      <w:pPr>
        <w:pStyle w:val="Ttulo"/>
      </w:pPr>
      <w:bookmarkStart w:id="0" w:name="_Hlk205130996"/>
      <w:r>
        <w:t>Laboratorio 1</w:t>
      </w:r>
      <w:r w:rsidR="00FC244A">
        <w:t xml:space="preserve">: </w:t>
      </w:r>
      <w:r>
        <w:t>Repaso de Control en Espacio de Estados</w:t>
      </w:r>
      <w:r w:rsidR="00291239">
        <w:t xml:space="preserve"> </w:t>
      </w:r>
    </w:p>
    <w:p w14:paraId="0E9E24EA" w14:textId="77777777" w:rsidR="00BC1836" w:rsidRDefault="00BC1836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</w:p>
    <w:p w14:paraId="5FE7B3F8" w14:textId="5AF21212" w:rsidR="00AE0366" w:rsidRDefault="00AE0366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2"/>
          <w:szCs w:val="22"/>
        </w:rPr>
        <w:sectPr w:rsidR="00AE0366">
          <w:type w:val="continuous"/>
          <w:pgSz w:w="12240" w:h="15840"/>
          <w:pgMar w:top="1134" w:right="936" w:bottom="1008" w:left="936" w:header="432" w:footer="432" w:gutter="0"/>
          <w:cols w:space="720" w:equalWidth="0">
            <w:col w:w="10368" w:space="0"/>
          </w:cols>
        </w:sectPr>
      </w:pPr>
      <w:r>
        <w:rPr>
          <w:color w:val="000000"/>
          <w:sz w:val="22"/>
          <w:szCs w:val="22"/>
        </w:rPr>
        <w:t>Andres Camilo Bernal Ospina, 7003932.     Filocaris Triana Pinzón, 7003936</w:t>
      </w:r>
    </w:p>
    <w:p w14:paraId="56F01246" w14:textId="77777777" w:rsidR="00BC1836" w:rsidRDefault="00BC1836"/>
    <w:p w14:paraId="49DB007E" w14:textId="324557E1" w:rsidR="00750315" w:rsidRDefault="00DE7715" w:rsidP="00750315">
      <w:pPr>
        <w:pBdr>
          <w:top w:val="nil"/>
          <w:left w:val="nil"/>
          <w:bottom w:val="nil"/>
          <w:right w:val="nil"/>
          <w:between w:val="nil"/>
        </w:pBdr>
        <w:spacing w:before="20"/>
        <w:ind w:firstLine="202"/>
        <w:jc w:val="both"/>
        <w:rPr>
          <w:b/>
          <w:color w:val="000000"/>
          <w:sz w:val="18"/>
          <w:szCs w:val="18"/>
        </w:rPr>
      </w:pPr>
      <w:r>
        <w:rPr>
          <w:b/>
          <w:i/>
          <w:color w:val="000000"/>
          <w:sz w:val="18"/>
          <w:szCs w:val="18"/>
        </w:rPr>
        <w:t>Resumen</w:t>
      </w:r>
      <w:r>
        <w:rPr>
          <w:b/>
          <w:color w:val="000000"/>
          <w:sz w:val="18"/>
          <w:szCs w:val="18"/>
        </w:rPr>
        <w:t>—</w:t>
      </w:r>
      <w:r w:rsidR="00A01B61">
        <w:rPr>
          <w:b/>
          <w:color w:val="000000"/>
          <w:sz w:val="18"/>
          <w:szCs w:val="18"/>
        </w:rPr>
        <w:t xml:space="preserve"> </w:t>
      </w:r>
      <w:r w:rsidR="00AE0366">
        <w:rPr>
          <w:b/>
          <w:color w:val="000000"/>
          <w:sz w:val="18"/>
          <w:szCs w:val="18"/>
        </w:rPr>
        <w:t xml:space="preserve">Este documento muestra el desarrollo de conceptos vistos en control </w:t>
      </w:r>
      <w:r w:rsidR="00750315">
        <w:rPr>
          <w:b/>
          <w:color w:val="000000"/>
          <w:sz w:val="18"/>
          <w:szCs w:val="18"/>
        </w:rPr>
        <w:t xml:space="preserve">en la generación de espacio de estados a partir del modelado de un sistema mecánico, desarrollado hasta la obtención de las formas canónicas controlables y observables con sus respectivos controladores y observadores.   </w:t>
      </w:r>
    </w:p>
    <w:p w14:paraId="5AA51ECF" w14:textId="77777777" w:rsidR="00BC1836" w:rsidRDefault="00BC1836"/>
    <w:p w14:paraId="0B9BDE25" w14:textId="5CC98B5C" w:rsidR="00BC1836" w:rsidRPr="004066A8" w:rsidRDefault="00DE7715" w:rsidP="004066A8">
      <w:pPr>
        <w:pBdr>
          <w:top w:val="nil"/>
          <w:left w:val="nil"/>
          <w:bottom w:val="nil"/>
          <w:right w:val="nil"/>
          <w:between w:val="nil"/>
        </w:pBdr>
        <w:ind w:firstLine="202"/>
        <w:jc w:val="both"/>
        <w:rPr>
          <w:b/>
          <w:color w:val="000000"/>
          <w:sz w:val="18"/>
          <w:szCs w:val="18"/>
        </w:rPr>
      </w:pPr>
      <w:bookmarkStart w:id="1" w:name="gjdgxs" w:colFirst="0" w:colLast="0"/>
      <w:bookmarkEnd w:id="1"/>
      <w:r>
        <w:rPr>
          <w:b/>
          <w:i/>
          <w:color w:val="000000"/>
          <w:sz w:val="18"/>
          <w:szCs w:val="18"/>
        </w:rPr>
        <w:t>Palabras clave</w:t>
      </w:r>
      <w:r>
        <w:rPr>
          <w:b/>
          <w:color w:val="000000"/>
          <w:sz w:val="18"/>
          <w:szCs w:val="18"/>
        </w:rPr>
        <w:t>—</w:t>
      </w:r>
      <w:r w:rsidR="00750315">
        <w:rPr>
          <w:b/>
          <w:color w:val="000000"/>
          <w:sz w:val="18"/>
          <w:szCs w:val="18"/>
        </w:rPr>
        <w:t>Espacio de estados, sistema no lineal, forma canónica, controlador, observador de estados.</w:t>
      </w:r>
    </w:p>
    <w:p w14:paraId="75A5D6FA" w14:textId="77777777" w:rsidR="00BC1836" w:rsidRDefault="00DE7715" w:rsidP="002525FD">
      <w:pPr>
        <w:pStyle w:val="Ttulo1"/>
        <w:numPr>
          <w:ilvl w:val="0"/>
          <w:numId w:val="2"/>
        </w:numPr>
      </w:pPr>
      <w:r>
        <w:t>Introducción</w:t>
      </w:r>
    </w:p>
    <w:p w14:paraId="1AF694BA" w14:textId="77777777" w:rsidR="00F32E51" w:rsidRDefault="00F32E51" w:rsidP="00550401">
      <w:pPr>
        <w:pStyle w:val="Prrafodelista"/>
        <w:ind w:left="864"/>
        <w:jc w:val="both"/>
      </w:pPr>
    </w:p>
    <w:p w14:paraId="6173A73B" w14:textId="37BE5CEF" w:rsidR="00AE0366" w:rsidRDefault="00750315" w:rsidP="00750315">
      <w:pPr>
        <w:jc w:val="both"/>
      </w:pPr>
      <w:r>
        <w:t xml:space="preserve">En este </w:t>
      </w:r>
      <w:r w:rsidRPr="00750315">
        <w:rPr>
          <w:lang w:val="es-MX"/>
        </w:rPr>
        <w:t xml:space="preserve">Informe se </w:t>
      </w:r>
      <w:r w:rsidR="00585434">
        <w:rPr>
          <w:lang w:val="es-MX"/>
        </w:rPr>
        <w:t>presentar</w:t>
      </w:r>
      <w:r w:rsidRPr="00750315">
        <w:rPr>
          <w:lang w:val="es-MX"/>
        </w:rPr>
        <w:t xml:space="preserve">á el desarrollo del laboratorio empezando con el modelado matemático de un sistema mecánico no lineal </w:t>
      </w:r>
      <w:r w:rsidR="00585434">
        <w:rPr>
          <w:lang w:val="es-MX"/>
        </w:rPr>
        <w:t>correspondiente a</w:t>
      </w:r>
      <w:r w:rsidR="00585434" w:rsidRPr="00585434">
        <w:rPr>
          <w:lang w:val="es-MX"/>
        </w:rPr>
        <w:t xml:space="preserve"> un sistema de masa resorte </w:t>
      </w:r>
      <w:r w:rsidR="00585434">
        <w:rPr>
          <w:lang w:val="es-MX"/>
        </w:rPr>
        <w:t>con</w:t>
      </w:r>
      <w:r w:rsidR="00585434" w:rsidRPr="00585434">
        <w:rPr>
          <w:lang w:val="es-MX"/>
        </w:rPr>
        <w:t xml:space="preserve"> un péndulo cómo se describe en la figura </w:t>
      </w:r>
      <w:r w:rsidR="00585434">
        <w:rPr>
          <w:lang w:val="es-MX"/>
        </w:rPr>
        <w:t xml:space="preserve">1, </w:t>
      </w:r>
      <w:r w:rsidR="00585434" w:rsidRPr="00585434">
        <w:rPr>
          <w:lang w:val="es-MX"/>
        </w:rPr>
        <w:t xml:space="preserve">a partir del cual se obtendrá la linealización de dicho sistema con la </w:t>
      </w:r>
      <w:r w:rsidR="00585434">
        <w:rPr>
          <w:lang w:val="es-MX"/>
        </w:rPr>
        <w:t>ob</w:t>
      </w:r>
      <w:r w:rsidR="00585434" w:rsidRPr="00585434">
        <w:rPr>
          <w:lang w:val="es-MX"/>
        </w:rPr>
        <w:t>tención de su espacio de estados</w:t>
      </w:r>
      <w:r w:rsidR="00585434">
        <w:rPr>
          <w:lang w:val="es-MX"/>
        </w:rPr>
        <w:t xml:space="preserve">, </w:t>
      </w:r>
      <w:r w:rsidR="00585434" w:rsidRPr="00585434">
        <w:rPr>
          <w:lang w:val="es-MX"/>
        </w:rPr>
        <w:t xml:space="preserve">las formas canónicas controlable y observable y el desarrollo de controladores y observadores por los métodos </w:t>
      </w:r>
      <w:r w:rsidR="00585434">
        <w:rPr>
          <w:lang w:val="es-MX"/>
        </w:rPr>
        <w:t>de i</w:t>
      </w:r>
      <w:r w:rsidR="00585434" w:rsidRPr="00585434">
        <w:rPr>
          <w:lang w:val="es-MX"/>
        </w:rPr>
        <w:t>gualación de polinomios</w:t>
      </w:r>
      <w:r w:rsidR="00585434">
        <w:rPr>
          <w:lang w:val="es-MX"/>
        </w:rPr>
        <w:t xml:space="preserve">, </w:t>
      </w:r>
      <w:r w:rsidR="00585434" w:rsidRPr="00585434">
        <w:rPr>
          <w:lang w:val="es-MX"/>
        </w:rPr>
        <w:t xml:space="preserve">compensación por matriz de pesos y el método de </w:t>
      </w:r>
      <w:r w:rsidR="00585434">
        <w:rPr>
          <w:lang w:val="es-MX"/>
        </w:rPr>
        <w:t>A</w:t>
      </w:r>
      <w:r w:rsidR="00585434" w:rsidRPr="00585434">
        <w:rPr>
          <w:lang w:val="es-MX"/>
        </w:rPr>
        <w:t>ckerman</w:t>
      </w:r>
      <w:r w:rsidR="00585434">
        <w:rPr>
          <w:lang w:val="es-MX"/>
        </w:rPr>
        <w:t xml:space="preserve">. </w:t>
      </w:r>
      <w:r w:rsidR="00585434" w:rsidRPr="00585434">
        <w:rPr>
          <w:lang w:val="es-MX"/>
        </w:rPr>
        <w:t xml:space="preserve">Cabe aclarar que se presentarán también las simulaciones pertinentes desarrolladas en el software </w:t>
      </w:r>
      <w:r w:rsidR="00585434">
        <w:rPr>
          <w:lang w:val="es-MX"/>
        </w:rPr>
        <w:t>Matlab.</w:t>
      </w:r>
    </w:p>
    <w:p w14:paraId="2D798B83" w14:textId="77777777" w:rsidR="00AE0366" w:rsidRDefault="00AE0366" w:rsidP="00550401">
      <w:pPr>
        <w:pStyle w:val="Prrafodelista"/>
        <w:ind w:left="864"/>
        <w:jc w:val="both"/>
      </w:pPr>
    </w:p>
    <w:p w14:paraId="43E2829E" w14:textId="1FD5DC65" w:rsidR="00E562B1" w:rsidRPr="00E562B1" w:rsidRDefault="00DE7715" w:rsidP="00AE0366">
      <w:pPr>
        <w:pStyle w:val="Ttulo1"/>
        <w:numPr>
          <w:ilvl w:val="0"/>
          <w:numId w:val="2"/>
        </w:numPr>
      </w:pPr>
      <w:r>
        <w:t>Desarrollo de la práctica</w:t>
      </w:r>
    </w:p>
    <w:p w14:paraId="0E26B032" w14:textId="77777777" w:rsidR="00585434" w:rsidRDefault="00585434" w:rsidP="00E562B1">
      <w:pPr>
        <w:pStyle w:val="Prrafodelista"/>
        <w:ind w:left="0"/>
      </w:pPr>
    </w:p>
    <w:p w14:paraId="1FB4CEE6" w14:textId="466A17E9" w:rsidR="00FD2636" w:rsidRDefault="00585434" w:rsidP="00E562B1">
      <w:pPr>
        <w:pStyle w:val="Prrafodelista"/>
        <w:ind w:left="0"/>
      </w:pPr>
      <w:r>
        <w:t xml:space="preserve">Para el comienzo del desarrollo de la práctica se analiza el </w:t>
      </w:r>
      <w:r w:rsidRPr="00585434">
        <w:t>“</w:t>
      </w:r>
      <w:r>
        <w:t>sistema masa con péndulo” para hallas las ecuaciones diferenciales del modelo del sistema.</w:t>
      </w:r>
    </w:p>
    <w:p w14:paraId="0ED7F1F5" w14:textId="77777777" w:rsidR="00DC12BD" w:rsidRDefault="00DC12BD" w:rsidP="00E562B1">
      <w:pPr>
        <w:pStyle w:val="Prrafodelista"/>
        <w:ind w:left="0"/>
      </w:pPr>
    </w:p>
    <w:p w14:paraId="56ADB72B" w14:textId="55FE644D" w:rsidR="00585434" w:rsidRDefault="00585434" w:rsidP="00E562B1">
      <w:pPr>
        <w:pStyle w:val="Prrafodelista"/>
        <w:ind w:left="0"/>
      </w:pPr>
      <w:r w:rsidRPr="00585434">
        <w:rPr>
          <w:noProof/>
        </w:rPr>
        <w:drawing>
          <wp:inline distT="0" distB="0" distL="0" distR="0" wp14:anchorId="1B5AC7A0" wp14:editId="3AFE05D4">
            <wp:extent cx="3063240" cy="1746250"/>
            <wp:effectExtent l="0" t="0" r="3810" b="6350"/>
            <wp:docPr id="9207193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7193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174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5F83F" w14:textId="6A9B6FB5" w:rsidR="00585434" w:rsidRDefault="00585434" w:rsidP="00585434">
      <w:pPr>
        <w:pStyle w:val="Prrafodelista"/>
        <w:ind w:left="0"/>
        <w:jc w:val="center"/>
      </w:pPr>
      <w:r>
        <w:t>Figura 1. Sistema masa con péndulo.</w:t>
      </w:r>
    </w:p>
    <w:p w14:paraId="3713E6AA" w14:textId="77777777" w:rsidR="00DC12BD" w:rsidRDefault="00DC12BD" w:rsidP="00585434">
      <w:pPr>
        <w:pStyle w:val="Prrafodelista"/>
        <w:ind w:left="0"/>
        <w:jc w:val="center"/>
      </w:pPr>
    </w:p>
    <w:p w14:paraId="55330F39" w14:textId="77777777" w:rsidR="00AE0366" w:rsidRDefault="00AE0366" w:rsidP="00E562B1">
      <w:pPr>
        <w:pStyle w:val="Prrafodelista"/>
        <w:ind w:left="0"/>
      </w:pPr>
    </w:p>
    <w:p w14:paraId="681F5990" w14:textId="56FBF20A" w:rsidR="00AE0366" w:rsidRDefault="00585434" w:rsidP="00E562B1">
      <w:pPr>
        <w:pStyle w:val="Prrafodelista"/>
        <w:ind w:left="0"/>
      </w:pPr>
      <w:r>
        <w:t xml:space="preserve">En primer </w:t>
      </w:r>
      <w:r w:rsidR="00B53A10">
        <w:t>lugar,</w:t>
      </w:r>
      <w:r>
        <w:t xml:space="preserve"> </w:t>
      </w:r>
      <w:r w:rsidR="00B53A10">
        <w:t>se definen la entrada y la salida del sistema donde:</w:t>
      </w:r>
    </w:p>
    <w:p w14:paraId="09E8906F" w14:textId="77777777" w:rsidR="00B53A10" w:rsidRDefault="00B53A10" w:rsidP="00E562B1">
      <w:pPr>
        <w:pStyle w:val="Prrafodelista"/>
        <w:ind w:left="0"/>
      </w:pPr>
    </w:p>
    <w:p w14:paraId="6EB26BD9" w14:textId="78AA02C0" w:rsidR="00B53A10" w:rsidRPr="00B53A10" w:rsidRDefault="00B53A10" w:rsidP="00B53A10">
      <w:pPr>
        <w:pStyle w:val="Prrafodelista"/>
        <w:numPr>
          <w:ilvl w:val="0"/>
          <w:numId w:val="11"/>
        </w:numPr>
      </w:pPr>
      <m:oMath>
        <m:r>
          <w:rPr>
            <w:rFonts w:ascii="Cambria Math" w:hAnsi="Cambria Math"/>
          </w:rPr>
          <m:t>F, es la Entrada del Sistema.</m:t>
        </m:r>
      </m:oMath>
    </w:p>
    <w:p w14:paraId="1F0CF33D" w14:textId="39928B1E" w:rsidR="00B53A10" w:rsidRPr="00B53A10" w:rsidRDefault="00B53A10" w:rsidP="00B53A10">
      <w:pPr>
        <w:pStyle w:val="Prrafodelista"/>
        <w:numPr>
          <w:ilvl w:val="0"/>
          <w:numId w:val="11"/>
        </w:numPr>
      </w:pPr>
      <m:oMath>
        <m:r>
          <w:rPr>
            <w:rFonts w:ascii="Cambria Math" w:hAnsi="Cambria Math"/>
          </w:rPr>
          <m:t>x, es la Salida del Sistema.</m:t>
        </m:r>
      </m:oMath>
    </w:p>
    <w:p w14:paraId="683DAEC4" w14:textId="77777777" w:rsidR="00B53A10" w:rsidRDefault="00B53A10" w:rsidP="00B53A10"/>
    <w:p w14:paraId="3D3EBC8A" w14:textId="77777777" w:rsidR="00B53A10" w:rsidRDefault="00B53A10" w:rsidP="00B53A10">
      <w:r>
        <w:t>También, se define la perturbación ubicada en el extremo libre del péndulo como:</w:t>
      </w:r>
    </w:p>
    <w:p w14:paraId="1D15B682" w14:textId="77777777" w:rsidR="00B53A10" w:rsidRDefault="00B53A10" w:rsidP="00B53A10"/>
    <w:p w14:paraId="5A6C94AA" w14:textId="3BFD778A" w:rsidR="00B53A10" w:rsidRPr="00B53A10" w:rsidRDefault="00B53A10" w:rsidP="00B53A10">
      <w:pPr>
        <w:jc w:val="center"/>
        <w:rPr>
          <w:i/>
          <w:lang w:val="en-US"/>
        </w:rPr>
      </w:pPr>
      <m:oMathPara>
        <m:oMath>
          <m:r>
            <w:rPr>
              <w:rFonts w:ascii="Cambria Math" w:hAnsi="Cambria Math"/>
            </w:rPr>
            <m:t>P</m:t>
          </m:r>
          <m:r>
            <w:rPr>
              <w:rFonts w:ascii="Cambria Math" w:hAnsi="Cambria Math"/>
              <w:lang w:val="en-US"/>
            </w:rPr>
            <m:t>=A*sen(wt)</m:t>
          </m:r>
        </m:oMath>
      </m:oMathPara>
    </w:p>
    <w:p w14:paraId="732B08EE" w14:textId="77777777" w:rsidR="00B53A10" w:rsidRDefault="00B53A10" w:rsidP="00B53A10">
      <w:pPr>
        <w:jc w:val="center"/>
        <w:rPr>
          <w:i/>
          <w:lang w:val="en-US"/>
        </w:rPr>
      </w:pPr>
    </w:p>
    <w:p w14:paraId="5C968E8A" w14:textId="12F865D6" w:rsidR="00B53A10" w:rsidRPr="00B53A10" w:rsidRDefault="00B53A10" w:rsidP="00B53A10">
      <w:pPr>
        <w:rPr>
          <w:iCs/>
        </w:rPr>
      </w:pPr>
      <w:r w:rsidRPr="00B53A10">
        <w:rPr>
          <w:iCs/>
        </w:rPr>
        <w:t>De esta forma se t</w:t>
      </w:r>
      <w:r>
        <w:rPr>
          <w:iCs/>
        </w:rPr>
        <w:t>oma dicha perturbación como una entrada sinusoidal de amplitud “A” constante.</w:t>
      </w:r>
    </w:p>
    <w:p w14:paraId="272F671F" w14:textId="77777777" w:rsidR="00B53A10" w:rsidRDefault="00B53A10" w:rsidP="00B53A10"/>
    <w:p w14:paraId="73E7D863" w14:textId="6DB682CA" w:rsidR="00B53A10" w:rsidRDefault="00B53A10" w:rsidP="00B53A10">
      <w:r>
        <w:t>Se definen de igual manera las variables:</w:t>
      </w:r>
    </w:p>
    <w:p w14:paraId="004C82A1" w14:textId="77777777" w:rsidR="00B53A10" w:rsidRDefault="00B53A10" w:rsidP="00B53A10"/>
    <w:p w14:paraId="593F4010" w14:textId="2A47EE48" w:rsidR="00B53A10" w:rsidRPr="00B53A10" w:rsidRDefault="00B53A10" w:rsidP="00B53A10">
      <w:pPr>
        <w:pStyle w:val="Prrafodelista"/>
        <w:numPr>
          <w:ilvl w:val="0"/>
          <w:numId w:val="11"/>
        </w:numPr>
      </w:pPr>
      <m:oMath>
        <m:r>
          <w:rPr>
            <w:rFonts w:ascii="Cambria Math" w:hAnsi="Cambria Math"/>
          </w:rPr>
          <m:t>m,  es la masa del carrito.</m:t>
        </m:r>
      </m:oMath>
    </w:p>
    <w:p w14:paraId="6A89881E" w14:textId="78E770A3" w:rsidR="00B53A10" w:rsidRPr="002A2E63" w:rsidRDefault="002A2E63" w:rsidP="00B53A10">
      <w:pPr>
        <w:pStyle w:val="Prrafodelista"/>
        <w:numPr>
          <w:ilvl w:val="0"/>
          <w:numId w:val="11"/>
        </w:numPr>
      </w:pPr>
      <m:oMath>
        <m:r>
          <w:rPr>
            <w:rFonts w:ascii="Cambria Math" w:hAnsi="Cambria Math"/>
          </w:rPr>
          <m:t>M, es la masa del péndulo.</m:t>
        </m:r>
      </m:oMath>
    </w:p>
    <w:p w14:paraId="21697F8E" w14:textId="5F652ECC" w:rsidR="002A2E63" w:rsidRPr="002A2E63" w:rsidRDefault="00000000" w:rsidP="00B53A10">
      <w:pPr>
        <w:pStyle w:val="Prrafodelista"/>
        <w:numPr>
          <w:ilvl w:val="0"/>
          <w:numId w:val="11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 es la constante de elasticidad del resorte 1.</m:t>
        </m:r>
      </m:oMath>
    </w:p>
    <w:p w14:paraId="50B241A1" w14:textId="755CEEDF" w:rsidR="002A2E63" w:rsidRPr="002A2E63" w:rsidRDefault="00000000" w:rsidP="00B53A10">
      <w:pPr>
        <w:pStyle w:val="Prrafodelista"/>
        <w:numPr>
          <w:ilvl w:val="0"/>
          <w:numId w:val="11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 es la constante de elasticidad del resorte 2.</m:t>
        </m:r>
      </m:oMath>
    </w:p>
    <w:p w14:paraId="32868C78" w14:textId="55A31FC4" w:rsidR="002A2E63" w:rsidRPr="002A2E63" w:rsidRDefault="00000000" w:rsidP="00B53A10">
      <w:pPr>
        <w:pStyle w:val="Prrafodelista"/>
        <w:numPr>
          <w:ilvl w:val="0"/>
          <w:numId w:val="11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 es la constante del amortiguador 1.</m:t>
        </m:r>
      </m:oMath>
    </w:p>
    <w:p w14:paraId="54BEFE63" w14:textId="3E67C6AD" w:rsidR="002A2E63" w:rsidRPr="002A2E63" w:rsidRDefault="00000000" w:rsidP="002A2E63">
      <w:pPr>
        <w:pStyle w:val="Prrafodelista"/>
        <w:numPr>
          <w:ilvl w:val="0"/>
          <w:numId w:val="11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 es la constante del amortiguador 2.</m:t>
        </m:r>
      </m:oMath>
    </w:p>
    <w:p w14:paraId="104F555B" w14:textId="6B19F560" w:rsidR="002A2E63" w:rsidRPr="002A2E63" w:rsidRDefault="002A2E63" w:rsidP="002A2E63">
      <w:pPr>
        <w:pStyle w:val="Prrafodelista"/>
        <w:numPr>
          <w:ilvl w:val="0"/>
          <w:numId w:val="11"/>
        </w:numPr>
      </w:pPr>
      <m:oMath>
        <m:r>
          <w:rPr>
            <w:rFonts w:ascii="Cambria Math" w:hAnsi="Cambria Math"/>
          </w:rPr>
          <m:t>L, es la longitud del péndulo.</m:t>
        </m:r>
      </m:oMath>
    </w:p>
    <w:p w14:paraId="674ABAE1" w14:textId="7076DFA0" w:rsidR="002A2E63" w:rsidRPr="002A2E63" w:rsidRDefault="002A2E63" w:rsidP="002A2E63">
      <w:pPr>
        <w:pStyle w:val="Prrafodelista"/>
        <w:numPr>
          <w:ilvl w:val="0"/>
          <w:numId w:val="11"/>
        </w:numPr>
      </w:pPr>
      <m:oMath>
        <m:r>
          <w:rPr>
            <w:rFonts w:ascii="Cambria Math" w:hAnsi="Cambria Math"/>
          </w:rPr>
          <m:t>g, es la aceleración de la gravedad.</m:t>
        </m:r>
      </m:oMath>
    </w:p>
    <w:p w14:paraId="56780102" w14:textId="77777777" w:rsidR="002A2E63" w:rsidRPr="002A2E63" w:rsidRDefault="002A2E63" w:rsidP="002A2E63">
      <w:pPr>
        <w:ind w:left="360"/>
      </w:pPr>
    </w:p>
    <w:p w14:paraId="22782ADC" w14:textId="0C84FD69" w:rsidR="00B53A10" w:rsidRDefault="002A2E63" w:rsidP="00B53A10">
      <w:r>
        <w:t>Y los estados del sistema:</w:t>
      </w:r>
    </w:p>
    <w:p w14:paraId="72016A9F" w14:textId="77777777" w:rsidR="002A2E63" w:rsidRDefault="002A2E63" w:rsidP="00B53A10"/>
    <w:p w14:paraId="0271ABC8" w14:textId="1DD38396" w:rsidR="00B53A10" w:rsidRPr="002A2E63" w:rsidRDefault="002A2E63" w:rsidP="002A2E63">
      <w:pPr>
        <w:pStyle w:val="Prrafodelista"/>
        <w:numPr>
          <w:ilvl w:val="0"/>
          <w:numId w:val="11"/>
        </w:numPr>
      </w:pPr>
      <m:oMath>
        <m:r>
          <w:rPr>
            <w:rFonts w:ascii="Cambria Math" w:hAnsi="Cambria Math"/>
          </w:rPr>
          <m:t>x, estado 1</m:t>
        </m:r>
      </m:oMath>
    </w:p>
    <w:p w14:paraId="3FB58CC9" w14:textId="6D0AE020" w:rsidR="002A2E63" w:rsidRPr="002A2E63" w:rsidRDefault="00000000" w:rsidP="002A2E63">
      <w:pPr>
        <w:pStyle w:val="Prrafodelista"/>
        <w:numPr>
          <w:ilvl w:val="0"/>
          <w:numId w:val="11"/>
        </w:numPr>
      </w:pPr>
      <m:oMath>
        <m:acc>
          <m:accPr>
            <m:chr m:val="̇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  <m:r>
          <w:rPr>
            <w:rFonts w:ascii="Cambria Math" w:hAnsi="Cambria Math"/>
          </w:rPr>
          <m:t>, estado 2</m:t>
        </m:r>
      </m:oMath>
    </w:p>
    <w:p w14:paraId="73E4109C" w14:textId="2BAE25B9" w:rsidR="002A2E63" w:rsidRPr="002A2E63" w:rsidRDefault="002A2E63" w:rsidP="002A2E63">
      <w:pPr>
        <w:pStyle w:val="Prrafodelista"/>
        <w:numPr>
          <w:ilvl w:val="0"/>
          <w:numId w:val="11"/>
        </w:numPr>
      </w:pPr>
      <m:oMath>
        <m:r>
          <w:rPr>
            <w:rFonts w:ascii="Cambria Math" w:hAnsi="Cambria Math"/>
          </w:rPr>
          <m:t>θ, estado 3</m:t>
        </m:r>
      </m:oMath>
    </w:p>
    <w:p w14:paraId="0F5E2377" w14:textId="6D39DA01" w:rsidR="002A2E63" w:rsidRDefault="00000000" w:rsidP="002A2E63">
      <w:pPr>
        <w:pStyle w:val="Prrafodelista"/>
        <w:numPr>
          <w:ilvl w:val="0"/>
          <w:numId w:val="11"/>
        </w:numPr>
      </w:pPr>
      <m:oMath>
        <m:acc>
          <m:accPr>
            <m:chr m:val="̇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θ</m:t>
            </m:r>
          </m:e>
        </m:acc>
        <m:r>
          <w:rPr>
            <w:rFonts w:ascii="Cambria Math" w:hAnsi="Cambria Math"/>
          </w:rPr>
          <m:t>, estado 4</m:t>
        </m:r>
      </m:oMath>
    </w:p>
    <w:p w14:paraId="23FA48CC" w14:textId="77777777" w:rsidR="002A2E63" w:rsidRDefault="002A2E63" w:rsidP="002A2E63"/>
    <w:p w14:paraId="2E9ACC2D" w14:textId="1E78ECE6" w:rsidR="002A2E63" w:rsidRDefault="002A2E63" w:rsidP="002A2E63">
      <w:r>
        <w:t>Una vez definidos los parámetros del sistema se usa el método de Euler-Lagrange para obtener las ecuaciones diferenciales del sistema.</w:t>
      </w:r>
    </w:p>
    <w:p w14:paraId="4657C632" w14:textId="77777777" w:rsidR="002A2E63" w:rsidRDefault="002A2E63" w:rsidP="002A2E63"/>
    <w:p w14:paraId="36603FA4" w14:textId="151C276C" w:rsidR="002A2E63" w:rsidRDefault="002A2E63" w:rsidP="002A2E63">
      <w:r>
        <w:t>Energía Cinética:</w:t>
      </w:r>
    </w:p>
    <w:p w14:paraId="326E386C" w14:textId="77777777" w:rsidR="002A2E63" w:rsidRDefault="002A2E63" w:rsidP="002A2E63"/>
    <w:p w14:paraId="7FF7140F" w14:textId="6672FB24" w:rsidR="002A2E63" w:rsidRDefault="00273CFD" w:rsidP="00273CFD">
      <w:pPr>
        <w:jc w:val="center"/>
      </w:pPr>
      <w:r w:rsidRPr="00273CFD">
        <w:rPr>
          <w:noProof/>
        </w:rPr>
        <w:drawing>
          <wp:inline distT="0" distB="0" distL="0" distR="0" wp14:anchorId="64199208" wp14:editId="66E90448">
            <wp:extent cx="3063240" cy="423545"/>
            <wp:effectExtent l="0" t="0" r="3810" b="0"/>
            <wp:docPr id="19532629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2629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42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C004C" w14:textId="77777777" w:rsidR="00DC12BD" w:rsidRDefault="00DC12BD" w:rsidP="00DC12BD"/>
    <w:p w14:paraId="6226F50B" w14:textId="67D56E03" w:rsidR="00DC12BD" w:rsidRDefault="00DC12BD" w:rsidP="00DC12BD">
      <w:r>
        <w:t xml:space="preserve">Donde se analiza el desplazamiento del péndulo en los ejes X y </w:t>
      </w:r>
      <w:proofErr w:type="spellStart"/>
      <w:r>
        <w:t>Y</w:t>
      </w:r>
      <w:proofErr w:type="spellEnd"/>
      <w:r>
        <w:t xml:space="preserve"> de la siguiente forma:</w:t>
      </w:r>
    </w:p>
    <w:p w14:paraId="16079441" w14:textId="77777777" w:rsidR="00DC12BD" w:rsidRDefault="00DC12BD" w:rsidP="00DC12BD"/>
    <w:p w14:paraId="164EA661" w14:textId="5C03D18B" w:rsidR="00DC12BD" w:rsidRDefault="00DC12BD" w:rsidP="00DC12BD">
      <w:pPr>
        <w:jc w:val="center"/>
      </w:pPr>
      <w:r w:rsidRPr="00DC12BD">
        <w:rPr>
          <w:noProof/>
        </w:rPr>
        <w:drawing>
          <wp:inline distT="0" distB="0" distL="0" distR="0" wp14:anchorId="198A987E" wp14:editId="62B22A21">
            <wp:extent cx="2622550" cy="1534714"/>
            <wp:effectExtent l="0" t="0" r="6350" b="8890"/>
            <wp:docPr id="4757078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7078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48921" cy="1550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50C53" w14:textId="77777777" w:rsidR="00DC12BD" w:rsidRDefault="00DC12BD" w:rsidP="00DC12BD">
      <w:pPr>
        <w:jc w:val="center"/>
      </w:pPr>
    </w:p>
    <w:p w14:paraId="0C9A4617" w14:textId="39EEF70A" w:rsidR="00DC12BD" w:rsidRDefault="00DC12BD" w:rsidP="00DC12BD">
      <w:pPr>
        <w:jc w:val="both"/>
      </w:pPr>
      <w:r>
        <w:t>Donde:</w:t>
      </w:r>
    </w:p>
    <w:p w14:paraId="0FCBB726" w14:textId="153DEE25" w:rsidR="00DC12BD" w:rsidRDefault="00DC12BD" w:rsidP="00DC12BD">
      <w:pPr>
        <w:jc w:val="center"/>
      </w:pPr>
      <w:r w:rsidRPr="00DC12BD">
        <w:rPr>
          <w:noProof/>
        </w:rPr>
        <w:drawing>
          <wp:inline distT="0" distB="0" distL="0" distR="0" wp14:anchorId="40581F0D" wp14:editId="25D0D35D">
            <wp:extent cx="1504950" cy="487611"/>
            <wp:effectExtent l="0" t="0" r="0" b="8255"/>
            <wp:docPr id="19842515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2515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31063" cy="496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EBE20" w14:textId="4619E0F1" w:rsidR="00DC12BD" w:rsidRDefault="00DC12BD" w:rsidP="00DC12BD">
      <w:pPr>
        <w:jc w:val="center"/>
      </w:pPr>
      <w:r w:rsidRPr="00DC12BD">
        <w:rPr>
          <w:noProof/>
        </w:rPr>
        <w:drawing>
          <wp:inline distT="0" distB="0" distL="0" distR="0" wp14:anchorId="69D758E3" wp14:editId="6FDA86B5">
            <wp:extent cx="3063240" cy="1035685"/>
            <wp:effectExtent l="0" t="0" r="3810" b="0"/>
            <wp:docPr id="9593860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3860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103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9532E" w14:textId="77777777" w:rsidR="00DC12BD" w:rsidRDefault="00DC12BD" w:rsidP="00DC12BD">
      <w:pPr>
        <w:jc w:val="center"/>
      </w:pPr>
    </w:p>
    <w:p w14:paraId="145104BF" w14:textId="667260EC" w:rsidR="00DC12BD" w:rsidRDefault="00DC12BD" w:rsidP="00DC12BD">
      <w:pPr>
        <w:jc w:val="both"/>
      </w:pPr>
      <w:r>
        <w:t>De esta forma la energía cinética se define como:</w:t>
      </w:r>
    </w:p>
    <w:p w14:paraId="271EBC1F" w14:textId="77777777" w:rsidR="00DC12BD" w:rsidRDefault="00DC12BD" w:rsidP="00DC12BD">
      <w:pPr>
        <w:jc w:val="both"/>
      </w:pPr>
    </w:p>
    <w:p w14:paraId="274FB39D" w14:textId="3172C3AC" w:rsidR="00DC12BD" w:rsidRDefault="00DC12BD" w:rsidP="00DC12BD">
      <w:pPr>
        <w:jc w:val="center"/>
      </w:pPr>
      <w:r w:rsidRPr="00DC12BD">
        <w:rPr>
          <w:noProof/>
        </w:rPr>
        <w:drawing>
          <wp:inline distT="0" distB="0" distL="0" distR="0" wp14:anchorId="1AC96F3C" wp14:editId="38DA04D3">
            <wp:extent cx="2082506" cy="322478"/>
            <wp:effectExtent l="0" t="0" r="0" b="1905"/>
            <wp:docPr id="14418259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8259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15153" cy="327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A9631" w14:textId="77777777" w:rsidR="00DC12BD" w:rsidRPr="002A2E63" w:rsidRDefault="00DC12BD" w:rsidP="00DC12BD">
      <w:pPr>
        <w:jc w:val="center"/>
      </w:pPr>
    </w:p>
    <w:p w14:paraId="71DF9AD3" w14:textId="5476E6B7" w:rsidR="00DC12BD" w:rsidRDefault="00DC12BD" w:rsidP="00DC12BD">
      <w:r>
        <w:t>Energía Potencial:</w:t>
      </w:r>
    </w:p>
    <w:p w14:paraId="1713AEA5" w14:textId="77777777" w:rsidR="00DC12BD" w:rsidRDefault="00DC12BD" w:rsidP="00DC12BD"/>
    <w:p w14:paraId="28B40387" w14:textId="5226B8D2" w:rsidR="00DC12BD" w:rsidRDefault="00DC12BD" w:rsidP="00DC12BD">
      <w:r w:rsidRPr="00DC12BD">
        <w:rPr>
          <w:noProof/>
        </w:rPr>
        <w:drawing>
          <wp:inline distT="0" distB="0" distL="0" distR="0" wp14:anchorId="328D35AB" wp14:editId="5434DB09">
            <wp:extent cx="3063240" cy="948055"/>
            <wp:effectExtent l="0" t="0" r="3810" b="4445"/>
            <wp:docPr id="16518996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89966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9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84027" w14:textId="403D5045" w:rsidR="00DC12BD" w:rsidRDefault="00DC12BD" w:rsidP="00DC12BD">
      <w:r w:rsidRPr="00DC12BD">
        <w:rPr>
          <w:noProof/>
        </w:rPr>
        <w:drawing>
          <wp:inline distT="0" distB="0" distL="0" distR="0" wp14:anchorId="0B3D3AC4" wp14:editId="15A9FD76">
            <wp:extent cx="3063240" cy="462280"/>
            <wp:effectExtent l="0" t="0" r="3810" b="0"/>
            <wp:docPr id="17607582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7582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46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8B4BE" w14:textId="77777777" w:rsidR="00DC12BD" w:rsidRDefault="00DC12BD" w:rsidP="00DC12BD"/>
    <w:p w14:paraId="54689B4A" w14:textId="4B1A7F9A" w:rsidR="00DC12BD" w:rsidRDefault="00DC12BD" w:rsidP="00DC12BD">
      <w:pPr>
        <w:jc w:val="both"/>
      </w:pPr>
      <w:r>
        <w:t>De esta forma la energía potencial se define como:</w:t>
      </w:r>
    </w:p>
    <w:p w14:paraId="17B70102" w14:textId="77777777" w:rsidR="00DC12BD" w:rsidRDefault="00DC12BD" w:rsidP="00DC12BD">
      <w:pPr>
        <w:jc w:val="both"/>
      </w:pPr>
    </w:p>
    <w:p w14:paraId="5A145934" w14:textId="77656B21" w:rsidR="00DC12BD" w:rsidRDefault="00BC58D7" w:rsidP="00BC58D7">
      <w:pPr>
        <w:jc w:val="center"/>
      </w:pPr>
      <w:r w:rsidRPr="00BC58D7">
        <w:rPr>
          <w:noProof/>
        </w:rPr>
        <w:drawing>
          <wp:inline distT="0" distB="0" distL="0" distR="0" wp14:anchorId="08CBBE63" wp14:editId="0FC7E7D3">
            <wp:extent cx="2024365" cy="344108"/>
            <wp:effectExtent l="0" t="0" r="0" b="0"/>
            <wp:docPr id="13413790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37902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65526" cy="35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72292" w14:textId="77777777" w:rsidR="00BC58D7" w:rsidRDefault="00BC58D7" w:rsidP="00BC58D7"/>
    <w:p w14:paraId="6CCCBC10" w14:textId="113E9997" w:rsidR="00BC58D7" w:rsidRDefault="00BC58D7" w:rsidP="00BC58D7">
      <w:r>
        <w:t>Entonces se define el Lagrangeano:</w:t>
      </w:r>
    </w:p>
    <w:p w14:paraId="2008F674" w14:textId="77777777" w:rsidR="00BC58D7" w:rsidRDefault="00BC58D7" w:rsidP="00BC58D7"/>
    <w:p w14:paraId="2A438937" w14:textId="35DADB55" w:rsidR="00DC12BD" w:rsidRDefault="00BC58D7" w:rsidP="00DC12BD">
      <w:r w:rsidRPr="00BC58D7">
        <w:rPr>
          <w:noProof/>
        </w:rPr>
        <w:drawing>
          <wp:inline distT="0" distB="0" distL="0" distR="0" wp14:anchorId="281D2C3D" wp14:editId="614E3581">
            <wp:extent cx="3063240" cy="260985"/>
            <wp:effectExtent l="0" t="0" r="3810" b="5715"/>
            <wp:docPr id="1749015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0154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26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8301C" w14:textId="77777777" w:rsidR="003C5C36" w:rsidRDefault="003C5C36" w:rsidP="00DC12BD"/>
    <w:p w14:paraId="4A514B88" w14:textId="13B996C0" w:rsidR="003C5C36" w:rsidRDefault="003C5C36" w:rsidP="00DC12BD">
      <w:r>
        <w:t>Y se definen las coordenadas generalizadas:</w:t>
      </w:r>
    </w:p>
    <w:p w14:paraId="458DDC76" w14:textId="77777777" w:rsidR="003C5C36" w:rsidRDefault="003C5C36" w:rsidP="00DC12BD"/>
    <w:p w14:paraId="5020A089" w14:textId="0242ECC8" w:rsidR="002A2E63" w:rsidRDefault="003C5C36" w:rsidP="003C5C36">
      <w:pPr>
        <w:jc w:val="center"/>
      </w:pPr>
      <w:r w:rsidRPr="003C5C36">
        <w:rPr>
          <w:noProof/>
        </w:rPr>
        <w:drawing>
          <wp:inline distT="0" distB="0" distL="0" distR="0" wp14:anchorId="5C826AFA" wp14:editId="2DCF9E40">
            <wp:extent cx="1934511" cy="690954"/>
            <wp:effectExtent l="0" t="0" r="8890" b="0"/>
            <wp:docPr id="7449754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97545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52763" cy="697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362F8" w14:textId="77777777" w:rsidR="003C5C36" w:rsidRDefault="003C5C36" w:rsidP="003C5C36">
      <w:pPr>
        <w:jc w:val="both"/>
      </w:pPr>
    </w:p>
    <w:p w14:paraId="63F4D515" w14:textId="1ED8D261" w:rsidR="003C5C36" w:rsidRDefault="003C5C36" w:rsidP="003C5C36">
      <w:pPr>
        <w:jc w:val="both"/>
      </w:pPr>
      <w:r>
        <w:t>Así, se trabaja esta ecuación para obtener las ecuaciones:</w:t>
      </w:r>
    </w:p>
    <w:p w14:paraId="7991FCC2" w14:textId="77777777" w:rsidR="003C5C36" w:rsidRDefault="003C5C36" w:rsidP="003C5C36">
      <w:pPr>
        <w:jc w:val="both"/>
      </w:pPr>
    </w:p>
    <w:p w14:paraId="77F6FD3F" w14:textId="33299B6C" w:rsidR="003C5C36" w:rsidRDefault="003C5C36" w:rsidP="003C5C36">
      <w:pPr>
        <w:jc w:val="center"/>
      </w:pPr>
      <w:r w:rsidRPr="003C5C36">
        <w:rPr>
          <w:noProof/>
        </w:rPr>
        <w:drawing>
          <wp:inline distT="0" distB="0" distL="0" distR="0" wp14:anchorId="5E3C4650" wp14:editId="36BB3D85">
            <wp:extent cx="2632203" cy="604577"/>
            <wp:effectExtent l="0" t="0" r="0" b="5080"/>
            <wp:docPr id="18703593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35934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9919" cy="606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EF382" w14:textId="77777777" w:rsidR="003C5C36" w:rsidRDefault="003C5C36" w:rsidP="003C5C36">
      <w:pPr>
        <w:jc w:val="center"/>
      </w:pPr>
    </w:p>
    <w:p w14:paraId="6EEBB096" w14:textId="77777777" w:rsidR="003C5C36" w:rsidRDefault="003C5C36" w:rsidP="003C5C36">
      <w:pPr>
        <w:jc w:val="center"/>
      </w:pPr>
    </w:p>
    <w:p w14:paraId="21B1312C" w14:textId="77777777" w:rsidR="003C5C36" w:rsidRDefault="003C5C36" w:rsidP="003C5C36">
      <w:pPr>
        <w:jc w:val="center"/>
      </w:pPr>
    </w:p>
    <w:p w14:paraId="23C2CAB4" w14:textId="77777777" w:rsidR="003C5C36" w:rsidRDefault="003C5C36" w:rsidP="003C5C36">
      <w:pPr>
        <w:jc w:val="center"/>
      </w:pPr>
    </w:p>
    <w:p w14:paraId="78096B99" w14:textId="77777777" w:rsidR="003C5C36" w:rsidRDefault="003C5C36" w:rsidP="003C5C36">
      <w:pPr>
        <w:jc w:val="center"/>
      </w:pPr>
    </w:p>
    <w:p w14:paraId="53B35050" w14:textId="11028E13" w:rsidR="003C5C36" w:rsidRDefault="003C5C36" w:rsidP="003C5C36">
      <w:pPr>
        <w:jc w:val="center"/>
      </w:pPr>
      <w:r w:rsidRPr="003C5C36">
        <w:rPr>
          <w:noProof/>
        </w:rPr>
        <w:drawing>
          <wp:inline distT="0" distB="0" distL="0" distR="0" wp14:anchorId="2A113124" wp14:editId="76A73519">
            <wp:extent cx="3063240" cy="1150620"/>
            <wp:effectExtent l="0" t="0" r="3810" b="0"/>
            <wp:docPr id="20826941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69415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115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FA9D4" w14:textId="77777777" w:rsidR="003C5C36" w:rsidRDefault="003C5C36" w:rsidP="003C5C36">
      <w:pPr>
        <w:jc w:val="center"/>
      </w:pPr>
    </w:p>
    <w:p w14:paraId="12586933" w14:textId="7D799885" w:rsidR="003C5C36" w:rsidRDefault="003C5C36" w:rsidP="003C5C36">
      <w:pPr>
        <w:jc w:val="center"/>
      </w:pPr>
      <w:r w:rsidRPr="003C5C36">
        <w:rPr>
          <w:noProof/>
        </w:rPr>
        <w:drawing>
          <wp:inline distT="0" distB="0" distL="0" distR="0" wp14:anchorId="3CDD2D56" wp14:editId="5B66A13A">
            <wp:extent cx="3063240" cy="1167765"/>
            <wp:effectExtent l="0" t="0" r="3810" b="0"/>
            <wp:docPr id="568840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8400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116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1D962" w14:textId="77777777" w:rsidR="003C5C36" w:rsidRDefault="003C5C36" w:rsidP="003C5C36">
      <w:pPr>
        <w:jc w:val="center"/>
      </w:pPr>
    </w:p>
    <w:p w14:paraId="4597FA61" w14:textId="289B5644" w:rsidR="003C5C36" w:rsidRDefault="003C5C36" w:rsidP="003C5C36">
      <w:r>
        <w:t xml:space="preserve">Se despeja </w:t>
      </w:r>
      <m:oMath>
        <m:acc>
          <m:accPr>
            <m:chr m:val="̈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θ</m:t>
            </m:r>
          </m:e>
        </m:acc>
      </m:oMath>
      <w:r>
        <w:t xml:space="preserve"> de la ecuación 2 y se reemplaza en la ecuación 1.</w:t>
      </w:r>
    </w:p>
    <w:p w14:paraId="0EA2BBA5" w14:textId="77777777" w:rsidR="003C5C36" w:rsidRDefault="003C5C36" w:rsidP="003C5C36"/>
    <w:p w14:paraId="14CAAF34" w14:textId="307C33CE" w:rsidR="003C5C36" w:rsidRPr="002A2E63" w:rsidRDefault="003C5C36" w:rsidP="003C5C36">
      <w:r w:rsidRPr="003C5C36">
        <w:rPr>
          <w:noProof/>
        </w:rPr>
        <w:drawing>
          <wp:inline distT="0" distB="0" distL="0" distR="0" wp14:anchorId="27DC3137" wp14:editId="22866318">
            <wp:extent cx="3063240" cy="368935"/>
            <wp:effectExtent l="0" t="0" r="3810" b="0"/>
            <wp:docPr id="8020477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04779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36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6ED6C" w14:textId="75E97065" w:rsidR="00B53A10" w:rsidRDefault="003C5C36" w:rsidP="00B53A10">
      <w:r w:rsidRPr="003C5C36">
        <w:rPr>
          <w:noProof/>
        </w:rPr>
        <w:drawing>
          <wp:inline distT="0" distB="0" distL="0" distR="0" wp14:anchorId="1789B78C" wp14:editId="2EEEA8E6">
            <wp:extent cx="3063240" cy="563880"/>
            <wp:effectExtent l="0" t="0" r="3810" b="7620"/>
            <wp:docPr id="18165038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50387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56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9FAD5" w14:textId="77777777" w:rsidR="00646819" w:rsidRDefault="00646819" w:rsidP="00B53A10"/>
    <w:p w14:paraId="5B95A12A" w14:textId="234133C3" w:rsidR="00646819" w:rsidRDefault="00646819" w:rsidP="00B53A10">
      <w:r>
        <w:t xml:space="preserve">De esta forma se obtiene la ecuación de </w:t>
      </w:r>
      <m:oMath>
        <m:acc>
          <m:accPr>
            <m:chr m:val="̈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</m:oMath>
      <w:r>
        <w:t>:</w:t>
      </w:r>
    </w:p>
    <w:p w14:paraId="13ABF424" w14:textId="10E6E349" w:rsidR="00646819" w:rsidRDefault="00646819" w:rsidP="00B53A10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AA1993" wp14:editId="43EA6D1C">
                <wp:simplePos x="0" y="0"/>
                <wp:positionH relativeFrom="column">
                  <wp:posOffset>11959</wp:posOffset>
                </wp:positionH>
                <wp:positionV relativeFrom="paragraph">
                  <wp:posOffset>138834</wp:posOffset>
                </wp:positionV>
                <wp:extent cx="3060333" cy="483077"/>
                <wp:effectExtent l="57150" t="19050" r="83185" b="88900"/>
                <wp:wrapNone/>
                <wp:docPr id="1184546725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60333" cy="483077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EE9555" id="Rectángulo 2" o:spid="_x0000_s1026" style="position:absolute;margin-left:.95pt;margin-top:10.95pt;width:240.95pt;height:38.0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FFrqSgIAAPsEAAAOAAAAZHJzL2Uyb0RvYy54bWysVG1r2zAQ/j7YfxD6vth5WduFOiW0dAxC&#10;G5qOflZkKTHIOu2kxMl+/U6y45SuUBj7It/p3h895+ubQ23YXqGvwBZ8OMg5U1ZCWdlNwX8+33+5&#10;4swHYUthwKqCH5XnN7PPn64bN1Uj2IIpFTJKYv20cQXfhuCmWeblVtXCD8ApS0YNWItAKm6yEkVD&#10;2WuTjfL8ImsAS4cglfd0e9ca+Szl11rJ8Ki1V4GZglNvIZ2YznU8s9m1mG5QuG0luzbEP3RRi8pS&#10;0T7VnQiC7bD6K1VdSQQPOgwk1BloXUmVZqBphvmbaVZb4VSahcDxrofJ/7+08mG/ckskGBrnp57E&#10;OMVBYx2/1B87JLCOPVjqEJiky3F+kY/HY84k2SZX4/zyMqKZnaMd+vBdQc2iUHCkx0gYif3Ch9b1&#10;5BKLWbivjIn351aSFI5GRQdjn5RmVUnFhylRYom6Ncj2gt5XSKlsGHZdJO8YpilrHzj+OLDzj6Eq&#10;MagPHn0c3EekymBDH1xXFvC9BKZvWbf+JwTauSMEayiPS2QILX+9k/cVYboQPiwFEmGJ2rSE4ZEO&#10;baApOHQSZ1vA3+/dR3/iEVk5a2gBCu5/7QQqzswPSwz7NpxM4sYkZfL1ckQKvrasX1vsrr4FeoMh&#10;rbuTSYz+wZxEjVC/0K7OY1UyCSupdsFlwJNyG9rFpG2Xaj5PbrQlToSFXTl5evXImefDi0DXESsQ&#10;JR/gtCxi+oZfrW98DwvzXQBdJfKdce3wpg1L9O3+BnGFX+vJ6/zPmv0BAAD//wMAUEsDBBQABgAI&#10;AAAAIQAe98PV2AAAAAcBAAAPAAAAZHJzL2Rvd25yZXYueG1sTI/NTsMwEITvSLyDtZW4UbsBoSTE&#10;qRCIB6Dl0psbL0nUeB1s54e3Z3uC02o0o9lvqv3qBjFjiL0nDbutAoHUeNtTq+Hz+H6fg4jJkDWD&#10;J9TwgxH29e1NZUrrF/rA+ZBawSUUS6OhS2kspYxNh87ErR+R2PvywZnEMrTSBrNwuRtkptSTdKYn&#10;/tCZEV87bC6HyWlYcJbF7hQydcqMHL/TcQjTm9Z3m/XlGUTCNf2F4YrP6FAz09lPZKMYWBcc1JBd&#10;L9uP+QMvOWsocgWyruR//voXAAD//wMAUEsBAi0AFAAGAAgAAAAhALaDOJL+AAAA4QEAABMAAAAA&#10;AAAAAAAAAAAAAAAAAFtDb250ZW50X1R5cGVzXS54bWxQSwECLQAUAAYACAAAACEAOP0h/9YAAACU&#10;AQAACwAAAAAAAAAAAAAAAAAvAQAAX3JlbHMvLnJlbHNQSwECLQAUAAYACAAAACEAdhRa6koCAAD7&#10;BAAADgAAAAAAAAAAAAAAAAAuAgAAZHJzL2Uyb0RvYy54bWxQSwECLQAUAAYACAAAACEAHvfD1dgA&#10;AAAHAQAADwAAAAAAAAAAAAAAAACkBAAAZHJzL2Rvd25yZXYueG1sUEsFBgAAAAAEAAQA8wAAAKkF&#10;AAAAAA==&#10;" filled="f" strokecolor="#4579b8 [3044]">
                <v:shadow on="t" color="black" opacity="22937f" origin=",.5" offset="0,.63889mm"/>
              </v:rect>
            </w:pict>
          </mc:Fallback>
        </mc:AlternateContent>
      </w:r>
    </w:p>
    <w:p w14:paraId="2536FFD9" w14:textId="2A54E96F" w:rsidR="00646819" w:rsidRDefault="00646819" w:rsidP="00B53A10">
      <w:r w:rsidRPr="00646819">
        <w:rPr>
          <w:noProof/>
        </w:rPr>
        <w:drawing>
          <wp:inline distT="0" distB="0" distL="0" distR="0" wp14:anchorId="168C2390" wp14:editId="66C5DDF7">
            <wp:extent cx="3063240" cy="502285"/>
            <wp:effectExtent l="0" t="0" r="3810" b="0"/>
            <wp:docPr id="1610865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8657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50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B827E" w14:textId="77777777" w:rsidR="00646819" w:rsidRDefault="00646819" w:rsidP="00B53A10"/>
    <w:p w14:paraId="09067AE0" w14:textId="799D2C17" w:rsidR="00646819" w:rsidRDefault="00646819" w:rsidP="00B53A10">
      <w:r>
        <w:t xml:space="preserve">Luego se reemplaza </w:t>
      </w:r>
      <m:oMath>
        <m:acc>
          <m:accPr>
            <m:chr m:val="̈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</m:oMath>
      <w:r>
        <w:t xml:space="preserve"> en la ecuación 2 y se despeja </w:t>
      </w:r>
      <m:oMath>
        <m:acc>
          <m:accPr>
            <m:chr m:val="̈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θ</m:t>
            </m:r>
          </m:e>
        </m:acc>
      </m:oMath>
      <w:r>
        <w:t>:</w:t>
      </w:r>
    </w:p>
    <w:p w14:paraId="39056BA1" w14:textId="77777777" w:rsidR="00646819" w:rsidRDefault="00646819" w:rsidP="00B53A10"/>
    <w:p w14:paraId="0C0CFDE9" w14:textId="69D5559B" w:rsidR="00646819" w:rsidRDefault="00D84B9C" w:rsidP="00B53A10">
      <w:r w:rsidRPr="00D84B9C">
        <w:rPr>
          <w:noProof/>
        </w:rPr>
        <w:drawing>
          <wp:inline distT="0" distB="0" distL="0" distR="0" wp14:anchorId="38420841" wp14:editId="46247654">
            <wp:extent cx="3063240" cy="1416685"/>
            <wp:effectExtent l="0" t="0" r="3810" b="0"/>
            <wp:docPr id="8607643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76432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141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022C9" w14:textId="77777777" w:rsidR="00D84B9C" w:rsidRPr="00B53A10" w:rsidRDefault="00D84B9C" w:rsidP="00B53A10"/>
    <w:p w14:paraId="5ABE035B" w14:textId="490419FC" w:rsidR="00D84B9C" w:rsidRDefault="00D84B9C" w:rsidP="00D84B9C">
      <w:r>
        <w:t xml:space="preserve">De esta forma se obtiene la ecuación de </w:t>
      </w:r>
      <m:oMath>
        <m:acc>
          <m:accPr>
            <m:chr m:val="̈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θ</m:t>
            </m:r>
          </m:e>
        </m:acc>
      </m:oMath>
      <w:r>
        <w:t>:</w:t>
      </w:r>
    </w:p>
    <w:p w14:paraId="194F52F4" w14:textId="77777777" w:rsidR="00D84B9C" w:rsidRDefault="00D84B9C" w:rsidP="00D84B9C"/>
    <w:p w14:paraId="0031A062" w14:textId="3C8C2BB1" w:rsidR="00D84B9C" w:rsidRDefault="00D84B9C" w:rsidP="00D84B9C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874F04D" wp14:editId="299498B9">
                <wp:simplePos x="0" y="0"/>
                <wp:positionH relativeFrom="column">
                  <wp:posOffset>-14469</wp:posOffset>
                </wp:positionH>
                <wp:positionV relativeFrom="paragraph">
                  <wp:posOffset>14470</wp:posOffset>
                </wp:positionV>
                <wp:extent cx="3117299" cy="443436"/>
                <wp:effectExtent l="57150" t="19050" r="83185" b="90170"/>
                <wp:wrapNone/>
                <wp:docPr id="583160186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7299" cy="443436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BAF916" id="Rectángulo 3" o:spid="_x0000_s1026" style="position:absolute;margin-left:-1.15pt;margin-top:1.15pt;width:245.45pt;height:34.9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2Rb4SgIAAPsEAAAOAAAAZHJzL2Uyb0RvYy54bWysVN9r2zAQfh/sfxB6XxwnWbuGOCW0ZAxK&#10;G5qOPiuy1BhknXZS4mR//U6y45SuUBh7ke90vz9959n1oTZsr9BXYAueD4acKSuhrOxLwX8+Lb98&#10;48wHYUthwKqCH5Xn1/PPn2aNm6oRbMGUChklsX7auIJvQ3DTLPNyq2rhB+CUJaMGrEUgFV+yEkVD&#10;2WuTjYbDi6wBLB2CVN7T7W1r5POUX2slw4PWXgVmCk69hXRiOjfxzOYzMX1B4baV7NoQ/9BFLSpL&#10;RftUtyIItsPqr1R1JRE86DCQUGegdSVVmoGmyYdvpllvhVNpFgLHux4m///Syvv92q2QYGicn3oS&#10;4xQHjXX8Un/skMA69mCpQ2CSLsd5fjm6uuJMkm0yGU/GFxHN7Bzt0IfvCmoWhYIjPUbCSOzvfGhd&#10;Ty6xmIVlZUy8P7eSpHA0KjoY+6g0q0oqnqdEiSXqxiDbC3pfIaWyIe+6SN4xTFPWPnD8cWDnH0NV&#10;YlAfPPo4uI9IlcGGPriuLOB7CUzfsm79Twi0c0cINlAeV8gQWv56J5cVYXonfFgJJMIStWkJwwMd&#10;2kBTcOgkzraAv9+7j/7EI7Jy1tACFNz/2glUnJkflhh2lU8mcWOSMvl6OSIFX1s2ry12V98AvUFO&#10;6+5kEqN/MCdRI9TPtKuLWJVMwkqqXXAZ8KTchHYxadulWiySG22JE+HOrp08vXrkzNPhWaDriBWI&#10;kvdwWhYxfcOv1je+h4XFLoCuEvnOuHZ404Yl+nZ/g7jCr/Xkdf5nzf8AAAD//wMAUEsDBBQABgAI&#10;AAAAIQDBdgGL2QAAAAcBAAAPAAAAZHJzL2Rvd25yZXYueG1sTI7NTsMwEITvSLyDtUjcWicBlRCy&#10;qRCIB6Dl0ts2XpII/wTb+eHtcU9wGo1mNPPV+9VoMbMPg7MI+TYDwbZ1arAdwsfxbVOCCJGsIu0s&#10;I/xwgH1zfVVTpdxi33k+xE6kERsqQuhjHCspQ9uzobB1I9uUfTpvKCbrO6k8LWncaFlk2U4aGmx6&#10;6Gnkl57br8NkEBae5WN+8kV2KkiO3/Go/fSKeHuzPj+BiLzGvzJc8BM6NInp7CargtAIm+IuNREu&#10;kuL7styBOCM8FDnIppb/+ZtfAAAA//8DAFBLAQItABQABgAIAAAAIQC2gziS/gAAAOEBAAATAAAA&#10;AAAAAAAAAAAAAAAAAABbQ29udGVudF9UeXBlc10ueG1sUEsBAi0AFAAGAAgAAAAhADj9If/WAAAA&#10;lAEAAAsAAAAAAAAAAAAAAAAALwEAAF9yZWxzLy5yZWxzUEsBAi0AFAAGAAgAAAAhAGvZFvhKAgAA&#10;+wQAAA4AAAAAAAAAAAAAAAAALgIAAGRycy9lMm9Eb2MueG1sUEsBAi0AFAAGAAgAAAAhAMF2AYvZ&#10;AAAABwEAAA8AAAAAAAAAAAAAAAAApAQAAGRycy9kb3ducmV2LnhtbFBLBQYAAAAABAAEAPMAAACq&#10;BQAAAAA=&#10;" filled="f" strokecolor="#4579b8 [3044]">
                <v:shadow on="t" color="black" opacity="22937f" origin=",.5" offset="0,.63889mm"/>
              </v:rect>
            </w:pict>
          </mc:Fallback>
        </mc:AlternateContent>
      </w:r>
      <w:r w:rsidRPr="00D84B9C">
        <w:rPr>
          <w:noProof/>
        </w:rPr>
        <w:drawing>
          <wp:inline distT="0" distB="0" distL="0" distR="0" wp14:anchorId="3ECBC67E" wp14:editId="3B2871EA">
            <wp:extent cx="3063240" cy="457629"/>
            <wp:effectExtent l="0" t="0" r="3810" b="0"/>
            <wp:docPr id="30837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373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073625" cy="45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ABA88" w14:textId="77777777" w:rsidR="00D84B9C" w:rsidRDefault="00D84B9C" w:rsidP="00D84B9C"/>
    <w:p w14:paraId="38B411A1" w14:textId="6F150CCD" w:rsidR="00D84B9C" w:rsidRDefault="00D84B9C" w:rsidP="00761457">
      <w:pPr>
        <w:jc w:val="both"/>
      </w:pPr>
      <w:r>
        <w:t xml:space="preserve">Una vez obtenidas ambas ecuaciones se procede a linealizar el sistema. Para el ángulo </w:t>
      </w:r>
      <m:oMath>
        <m:r>
          <w:rPr>
            <w:rFonts w:ascii="Cambria Math" w:hAnsi="Cambria Math"/>
          </w:rPr>
          <m:t>θ</m:t>
        </m:r>
      </m:oMath>
      <w:r>
        <w:t xml:space="preserve"> se tomarán valores pequeños cercanos a cero, de forma que:</w:t>
      </w:r>
    </w:p>
    <w:p w14:paraId="07E47C8F" w14:textId="77777777" w:rsidR="00D84B9C" w:rsidRPr="00D84B9C" w:rsidRDefault="00000000" w:rsidP="00D84B9C">
      <w:pPr>
        <w:rPr>
          <w:lang w:val="en-US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r>
                <w:rPr>
                  <w:rFonts w:ascii="Cambria Math" w:hAnsi="Cambria Math"/>
                </w:rPr>
                <m:t>θ</m:t>
              </m:r>
            </m:e>
          </m:func>
          <m:r>
            <w:rPr>
              <w:rFonts w:ascii="Cambria Math" w:hAnsi="Cambria Math"/>
              <w:lang w:val="en-US"/>
            </w:rPr>
            <m:t>= θ=0</m:t>
          </m:r>
        </m:oMath>
      </m:oMathPara>
    </w:p>
    <w:p w14:paraId="3B291A97" w14:textId="3EDB26DA" w:rsidR="00D84B9C" w:rsidRPr="00D84B9C" w:rsidRDefault="00000000" w:rsidP="00D84B9C">
      <w:pPr>
        <w:jc w:val="center"/>
      </w:pPr>
      <m:oMathPara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r>
                <w:rPr>
                  <w:rFonts w:ascii="Cambria Math" w:hAnsi="Cambria Math"/>
                </w:rPr>
                <m:t>θ=1</m:t>
              </m:r>
            </m:e>
          </m:func>
        </m:oMath>
      </m:oMathPara>
    </w:p>
    <w:p w14:paraId="270E3B09" w14:textId="77777777" w:rsidR="00D84B9C" w:rsidRDefault="00D84B9C" w:rsidP="00D84B9C"/>
    <w:p w14:paraId="4944D283" w14:textId="77777777" w:rsidR="00D84B9C" w:rsidRDefault="00D84B9C" w:rsidP="00D84B9C"/>
    <w:p w14:paraId="3B28021D" w14:textId="258AC0E3" w:rsidR="00D84B9C" w:rsidRDefault="00D84B9C" w:rsidP="00D84B9C">
      <w:r>
        <w:t>Puntos de Equilibrio (</w:t>
      </w:r>
      <m:oMath>
        <m:acc>
          <m:accPr>
            <m:chr m:val="̈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  <m:r>
          <w:rPr>
            <w:rFonts w:ascii="Cambria Math" w:hAnsi="Cambria Math"/>
          </w:rPr>
          <m:t>=</m:t>
        </m:r>
        <m:acc>
          <m:accPr>
            <m:chr m:val="̈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θ</m:t>
            </m:r>
          </m:e>
        </m:acc>
        <m:r>
          <m:rPr>
            <m:sty m:val="p"/>
          </m:rPr>
          <w:rPr>
            <w:rFonts w:ascii="Cambria Math" w:hAnsi="Cambria Math"/>
          </w:rPr>
          <m:t xml:space="preserve">= </m:t>
        </m:r>
        <m:acc>
          <m:accPr>
            <m:chr m:val="̇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  <m:r>
          <w:rPr>
            <w:rFonts w:ascii="Cambria Math" w:hAnsi="Cambria Math"/>
          </w:rPr>
          <m:t xml:space="preserve">= </m:t>
        </m:r>
        <m:acc>
          <m:accPr>
            <m:chr m:val="̇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θ</m:t>
            </m:r>
          </m:e>
        </m:acc>
        <m:r>
          <w:rPr>
            <w:rFonts w:ascii="Cambria Math" w:hAnsi="Cambria Math"/>
          </w:rPr>
          <m:t xml:space="preserve">= </m:t>
        </m:r>
        <m:acc>
          <m:accPr>
            <m:chr m:val="̈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p</m:t>
            </m:r>
          </m:e>
        </m:acc>
      </m:oMath>
      <w:r>
        <w:t>):</w:t>
      </w:r>
    </w:p>
    <w:p w14:paraId="1906308C" w14:textId="77777777" w:rsidR="00D84B9C" w:rsidRDefault="00D84B9C" w:rsidP="00D84B9C"/>
    <w:p w14:paraId="7DCBD2A8" w14:textId="4877A865" w:rsidR="00B53A10" w:rsidRPr="00B53A10" w:rsidRDefault="00D84B9C" w:rsidP="00D84B9C">
      <w:pPr>
        <w:pStyle w:val="Prrafodelista"/>
        <w:ind w:left="0"/>
        <w:jc w:val="center"/>
      </w:pPr>
      <w:r w:rsidRPr="00D84B9C">
        <w:rPr>
          <w:noProof/>
        </w:rPr>
        <w:drawing>
          <wp:inline distT="0" distB="0" distL="0" distR="0" wp14:anchorId="3184141E" wp14:editId="3BCB3C59">
            <wp:extent cx="2209359" cy="338457"/>
            <wp:effectExtent l="0" t="0" r="635" b="4445"/>
            <wp:docPr id="17741734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17349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227474" cy="341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40005" w14:textId="77777777" w:rsidR="00B53A10" w:rsidRDefault="00B53A10" w:rsidP="00E562B1">
      <w:pPr>
        <w:pStyle w:val="Prrafodelista"/>
        <w:ind w:left="0"/>
      </w:pPr>
    </w:p>
    <w:p w14:paraId="15EE942E" w14:textId="24EF399D" w:rsidR="00D84B9C" w:rsidRDefault="00D84B9C" w:rsidP="00E562B1">
      <w:pPr>
        <w:pStyle w:val="Prrafodelista"/>
        <w:ind w:left="0"/>
      </w:pPr>
      <w:r>
        <w:t xml:space="preserve">Puntos de operación: </w:t>
      </w:r>
    </w:p>
    <w:p w14:paraId="7D9751B2" w14:textId="77777777" w:rsidR="00D84B9C" w:rsidRDefault="00D84B9C" w:rsidP="00E562B1">
      <w:pPr>
        <w:pStyle w:val="Prrafodelista"/>
        <w:ind w:left="0"/>
      </w:pPr>
    </w:p>
    <w:p w14:paraId="1D341167" w14:textId="30F0FA88" w:rsidR="00D84B9C" w:rsidRPr="00D84B9C" w:rsidRDefault="00000000" w:rsidP="00E562B1">
      <w:pPr>
        <w:pStyle w:val="Prrafodelista"/>
        <w:ind w:left="0"/>
        <w:rPr>
          <w:lang w:val="en-US"/>
        </w:rPr>
      </w:pPr>
      <m:oMathPara>
        <m:oMath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w:rPr>
              <w:rFonts w:ascii="Cambria Math" w:hAnsi="Cambria Math"/>
              <w:lang w:val="en-US"/>
            </w:rPr>
            <m:t>=0.5 m</m:t>
          </m:r>
        </m:oMath>
      </m:oMathPara>
    </w:p>
    <w:p w14:paraId="2CFB8C22" w14:textId="7B9756CC" w:rsidR="00D84B9C" w:rsidRDefault="00000000" w:rsidP="00143C22">
      <w:pPr>
        <w:pStyle w:val="Prrafodelista"/>
        <w:ind w:left="0"/>
        <w:jc w:val="center"/>
        <w:rPr>
          <w:lang w:val="en-US"/>
        </w:rPr>
      </w:pP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F</m:t>
            </m:r>
          </m:e>
        </m:acc>
        <m:r>
          <w:rPr>
            <w:rFonts w:ascii="Cambria Math" w:hAnsi="Cambria Math"/>
            <w:lang w:val="en-US"/>
          </w:rPr>
          <m:t>=</m:t>
        </m:r>
      </m:oMath>
      <w:r w:rsidR="00143C22">
        <w:rPr>
          <w:lang w:val="en-US"/>
        </w:rPr>
        <w:t>25 N</w:t>
      </w:r>
    </w:p>
    <w:p w14:paraId="5D7C7ABE" w14:textId="4574DEAD" w:rsidR="00143C22" w:rsidRDefault="00143C22" w:rsidP="00143C22">
      <w:pPr>
        <w:pStyle w:val="Prrafodelista"/>
        <w:ind w:left="0"/>
        <w:jc w:val="center"/>
        <w:rPr>
          <w:lang w:val="en-US"/>
        </w:rPr>
      </w:pPr>
    </w:p>
    <w:p w14:paraId="67A8EE2F" w14:textId="337FACA8" w:rsidR="00143C22" w:rsidRDefault="00143C22" w:rsidP="00143C22">
      <w:pPr>
        <w:pStyle w:val="Prrafodelista"/>
        <w:ind w:left="0"/>
        <w:jc w:val="both"/>
      </w:pPr>
      <w:r w:rsidRPr="00143C22">
        <w:t>De esta forma se r</w:t>
      </w:r>
      <w:r>
        <w:t>ealizar las derivadas parciales para cada ecuación evaluando los puntos de operación:</w:t>
      </w:r>
    </w:p>
    <w:p w14:paraId="4A881C70" w14:textId="77777777" w:rsidR="00143C22" w:rsidRDefault="00143C22" w:rsidP="00143C22">
      <w:pPr>
        <w:pStyle w:val="Prrafodelista"/>
        <w:ind w:left="0"/>
        <w:jc w:val="both"/>
      </w:pPr>
    </w:p>
    <w:p w14:paraId="28D99472" w14:textId="22D30E7F" w:rsidR="00143C22" w:rsidRDefault="00143C22" w:rsidP="00143C22">
      <w:pPr>
        <w:pStyle w:val="Prrafodelista"/>
        <w:ind w:left="0"/>
        <w:jc w:val="both"/>
      </w:pPr>
      <w:r w:rsidRPr="00143C22">
        <w:rPr>
          <w:noProof/>
        </w:rPr>
        <w:drawing>
          <wp:inline distT="0" distB="0" distL="0" distR="0" wp14:anchorId="1B2242AC" wp14:editId="43C8BA22">
            <wp:extent cx="813974" cy="332719"/>
            <wp:effectExtent l="0" t="0" r="5715" b="0"/>
            <wp:docPr id="8379421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94210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820807" cy="33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, </w:t>
      </w:r>
      <w:r w:rsidRPr="00143C22">
        <w:rPr>
          <w:noProof/>
        </w:rPr>
        <w:drawing>
          <wp:inline distT="0" distB="0" distL="0" distR="0" wp14:anchorId="03097A3C" wp14:editId="01762558">
            <wp:extent cx="842850" cy="326820"/>
            <wp:effectExtent l="0" t="0" r="0" b="0"/>
            <wp:docPr id="21168820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88204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868418" cy="336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, …</w:t>
      </w:r>
    </w:p>
    <w:p w14:paraId="47735A75" w14:textId="77777777" w:rsidR="00143C22" w:rsidRDefault="00143C22" w:rsidP="00143C22">
      <w:pPr>
        <w:pStyle w:val="Prrafodelista"/>
        <w:ind w:left="0"/>
        <w:jc w:val="both"/>
      </w:pPr>
    </w:p>
    <w:p w14:paraId="5EA53D4E" w14:textId="550CB491" w:rsidR="00143C22" w:rsidRDefault="00143C22" w:rsidP="00143C22">
      <w:pPr>
        <w:pStyle w:val="Prrafodelista"/>
        <w:ind w:left="0"/>
        <w:jc w:val="both"/>
      </w:pPr>
      <w:r>
        <w:t>Y se obtienen las matrices de estados de acuerdo con la forma:</w:t>
      </w:r>
    </w:p>
    <w:p w14:paraId="0F4BB1AF" w14:textId="77777777" w:rsidR="00143C22" w:rsidRDefault="00143C22" w:rsidP="00143C22">
      <w:pPr>
        <w:pStyle w:val="Prrafodelista"/>
        <w:ind w:left="0"/>
        <w:jc w:val="both"/>
      </w:pPr>
    </w:p>
    <w:p w14:paraId="35199843" w14:textId="02EC2C58" w:rsidR="00143C22" w:rsidRPr="00143C22" w:rsidRDefault="00000000" w:rsidP="00143C22">
      <w:pPr>
        <w:pStyle w:val="Prrafodelista"/>
        <w:ind w:left="0"/>
        <w:jc w:val="center"/>
        <w:rPr>
          <w:i/>
        </w:rPr>
      </w:pPr>
      <m:oMath>
        <m:acc>
          <m:accPr>
            <m:chr m:val="̇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Ax</m:t>
        </m:r>
        <m:r>
          <w:rPr>
            <w:rFonts w:ascii="Cambria Math" w:hAnsi="Cambria Math"/>
          </w:rPr>
          <m:t>+</m:t>
        </m:r>
        <m:r>
          <w:rPr>
            <w:rFonts w:ascii="Cambria Math" w:hAnsi="Cambria Math"/>
            <w:lang w:val="en-US"/>
          </w:rPr>
          <m:t>Bu</m:t>
        </m:r>
        <m:r>
          <w:rPr>
            <w:rFonts w:ascii="Cambria Math" w:hAnsi="Cambria Math"/>
          </w:rPr>
          <m:t>+</m:t>
        </m:r>
        <m:r>
          <w:rPr>
            <w:rFonts w:ascii="Cambria Math" w:hAnsi="Cambria Math"/>
            <w:lang w:val="en-US"/>
          </w:rPr>
          <m:t>E</m:t>
        </m:r>
        <m:acc>
          <m:accPr>
            <m:chr m:val="̈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p</m:t>
            </m:r>
          </m:e>
        </m:acc>
        <m:r>
          <w:rPr>
            <w:rFonts w:ascii="Cambria Math" w:hAnsi="Cambria Math"/>
          </w:rPr>
          <m:t xml:space="preserve"> </m:t>
        </m:r>
      </m:oMath>
      <w:r w:rsidR="00143C22" w:rsidRPr="00143C22">
        <w:rPr>
          <w:i/>
          <w:lang w:val="en-US"/>
        </w:rPr>
        <w:sym w:font="Wingdings" w:char="F0E0"/>
      </w:r>
      <w:r w:rsidR="00143C22" w:rsidRPr="00143C22">
        <w:rPr>
          <w:i/>
        </w:rPr>
        <w:t xml:space="preserve"> Entr</w:t>
      </w:r>
      <w:r w:rsidR="00143C22">
        <w:rPr>
          <w:i/>
        </w:rPr>
        <w:t>ada</w:t>
      </w:r>
    </w:p>
    <w:p w14:paraId="53C62067" w14:textId="230A5892" w:rsidR="00143C22" w:rsidRDefault="00143C22" w:rsidP="00143C22">
      <w:pPr>
        <w:pStyle w:val="Prrafodelista"/>
        <w:ind w:left="0"/>
        <w:jc w:val="center"/>
        <w:rPr>
          <w:i/>
        </w:rPr>
      </w:pPr>
      <m:oMath>
        <m:r>
          <w:rPr>
            <w:rFonts w:ascii="Cambria Math" w:hAnsi="Cambria Math"/>
            <w:lang w:val="en-US"/>
          </w:rPr>
          <m:t>y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Cx</m:t>
        </m:r>
        <m:r>
          <w:rPr>
            <w:rFonts w:ascii="Cambria Math" w:hAnsi="Cambria Math"/>
          </w:rPr>
          <m:t>+</m:t>
        </m:r>
        <m:r>
          <w:rPr>
            <w:rFonts w:ascii="Cambria Math" w:hAnsi="Cambria Math"/>
            <w:lang w:val="en-US"/>
          </w:rPr>
          <m:t>F</m:t>
        </m:r>
        <m:acc>
          <m:accPr>
            <m:chr m:val="̈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p</m:t>
            </m:r>
          </m:e>
        </m:acc>
      </m:oMath>
      <w:r>
        <w:rPr>
          <w:i/>
        </w:rPr>
        <w:t xml:space="preserve"> </w:t>
      </w:r>
      <w:r w:rsidRPr="00143C22">
        <w:rPr>
          <w:i/>
          <w:lang w:val="en-US"/>
        </w:rPr>
        <w:sym w:font="Wingdings" w:char="F0E0"/>
      </w:r>
      <w:r w:rsidRPr="00143C22">
        <w:rPr>
          <w:i/>
        </w:rPr>
        <w:t xml:space="preserve"> </w:t>
      </w:r>
      <w:r>
        <w:rPr>
          <w:i/>
        </w:rPr>
        <w:t>Salida</w:t>
      </w:r>
    </w:p>
    <w:p w14:paraId="68B0BF40" w14:textId="77777777" w:rsidR="00143C22" w:rsidRDefault="00143C22" w:rsidP="00143C22">
      <w:pPr>
        <w:pStyle w:val="Prrafodelista"/>
        <w:ind w:left="0"/>
        <w:jc w:val="center"/>
        <w:rPr>
          <w:i/>
        </w:rPr>
      </w:pPr>
    </w:p>
    <w:p w14:paraId="7A194D41" w14:textId="09C20491" w:rsidR="00143C22" w:rsidRDefault="00143C22" w:rsidP="00143C22">
      <w:pPr>
        <w:pStyle w:val="Prrafodelista"/>
        <w:ind w:left="0"/>
        <w:jc w:val="center"/>
        <w:rPr>
          <w:i/>
        </w:rPr>
      </w:pPr>
      <w:r w:rsidRPr="00143C22">
        <w:rPr>
          <w:i/>
          <w:noProof/>
        </w:rPr>
        <w:drawing>
          <wp:inline distT="0" distB="0" distL="0" distR="0" wp14:anchorId="7335F7CE" wp14:editId="62D9392A">
            <wp:extent cx="3063240" cy="1071245"/>
            <wp:effectExtent l="0" t="0" r="3810" b="0"/>
            <wp:docPr id="1321141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1419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107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F14A8" w14:textId="2C8E1FEA" w:rsidR="00143C22" w:rsidRDefault="00143C22" w:rsidP="00143C22">
      <w:pPr>
        <w:pStyle w:val="Prrafodelista"/>
        <w:ind w:left="0"/>
        <w:jc w:val="center"/>
        <w:rPr>
          <w:i/>
        </w:rPr>
      </w:pPr>
      <w:r w:rsidRPr="00143C22">
        <w:rPr>
          <w:i/>
          <w:noProof/>
        </w:rPr>
        <w:drawing>
          <wp:inline distT="0" distB="0" distL="0" distR="0" wp14:anchorId="636B3078" wp14:editId="45B9E8C6">
            <wp:extent cx="3063240" cy="415290"/>
            <wp:effectExtent l="0" t="0" r="3810" b="3810"/>
            <wp:docPr id="14425519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55197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41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F586A" w14:textId="77777777" w:rsidR="00DF3DA4" w:rsidRDefault="00DF3DA4" w:rsidP="00143C22">
      <w:pPr>
        <w:pStyle w:val="Prrafodelista"/>
        <w:ind w:left="0"/>
        <w:jc w:val="center"/>
        <w:rPr>
          <w:i/>
        </w:rPr>
      </w:pPr>
    </w:p>
    <w:p w14:paraId="4C519FA9" w14:textId="008E67ED" w:rsidR="00DF3DA4" w:rsidRDefault="00DF3DA4" w:rsidP="00DF3DA4">
      <w:pPr>
        <w:pStyle w:val="Prrafodelista"/>
        <w:ind w:left="0"/>
        <w:jc w:val="both"/>
        <w:rPr>
          <w:iCs/>
        </w:rPr>
      </w:pPr>
      <w:r>
        <w:rPr>
          <w:iCs/>
        </w:rPr>
        <w:t xml:space="preserve">Entonces se asignan valores a las constantes de esta forma: </w:t>
      </w:r>
    </w:p>
    <w:p w14:paraId="0B7D37AE" w14:textId="77777777" w:rsidR="00DF3DA4" w:rsidRDefault="00DF3DA4" w:rsidP="00DF3DA4">
      <w:pPr>
        <w:pStyle w:val="Prrafodelista"/>
        <w:ind w:left="0"/>
        <w:rPr>
          <w:iCs/>
        </w:rPr>
      </w:pPr>
    </w:p>
    <w:p w14:paraId="4394A351" w14:textId="010F9A30" w:rsidR="00DF3DA4" w:rsidRPr="00DF3DA4" w:rsidRDefault="00DF3DA4" w:rsidP="00DF3DA4">
      <w:pPr>
        <w:pStyle w:val="Prrafodelista"/>
        <w:numPr>
          <w:ilvl w:val="0"/>
          <w:numId w:val="13"/>
        </w:numPr>
        <w:rPr>
          <w:iCs/>
        </w:rPr>
      </w:pPr>
      <w:r w:rsidRPr="00DF3DA4">
        <w:rPr>
          <w:iCs/>
        </w:rPr>
        <w:t xml:space="preserve">M = 1 kg </w:t>
      </w:r>
    </w:p>
    <w:p w14:paraId="384A28E0" w14:textId="23445A4E" w:rsidR="00DF3DA4" w:rsidRPr="00DF3DA4" w:rsidRDefault="00DF3DA4" w:rsidP="00DF3DA4">
      <w:pPr>
        <w:pStyle w:val="Prrafodelista"/>
        <w:numPr>
          <w:ilvl w:val="0"/>
          <w:numId w:val="13"/>
        </w:numPr>
        <w:rPr>
          <w:iCs/>
        </w:rPr>
      </w:pPr>
      <w:r w:rsidRPr="00DF3DA4">
        <w:rPr>
          <w:iCs/>
        </w:rPr>
        <w:t>m = 1.5 kg</w:t>
      </w:r>
    </w:p>
    <w:p w14:paraId="100EFA09" w14:textId="2A45B09A" w:rsidR="00DF3DA4" w:rsidRPr="00DF3DA4" w:rsidRDefault="00DF3DA4" w:rsidP="00DF3DA4">
      <w:pPr>
        <w:pStyle w:val="Prrafodelista"/>
        <w:numPr>
          <w:ilvl w:val="0"/>
          <w:numId w:val="13"/>
        </w:numPr>
        <w:rPr>
          <w:iCs/>
        </w:rPr>
      </w:pPr>
      <w:r w:rsidRPr="00DF3DA4">
        <w:rPr>
          <w:iCs/>
        </w:rPr>
        <w:t>K1 = 20 N/m</w:t>
      </w:r>
    </w:p>
    <w:p w14:paraId="299AEAE3" w14:textId="1AF08861" w:rsidR="00DF3DA4" w:rsidRPr="00DF3DA4" w:rsidRDefault="00DF3DA4" w:rsidP="00DF3DA4">
      <w:pPr>
        <w:pStyle w:val="Prrafodelista"/>
        <w:numPr>
          <w:ilvl w:val="0"/>
          <w:numId w:val="13"/>
        </w:numPr>
        <w:rPr>
          <w:iCs/>
        </w:rPr>
      </w:pPr>
      <w:r w:rsidRPr="00DF3DA4">
        <w:rPr>
          <w:iCs/>
        </w:rPr>
        <w:t>K2 = 30 N/m</w:t>
      </w:r>
    </w:p>
    <w:p w14:paraId="3731C21C" w14:textId="727BDFC3" w:rsidR="00DF3DA4" w:rsidRPr="00DF3DA4" w:rsidRDefault="00DF3DA4" w:rsidP="00DF3DA4">
      <w:pPr>
        <w:pStyle w:val="Prrafodelista"/>
        <w:numPr>
          <w:ilvl w:val="0"/>
          <w:numId w:val="13"/>
        </w:numPr>
        <w:rPr>
          <w:iCs/>
        </w:rPr>
      </w:pPr>
      <w:r w:rsidRPr="00DF3DA4">
        <w:rPr>
          <w:iCs/>
        </w:rPr>
        <w:t>B1 = 4 Ns/m</w:t>
      </w:r>
    </w:p>
    <w:p w14:paraId="0AF07621" w14:textId="3B8CBE6C" w:rsidR="00DF3DA4" w:rsidRPr="00DF3DA4" w:rsidRDefault="00DF3DA4" w:rsidP="00DF3DA4">
      <w:pPr>
        <w:pStyle w:val="Prrafodelista"/>
        <w:numPr>
          <w:ilvl w:val="0"/>
          <w:numId w:val="13"/>
        </w:numPr>
        <w:rPr>
          <w:iCs/>
        </w:rPr>
      </w:pPr>
      <w:r w:rsidRPr="00DF3DA4">
        <w:rPr>
          <w:iCs/>
        </w:rPr>
        <w:t>B2 = 3 Ns/m</w:t>
      </w:r>
    </w:p>
    <w:p w14:paraId="45F08E2E" w14:textId="620139C3" w:rsidR="00DF3DA4" w:rsidRPr="00DF3DA4" w:rsidRDefault="00DF3DA4" w:rsidP="00DF3DA4">
      <w:pPr>
        <w:pStyle w:val="Prrafodelista"/>
        <w:numPr>
          <w:ilvl w:val="0"/>
          <w:numId w:val="13"/>
        </w:numPr>
        <w:rPr>
          <w:iCs/>
          <w:lang w:val="en-US"/>
        </w:rPr>
      </w:pPr>
      <w:r w:rsidRPr="00DF3DA4">
        <w:rPr>
          <w:iCs/>
          <w:lang w:val="en-US"/>
        </w:rPr>
        <w:t>L = 0.3 m</w:t>
      </w:r>
    </w:p>
    <w:p w14:paraId="388B4B69" w14:textId="1D2581D8" w:rsidR="00DF3DA4" w:rsidRDefault="00DF3DA4" w:rsidP="00DF3DA4">
      <w:pPr>
        <w:pStyle w:val="Prrafodelista"/>
        <w:numPr>
          <w:ilvl w:val="0"/>
          <w:numId w:val="13"/>
        </w:numPr>
        <w:rPr>
          <w:iCs/>
          <w:lang w:val="en-US"/>
        </w:rPr>
      </w:pPr>
      <w:r w:rsidRPr="00DF3DA4">
        <w:rPr>
          <w:iCs/>
          <w:lang w:val="en-US"/>
        </w:rPr>
        <w:t xml:space="preserve">g = 9.81 m/s² </w:t>
      </w:r>
    </w:p>
    <w:p w14:paraId="00C35F51" w14:textId="77777777" w:rsidR="00B37FE7" w:rsidRDefault="00B37FE7" w:rsidP="00B37FE7">
      <w:pPr>
        <w:rPr>
          <w:iCs/>
        </w:rPr>
      </w:pPr>
    </w:p>
    <w:p w14:paraId="695CF9D7" w14:textId="79430B9E" w:rsidR="00B37FE7" w:rsidRPr="00B37FE7" w:rsidRDefault="00B37FE7" w:rsidP="00B37FE7">
      <w:pPr>
        <w:rPr>
          <w:iCs/>
        </w:rPr>
      </w:pPr>
      <w:r w:rsidRPr="00B37FE7">
        <w:rPr>
          <w:iCs/>
          <w:noProof/>
        </w:rPr>
        <w:drawing>
          <wp:inline distT="0" distB="0" distL="0" distR="0" wp14:anchorId="1C21923A" wp14:editId="07FD8FC0">
            <wp:extent cx="3063240" cy="666750"/>
            <wp:effectExtent l="0" t="0" r="3810" b="0"/>
            <wp:docPr id="17061426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14269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C5DD5" w14:textId="77777777" w:rsidR="00DF3DA4" w:rsidRPr="00B37FE7" w:rsidRDefault="00DF3DA4" w:rsidP="00DF3DA4">
      <w:pPr>
        <w:rPr>
          <w:iCs/>
        </w:rPr>
      </w:pPr>
    </w:p>
    <w:p w14:paraId="0E416FC5" w14:textId="7EF88E0E" w:rsidR="00DF3DA4" w:rsidRDefault="00DF3DA4" w:rsidP="00DF3DA4">
      <w:pPr>
        <w:rPr>
          <w:iCs/>
        </w:rPr>
      </w:pPr>
      <w:r w:rsidRPr="00DF3DA4">
        <w:rPr>
          <w:iCs/>
        </w:rPr>
        <w:t>Obteniendo as</w:t>
      </w:r>
      <w:r>
        <w:rPr>
          <w:iCs/>
        </w:rPr>
        <w:t>í la siguiente función de transferencia:</w:t>
      </w:r>
    </w:p>
    <w:p w14:paraId="4DD7E334" w14:textId="77777777" w:rsidR="00DF3DA4" w:rsidRDefault="00DF3DA4" w:rsidP="00DF3DA4">
      <w:pPr>
        <w:rPr>
          <w:iCs/>
        </w:rPr>
      </w:pPr>
    </w:p>
    <w:p w14:paraId="4CCA2777" w14:textId="403D4DC0" w:rsidR="00B37FE7" w:rsidRDefault="00B37FE7" w:rsidP="00B37FE7">
      <w:pPr>
        <w:jc w:val="center"/>
        <w:rPr>
          <w:iCs/>
        </w:rPr>
      </w:pPr>
      <w:r w:rsidRPr="00B37FE7">
        <w:rPr>
          <w:iCs/>
          <w:noProof/>
        </w:rPr>
        <w:drawing>
          <wp:inline distT="0" distB="0" distL="0" distR="0" wp14:anchorId="0ADC960C" wp14:editId="7C1B2CE5">
            <wp:extent cx="2440857" cy="760491"/>
            <wp:effectExtent l="0" t="0" r="0" b="1905"/>
            <wp:docPr id="9072297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22973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545608" cy="793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EB04D" w14:textId="77777777" w:rsidR="00B37FE7" w:rsidRDefault="00B37FE7" w:rsidP="00B37FE7">
      <w:pPr>
        <w:jc w:val="center"/>
        <w:rPr>
          <w:iCs/>
        </w:rPr>
      </w:pPr>
    </w:p>
    <w:p w14:paraId="698F5942" w14:textId="77777777" w:rsidR="00B37FE7" w:rsidRDefault="00B37FE7" w:rsidP="00B37FE7">
      <w:pPr>
        <w:jc w:val="both"/>
        <w:rPr>
          <w:iCs/>
        </w:rPr>
      </w:pPr>
      <w:r>
        <w:rPr>
          <w:iCs/>
        </w:rPr>
        <w:t xml:space="preserve">Con base en esto sabemos que tratamos un sistema de orden </w:t>
      </w:r>
    </w:p>
    <w:p w14:paraId="4E2F33CF" w14:textId="3B60239A" w:rsidR="00B37FE7" w:rsidRDefault="00B37FE7" w:rsidP="00B37FE7">
      <w:pPr>
        <w:jc w:val="both"/>
        <w:rPr>
          <w:iCs/>
        </w:rPr>
      </w:pPr>
      <w:r>
        <w:rPr>
          <w:iCs/>
        </w:rPr>
        <w:t xml:space="preserve">n </w:t>
      </w:r>
      <w:r w:rsidRPr="00B37FE7">
        <w:rPr>
          <w:iCs/>
        </w:rPr>
        <w:t>=</w:t>
      </w:r>
      <w:r>
        <w:rPr>
          <w:iCs/>
        </w:rPr>
        <w:t xml:space="preserve"> 4.</w:t>
      </w:r>
    </w:p>
    <w:p w14:paraId="7EB3477A" w14:textId="77777777" w:rsidR="00B37FE7" w:rsidRDefault="00B37FE7" w:rsidP="00B37FE7">
      <w:pPr>
        <w:jc w:val="both"/>
        <w:rPr>
          <w:iCs/>
        </w:rPr>
      </w:pPr>
    </w:p>
    <w:p w14:paraId="68B514ED" w14:textId="7D8BC360" w:rsidR="00B37FE7" w:rsidRDefault="00B37FE7" w:rsidP="00B37FE7">
      <w:pPr>
        <w:jc w:val="both"/>
        <w:rPr>
          <w:iCs/>
        </w:rPr>
      </w:pPr>
      <w:r w:rsidRPr="00B37FE7">
        <w:rPr>
          <w:iCs/>
          <w:noProof/>
        </w:rPr>
        <w:drawing>
          <wp:inline distT="0" distB="0" distL="0" distR="0" wp14:anchorId="31ECD16E" wp14:editId="6D7EE0A6">
            <wp:extent cx="3063240" cy="948055"/>
            <wp:effectExtent l="0" t="0" r="3810" b="4445"/>
            <wp:docPr id="13950746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07460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9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37FE7">
        <w:rPr>
          <w:iCs/>
          <w:noProof/>
        </w:rPr>
        <w:drawing>
          <wp:inline distT="0" distB="0" distL="0" distR="0" wp14:anchorId="75D33D85" wp14:editId="2A7496DD">
            <wp:extent cx="3063240" cy="2167255"/>
            <wp:effectExtent l="0" t="0" r="3810" b="4445"/>
            <wp:docPr id="18530263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02634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216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29C77" w14:textId="1BECDEAB" w:rsidR="00B37FE7" w:rsidRPr="00B37FE7" w:rsidRDefault="00B37FE7" w:rsidP="00B37FE7">
      <w:pPr>
        <w:jc w:val="center"/>
        <w:rPr>
          <w:iCs/>
        </w:rPr>
      </w:pPr>
      <w:r>
        <w:rPr>
          <w:iCs/>
        </w:rPr>
        <w:t>Figura 2. Respuesta de la ft.</w:t>
      </w:r>
    </w:p>
    <w:p w14:paraId="605503E3" w14:textId="77777777" w:rsidR="00DF3DA4" w:rsidRPr="00DF3DA4" w:rsidRDefault="00DF3DA4" w:rsidP="00DF3DA4">
      <w:pPr>
        <w:rPr>
          <w:iCs/>
        </w:rPr>
      </w:pPr>
    </w:p>
    <w:p w14:paraId="37C6230B" w14:textId="69ED5A10" w:rsidR="00DF3DA4" w:rsidRDefault="00B37FE7" w:rsidP="00DF3DA4">
      <w:pPr>
        <w:pStyle w:val="Prrafodelista"/>
        <w:ind w:left="0"/>
        <w:jc w:val="both"/>
        <w:rPr>
          <w:iCs/>
        </w:rPr>
      </w:pPr>
      <w:r>
        <w:rPr>
          <w:iCs/>
        </w:rPr>
        <w:t>Forma canónica controlable:</w:t>
      </w:r>
    </w:p>
    <w:p w14:paraId="40FF7805" w14:textId="77777777" w:rsidR="00B37FE7" w:rsidRDefault="00B37FE7" w:rsidP="00DF3DA4">
      <w:pPr>
        <w:pStyle w:val="Prrafodelista"/>
        <w:ind w:left="0"/>
        <w:jc w:val="both"/>
        <w:rPr>
          <w:iCs/>
        </w:rPr>
      </w:pPr>
    </w:p>
    <w:p w14:paraId="1F89B0C0" w14:textId="1D3CEB51" w:rsidR="00B37FE7" w:rsidRDefault="00B37FE7" w:rsidP="00DF3DA4">
      <w:pPr>
        <w:pStyle w:val="Prrafodelista"/>
        <w:ind w:left="0"/>
        <w:jc w:val="both"/>
        <w:rPr>
          <w:iCs/>
        </w:rPr>
      </w:pPr>
      <w:r>
        <w:rPr>
          <w:iCs/>
        </w:rPr>
        <w:t>Se usa la siguiente ecuación a partir de las matrices obtenidas:</w:t>
      </w:r>
    </w:p>
    <w:p w14:paraId="65E8151D" w14:textId="77777777" w:rsidR="00B37FE7" w:rsidRDefault="00B37FE7" w:rsidP="00DF3DA4">
      <w:pPr>
        <w:pStyle w:val="Prrafodelista"/>
        <w:ind w:left="0"/>
        <w:jc w:val="both"/>
        <w:rPr>
          <w:iCs/>
        </w:rPr>
      </w:pPr>
    </w:p>
    <w:p w14:paraId="07CCCA05" w14:textId="2AA4DC2F" w:rsidR="00B37FE7" w:rsidRPr="00021F5D" w:rsidRDefault="00B37FE7" w:rsidP="00DF3DA4">
      <w:pPr>
        <w:pStyle w:val="Prrafodelista"/>
        <w:ind w:left="0"/>
        <w:jc w:val="both"/>
        <w:rPr>
          <w:i/>
          <w:iCs/>
          <w:lang w:val="en-US"/>
        </w:rPr>
      </w:pPr>
      <m:oMathPara>
        <m:oMath>
          <m:r>
            <w:rPr>
              <w:rFonts w:ascii="Cambria Math" w:hAnsi="Cambria Math"/>
            </w:rPr>
            <m:t>S</m:t>
          </m:r>
          <m:r>
            <w:rPr>
              <w:rFonts w:ascii="Cambria Math" w:hAnsi="Cambria Math"/>
              <w:lang w:val="en-US"/>
            </w:rPr>
            <m:t xml:space="preserve">=[B AB </m:t>
          </m:r>
          <m:sSup>
            <m:sSup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A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lang w:val="en-US"/>
            </w:rPr>
            <m:t xml:space="preserve">B </m:t>
          </m:r>
          <m:sSup>
            <m:sSup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A</m:t>
              </m:r>
            </m:e>
            <m:sup>
              <m:r>
                <w:rPr>
                  <w:rFonts w:ascii="Cambria Math" w:hAnsi="Cambria Math"/>
                  <w:lang w:val="en-US"/>
                </w:rPr>
                <m:t>3</m:t>
              </m:r>
            </m:sup>
          </m:sSup>
          <m:r>
            <w:rPr>
              <w:rFonts w:ascii="Cambria Math" w:hAnsi="Cambria Math"/>
              <w:lang w:val="en-US"/>
            </w:rPr>
            <m:t>B]</m:t>
          </m:r>
        </m:oMath>
      </m:oMathPara>
    </w:p>
    <w:p w14:paraId="7983CE96" w14:textId="77777777" w:rsidR="00021F5D" w:rsidRPr="00B37FE7" w:rsidRDefault="00021F5D" w:rsidP="00DF3DA4">
      <w:pPr>
        <w:pStyle w:val="Prrafodelista"/>
        <w:ind w:left="0"/>
        <w:jc w:val="both"/>
        <w:rPr>
          <w:i/>
          <w:iCs/>
          <w:lang w:val="en-US"/>
        </w:rPr>
      </w:pPr>
    </w:p>
    <w:p w14:paraId="0D2C149D" w14:textId="75056415" w:rsidR="00DF3DA4" w:rsidRDefault="00021F5D" w:rsidP="00021F5D">
      <w:pPr>
        <w:pStyle w:val="Prrafodelista"/>
        <w:ind w:left="0"/>
        <w:rPr>
          <w:iCs/>
        </w:rPr>
      </w:pPr>
      <w:r w:rsidRPr="00021F5D">
        <w:rPr>
          <w:iCs/>
          <w:noProof/>
        </w:rPr>
        <w:drawing>
          <wp:inline distT="0" distB="0" distL="0" distR="0" wp14:anchorId="6ADD776E" wp14:editId="52C8F5C3">
            <wp:extent cx="3063240" cy="1393825"/>
            <wp:effectExtent l="0" t="0" r="3810" b="0"/>
            <wp:docPr id="17988105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81055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139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9FB2B" w14:textId="644D6025" w:rsidR="00021F5D" w:rsidRDefault="00021F5D" w:rsidP="00021F5D">
      <w:pPr>
        <w:pStyle w:val="Prrafodelista"/>
        <w:ind w:left="0"/>
        <w:rPr>
          <w:iCs/>
        </w:rPr>
      </w:pPr>
      <w:r>
        <w:rPr>
          <w:iCs/>
        </w:rPr>
        <w:t>Y se calcula el determinante de la matriz S, si este es diferente de 0, significa que es controlable.</w:t>
      </w:r>
    </w:p>
    <w:p w14:paraId="6B2DA9B8" w14:textId="3E3BC235" w:rsidR="00021F5D" w:rsidRDefault="00021F5D" w:rsidP="00021F5D">
      <w:pPr>
        <w:pStyle w:val="Prrafodelista"/>
        <w:ind w:left="0"/>
        <w:jc w:val="center"/>
        <w:rPr>
          <w:iCs/>
        </w:rPr>
      </w:pPr>
      <w:r w:rsidRPr="00021F5D">
        <w:rPr>
          <w:iCs/>
          <w:noProof/>
        </w:rPr>
        <w:drawing>
          <wp:inline distT="0" distB="0" distL="0" distR="0" wp14:anchorId="15963A62" wp14:editId="2D0BE6B2">
            <wp:extent cx="1072836" cy="561176"/>
            <wp:effectExtent l="0" t="0" r="0" b="0"/>
            <wp:docPr id="13816382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63825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077554" cy="563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8F24C" w14:textId="076E6368" w:rsidR="00021F5D" w:rsidRDefault="00021F5D" w:rsidP="00021F5D">
      <w:pPr>
        <w:pStyle w:val="Prrafodelista"/>
        <w:ind w:left="0"/>
        <w:rPr>
          <w:iCs/>
        </w:rPr>
      </w:pPr>
      <w:r>
        <w:rPr>
          <w:iCs/>
        </w:rPr>
        <w:t>Como se puede ver, si es controlable.</w:t>
      </w:r>
    </w:p>
    <w:p w14:paraId="57D96273" w14:textId="77777777" w:rsidR="00021F5D" w:rsidRDefault="00021F5D" w:rsidP="00021F5D">
      <w:pPr>
        <w:pStyle w:val="Prrafodelista"/>
        <w:ind w:left="0"/>
        <w:rPr>
          <w:iCs/>
        </w:rPr>
      </w:pPr>
    </w:p>
    <w:p w14:paraId="146CA80B" w14:textId="7A11E5CE" w:rsidR="00021F5D" w:rsidRDefault="00021F5D" w:rsidP="00761457">
      <w:pPr>
        <w:pStyle w:val="Prrafodelista"/>
        <w:ind w:left="0"/>
        <w:jc w:val="both"/>
        <w:rPr>
          <w:iCs/>
        </w:rPr>
      </w:pPr>
      <w:r>
        <w:rPr>
          <w:iCs/>
        </w:rPr>
        <w:t>Luego se calcula el determinante de SI-A, el cual es en esencia el denominador de la función de transferencia hallada anteriormente en la figura 2. De esta forma se obtiene la matriz M.</w:t>
      </w:r>
    </w:p>
    <w:p w14:paraId="63BADE09" w14:textId="77777777" w:rsidR="00021F5D" w:rsidRDefault="00021F5D" w:rsidP="00021F5D">
      <w:pPr>
        <w:pStyle w:val="Prrafodelista"/>
        <w:ind w:left="0"/>
        <w:rPr>
          <w:iCs/>
        </w:rPr>
      </w:pPr>
    </w:p>
    <w:p w14:paraId="73C9206B" w14:textId="77777777" w:rsidR="00761457" w:rsidRDefault="00761457" w:rsidP="00021F5D">
      <w:pPr>
        <w:pStyle w:val="Prrafodelista"/>
        <w:ind w:left="0"/>
        <w:rPr>
          <w:iCs/>
        </w:rPr>
      </w:pPr>
    </w:p>
    <w:p w14:paraId="064034E6" w14:textId="77777777" w:rsidR="00761457" w:rsidRDefault="00761457" w:rsidP="00021F5D">
      <w:pPr>
        <w:pStyle w:val="Prrafodelista"/>
        <w:ind w:left="0"/>
        <w:rPr>
          <w:iCs/>
        </w:rPr>
      </w:pPr>
    </w:p>
    <w:p w14:paraId="16FD9078" w14:textId="77777777" w:rsidR="00761457" w:rsidRDefault="00761457" w:rsidP="00021F5D">
      <w:pPr>
        <w:pStyle w:val="Prrafodelista"/>
        <w:ind w:left="0"/>
        <w:rPr>
          <w:iCs/>
        </w:rPr>
      </w:pPr>
    </w:p>
    <w:p w14:paraId="340B01E9" w14:textId="77777777" w:rsidR="00761457" w:rsidRDefault="00761457" w:rsidP="00021F5D">
      <w:pPr>
        <w:pStyle w:val="Prrafodelista"/>
        <w:ind w:left="0"/>
        <w:rPr>
          <w:iCs/>
        </w:rPr>
      </w:pPr>
    </w:p>
    <w:p w14:paraId="4B8E1F44" w14:textId="633DAC63" w:rsidR="00761457" w:rsidRDefault="00761457" w:rsidP="00761457">
      <w:pPr>
        <w:pStyle w:val="Prrafodelista"/>
        <w:ind w:left="0"/>
        <w:jc w:val="center"/>
        <w:rPr>
          <w:iCs/>
        </w:rPr>
      </w:pPr>
      <w:r w:rsidRPr="00761457">
        <w:rPr>
          <w:iCs/>
          <w:noProof/>
        </w:rPr>
        <w:drawing>
          <wp:inline distT="0" distB="0" distL="0" distR="0" wp14:anchorId="500B35B2" wp14:editId="542A2BB9">
            <wp:extent cx="2639085" cy="893919"/>
            <wp:effectExtent l="0" t="0" r="0" b="1905"/>
            <wp:docPr id="16430160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01600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733457" cy="92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04360" w14:textId="1841E85C" w:rsidR="00761457" w:rsidRDefault="00761457" w:rsidP="00761457">
      <w:pPr>
        <w:pStyle w:val="Prrafodelista"/>
        <w:ind w:left="0"/>
        <w:jc w:val="center"/>
        <w:rPr>
          <w:iCs/>
        </w:rPr>
      </w:pPr>
      <w:r>
        <w:rPr>
          <w:iCs/>
        </w:rPr>
        <w:t>Figura 3. Matriz M.</w:t>
      </w:r>
    </w:p>
    <w:p w14:paraId="1E902DE3" w14:textId="77777777" w:rsidR="00761457" w:rsidRDefault="00761457" w:rsidP="00761457">
      <w:pPr>
        <w:pStyle w:val="Prrafodelista"/>
        <w:ind w:left="0"/>
        <w:rPr>
          <w:iCs/>
        </w:rPr>
      </w:pPr>
    </w:p>
    <w:p w14:paraId="6F242F2F" w14:textId="79137A49" w:rsidR="00761457" w:rsidRDefault="00761457" w:rsidP="00761457">
      <w:pPr>
        <w:pStyle w:val="Prrafodelista"/>
        <w:ind w:left="0"/>
        <w:rPr>
          <w:iCs/>
        </w:rPr>
      </w:pPr>
      <w:r>
        <w:rPr>
          <w:iCs/>
        </w:rPr>
        <w:t>Y se usa la ecuación:</w:t>
      </w:r>
    </w:p>
    <w:p w14:paraId="78A39BD8" w14:textId="31A416FC" w:rsidR="00761457" w:rsidRPr="00761457" w:rsidRDefault="00761457" w:rsidP="00761457">
      <w:pPr>
        <w:pStyle w:val="Prrafodelista"/>
        <w:ind w:left="0"/>
        <w:rPr>
          <w:i/>
          <w:iCs/>
          <w:lang w:val="en-US"/>
        </w:rPr>
      </w:pPr>
      <m:oMathPara>
        <m:oMath>
          <m:r>
            <w:rPr>
              <w:rFonts w:ascii="Cambria Math" w:hAnsi="Cambria Math"/>
            </w:rPr>
            <m:t>T</m:t>
          </m:r>
          <m:r>
            <w:rPr>
              <w:rFonts w:ascii="Cambria Math" w:hAnsi="Cambria Math"/>
              <w:lang w:val="en-US"/>
            </w:rPr>
            <m:t>=S*M</m:t>
          </m:r>
        </m:oMath>
      </m:oMathPara>
    </w:p>
    <w:p w14:paraId="5CE7A7C6" w14:textId="77777777" w:rsidR="00761457" w:rsidRDefault="00761457" w:rsidP="00761457">
      <w:pPr>
        <w:pStyle w:val="Prrafodelista"/>
        <w:ind w:left="0"/>
        <w:rPr>
          <w:i/>
          <w:iCs/>
          <w:lang w:val="en-US"/>
        </w:rPr>
      </w:pPr>
    </w:p>
    <w:p w14:paraId="5EA997A5" w14:textId="3A491CC5" w:rsidR="00761457" w:rsidRDefault="00761457" w:rsidP="00761457">
      <w:pPr>
        <w:pStyle w:val="Prrafodelista"/>
        <w:ind w:left="0"/>
        <w:rPr>
          <w:i/>
          <w:iCs/>
          <w:lang w:val="en-US"/>
        </w:rPr>
      </w:pPr>
      <w:r w:rsidRPr="00761457">
        <w:rPr>
          <w:i/>
          <w:iCs/>
          <w:noProof/>
          <w:lang w:val="en-US"/>
        </w:rPr>
        <w:drawing>
          <wp:inline distT="0" distB="0" distL="0" distR="0" wp14:anchorId="21E17D79" wp14:editId="6BEDC7B0">
            <wp:extent cx="3063240" cy="1024890"/>
            <wp:effectExtent l="0" t="0" r="3810" b="3810"/>
            <wp:docPr id="13930369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03692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102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6D58D" w14:textId="45603E46" w:rsidR="00761457" w:rsidRDefault="00761457" w:rsidP="00761457">
      <w:pPr>
        <w:pStyle w:val="Prrafodelista"/>
        <w:ind w:left="0"/>
        <w:jc w:val="center"/>
        <w:rPr>
          <w:iCs/>
        </w:rPr>
      </w:pPr>
      <w:r>
        <w:rPr>
          <w:iCs/>
        </w:rPr>
        <w:t>Figura 4. Matriz T.</w:t>
      </w:r>
    </w:p>
    <w:p w14:paraId="2EB6C6C1" w14:textId="77777777" w:rsidR="00761457" w:rsidRDefault="00761457" w:rsidP="00761457">
      <w:pPr>
        <w:pStyle w:val="Prrafodelista"/>
        <w:ind w:left="0"/>
      </w:pPr>
    </w:p>
    <w:p w14:paraId="3810FFEC" w14:textId="3482B278" w:rsidR="00761457" w:rsidRDefault="00761457" w:rsidP="00761457">
      <w:pPr>
        <w:pStyle w:val="Prrafodelista"/>
        <w:ind w:left="0"/>
      </w:pPr>
      <w:r>
        <w:t>Con estas matrices se hallan las matrices de la forma canónica controlable aplicando las siguientes ecuaciones:</w:t>
      </w:r>
    </w:p>
    <w:p w14:paraId="0B86FE93" w14:textId="77777777" w:rsidR="00761457" w:rsidRDefault="00761457" w:rsidP="00761457">
      <w:pPr>
        <w:pStyle w:val="Prrafodelista"/>
        <w:ind w:left="0"/>
      </w:pPr>
    </w:p>
    <w:p w14:paraId="561C92B8" w14:textId="5EB05356" w:rsidR="00761457" w:rsidRPr="00761457" w:rsidRDefault="00761457" w:rsidP="00761457">
      <w:pPr>
        <w:pStyle w:val="Prrafodelista"/>
        <w:ind w:left="0"/>
        <w:rPr>
          <w:i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Afcc</m:t>
          </m:r>
          <m:r>
            <w:rPr>
              <w:rFonts w:ascii="Cambria Math" w:hAnsi="Cambria Math"/>
              <w:lang w:val="en-US"/>
            </w:rPr>
            <m:t xml:space="preserve">= 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</m:e>
              </m:d>
            </m:e>
            <m:sup>
              <m:r>
                <w:rPr>
                  <w:rFonts w:ascii="Cambria Math" w:hAnsi="Cambria Math"/>
                  <w:lang w:val="en-US"/>
                </w:rPr>
                <m:t>-1</m:t>
              </m:r>
            </m:sup>
          </m:sSup>
          <m:r>
            <w:rPr>
              <w:rFonts w:ascii="Cambria Math" w:hAnsi="Cambria Math"/>
              <w:lang w:val="en-US"/>
            </w:rPr>
            <m:t>*A*T</m:t>
          </m:r>
        </m:oMath>
      </m:oMathPara>
    </w:p>
    <w:p w14:paraId="37F51104" w14:textId="3756C8FE" w:rsidR="00761457" w:rsidRPr="00761457" w:rsidRDefault="00761457" w:rsidP="00761457">
      <w:pPr>
        <w:pStyle w:val="Prrafodelista"/>
        <w:ind w:left="0"/>
        <w:rPr>
          <w:i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Bfcc</m:t>
          </m:r>
          <m:r>
            <w:rPr>
              <w:rFonts w:ascii="Cambria Math" w:hAnsi="Cambria Math"/>
              <w:lang w:val="en-US"/>
            </w:rPr>
            <m:t xml:space="preserve">= 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</m:e>
              </m:d>
            </m:e>
            <m:sup>
              <m:r>
                <w:rPr>
                  <w:rFonts w:ascii="Cambria Math" w:hAnsi="Cambria Math"/>
                  <w:lang w:val="en-US"/>
                </w:rPr>
                <m:t>-1</m:t>
              </m:r>
            </m:sup>
          </m:sSup>
          <m:r>
            <w:rPr>
              <w:rFonts w:ascii="Cambria Math" w:hAnsi="Cambria Math"/>
              <w:lang w:val="en-US"/>
            </w:rPr>
            <m:t>*B</m:t>
          </m:r>
        </m:oMath>
      </m:oMathPara>
    </w:p>
    <w:p w14:paraId="5CA3AC6F" w14:textId="680B50C6" w:rsidR="00761457" w:rsidRPr="00761457" w:rsidRDefault="00761457" w:rsidP="00761457">
      <w:pPr>
        <w:pStyle w:val="Prrafodelista"/>
        <w:ind w:left="0"/>
        <w:rPr>
          <w:i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Cfcc</m:t>
          </m:r>
          <m:r>
            <w:rPr>
              <w:rFonts w:ascii="Cambria Math" w:hAnsi="Cambria Math"/>
              <w:lang w:val="en-US"/>
            </w:rPr>
            <m:t>=C*T</m:t>
          </m:r>
        </m:oMath>
      </m:oMathPara>
    </w:p>
    <w:p w14:paraId="57FA0667" w14:textId="02E00FCD" w:rsidR="00761457" w:rsidRPr="00761457" w:rsidRDefault="00761457" w:rsidP="00761457">
      <w:pPr>
        <w:pStyle w:val="Prrafodelista"/>
        <w:ind w:left="0"/>
        <w:rPr>
          <w:i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Dfcc</m:t>
          </m:r>
          <m:r>
            <w:rPr>
              <w:rFonts w:ascii="Cambria Math" w:hAnsi="Cambria Math"/>
              <w:lang w:val="en-US"/>
            </w:rPr>
            <m:t>=D=0</m:t>
          </m:r>
        </m:oMath>
      </m:oMathPara>
    </w:p>
    <w:p w14:paraId="2957097A" w14:textId="67AC6ACA" w:rsidR="00761457" w:rsidRPr="00761457" w:rsidRDefault="00761457" w:rsidP="00761457">
      <w:pPr>
        <w:pStyle w:val="Prrafodelista"/>
        <w:ind w:left="0"/>
        <w:rPr>
          <w:i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Efcc</m:t>
          </m:r>
          <m:r>
            <w:rPr>
              <w:rFonts w:ascii="Cambria Math" w:hAnsi="Cambria Math"/>
              <w:lang w:val="en-US"/>
            </w:rPr>
            <m:t xml:space="preserve">= 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</m:e>
              </m:d>
            </m:e>
            <m:sup>
              <m:r>
                <w:rPr>
                  <w:rFonts w:ascii="Cambria Math" w:hAnsi="Cambria Math"/>
                  <w:lang w:val="en-US"/>
                </w:rPr>
                <m:t>-1</m:t>
              </m:r>
            </m:sup>
          </m:sSup>
          <m:r>
            <w:rPr>
              <w:rFonts w:ascii="Cambria Math" w:hAnsi="Cambria Math"/>
              <w:lang w:val="en-US"/>
            </w:rPr>
            <m:t>*E</m:t>
          </m:r>
        </m:oMath>
      </m:oMathPara>
    </w:p>
    <w:p w14:paraId="562EAB0B" w14:textId="16BC1B14" w:rsidR="00761457" w:rsidRPr="004242B4" w:rsidRDefault="00761457" w:rsidP="00761457">
      <w:pPr>
        <w:pStyle w:val="Prrafodelista"/>
        <w:ind w:left="0"/>
        <w:rPr>
          <w:i/>
          <w:u w:val="single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u w:val="single"/>
            </w:rPr>
            <m:t>Ffcc</m:t>
          </m:r>
          <m:r>
            <w:rPr>
              <w:rFonts w:ascii="Cambria Math" w:hAnsi="Cambria Math"/>
              <w:u w:val="single"/>
              <w:lang w:val="en-US"/>
            </w:rPr>
            <m:t>=F=0</m:t>
          </m:r>
        </m:oMath>
      </m:oMathPara>
    </w:p>
    <w:p w14:paraId="48C7E956" w14:textId="77777777" w:rsidR="00761457" w:rsidRDefault="00761457" w:rsidP="00761457">
      <w:pPr>
        <w:pStyle w:val="Prrafodelista"/>
        <w:ind w:left="0"/>
        <w:rPr>
          <w:i/>
          <w:lang w:val="en-US"/>
        </w:rPr>
      </w:pPr>
    </w:p>
    <w:p w14:paraId="1993C21D" w14:textId="3871AD12" w:rsidR="00761457" w:rsidRPr="00761457" w:rsidRDefault="00761457" w:rsidP="00761457">
      <w:pPr>
        <w:pStyle w:val="Prrafodelista"/>
        <w:ind w:left="0"/>
        <w:rPr>
          <w:i/>
          <w:lang w:val="en-US"/>
        </w:rPr>
      </w:pPr>
      <w:r w:rsidRPr="00761457">
        <w:rPr>
          <w:i/>
          <w:noProof/>
          <w:lang w:val="en-US"/>
        </w:rPr>
        <w:drawing>
          <wp:inline distT="0" distB="0" distL="0" distR="0" wp14:anchorId="7C096DEB" wp14:editId="5EF9D723">
            <wp:extent cx="3063240" cy="739775"/>
            <wp:effectExtent l="0" t="0" r="3810" b="3175"/>
            <wp:docPr id="20209915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99152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73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E1313" w14:textId="77777777" w:rsidR="00761457" w:rsidRPr="00761457" w:rsidRDefault="00761457" w:rsidP="00761457">
      <w:pPr>
        <w:pStyle w:val="Prrafodelista"/>
        <w:ind w:left="0"/>
        <w:rPr>
          <w:i/>
          <w:lang w:val="en-US"/>
        </w:rPr>
      </w:pPr>
    </w:p>
    <w:p w14:paraId="676098E6" w14:textId="1E999057" w:rsidR="003E342F" w:rsidRDefault="003E342F" w:rsidP="003E342F">
      <w:pPr>
        <w:pStyle w:val="Prrafodelista"/>
        <w:ind w:left="0"/>
        <w:jc w:val="both"/>
        <w:rPr>
          <w:iCs/>
        </w:rPr>
      </w:pPr>
      <w:r>
        <w:rPr>
          <w:iCs/>
        </w:rPr>
        <w:t>Forma canónica observable:</w:t>
      </w:r>
    </w:p>
    <w:p w14:paraId="7FD69561" w14:textId="77777777" w:rsidR="003E342F" w:rsidRDefault="003E342F" w:rsidP="003E342F">
      <w:pPr>
        <w:pStyle w:val="Prrafodelista"/>
        <w:ind w:left="0"/>
        <w:jc w:val="both"/>
        <w:rPr>
          <w:iCs/>
        </w:rPr>
      </w:pPr>
    </w:p>
    <w:p w14:paraId="662DA4AB" w14:textId="77777777" w:rsidR="003E342F" w:rsidRDefault="003E342F" w:rsidP="003E342F">
      <w:pPr>
        <w:pStyle w:val="Prrafodelista"/>
        <w:ind w:left="0"/>
        <w:jc w:val="both"/>
        <w:rPr>
          <w:iCs/>
        </w:rPr>
      </w:pPr>
      <w:r>
        <w:rPr>
          <w:iCs/>
        </w:rPr>
        <w:t>Se usa la siguiente ecuación a partir de las matrices obtenidas:</w:t>
      </w:r>
    </w:p>
    <w:p w14:paraId="0B735CC2" w14:textId="77777777" w:rsidR="003E342F" w:rsidRDefault="003E342F" w:rsidP="003E342F">
      <w:pPr>
        <w:pStyle w:val="Prrafodelista"/>
        <w:ind w:left="0"/>
        <w:jc w:val="both"/>
        <w:rPr>
          <w:iCs/>
        </w:rPr>
      </w:pPr>
    </w:p>
    <w:p w14:paraId="7EEEC70C" w14:textId="23428350" w:rsidR="00761457" w:rsidRPr="003E342F" w:rsidRDefault="003E342F" w:rsidP="00761457">
      <w:pPr>
        <w:pStyle w:val="Prrafodelista"/>
        <w:ind w:left="0"/>
        <w:rPr>
          <w:i/>
        </w:rPr>
      </w:pPr>
      <m:oMathPara>
        <m:oMath>
          <m:r>
            <w:rPr>
              <w:rFonts w:ascii="Cambria Math" w:hAnsi="Cambria Math"/>
            </w:rPr>
            <m:t xml:space="preserve">σ=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CA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e>
                    </m:mr>
                  </m:m>
                </m:e>
                <m:e>
                  <m:r>
                    <w:rPr>
                      <w:rFonts w:ascii="Cambria Math" w:hAnsi="Cambria Math"/>
                    </w:rPr>
                    <m:t>C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</m:e>
              </m:eqArr>
            </m:e>
          </m:d>
        </m:oMath>
      </m:oMathPara>
    </w:p>
    <w:p w14:paraId="70F0F2C3" w14:textId="77777777" w:rsidR="00021F5D" w:rsidRDefault="00021F5D" w:rsidP="00021F5D">
      <w:pPr>
        <w:pStyle w:val="Prrafodelista"/>
        <w:ind w:left="0"/>
        <w:rPr>
          <w:iCs/>
        </w:rPr>
      </w:pPr>
    </w:p>
    <w:p w14:paraId="1A28FE9F" w14:textId="4642012F" w:rsidR="00021F5D" w:rsidRDefault="003E342F" w:rsidP="00021F5D">
      <w:pPr>
        <w:pStyle w:val="Prrafodelista"/>
        <w:ind w:left="0"/>
        <w:rPr>
          <w:iCs/>
        </w:rPr>
      </w:pPr>
      <w:r w:rsidRPr="003E342F">
        <w:rPr>
          <w:iCs/>
          <w:noProof/>
        </w:rPr>
        <w:drawing>
          <wp:inline distT="0" distB="0" distL="0" distR="0" wp14:anchorId="6D343A6B" wp14:editId="4CD75066">
            <wp:extent cx="3063240" cy="1054100"/>
            <wp:effectExtent l="0" t="0" r="3810" b="0"/>
            <wp:docPr id="6301755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17556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105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DC51B" w14:textId="77777777" w:rsidR="003E342F" w:rsidRDefault="003E342F" w:rsidP="00021F5D">
      <w:pPr>
        <w:pStyle w:val="Prrafodelista"/>
        <w:ind w:left="0"/>
        <w:rPr>
          <w:iCs/>
        </w:rPr>
      </w:pPr>
    </w:p>
    <w:p w14:paraId="7060A87B" w14:textId="67901A84" w:rsidR="003E342F" w:rsidRDefault="003E342F" w:rsidP="003E342F">
      <w:pPr>
        <w:pStyle w:val="Prrafodelista"/>
        <w:ind w:left="0"/>
        <w:rPr>
          <w:iCs/>
        </w:rPr>
      </w:pPr>
      <w:r>
        <w:rPr>
          <w:iCs/>
        </w:rPr>
        <w:t xml:space="preserve">Y se calcula el determinante de la matriz </w:t>
      </w:r>
      <m:oMath>
        <m:r>
          <w:rPr>
            <w:rFonts w:ascii="Cambria Math" w:hAnsi="Cambria Math"/>
          </w:rPr>
          <m:t>σ</m:t>
        </m:r>
      </m:oMath>
      <w:r>
        <w:rPr>
          <w:iCs/>
        </w:rPr>
        <w:t>, si este es diferente de 0, significa que es observable, es decir, se procede al igual que con la matriz S.</w:t>
      </w:r>
    </w:p>
    <w:p w14:paraId="2913DF90" w14:textId="2938886F" w:rsidR="003E342F" w:rsidRDefault="003E342F" w:rsidP="003E342F">
      <w:pPr>
        <w:pStyle w:val="Prrafodelista"/>
        <w:ind w:left="0"/>
        <w:rPr>
          <w:iCs/>
        </w:rPr>
      </w:pPr>
    </w:p>
    <w:p w14:paraId="13598C49" w14:textId="77777777" w:rsidR="003E342F" w:rsidRDefault="003E342F" w:rsidP="00021F5D">
      <w:pPr>
        <w:pStyle w:val="Prrafodelista"/>
        <w:ind w:left="0"/>
        <w:rPr>
          <w:iCs/>
        </w:rPr>
      </w:pPr>
    </w:p>
    <w:p w14:paraId="36F0E7F2" w14:textId="77777777" w:rsidR="003E342F" w:rsidRDefault="003E342F" w:rsidP="00021F5D">
      <w:pPr>
        <w:pStyle w:val="Prrafodelista"/>
        <w:ind w:left="0"/>
        <w:rPr>
          <w:iCs/>
        </w:rPr>
      </w:pPr>
    </w:p>
    <w:p w14:paraId="7A9CADFA" w14:textId="6D8DDC38" w:rsidR="003E342F" w:rsidRDefault="003E342F" w:rsidP="003E342F">
      <w:pPr>
        <w:pStyle w:val="Prrafodelista"/>
        <w:ind w:left="0"/>
        <w:jc w:val="center"/>
        <w:rPr>
          <w:iCs/>
        </w:rPr>
      </w:pPr>
      <w:r w:rsidRPr="003E342F">
        <w:rPr>
          <w:iCs/>
          <w:noProof/>
        </w:rPr>
        <w:drawing>
          <wp:inline distT="0" distB="0" distL="0" distR="0" wp14:anchorId="44195468" wp14:editId="0025B849">
            <wp:extent cx="638269" cy="425513"/>
            <wp:effectExtent l="0" t="0" r="9525" b="0"/>
            <wp:docPr id="19206346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63468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42284" cy="428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F18DB" w14:textId="0740E85E" w:rsidR="003E342F" w:rsidRDefault="003E342F" w:rsidP="003E342F">
      <w:pPr>
        <w:pStyle w:val="Prrafodelista"/>
        <w:ind w:left="0"/>
        <w:rPr>
          <w:iCs/>
        </w:rPr>
      </w:pPr>
      <w:r>
        <w:rPr>
          <w:iCs/>
        </w:rPr>
        <w:t>Como se puede ver, si es observable.</w:t>
      </w:r>
    </w:p>
    <w:p w14:paraId="422CD3F7" w14:textId="635C8A25" w:rsidR="003E342F" w:rsidRPr="00021F5D" w:rsidRDefault="003E342F" w:rsidP="003E342F">
      <w:pPr>
        <w:pStyle w:val="Prrafodelista"/>
        <w:ind w:left="0"/>
        <w:rPr>
          <w:iCs/>
        </w:rPr>
      </w:pPr>
    </w:p>
    <w:p w14:paraId="299635ED" w14:textId="05C8C86B" w:rsidR="003E342F" w:rsidRDefault="003E342F" w:rsidP="003E342F">
      <w:pPr>
        <w:pStyle w:val="Prrafodelista"/>
        <w:ind w:left="0"/>
        <w:rPr>
          <w:iCs/>
        </w:rPr>
      </w:pPr>
      <w:r>
        <w:rPr>
          <w:iCs/>
        </w:rPr>
        <w:t>Y se usa la ecuación:</w:t>
      </w:r>
    </w:p>
    <w:p w14:paraId="029F8DC8" w14:textId="6BC02B44" w:rsidR="003E342F" w:rsidRPr="003E342F" w:rsidRDefault="003E342F" w:rsidP="003E342F">
      <w:pPr>
        <w:pStyle w:val="Prrafodelista"/>
        <w:ind w:left="0"/>
        <w:rPr>
          <w:i/>
          <w:iCs/>
          <w:lang w:val="en-US"/>
        </w:rPr>
      </w:pPr>
      <m:oMathPara>
        <m:oMath>
          <m:r>
            <w:rPr>
              <w:rFonts w:ascii="Cambria Math" w:hAnsi="Cambria Math"/>
            </w:rPr>
            <m:t>Q</m:t>
          </m:r>
          <m:r>
            <w:rPr>
              <w:rFonts w:ascii="Cambria Math" w:hAnsi="Cambria Math"/>
              <w:lang w:val="en-US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Mσ</m:t>
                  </m:r>
                </m:e>
              </m:d>
            </m:e>
            <m:sup>
              <m:r>
                <w:rPr>
                  <w:rFonts w:ascii="Cambria Math" w:hAnsi="Cambria Math"/>
                  <w:lang w:val="en-US"/>
                </w:rPr>
                <m:t>-1</m:t>
              </m:r>
            </m:sup>
          </m:sSup>
        </m:oMath>
      </m:oMathPara>
    </w:p>
    <w:p w14:paraId="718DD256" w14:textId="7B8BA006" w:rsidR="003E342F" w:rsidRDefault="003E342F" w:rsidP="003E342F">
      <w:pPr>
        <w:pStyle w:val="Prrafodelista"/>
        <w:ind w:left="0"/>
        <w:rPr>
          <w:i/>
          <w:iCs/>
          <w:lang w:val="en-US"/>
        </w:rPr>
      </w:pPr>
      <w:r w:rsidRPr="003E342F">
        <w:rPr>
          <w:i/>
          <w:iCs/>
          <w:noProof/>
          <w:lang w:val="en-US"/>
        </w:rPr>
        <w:drawing>
          <wp:inline distT="0" distB="0" distL="0" distR="0" wp14:anchorId="3B5FBD83" wp14:editId="74773612">
            <wp:extent cx="3063240" cy="1039495"/>
            <wp:effectExtent l="0" t="0" r="3810" b="8255"/>
            <wp:docPr id="13200167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01676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103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A5674" w14:textId="52F25BAC" w:rsidR="003E342F" w:rsidRDefault="003E342F" w:rsidP="003E342F">
      <w:pPr>
        <w:pStyle w:val="Prrafodelista"/>
        <w:ind w:left="0"/>
        <w:jc w:val="center"/>
        <w:rPr>
          <w:iCs/>
        </w:rPr>
      </w:pPr>
      <w:r>
        <w:rPr>
          <w:iCs/>
        </w:rPr>
        <w:t>Figura 5. Matriz Q.</w:t>
      </w:r>
    </w:p>
    <w:p w14:paraId="57571696" w14:textId="6BE42E8F" w:rsidR="003E342F" w:rsidRPr="003E342F" w:rsidRDefault="003E342F" w:rsidP="003E342F">
      <w:pPr>
        <w:pStyle w:val="Prrafodelista"/>
        <w:ind w:left="0"/>
        <w:rPr>
          <w:i/>
          <w:iCs/>
        </w:rPr>
      </w:pPr>
    </w:p>
    <w:p w14:paraId="252642AA" w14:textId="4976BD95" w:rsidR="003E342F" w:rsidRDefault="003E342F" w:rsidP="003E342F">
      <w:pPr>
        <w:pStyle w:val="Prrafodelista"/>
        <w:ind w:left="0"/>
      </w:pPr>
      <w:r>
        <w:t>Con estas matrices se hallan las matrices de la forma canónica observable aplicando las siguientes ecuaciones:</w:t>
      </w:r>
    </w:p>
    <w:p w14:paraId="21F5BA8F" w14:textId="112F8918" w:rsidR="004242B4" w:rsidRDefault="004242B4" w:rsidP="003E342F">
      <w:pPr>
        <w:pStyle w:val="Prrafodelista"/>
        <w:ind w:left="0"/>
      </w:pPr>
    </w:p>
    <w:p w14:paraId="65C6C827" w14:textId="47A7B88A" w:rsidR="003E342F" w:rsidRPr="00761457" w:rsidRDefault="003E342F" w:rsidP="003E342F">
      <w:pPr>
        <w:pStyle w:val="Prrafodelista"/>
        <w:ind w:left="0"/>
        <w:rPr>
          <w:i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Afco</m:t>
          </m:r>
          <m:r>
            <w:rPr>
              <w:rFonts w:ascii="Cambria Math" w:hAnsi="Cambria Math"/>
              <w:lang w:val="en-US"/>
            </w:rPr>
            <m:t xml:space="preserve">= 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Q</m:t>
                  </m:r>
                </m:e>
              </m:d>
            </m:e>
            <m:sup>
              <m:r>
                <w:rPr>
                  <w:rFonts w:ascii="Cambria Math" w:hAnsi="Cambria Math"/>
                  <w:lang w:val="en-US"/>
                </w:rPr>
                <m:t>-1</m:t>
              </m:r>
            </m:sup>
          </m:sSup>
          <m:r>
            <w:rPr>
              <w:rFonts w:ascii="Cambria Math" w:hAnsi="Cambria Math"/>
              <w:lang w:val="en-US"/>
            </w:rPr>
            <m:t>*A*Q</m:t>
          </m:r>
        </m:oMath>
      </m:oMathPara>
    </w:p>
    <w:p w14:paraId="15F97429" w14:textId="4EA108B4" w:rsidR="003E342F" w:rsidRPr="00761457" w:rsidRDefault="003E342F" w:rsidP="003E342F">
      <w:pPr>
        <w:pStyle w:val="Prrafodelista"/>
        <w:ind w:left="0"/>
        <w:rPr>
          <w:i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Bfco</m:t>
          </m:r>
          <m:r>
            <w:rPr>
              <w:rFonts w:ascii="Cambria Math" w:hAnsi="Cambria Math"/>
              <w:lang w:val="en-US"/>
            </w:rPr>
            <m:t xml:space="preserve">= 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Q</m:t>
                  </m:r>
                </m:e>
              </m:d>
            </m:e>
            <m:sup>
              <m:r>
                <w:rPr>
                  <w:rFonts w:ascii="Cambria Math" w:hAnsi="Cambria Math"/>
                  <w:lang w:val="en-US"/>
                </w:rPr>
                <m:t>-1</m:t>
              </m:r>
            </m:sup>
          </m:sSup>
          <m:r>
            <w:rPr>
              <w:rFonts w:ascii="Cambria Math" w:hAnsi="Cambria Math"/>
              <w:lang w:val="en-US"/>
            </w:rPr>
            <m:t>*B</m:t>
          </m:r>
        </m:oMath>
      </m:oMathPara>
    </w:p>
    <w:p w14:paraId="1DEA0344" w14:textId="03A1A745" w:rsidR="003E342F" w:rsidRPr="00761457" w:rsidRDefault="003E342F" w:rsidP="003E342F">
      <w:pPr>
        <w:pStyle w:val="Prrafodelista"/>
        <w:ind w:left="0"/>
        <w:rPr>
          <w:i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Cfco</m:t>
          </m:r>
          <m:r>
            <w:rPr>
              <w:rFonts w:ascii="Cambria Math" w:hAnsi="Cambria Math"/>
              <w:lang w:val="en-US"/>
            </w:rPr>
            <m:t>=C*Q</m:t>
          </m:r>
        </m:oMath>
      </m:oMathPara>
    </w:p>
    <w:p w14:paraId="358C0E49" w14:textId="53AC3FA4" w:rsidR="003E342F" w:rsidRPr="00761457" w:rsidRDefault="003E342F" w:rsidP="003E342F">
      <w:pPr>
        <w:pStyle w:val="Prrafodelista"/>
        <w:ind w:left="0"/>
        <w:rPr>
          <w:i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Dfco</m:t>
          </m:r>
          <m:r>
            <w:rPr>
              <w:rFonts w:ascii="Cambria Math" w:hAnsi="Cambria Math"/>
              <w:lang w:val="en-US"/>
            </w:rPr>
            <m:t>=D=0</m:t>
          </m:r>
        </m:oMath>
      </m:oMathPara>
    </w:p>
    <w:p w14:paraId="590CE467" w14:textId="272DFE73" w:rsidR="003E342F" w:rsidRPr="00761457" w:rsidRDefault="003E342F" w:rsidP="003E342F">
      <w:pPr>
        <w:pStyle w:val="Prrafodelista"/>
        <w:ind w:left="0"/>
        <w:rPr>
          <w:i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Efco</m:t>
          </m:r>
          <m:r>
            <w:rPr>
              <w:rFonts w:ascii="Cambria Math" w:hAnsi="Cambria Math"/>
              <w:lang w:val="en-US"/>
            </w:rPr>
            <m:t xml:space="preserve">= 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Q</m:t>
                  </m:r>
                </m:e>
              </m:d>
            </m:e>
            <m:sup>
              <m:r>
                <w:rPr>
                  <w:rFonts w:ascii="Cambria Math" w:hAnsi="Cambria Math"/>
                  <w:lang w:val="en-US"/>
                </w:rPr>
                <m:t>-1</m:t>
              </m:r>
            </m:sup>
          </m:sSup>
          <m:r>
            <w:rPr>
              <w:rFonts w:ascii="Cambria Math" w:hAnsi="Cambria Math"/>
              <w:lang w:val="en-US"/>
            </w:rPr>
            <m:t>*E</m:t>
          </m:r>
        </m:oMath>
      </m:oMathPara>
    </w:p>
    <w:p w14:paraId="5EA3341C" w14:textId="47212628" w:rsidR="003E342F" w:rsidRPr="00761457" w:rsidRDefault="003E342F" w:rsidP="003E342F">
      <w:pPr>
        <w:pStyle w:val="Prrafodelista"/>
        <w:ind w:left="0"/>
        <w:rPr>
          <w:i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Ffco</m:t>
          </m:r>
          <m:r>
            <w:rPr>
              <w:rFonts w:ascii="Cambria Math" w:hAnsi="Cambria Math"/>
              <w:lang w:val="en-US"/>
            </w:rPr>
            <m:t>=F=0</m:t>
          </m:r>
        </m:oMath>
      </m:oMathPara>
    </w:p>
    <w:p w14:paraId="54052E1C" w14:textId="77777777" w:rsidR="003E342F" w:rsidRDefault="003E342F" w:rsidP="003E342F">
      <w:pPr>
        <w:pStyle w:val="Prrafodelista"/>
        <w:ind w:left="0"/>
      </w:pPr>
    </w:p>
    <w:p w14:paraId="24D6367C" w14:textId="1ACD75C8" w:rsidR="00021F5D" w:rsidRDefault="004242B4" w:rsidP="003E342F">
      <w:pPr>
        <w:pStyle w:val="Prrafodelista"/>
        <w:ind w:left="0"/>
        <w:rPr>
          <w:i/>
        </w:rPr>
      </w:pPr>
      <w:r w:rsidRPr="004242B4">
        <w:rPr>
          <w:i/>
          <w:noProof/>
        </w:rPr>
        <w:drawing>
          <wp:inline distT="0" distB="0" distL="0" distR="0" wp14:anchorId="0230ED45" wp14:editId="59023286">
            <wp:extent cx="3063240" cy="561340"/>
            <wp:effectExtent l="0" t="0" r="3810" b="0"/>
            <wp:docPr id="815222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2227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56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7C866" w14:textId="77777777" w:rsidR="004242B4" w:rsidRDefault="004242B4" w:rsidP="003E342F">
      <w:pPr>
        <w:pStyle w:val="Prrafodelista"/>
        <w:ind w:left="0"/>
        <w:rPr>
          <w:i/>
        </w:rPr>
      </w:pPr>
    </w:p>
    <w:p w14:paraId="37E35F9E" w14:textId="60D51B9A" w:rsidR="004242B4" w:rsidRDefault="004242B4" w:rsidP="00B22B81">
      <w:pPr>
        <w:pStyle w:val="Prrafodelista"/>
        <w:ind w:left="0"/>
        <w:jc w:val="both"/>
        <w:rPr>
          <w:iCs/>
        </w:rPr>
      </w:pPr>
      <w:r>
        <w:rPr>
          <w:iCs/>
        </w:rPr>
        <w:t>Una vez obtenidas estas matrices se comparó las simulaciones en representaciones de estados del sistema para las variables tradicionales, forma canónica controlable y forma canónica observable.</w:t>
      </w:r>
    </w:p>
    <w:p w14:paraId="48CE740A" w14:textId="10A0E177" w:rsidR="00EC2A5F" w:rsidRDefault="00EC2A5F" w:rsidP="00B22B81">
      <w:pPr>
        <w:pStyle w:val="Prrafodelista"/>
        <w:ind w:left="0"/>
        <w:jc w:val="both"/>
        <w:rPr>
          <w:iCs/>
        </w:rPr>
      </w:pPr>
    </w:p>
    <w:p w14:paraId="32E0B5C7" w14:textId="4FF30BDB" w:rsidR="00EC2A5F" w:rsidRDefault="00EC2A5F" w:rsidP="00EC2A5F">
      <w:pPr>
        <w:pStyle w:val="Prrafodelista"/>
        <w:ind w:left="0"/>
        <w:jc w:val="center"/>
        <w:rPr>
          <w:iCs/>
        </w:rPr>
      </w:pPr>
      <w:r w:rsidRPr="00EC2A5F">
        <w:rPr>
          <w:iCs/>
          <w:noProof/>
        </w:rPr>
        <w:drawing>
          <wp:inline distT="0" distB="0" distL="0" distR="0" wp14:anchorId="2B1A1F32" wp14:editId="2DF9265B">
            <wp:extent cx="2888882" cy="1215676"/>
            <wp:effectExtent l="0" t="0" r="6985" b="3810"/>
            <wp:docPr id="4285971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59713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906305" cy="1223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F0996" w14:textId="4ADCF84F" w:rsidR="00EC2A5F" w:rsidRDefault="00EC2A5F" w:rsidP="00EC2A5F">
      <w:pPr>
        <w:pStyle w:val="Prrafodelista"/>
        <w:ind w:left="0"/>
        <w:jc w:val="center"/>
        <w:rPr>
          <w:iCs/>
        </w:rPr>
      </w:pPr>
      <w:r>
        <w:rPr>
          <w:iCs/>
        </w:rPr>
        <w:t>Figura 6. Representación de estados para variables tradicionales.</w:t>
      </w:r>
    </w:p>
    <w:p w14:paraId="12318C64" w14:textId="77777777" w:rsidR="00EC2A5F" w:rsidRDefault="00EC2A5F" w:rsidP="00EC2A5F">
      <w:pPr>
        <w:pStyle w:val="Prrafodelista"/>
        <w:ind w:left="0"/>
        <w:jc w:val="center"/>
        <w:rPr>
          <w:iCs/>
        </w:rPr>
      </w:pPr>
    </w:p>
    <w:p w14:paraId="69847781" w14:textId="77777777" w:rsidR="00EC2A5F" w:rsidRDefault="00EC2A5F" w:rsidP="00EC2A5F">
      <w:pPr>
        <w:pStyle w:val="Prrafodelista"/>
        <w:ind w:left="0"/>
        <w:jc w:val="center"/>
        <w:rPr>
          <w:iCs/>
        </w:rPr>
      </w:pPr>
      <w:r w:rsidRPr="00EC2A5F">
        <w:rPr>
          <w:iCs/>
          <w:noProof/>
        </w:rPr>
        <w:drawing>
          <wp:inline distT="0" distB="0" distL="0" distR="0" wp14:anchorId="7A5F0A98" wp14:editId="0C5AC65E">
            <wp:extent cx="2900631" cy="1310816"/>
            <wp:effectExtent l="0" t="0" r="0" b="3810"/>
            <wp:docPr id="19502305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23050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917211" cy="1318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2A5F">
        <w:rPr>
          <w:iCs/>
        </w:rPr>
        <w:t xml:space="preserve"> </w:t>
      </w:r>
    </w:p>
    <w:p w14:paraId="7ED5A4EA" w14:textId="7BF0CD08" w:rsidR="00EC2A5F" w:rsidRDefault="00EC2A5F" w:rsidP="00EC2A5F">
      <w:pPr>
        <w:pStyle w:val="Prrafodelista"/>
        <w:ind w:left="0"/>
        <w:jc w:val="center"/>
        <w:rPr>
          <w:iCs/>
        </w:rPr>
      </w:pPr>
      <w:r>
        <w:rPr>
          <w:iCs/>
        </w:rPr>
        <w:t>Figura 7. Representación de estados para</w:t>
      </w:r>
      <w:r w:rsidRPr="00EC2A5F">
        <w:rPr>
          <w:iCs/>
        </w:rPr>
        <w:t xml:space="preserve"> </w:t>
      </w:r>
      <w:r>
        <w:rPr>
          <w:iCs/>
        </w:rPr>
        <w:t>forma canónica controlable.</w:t>
      </w:r>
    </w:p>
    <w:p w14:paraId="16DEECC8" w14:textId="77777777" w:rsidR="00EC2A5F" w:rsidRDefault="00EC2A5F" w:rsidP="00EC2A5F">
      <w:pPr>
        <w:pStyle w:val="Prrafodelista"/>
        <w:ind w:left="0"/>
        <w:jc w:val="center"/>
        <w:rPr>
          <w:iCs/>
        </w:rPr>
      </w:pPr>
    </w:p>
    <w:p w14:paraId="6DED400B" w14:textId="664A0AAF" w:rsidR="00EC2A5F" w:rsidRDefault="00EC2A5F" w:rsidP="00EC2A5F">
      <w:pPr>
        <w:pStyle w:val="Prrafodelista"/>
        <w:ind w:left="0"/>
        <w:jc w:val="center"/>
        <w:rPr>
          <w:iCs/>
        </w:rPr>
      </w:pPr>
      <w:r w:rsidRPr="00EC2A5F">
        <w:rPr>
          <w:iCs/>
          <w:noProof/>
        </w:rPr>
        <w:drawing>
          <wp:inline distT="0" distB="0" distL="0" distR="0" wp14:anchorId="4188BA82" wp14:editId="615B85C6">
            <wp:extent cx="3063240" cy="1437640"/>
            <wp:effectExtent l="0" t="0" r="3810" b="0"/>
            <wp:docPr id="17036255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625599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143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629C3" w14:textId="11D51241" w:rsidR="00EC2A5F" w:rsidRDefault="00EC2A5F" w:rsidP="00EC2A5F">
      <w:pPr>
        <w:pStyle w:val="Prrafodelista"/>
        <w:ind w:left="0"/>
        <w:jc w:val="center"/>
        <w:rPr>
          <w:iCs/>
        </w:rPr>
      </w:pPr>
      <w:r>
        <w:rPr>
          <w:iCs/>
        </w:rPr>
        <w:t>Figura 8. Representación de estados para</w:t>
      </w:r>
      <w:r w:rsidRPr="00EC2A5F">
        <w:rPr>
          <w:iCs/>
        </w:rPr>
        <w:t xml:space="preserve"> </w:t>
      </w:r>
      <w:r>
        <w:rPr>
          <w:iCs/>
        </w:rPr>
        <w:t>forma canónica observable.</w:t>
      </w:r>
    </w:p>
    <w:p w14:paraId="02A3DDC4" w14:textId="77777777" w:rsidR="00EC2A5F" w:rsidRDefault="00EC2A5F" w:rsidP="00EC2A5F">
      <w:pPr>
        <w:pStyle w:val="Prrafodelista"/>
        <w:ind w:left="0"/>
        <w:jc w:val="center"/>
        <w:rPr>
          <w:iCs/>
        </w:rPr>
      </w:pPr>
    </w:p>
    <w:p w14:paraId="27601A39" w14:textId="45BC62CC" w:rsidR="00EC2A5F" w:rsidRDefault="00EC2A5F" w:rsidP="00EC2A5F">
      <w:pPr>
        <w:pStyle w:val="Prrafodelista"/>
        <w:ind w:left="0"/>
        <w:rPr>
          <w:iCs/>
        </w:rPr>
      </w:pPr>
      <w:r>
        <w:rPr>
          <w:iCs/>
        </w:rPr>
        <w:t>Con su respectiva comparación:</w:t>
      </w:r>
    </w:p>
    <w:p w14:paraId="6E810067" w14:textId="77777777" w:rsidR="005F6C6F" w:rsidRDefault="005F6C6F" w:rsidP="00EC2A5F">
      <w:pPr>
        <w:pStyle w:val="Prrafodelista"/>
        <w:ind w:left="0"/>
        <w:rPr>
          <w:iCs/>
        </w:rPr>
      </w:pPr>
    </w:p>
    <w:p w14:paraId="60697DF2" w14:textId="39BC3874" w:rsidR="00EC2A5F" w:rsidRDefault="005F6C6F" w:rsidP="005F6C6F">
      <w:pPr>
        <w:pStyle w:val="Prrafodelista"/>
        <w:ind w:left="0"/>
        <w:jc w:val="center"/>
        <w:rPr>
          <w:iCs/>
        </w:rPr>
      </w:pPr>
      <w:r w:rsidRPr="005F6C6F">
        <w:rPr>
          <w:iCs/>
          <w:noProof/>
        </w:rPr>
        <w:drawing>
          <wp:inline distT="0" distB="0" distL="0" distR="0" wp14:anchorId="04CE7BDB" wp14:editId="45F8ECB7">
            <wp:extent cx="3063240" cy="3263900"/>
            <wp:effectExtent l="0" t="0" r="3810" b="0"/>
            <wp:docPr id="2936459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64595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133C8" w14:textId="793E2566" w:rsidR="005F6C6F" w:rsidRDefault="005F6C6F" w:rsidP="005F6C6F">
      <w:pPr>
        <w:pStyle w:val="Prrafodelista"/>
        <w:ind w:left="0"/>
        <w:jc w:val="center"/>
        <w:rPr>
          <w:iCs/>
        </w:rPr>
      </w:pPr>
    </w:p>
    <w:p w14:paraId="1E657A18" w14:textId="76541556" w:rsidR="005F6C6F" w:rsidRDefault="005F6C6F" w:rsidP="005F6C6F">
      <w:pPr>
        <w:pStyle w:val="Prrafodelista"/>
        <w:ind w:left="0"/>
        <w:jc w:val="center"/>
        <w:rPr>
          <w:iCs/>
        </w:rPr>
      </w:pPr>
      <w:r>
        <w:rPr>
          <w:iCs/>
        </w:rPr>
        <w:t>Figura 9. Comparación de las respuestas de matrices.</w:t>
      </w:r>
    </w:p>
    <w:p w14:paraId="62B36148" w14:textId="6524AFFF" w:rsidR="00EC2A5F" w:rsidRDefault="00EC2A5F" w:rsidP="00EC2A5F">
      <w:pPr>
        <w:pStyle w:val="Prrafodelista"/>
        <w:ind w:left="0"/>
        <w:jc w:val="center"/>
        <w:rPr>
          <w:iCs/>
        </w:rPr>
      </w:pPr>
    </w:p>
    <w:p w14:paraId="44F4EDC4" w14:textId="77777777" w:rsidR="00CB4298" w:rsidRDefault="00CB4298" w:rsidP="005F6C6F">
      <w:pPr>
        <w:pStyle w:val="Prrafodelista"/>
        <w:ind w:left="0"/>
        <w:rPr>
          <w:iCs/>
        </w:rPr>
      </w:pPr>
    </w:p>
    <w:p w14:paraId="07EBA421" w14:textId="77777777" w:rsidR="00CB4298" w:rsidRDefault="00CB4298" w:rsidP="005F6C6F">
      <w:pPr>
        <w:pStyle w:val="Prrafodelista"/>
        <w:ind w:left="0"/>
        <w:rPr>
          <w:iCs/>
        </w:rPr>
      </w:pPr>
    </w:p>
    <w:p w14:paraId="1B4890F5" w14:textId="7D2BEE27" w:rsidR="00CB4298" w:rsidRDefault="00CB4298" w:rsidP="005F6C6F">
      <w:pPr>
        <w:pStyle w:val="Prrafodelista"/>
        <w:ind w:left="0"/>
        <w:rPr>
          <w:iCs/>
        </w:rPr>
      </w:pPr>
      <w:r w:rsidRPr="005F6C6F">
        <w:rPr>
          <w:iCs/>
          <w:noProof/>
        </w:rPr>
        <w:drawing>
          <wp:inline distT="0" distB="0" distL="0" distR="0" wp14:anchorId="77F6FBB9" wp14:editId="0EC58BA9">
            <wp:extent cx="3063240" cy="2167255"/>
            <wp:effectExtent l="0" t="0" r="3810" b="4445"/>
            <wp:docPr id="20139398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939882" name="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216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2E94B" w14:textId="0C2B153B" w:rsidR="00883015" w:rsidRDefault="00883015" w:rsidP="00883015">
      <w:pPr>
        <w:pStyle w:val="Prrafodelista"/>
        <w:ind w:left="0"/>
        <w:jc w:val="center"/>
        <w:rPr>
          <w:iCs/>
        </w:rPr>
      </w:pPr>
      <w:r>
        <w:rPr>
          <w:iCs/>
        </w:rPr>
        <w:t xml:space="preserve">Figura </w:t>
      </w:r>
      <w:r>
        <w:rPr>
          <w:iCs/>
        </w:rPr>
        <w:t>10</w:t>
      </w:r>
      <w:r>
        <w:rPr>
          <w:iCs/>
        </w:rPr>
        <w:t>. Comparación de las respuestas de matrices.</w:t>
      </w:r>
    </w:p>
    <w:p w14:paraId="2C9C9244" w14:textId="77777777" w:rsidR="00883015" w:rsidRDefault="00883015" w:rsidP="00883015">
      <w:pPr>
        <w:rPr>
          <w:iCs/>
        </w:rPr>
      </w:pPr>
    </w:p>
    <w:p w14:paraId="31A64274" w14:textId="6BDA3127" w:rsidR="00CB4298" w:rsidRPr="00883015" w:rsidRDefault="00CB4298" w:rsidP="00883015">
      <w:pPr>
        <w:rPr>
          <w:iCs/>
        </w:rPr>
      </w:pPr>
      <w:proofErr w:type="spellStart"/>
      <w:r w:rsidRPr="00883015">
        <w:rPr>
          <w:iCs/>
        </w:rPr>
        <w:t>Despues</w:t>
      </w:r>
      <w:proofErr w:type="spellEnd"/>
      <w:r w:rsidRPr="00883015">
        <w:rPr>
          <w:iCs/>
        </w:rPr>
        <w:t xml:space="preserve"> de que se obtiene el mismo comportamiento para cada una. Se realiza el controlador de cada una mediante los tres métodos existentes que son:</w:t>
      </w:r>
    </w:p>
    <w:p w14:paraId="525018E8" w14:textId="77777777" w:rsidR="00CB4298" w:rsidRPr="00CB4298" w:rsidRDefault="00CB4298" w:rsidP="00CB4298">
      <w:pPr>
        <w:pStyle w:val="Prrafodelista"/>
        <w:rPr>
          <w:iCs/>
        </w:rPr>
      </w:pPr>
    </w:p>
    <w:p w14:paraId="65D86208" w14:textId="442F96A1" w:rsidR="00CB4298" w:rsidRPr="00CB4298" w:rsidRDefault="00CB4298" w:rsidP="00CB4298">
      <w:pPr>
        <w:pStyle w:val="Prrafodelista"/>
        <w:rPr>
          <w:iCs/>
        </w:rPr>
      </w:pPr>
      <w:r w:rsidRPr="00CB4298">
        <w:rPr>
          <w:iCs/>
        </w:rPr>
        <w:t>•</w:t>
      </w:r>
      <w:r w:rsidRPr="00CB4298">
        <w:rPr>
          <w:iCs/>
        </w:rPr>
        <w:tab/>
        <w:t xml:space="preserve"> </w:t>
      </w:r>
      <w:r w:rsidR="00883015" w:rsidRPr="00CB4298">
        <w:rPr>
          <w:iCs/>
        </w:rPr>
        <w:t>Asignación</w:t>
      </w:r>
      <w:r w:rsidRPr="00CB4298">
        <w:rPr>
          <w:iCs/>
        </w:rPr>
        <w:t xml:space="preserve"> de Polos </w:t>
      </w:r>
    </w:p>
    <w:p w14:paraId="3935C05F" w14:textId="59ACF79D" w:rsidR="00CB4298" w:rsidRPr="00CB4298" w:rsidRDefault="00CB4298" w:rsidP="00CB4298">
      <w:pPr>
        <w:pStyle w:val="Prrafodelista"/>
        <w:rPr>
          <w:iCs/>
        </w:rPr>
      </w:pPr>
      <w:r w:rsidRPr="00CB4298">
        <w:rPr>
          <w:iCs/>
        </w:rPr>
        <w:t>•</w:t>
      </w:r>
      <w:r w:rsidRPr="00CB4298">
        <w:rPr>
          <w:iCs/>
        </w:rPr>
        <w:tab/>
        <w:t xml:space="preserve">Matriz de </w:t>
      </w:r>
      <w:r w:rsidR="00883015" w:rsidRPr="00CB4298">
        <w:rPr>
          <w:iCs/>
        </w:rPr>
        <w:t>Transformación</w:t>
      </w:r>
    </w:p>
    <w:p w14:paraId="5E21D2D4" w14:textId="77777777" w:rsidR="00CB4298" w:rsidRPr="00CB4298" w:rsidRDefault="00CB4298" w:rsidP="00CB4298">
      <w:pPr>
        <w:pStyle w:val="Prrafodelista"/>
        <w:rPr>
          <w:iCs/>
        </w:rPr>
      </w:pPr>
      <w:r w:rsidRPr="00CB4298">
        <w:rPr>
          <w:iCs/>
        </w:rPr>
        <w:t>•</w:t>
      </w:r>
      <w:r w:rsidRPr="00CB4298">
        <w:rPr>
          <w:iCs/>
        </w:rPr>
        <w:tab/>
        <w:t>Ackerman</w:t>
      </w:r>
    </w:p>
    <w:p w14:paraId="631BA21E" w14:textId="29ECE447" w:rsidR="00CB4298" w:rsidRDefault="00CB4298" w:rsidP="005F6C6F">
      <w:pPr>
        <w:pStyle w:val="Prrafodelista"/>
        <w:ind w:left="0"/>
        <w:rPr>
          <w:iCs/>
        </w:rPr>
      </w:pPr>
      <w:r w:rsidRPr="006D47A2">
        <w:drawing>
          <wp:inline distT="0" distB="0" distL="0" distR="0" wp14:anchorId="7FFE4C75" wp14:editId="3C8246A4">
            <wp:extent cx="3063240" cy="1246023"/>
            <wp:effectExtent l="0" t="0" r="3810" b="0"/>
            <wp:docPr id="21411183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118333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1246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7CAC1" w14:textId="1FAC9F2A" w:rsidR="00883015" w:rsidRDefault="00883015" w:rsidP="00883015">
      <w:pPr>
        <w:pStyle w:val="Prrafodelista"/>
        <w:ind w:left="0"/>
        <w:jc w:val="center"/>
        <w:rPr>
          <w:iCs/>
        </w:rPr>
      </w:pPr>
      <w:r>
        <w:rPr>
          <w:iCs/>
        </w:rPr>
        <w:t xml:space="preserve">Figura </w:t>
      </w:r>
      <w:r>
        <w:rPr>
          <w:iCs/>
        </w:rPr>
        <w:t>11</w:t>
      </w:r>
      <w:r>
        <w:rPr>
          <w:iCs/>
        </w:rPr>
        <w:t xml:space="preserve">. </w:t>
      </w:r>
      <w:r>
        <w:rPr>
          <w:iCs/>
        </w:rPr>
        <w:t>Controladores con sus diferentes Formas Canónicas</w:t>
      </w:r>
      <w:r>
        <w:rPr>
          <w:iCs/>
        </w:rPr>
        <w:t>.</w:t>
      </w:r>
    </w:p>
    <w:p w14:paraId="67A70D58" w14:textId="77777777" w:rsidR="00883015" w:rsidRDefault="00883015" w:rsidP="005F6C6F">
      <w:pPr>
        <w:pStyle w:val="Prrafodelista"/>
        <w:ind w:left="0"/>
        <w:rPr>
          <w:iCs/>
        </w:rPr>
      </w:pPr>
    </w:p>
    <w:p w14:paraId="3B7B752B" w14:textId="4D0CC5B4" w:rsidR="00CB4298" w:rsidRDefault="00CB4298" w:rsidP="00CB4298">
      <w:pPr>
        <w:rPr>
          <w:iCs/>
        </w:rPr>
      </w:pPr>
      <w:r w:rsidRPr="00CB4298">
        <w:rPr>
          <w:iCs/>
        </w:rPr>
        <w:t xml:space="preserve">Para los cuales se obtuvieron las mismas contantes para cada uno de los métodos y formas </w:t>
      </w:r>
      <w:r w:rsidRPr="00CB4298">
        <w:rPr>
          <w:iCs/>
        </w:rPr>
        <w:t>canónicas</w:t>
      </w:r>
      <w:r>
        <w:rPr>
          <w:iCs/>
        </w:rPr>
        <w:t xml:space="preserve">; </w:t>
      </w:r>
      <w:r w:rsidRPr="00CB4298">
        <w:rPr>
          <w:iCs/>
        </w:rPr>
        <w:t>Obteniendo como respuesta:</w:t>
      </w:r>
    </w:p>
    <w:p w14:paraId="472C3611" w14:textId="44A45710" w:rsidR="00CB4298" w:rsidRDefault="00B9257D" w:rsidP="00CB4298">
      <w:pPr>
        <w:rPr>
          <w:iCs/>
        </w:rPr>
      </w:pPr>
      <w:r w:rsidRPr="006D47A2">
        <w:drawing>
          <wp:inline distT="0" distB="0" distL="0" distR="0" wp14:anchorId="6FACCEBC" wp14:editId="07C3065F">
            <wp:extent cx="3063240" cy="1873366"/>
            <wp:effectExtent l="0" t="0" r="3810" b="0"/>
            <wp:docPr id="19171395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13952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1873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762A7" w14:textId="788D2A21" w:rsidR="00883015" w:rsidRDefault="00883015" w:rsidP="00883015">
      <w:pPr>
        <w:pStyle w:val="Prrafodelista"/>
        <w:ind w:left="0"/>
        <w:jc w:val="center"/>
        <w:rPr>
          <w:iCs/>
        </w:rPr>
      </w:pPr>
      <w:r>
        <w:rPr>
          <w:iCs/>
        </w:rPr>
        <w:t>Figura 1</w:t>
      </w:r>
      <w:r>
        <w:rPr>
          <w:iCs/>
        </w:rPr>
        <w:t>2</w:t>
      </w:r>
      <w:r>
        <w:rPr>
          <w:iCs/>
        </w:rPr>
        <w:t xml:space="preserve">. </w:t>
      </w:r>
      <w:r>
        <w:rPr>
          <w:iCs/>
        </w:rPr>
        <w:t xml:space="preserve"> Respuesta c</w:t>
      </w:r>
      <w:r>
        <w:rPr>
          <w:iCs/>
        </w:rPr>
        <w:t>ontroladores con sus diferentes Formas Canónicas.</w:t>
      </w:r>
    </w:p>
    <w:p w14:paraId="6D77265B" w14:textId="77777777" w:rsidR="00883015" w:rsidRDefault="00883015" w:rsidP="00CB4298">
      <w:pPr>
        <w:rPr>
          <w:iCs/>
        </w:rPr>
      </w:pPr>
    </w:p>
    <w:p w14:paraId="1E730B26" w14:textId="704760E2" w:rsidR="00CB4298" w:rsidRDefault="00B9257D" w:rsidP="005F6C6F">
      <w:pPr>
        <w:pStyle w:val="Prrafodelista"/>
        <w:ind w:left="0"/>
        <w:rPr>
          <w:iCs/>
        </w:rPr>
      </w:pPr>
      <w:r w:rsidRPr="00B9257D">
        <w:rPr>
          <w:iCs/>
        </w:rPr>
        <w:t xml:space="preserve">Obteniendo para una entrada escalón </w:t>
      </w:r>
      <w:proofErr w:type="gramStart"/>
      <w:r w:rsidRPr="00B9257D">
        <w:rPr>
          <w:iCs/>
        </w:rPr>
        <w:t>de  1</w:t>
      </w:r>
      <w:proofErr w:type="gramEnd"/>
      <w:r w:rsidRPr="00B9257D">
        <w:rPr>
          <w:iCs/>
        </w:rPr>
        <w:t xml:space="preserve"> con parámetros de diseño de </w:t>
      </w:r>
      <w:proofErr w:type="gramStart"/>
      <w:r w:rsidRPr="00B9257D">
        <w:rPr>
          <w:iCs/>
        </w:rPr>
        <w:t>ζ :</w:t>
      </w:r>
      <w:proofErr w:type="gramEnd"/>
      <w:r w:rsidRPr="00B9257D">
        <w:rPr>
          <w:iCs/>
        </w:rPr>
        <w:t xml:space="preserve"> 0.5 y </w:t>
      </w:r>
      <w:proofErr w:type="spellStart"/>
      <w:r w:rsidRPr="00B9257D">
        <w:rPr>
          <w:iCs/>
        </w:rPr>
        <w:t>tsd</w:t>
      </w:r>
      <w:proofErr w:type="spellEnd"/>
      <w:r w:rsidRPr="00B9257D">
        <w:rPr>
          <w:iCs/>
        </w:rPr>
        <w:t xml:space="preserve">= </w:t>
      </w:r>
      <w:proofErr w:type="gramStart"/>
      <w:r w:rsidRPr="00B9257D">
        <w:rPr>
          <w:iCs/>
        </w:rPr>
        <w:t>1 .</w:t>
      </w:r>
      <w:proofErr w:type="gramEnd"/>
      <w:r w:rsidRPr="00B9257D">
        <w:rPr>
          <w:iCs/>
        </w:rPr>
        <w:t xml:space="preserve"> a partir de ello se obtiene un </w:t>
      </w:r>
      <w:proofErr w:type="spellStart"/>
      <w:r w:rsidRPr="00B9257D">
        <w:rPr>
          <w:iCs/>
        </w:rPr>
        <w:t>ess</w:t>
      </w:r>
      <w:proofErr w:type="spellEnd"/>
      <w:r w:rsidRPr="00B9257D">
        <w:rPr>
          <w:iCs/>
        </w:rPr>
        <w:t>: 0.</w:t>
      </w:r>
    </w:p>
    <w:p w14:paraId="687F395B" w14:textId="26A453DE" w:rsidR="00B9257D" w:rsidRDefault="00B9257D" w:rsidP="005F6C6F">
      <w:pPr>
        <w:pStyle w:val="Prrafodelista"/>
        <w:ind w:left="0"/>
        <w:rPr>
          <w:iCs/>
        </w:rPr>
      </w:pPr>
      <w:r w:rsidRPr="006D47A2">
        <w:drawing>
          <wp:inline distT="0" distB="0" distL="0" distR="0" wp14:anchorId="09322413" wp14:editId="20BBFA5E">
            <wp:extent cx="3063240" cy="1909413"/>
            <wp:effectExtent l="0" t="0" r="3810" b="0"/>
            <wp:docPr id="4118309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830933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1909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53E93" w14:textId="3B7EDB80" w:rsidR="00883015" w:rsidRDefault="00883015" w:rsidP="00883015">
      <w:pPr>
        <w:pStyle w:val="Prrafodelista"/>
        <w:ind w:left="0"/>
        <w:jc w:val="center"/>
        <w:rPr>
          <w:iCs/>
        </w:rPr>
      </w:pPr>
      <w:r>
        <w:rPr>
          <w:iCs/>
        </w:rPr>
        <w:t>Figura 1</w:t>
      </w:r>
      <w:r>
        <w:rPr>
          <w:iCs/>
        </w:rPr>
        <w:t>3</w:t>
      </w:r>
      <w:r>
        <w:rPr>
          <w:iCs/>
        </w:rPr>
        <w:t xml:space="preserve">.  </w:t>
      </w:r>
      <w:proofErr w:type="gramStart"/>
      <w:r>
        <w:rPr>
          <w:iCs/>
        </w:rPr>
        <w:t>Error</w:t>
      </w:r>
      <w:r>
        <w:rPr>
          <w:iCs/>
        </w:rPr>
        <w:t xml:space="preserve"> controladores</w:t>
      </w:r>
      <w:proofErr w:type="gramEnd"/>
      <w:r>
        <w:rPr>
          <w:iCs/>
        </w:rPr>
        <w:t xml:space="preserve"> con sus diferentes Formas Canónicas.</w:t>
      </w:r>
    </w:p>
    <w:p w14:paraId="08E90AF0" w14:textId="77777777" w:rsidR="00883015" w:rsidRDefault="00883015" w:rsidP="005F6C6F">
      <w:pPr>
        <w:pStyle w:val="Prrafodelista"/>
        <w:ind w:left="0"/>
        <w:rPr>
          <w:iCs/>
        </w:rPr>
      </w:pPr>
    </w:p>
    <w:p w14:paraId="60F87889" w14:textId="0C9A7BD6" w:rsidR="00B9257D" w:rsidRDefault="00B9257D" w:rsidP="00B9257D">
      <w:pPr>
        <w:jc w:val="both"/>
      </w:pPr>
      <w:r>
        <w:t xml:space="preserve">Donde en esta grafica se obtiene el error en estado estable igual a cero. Luego de ello se realiza el observador para cada una de las formas </w:t>
      </w:r>
      <w:r w:rsidR="00883015">
        <w:t>canónicas</w:t>
      </w:r>
      <w:r>
        <w:t xml:space="preserve"> y controladores obteniendo la misma </w:t>
      </w:r>
      <w:r>
        <w:lastRenderedPageBreak/>
        <w:t xml:space="preserve">respuesta para todos asegurando el </w:t>
      </w:r>
      <w:proofErr w:type="spellStart"/>
      <w:r>
        <w:t>ess</w:t>
      </w:r>
      <w:proofErr w:type="spellEnd"/>
      <w:r>
        <w:t>=0 y los mismos valores para L en cada uno de los observadores también teniendo en cuanta la perturbación.</w:t>
      </w:r>
    </w:p>
    <w:p w14:paraId="717FBC88" w14:textId="6D5461A0" w:rsidR="00B9257D" w:rsidRDefault="00B9257D" w:rsidP="005F6C6F">
      <w:pPr>
        <w:pStyle w:val="Prrafodelista"/>
        <w:ind w:left="0"/>
        <w:rPr>
          <w:iCs/>
        </w:rPr>
      </w:pPr>
      <w:r w:rsidRPr="007F5EA4">
        <w:drawing>
          <wp:inline distT="0" distB="0" distL="0" distR="0" wp14:anchorId="593222B9" wp14:editId="1479D8F8">
            <wp:extent cx="3063240" cy="1872673"/>
            <wp:effectExtent l="0" t="0" r="3810" b="0"/>
            <wp:docPr id="20424140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41401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1872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8368C" w14:textId="3583D78A" w:rsidR="00883015" w:rsidRDefault="00883015" w:rsidP="00883015">
      <w:pPr>
        <w:pStyle w:val="Prrafodelista"/>
        <w:ind w:left="0"/>
        <w:jc w:val="center"/>
        <w:rPr>
          <w:iCs/>
        </w:rPr>
      </w:pPr>
      <w:r>
        <w:rPr>
          <w:iCs/>
        </w:rPr>
        <w:t>Figura 1</w:t>
      </w:r>
      <w:r>
        <w:rPr>
          <w:iCs/>
        </w:rPr>
        <w:t>4</w:t>
      </w:r>
      <w:r>
        <w:rPr>
          <w:iCs/>
        </w:rPr>
        <w:t>.  Respuesta controladores con sus diferentes Formas Canónicas</w:t>
      </w:r>
      <w:r>
        <w:rPr>
          <w:iCs/>
        </w:rPr>
        <w:t xml:space="preserve"> para Observadores.</w:t>
      </w:r>
    </w:p>
    <w:p w14:paraId="34AC4462" w14:textId="77777777" w:rsidR="00883015" w:rsidRDefault="00883015" w:rsidP="005F6C6F">
      <w:pPr>
        <w:pStyle w:val="Prrafodelista"/>
        <w:ind w:left="0"/>
        <w:rPr>
          <w:iCs/>
        </w:rPr>
      </w:pPr>
    </w:p>
    <w:p w14:paraId="2CD71D3F" w14:textId="77777777" w:rsidR="00B9257D" w:rsidRDefault="00B9257D" w:rsidP="00B9257D">
      <w:pPr>
        <w:jc w:val="both"/>
      </w:pPr>
      <w:r>
        <w:t xml:space="preserve">Donde también se asegura el </w:t>
      </w:r>
      <w:proofErr w:type="spellStart"/>
      <w:r>
        <w:t>ess</w:t>
      </w:r>
      <w:proofErr w:type="spellEnd"/>
      <w:r>
        <w:t>=0.</w:t>
      </w:r>
    </w:p>
    <w:p w14:paraId="11D4C35D" w14:textId="77777777" w:rsidR="00B9257D" w:rsidRDefault="00B9257D" w:rsidP="005F6C6F">
      <w:pPr>
        <w:pStyle w:val="Prrafodelista"/>
        <w:ind w:left="0"/>
        <w:rPr>
          <w:iCs/>
        </w:rPr>
      </w:pPr>
    </w:p>
    <w:p w14:paraId="44592B4B" w14:textId="799F82E7" w:rsidR="00B9257D" w:rsidRDefault="00B9257D" w:rsidP="005F6C6F">
      <w:pPr>
        <w:pStyle w:val="Prrafodelista"/>
        <w:ind w:left="0"/>
        <w:rPr>
          <w:iCs/>
        </w:rPr>
      </w:pPr>
      <w:r w:rsidRPr="007F5EA4">
        <w:drawing>
          <wp:inline distT="0" distB="0" distL="0" distR="0" wp14:anchorId="776DC84F" wp14:editId="5ED4196B">
            <wp:extent cx="3063240" cy="1919811"/>
            <wp:effectExtent l="0" t="0" r="3810" b="4445"/>
            <wp:docPr id="1966838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83832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1919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06BE8" w14:textId="35CF8634" w:rsidR="00883015" w:rsidRDefault="00883015" w:rsidP="00883015">
      <w:pPr>
        <w:pStyle w:val="Prrafodelista"/>
        <w:ind w:left="0"/>
        <w:jc w:val="center"/>
        <w:rPr>
          <w:iCs/>
        </w:rPr>
      </w:pPr>
      <w:r>
        <w:rPr>
          <w:iCs/>
        </w:rPr>
        <w:t>Figura 1</w:t>
      </w:r>
      <w:r>
        <w:rPr>
          <w:iCs/>
        </w:rPr>
        <w:t>5</w:t>
      </w:r>
      <w:r>
        <w:rPr>
          <w:iCs/>
        </w:rPr>
        <w:t xml:space="preserve">.  </w:t>
      </w:r>
      <w:proofErr w:type="gramStart"/>
      <w:r>
        <w:rPr>
          <w:iCs/>
        </w:rPr>
        <w:t xml:space="preserve">Error </w:t>
      </w:r>
      <w:r>
        <w:rPr>
          <w:iCs/>
        </w:rPr>
        <w:t>controladores</w:t>
      </w:r>
      <w:proofErr w:type="gramEnd"/>
      <w:r>
        <w:rPr>
          <w:iCs/>
        </w:rPr>
        <w:t xml:space="preserve"> con sus diferentes Formas Canónicas para Observadores.</w:t>
      </w:r>
    </w:p>
    <w:p w14:paraId="67B410AB" w14:textId="77777777" w:rsidR="00883015" w:rsidRDefault="00883015" w:rsidP="005F6C6F">
      <w:pPr>
        <w:pStyle w:val="Prrafodelista"/>
        <w:ind w:left="0"/>
        <w:rPr>
          <w:iCs/>
        </w:rPr>
      </w:pPr>
    </w:p>
    <w:p w14:paraId="49AFE22E" w14:textId="1639090F" w:rsidR="00B9257D" w:rsidRDefault="00B9257D" w:rsidP="00B9257D">
      <w:pPr>
        <w:jc w:val="both"/>
      </w:pPr>
      <w:r>
        <w:t xml:space="preserve">Para el desarrollo del sistema lineal se realiza la </w:t>
      </w:r>
      <w:r w:rsidR="00883015">
        <w:t>simulación</w:t>
      </w:r>
      <w:r>
        <w:t xml:space="preserve"> a partir del bloque MATLAB FUNTION.</w:t>
      </w:r>
    </w:p>
    <w:p w14:paraId="745942CE" w14:textId="77777777" w:rsidR="00B9257D" w:rsidRDefault="00B9257D" w:rsidP="005F6C6F">
      <w:pPr>
        <w:pStyle w:val="Prrafodelista"/>
        <w:ind w:left="0"/>
        <w:rPr>
          <w:iCs/>
        </w:rPr>
      </w:pPr>
    </w:p>
    <w:p w14:paraId="41A437AF" w14:textId="146DEC91" w:rsidR="00B9257D" w:rsidRDefault="00B9257D" w:rsidP="005F6C6F">
      <w:pPr>
        <w:pStyle w:val="Prrafodelista"/>
        <w:ind w:left="0"/>
        <w:rPr>
          <w:iCs/>
        </w:rPr>
      </w:pPr>
      <w:r w:rsidRPr="007F5EA4">
        <w:drawing>
          <wp:inline distT="0" distB="0" distL="0" distR="0" wp14:anchorId="58193B29" wp14:editId="0F25E2AD">
            <wp:extent cx="3063240" cy="1265432"/>
            <wp:effectExtent l="0" t="0" r="3810" b="0"/>
            <wp:docPr id="15405784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578474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1265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6D564" w14:textId="2F71713F" w:rsidR="00883015" w:rsidRDefault="00883015" w:rsidP="00883015">
      <w:pPr>
        <w:pStyle w:val="Prrafodelista"/>
        <w:ind w:left="0"/>
        <w:jc w:val="center"/>
        <w:rPr>
          <w:iCs/>
        </w:rPr>
      </w:pPr>
      <w:r>
        <w:rPr>
          <w:iCs/>
        </w:rPr>
        <w:t>Figura 1</w:t>
      </w:r>
      <w:r>
        <w:rPr>
          <w:iCs/>
        </w:rPr>
        <w:t>6</w:t>
      </w:r>
      <w:r>
        <w:rPr>
          <w:iCs/>
        </w:rPr>
        <w:t xml:space="preserve">.  </w:t>
      </w:r>
      <w:r>
        <w:rPr>
          <w:iCs/>
        </w:rPr>
        <w:t>Simulación con MATLAB FUNTION.</w:t>
      </w:r>
    </w:p>
    <w:p w14:paraId="4691B6F7" w14:textId="77777777" w:rsidR="00B9257D" w:rsidRDefault="00B9257D" w:rsidP="00B9257D">
      <w:pPr>
        <w:rPr>
          <w:iCs/>
        </w:rPr>
      </w:pPr>
    </w:p>
    <w:p w14:paraId="772308BB" w14:textId="5822B54A" w:rsidR="00B9257D" w:rsidRPr="00B9257D" w:rsidRDefault="00B9257D" w:rsidP="00B9257D">
      <w:pPr>
        <w:rPr>
          <w:iCs/>
        </w:rPr>
      </w:pPr>
      <w:r w:rsidRPr="00B9257D">
        <w:rPr>
          <w:iCs/>
        </w:rPr>
        <w:t>En el cual en el bloque se ingresa el siguiente código donde las ecuaciones que se añaden son las máximas derivadas obtenidas anteriormente del modelado que es para teta doble punto y x doble punto.</w:t>
      </w:r>
    </w:p>
    <w:p w14:paraId="1612D76F" w14:textId="77777777" w:rsidR="00B9257D" w:rsidRPr="00B9257D" w:rsidRDefault="00B9257D" w:rsidP="00B9257D">
      <w:pPr>
        <w:pStyle w:val="Prrafodelista"/>
        <w:rPr>
          <w:iCs/>
        </w:rPr>
      </w:pPr>
      <w:r w:rsidRPr="00B9257D">
        <w:rPr>
          <w:iCs/>
        </w:rPr>
        <w:t xml:space="preserve"> </w:t>
      </w:r>
    </w:p>
    <w:p w14:paraId="6BDF8D92" w14:textId="77777777" w:rsidR="00B9257D" w:rsidRPr="00B9257D" w:rsidRDefault="00B9257D" w:rsidP="00B9257D">
      <w:pPr>
        <w:pStyle w:val="Prrafodelista"/>
        <w:rPr>
          <w:iCs/>
        </w:rPr>
      </w:pPr>
      <w:proofErr w:type="spellStart"/>
      <w:r w:rsidRPr="00B9257D">
        <w:rPr>
          <w:iCs/>
        </w:rPr>
        <w:t>function</w:t>
      </w:r>
      <w:proofErr w:type="spellEnd"/>
      <w:r w:rsidRPr="00B9257D">
        <w:rPr>
          <w:iCs/>
        </w:rPr>
        <w:t xml:space="preserve"> [</w:t>
      </w:r>
      <w:proofErr w:type="spellStart"/>
      <w:r w:rsidRPr="00B9257D">
        <w:rPr>
          <w:iCs/>
        </w:rPr>
        <w:t>xpp</w:t>
      </w:r>
      <w:proofErr w:type="spellEnd"/>
      <w:r w:rsidRPr="00B9257D">
        <w:rPr>
          <w:iCs/>
        </w:rPr>
        <w:t xml:space="preserve">, </w:t>
      </w:r>
      <w:proofErr w:type="spellStart"/>
      <w:r w:rsidRPr="00B9257D">
        <w:rPr>
          <w:iCs/>
        </w:rPr>
        <w:t>tpp</w:t>
      </w:r>
      <w:proofErr w:type="spellEnd"/>
      <w:r w:rsidRPr="00B9257D">
        <w:rPr>
          <w:iCs/>
        </w:rPr>
        <w:t xml:space="preserve">, y] = </w:t>
      </w:r>
      <w:proofErr w:type="spellStart"/>
      <w:proofErr w:type="gramStart"/>
      <w:r w:rsidRPr="00B9257D">
        <w:rPr>
          <w:iCs/>
        </w:rPr>
        <w:t>fcn</w:t>
      </w:r>
      <w:proofErr w:type="spellEnd"/>
      <w:r w:rsidRPr="00B9257D">
        <w:rPr>
          <w:iCs/>
        </w:rPr>
        <w:t>(</w:t>
      </w:r>
      <w:proofErr w:type="gramEnd"/>
      <w:r w:rsidRPr="00B9257D">
        <w:rPr>
          <w:iCs/>
        </w:rPr>
        <w:t xml:space="preserve">x, </w:t>
      </w:r>
      <w:proofErr w:type="spellStart"/>
      <w:r w:rsidRPr="00B9257D">
        <w:rPr>
          <w:iCs/>
        </w:rPr>
        <w:t>xp</w:t>
      </w:r>
      <w:proofErr w:type="spellEnd"/>
      <w:r w:rsidRPr="00B9257D">
        <w:rPr>
          <w:iCs/>
        </w:rPr>
        <w:t xml:space="preserve">, t, F, </w:t>
      </w:r>
      <w:proofErr w:type="spellStart"/>
      <w:r w:rsidRPr="00B9257D">
        <w:rPr>
          <w:iCs/>
        </w:rPr>
        <w:t>ppp</w:t>
      </w:r>
      <w:proofErr w:type="spellEnd"/>
      <w:r w:rsidRPr="00B9257D">
        <w:rPr>
          <w:iCs/>
        </w:rPr>
        <w:t>)</w:t>
      </w:r>
    </w:p>
    <w:p w14:paraId="7A47087B" w14:textId="77777777" w:rsidR="00B9257D" w:rsidRPr="00B9257D" w:rsidRDefault="00B9257D" w:rsidP="00B9257D">
      <w:pPr>
        <w:pStyle w:val="Prrafodelista"/>
        <w:rPr>
          <w:iCs/>
        </w:rPr>
      </w:pPr>
    </w:p>
    <w:p w14:paraId="121D4D00" w14:textId="77777777" w:rsidR="00B9257D" w:rsidRPr="00B9257D" w:rsidRDefault="00B9257D" w:rsidP="00B9257D">
      <w:pPr>
        <w:pStyle w:val="Prrafodelista"/>
        <w:rPr>
          <w:iCs/>
        </w:rPr>
      </w:pPr>
      <w:r w:rsidRPr="00B9257D">
        <w:rPr>
          <w:iCs/>
        </w:rPr>
        <w:t xml:space="preserve">k1 = 20; </w:t>
      </w:r>
    </w:p>
    <w:p w14:paraId="091FA549" w14:textId="77777777" w:rsidR="00B9257D" w:rsidRPr="00B9257D" w:rsidRDefault="00B9257D" w:rsidP="00B9257D">
      <w:pPr>
        <w:pStyle w:val="Prrafodelista"/>
        <w:rPr>
          <w:iCs/>
        </w:rPr>
      </w:pPr>
      <w:r w:rsidRPr="00B9257D">
        <w:rPr>
          <w:iCs/>
        </w:rPr>
        <w:t xml:space="preserve">k2 = 30; </w:t>
      </w:r>
    </w:p>
    <w:p w14:paraId="1E14A269" w14:textId="77777777" w:rsidR="00B9257D" w:rsidRPr="00B9257D" w:rsidRDefault="00B9257D" w:rsidP="00B9257D">
      <w:pPr>
        <w:pStyle w:val="Prrafodelista"/>
        <w:rPr>
          <w:iCs/>
        </w:rPr>
      </w:pPr>
      <w:r w:rsidRPr="00B9257D">
        <w:rPr>
          <w:iCs/>
        </w:rPr>
        <w:t xml:space="preserve">b1 = 4; </w:t>
      </w:r>
    </w:p>
    <w:p w14:paraId="18A75529" w14:textId="77777777" w:rsidR="00B9257D" w:rsidRPr="00B9257D" w:rsidRDefault="00B9257D" w:rsidP="00B9257D">
      <w:pPr>
        <w:pStyle w:val="Prrafodelista"/>
        <w:rPr>
          <w:iCs/>
        </w:rPr>
      </w:pPr>
      <w:r w:rsidRPr="00B9257D">
        <w:rPr>
          <w:iCs/>
        </w:rPr>
        <w:t>b2 = 3;</w:t>
      </w:r>
    </w:p>
    <w:p w14:paraId="667AD684" w14:textId="77777777" w:rsidR="00B9257D" w:rsidRPr="00B9257D" w:rsidRDefault="00B9257D" w:rsidP="00B9257D">
      <w:pPr>
        <w:pStyle w:val="Prrafodelista"/>
        <w:rPr>
          <w:iCs/>
        </w:rPr>
      </w:pPr>
      <w:r w:rsidRPr="00B9257D">
        <w:rPr>
          <w:iCs/>
        </w:rPr>
        <w:t xml:space="preserve">M = 1; </w:t>
      </w:r>
    </w:p>
    <w:p w14:paraId="118470E1" w14:textId="77777777" w:rsidR="00B9257D" w:rsidRPr="00B9257D" w:rsidRDefault="00B9257D" w:rsidP="00B9257D">
      <w:pPr>
        <w:pStyle w:val="Prrafodelista"/>
        <w:rPr>
          <w:iCs/>
        </w:rPr>
      </w:pPr>
      <w:r w:rsidRPr="00B9257D">
        <w:rPr>
          <w:iCs/>
        </w:rPr>
        <w:t xml:space="preserve">m = 1.5; </w:t>
      </w:r>
    </w:p>
    <w:p w14:paraId="20EB22EF" w14:textId="77777777" w:rsidR="00B9257D" w:rsidRPr="00B9257D" w:rsidRDefault="00B9257D" w:rsidP="00B9257D">
      <w:pPr>
        <w:pStyle w:val="Prrafodelista"/>
        <w:rPr>
          <w:iCs/>
        </w:rPr>
      </w:pPr>
      <w:r w:rsidRPr="00B9257D">
        <w:rPr>
          <w:iCs/>
        </w:rPr>
        <w:t>g = 9.81;</w:t>
      </w:r>
    </w:p>
    <w:p w14:paraId="77A7F154" w14:textId="77777777" w:rsidR="00B9257D" w:rsidRPr="00B9257D" w:rsidRDefault="00B9257D" w:rsidP="00B9257D">
      <w:pPr>
        <w:pStyle w:val="Prrafodelista"/>
        <w:rPr>
          <w:iCs/>
        </w:rPr>
      </w:pPr>
      <w:r w:rsidRPr="00B9257D">
        <w:rPr>
          <w:iCs/>
        </w:rPr>
        <w:t xml:space="preserve">L = 0.3; </w:t>
      </w:r>
    </w:p>
    <w:p w14:paraId="00E220CD" w14:textId="77777777" w:rsidR="00B9257D" w:rsidRPr="00B9257D" w:rsidRDefault="00B9257D" w:rsidP="00B9257D">
      <w:pPr>
        <w:pStyle w:val="Prrafodelista"/>
        <w:rPr>
          <w:iCs/>
        </w:rPr>
      </w:pPr>
    </w:p>
    <w:p w14:paraId="7E11008E" w14:textId="77777777" w:rsidR="00B9257D" w:rsidRPr="00B9257D" w:rsidRDefault="00B9257D" w:rsidP="00B9257D">
      <w:pPr>
        <w:pStyle w:val="Prrafodelista"/>
        <w:rPr>
          <w:iCs/>
        </w:rPr>
      </w:pPr>
      <w:proofErr w:type="spellStart"/>
      <w:r w:rsidRPr="00B9257D">
        <w:rPr>
          <w:iCs/>
        </w:rPr>
        <w:t>xpp</w:t>
      </w:r>
      <w:proofErr w:type="spellEnd"/>
      <w:r w:rsidRPr="00B9257D">
        <w:rPr>
          <w:iCs/>
        </w:rPr>
        <w:t xml:space="preserve"> = (F + M*</w:t>
      </w:r>
      <w:proofErr w:type="spellStart"/>
      <w:r w:rsidRPr="00B9257D">
        <w:rPr>
          <w:iCs/>
        </w:rPr>
        <w:t>ppp</w:t>
      </w:r>
      <w:proofErr w:type="spellEnd"/>
      <w:r w:rsidRPr="00B9257D">
        <w:rPr>
          <w:iCs/>
        </w:rPr>
        <w:t>+ M*g*sin(t) -(k1+k</w:t>
      </w:r>
      <w:proofErr w:type="gramStart"/>
      <w:r w:rsidRPr="00B9257D">
        <w:rPr>
          <w:iCs/>
        </w:rPr>
        <w:t>2)*</w:t>
      </w:r>
      <w:proofErr w:type="gramEnd"/>
      <w:r w:rsidRPr="00B9257D">
        <w:rPr>
          <w:iCs/>
        </w:rPr>
        <w:t>x -(b1+b</w:t>
      </w:r>
      <w:proofErr w:type="gramStart"/>
      <w:r w:rsidRPr="00B9257D">
        <w:rPr>
          <w:iCs/>
        </w:rPr>
        <w:t>2)*</w:t>
      </w:r>
      <w:proofErr w:type="spellStart"/>
      <w:r w:rsidRPr="00B9257D">
        <w:rPr>
          <w:iCs/>
        </w:rPr>
        <w:t>xp</w:t>
      </w:r>
      <w:proofErr w:type="spellEnd"/>
      <w:r w:rsidRPr="00B9257D">
        <w:rPr>
          <w:iCs/>
        </w:rPr>
        <w:t>)/</w:t>
      </w:r>
      <w:proofErr w:type="gramEnd"/>
      <w:r w:rsidRPr="00B9257D">
        <w:rPr>
          <w:iCs/>
        </w:rPr>
        <w:t>m;</w:t>
      </w:r>
    </w:p>
    <w:p w14:paraId="6D4F4E9B" w14:textId="77777777" w:rsidR="00B9257D" w:rsidRPr="00B9257D" w:rsidRDefault="00B9257D" w:rsidP="00B9257D">
      <w:pPr>
        <w:pStyle w:val="Prrafodelista"/>
        <w:rPr>
          <w:iCs/>
        </w:rPr>
      </w:pPr>
    </w:p>
    <w:p w14:paraId="168781D4" w14:textId="77777777" w:rsidR="00B9257D" w:rsidRPr="00B9257D" w:rsidRDefault="00B9257D" w:rsidP="00B9257D">
      <w:pPr>
        <w:pStyle w:val="Prrafodelista"/>
        <w:rPr>
          <w:iCs/>
        </w:rPr>
      </w:pPr>
      <w:proofErr w:type="spellStart"/>
      <w:r w:rsidRPr="00B9257D">
        <w:rPr>
          <w:iCs/>
        </w:rPr>
        <w:t>tpp</w:t>
      </w:r>
      <w:proofErr w:type="spellEnd"/>
      <w:r w:rsidRPr="00B9257D">
        <w:rPr>
          <w:iCs/>
        </w:rPr>
        <w:t xml:space="preserve"> = (-F - (M + </w:t>
      </w:r>
      <w:proofErr w:type="gramStart"/>
      <w:r w:rsidRPr="00B9257D">
        <w:rPr>
          <w:iCs/>
        </w:rPr>
        <w:t>m)*</w:t>
      </w:r>
      <w:proofErr w:type="spellStart"/>
      <w:proofErr w:type="gramEnd"/>
      <w:r w:rsidRPr="00B9257D">
        <w:rPr>
          <w:iCs/>
        </w:rPr>
        <w:t>ppp</w:t>
      </w:r>
      <w:proofErr w:type="spellEnd"/>
      <w:r w:rsidRPr="00B9257D">
        <w:rPr>
          <w:iCs/>
        </w:rPr>
        <w:t xml:space="preserve"> - (M + </w:t>
      </w:r>
      <w:proofErr w:type="gramStart"/>
      <w:r w:rsidRPr="00B9257D">
        <w:rPr>
          <w:iCs/>
        </w:rPr>
        <w:t>m)*</w:t>
      </w:r>
      <w:proofErr w:type="gramEnd"/>
      <w:r w:rsidRPr="00B9257D">
        <w:rPr>
          <w:iCs/>
        </w:rPr>
        <w:t>g*sin(t) + (b1 + b</w:t>
      </w:r>
      <w:proofErr w:type="gramStart"/>
      <w:r w:rsidRPr="00B9257D">
        <w:rPr>
          <w:iCs/>
        </w:rPr>
        <w:t>2)*</w:t>
      </w:r>
      <w:proofErr w:type="spellStart"/>
      <w:proofErr w:type="gramEnd"/>
      <w:r w:rsidRPr="00B9257D">
        <w:rPr>
          <w:iCs/>
        </w:rPr>
        <w:t>xp</w:t>
      </w:r>
      <w:proofErr w:type="spellEnd"/>
      <w:r w:rsidRPr="00B9257D">
        <w:rPr>
          <w:iCs/>
        </w:rPr>
        <w:t xml:space="preserve"> + (k1 + k</w:t>
      </w:r>
      <w:proofErr w:type="gramStart"/>
      <w:r w:rsidRPr="00B9257D">
        <w:rPr>
          <w:iCs/>
        </w:rPr>
        <w:t>2)*</w:t>
      </w:r>
      <w:proofErr w:type="gramEnd"/>
      <w:r w:rsidRPr="00B9257D">
        <w:rPr>
          <w:iCs/>
        </w:rPr>
        <w:t>x) / (m*L);</w:t>
      </w:r>
    </w:p>
    <w:p w14:paraId="678C5CAF" w14:textId="77777777" w:rsidR="00B9257D" w:rsidRPr="00B9257D" w:rsidRDefault="00B9257D" w:rsidP="00B9257D">
      <w:pPr>
        <w:pStyle w:val="Prrafodelista"/>
        <w:rPr>
          <w:iCs/>
        </w:rPr>
      </w:pPr>
    </w:p>
    <w:p w14:paraId="0ECC8809" w14:textId="77777777" w:rsidR="00B9257D" w:rsidRPr="00B9257D" w:rsidRDefault="00B9257D" w:rsidP="00B9257D">
      <w:pPr>
        <w:pStyle w:val="Prrafodelista"/>
        <w:rPr>
          <w:iCs/>
        </w:rPr>
      </w:pPr>
      <w:r w:rsidRPr="00B9257D">
        <w:rPr>
          <w:iCs/>
        </w:rPr>
        <w:t>y = x;</w:t>
      </w:r>
    </w:p>
    <w:p w14:paraId="578B684E" w14:textId="77777777" w:rsidR="00B9257D" w:rsidRPr="00B9257D" w:rsidRDefault="00B9257D" w:rsidP="00B9257D">
      <w:pPr>
        <w:pStyle w:val="Prrafodelista"/>
        <w:rPr>
          <w:iCs/>
        </w:rPr>
      </w:pPr>
    </w:p>
    <w:p w14:paraId="2CADE885" w14:textId="1A2D6A87" w:rsidR="00B9257D" w:rsidRDefault="00B9257D" w:rsidP="00B9257D">
      <w:pPr>
        <w:pStyle w:val="Prrafodelista"/>
        <w:ind w:left="0"/>
        <w:rPr>
          <w:iCs/>
        </w:rPr>
      </w:pPr>
      <w:proofErr w:type="spellStart"/>
      <w:r w:rsidRPr="00B9257D">
        <w:rPr>
          <w:iCs/>
        </w:rPr>
        <w:t>end</w:t>
      </w:r>
      <w:proofErr w:type="spellEnd"/>
    </w:p>
    <w:p w14:paraId="7EB2CB45" w14:textId="77777777" w:rsidR="0082607D" w:rsidRDefault="0082607D" w:rsidP="00B9257D">
      <w:pPr>
        <w:rPr>
          <w:iCs/>
        </w:rPr>
      </w:pPr>
    </w:p>
    <w:p w14:paraId="14D66A4D" w14:textId="771A2778" w:rsidR="00B9257D" w:rsidRDefault="00B9257D" w:rsidP="00B9257D">
      <w:pPr>
        <w:rPr>
          <w:iCs/>
        </w:rPr>
      </w:pPr>
      <w:r w:rsidRPr="007F5EA4">
        <w:rPr>
          <w:noProof/>
        </w:rPr>
        <w:drawing>
          <wp:inline distT="0" distB="0" distL="0" distR="0" wp14:anchorId="41693089" wp14:editId="4693F7BD">
            <wp:extent cx="3063240" cy="2296334"/>
            <wp:effectExtent l="0" t="0" r="3810" b="8890"/>
            <wp:docPr id="96071276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3240" cy="22963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CC96EF" w14:textId="0078E347" w:rsidR="00883015" w:rsidRDefault="00883015" w:rsidP="00883015">
      <w:pPr>
        <w:pStyle w:val="Prrafodelista"/>
        <w:ind w:left="0"/>
        <w:jc w:val="center"/>
        <w:rPr>
          <w:iCs/>
        </w:rPr>
      </w:pPr>
      <w:r>
        <w:rPr>
          <w:iCs/>
        </w:rPr>
        <w:t>Figura 1</w:t>
      </w:r>
      <w:r>
        <w:rPr>
          <w:iCs/>
        </w:rPr>
        <w:t>7</w:t>
      </w:r>
      <w:r>
        <w:rPr>
          <w:iCs/>
        </w:rPr>
        <w:t xml:space="preserve">.  </w:t>
      </w:r>
      <w:r w:rsidR="00F232F9">
        <w:rPr>
          <w:iCs/>
        </w:rPr>
        <w:t xml:space="preserve"> Respuesta </w:t>
      </w:r>
      <w:proofErr w:type="spellStart"/>
      <w:r>
        <w:rPr>
          <w:iCs/>
        </w:rPr>
        <w:t>Simulacion</w:t>
      </w:r>
      <w:proofErr w:type="spellEnd"/>
      <w:r>
        <w:rPr>
          <w:iCs/>
        </w:rPr>
        <w:t xml:space="preserve"> con MATLAB FUNTION.</w:t>
      </w:r>
    </w:p>
    <w:p w14:paraId="04AC5C1E" w14:textId="77777777" w:rsidR="00B9257D" w:rsidRDefault="00B9257D" w:rsidP="00B9257D">
      <w:pPr>
        <w:jc w:val="both"/>
        <w:rPr>
          <w:iCs/>
        </w:rPr>
      </w:pPr>
    </w:p>
    <w:p w14:paraId="5D3E4F83" w14:textId="00B4896C" w:rsidR="00B9257D" w:rsidRDefault="00B9257D" w:rsidP="00B9257D">
      <w:pPr>
        <w:jc w:val="both"/>
      </w:pPr>
      <w:r>
        <w:t xml:space="preserve">Obteniendo la siguiente respuesta para la señal donde la salida no </w:t>
      </w:r>
      <w:r>
        <w:t>alcanza</w:t>
      </w:r>
      <w:r>
        <w:t xml:space="preserve"> a llegar a la </w:t>
      </w:r>
      <w:r>
        <w:t>referencia,</w:t>
      </w:r>
      <w:r>
        <w:t xml:space="preserve"> pero eso es por los valores en las contantes que escogí y se puede observar igualmente la perturbación donde la señal es senoidal.</w:t>
      </w:r>
    </w:p>
    <w:p w14:paraId="0D5FB68B" w14:textId="77777777" w:rsidR="00B9257D" w:rsidRDefault="00B9257D" w:rsidP="00B9257D">
      <w:pPr>
        <w:rPr>
          <w:iCs/>
        </w:rPr>
      </w:pPr>
    </w:p>
    <w:p w14:paraId="4D2A032D" w14:textId="5FC8B51B" w:rsidR="00B9257D" w:rsidRDefault="00B9257D" w:rsidP="00B9257D">
      <w:pPr>
        <w:rPr>
          <w:iCs/>
        </w:rPr>
      </w:pPr>
      <w:r w:rsidRPr="001F3610">
        <w:rPr>
          <w:noProof/>
        </w:rPr>
        <w:drawing>
          <wp:inline distT="0" distB="0" distL="0" distR="0" wp14:anchorId="31D8ABE5" wp14:editId="42D5543F">
            <wp:extent cx="3063240" cy="2296334"/>
            <wp:effectExtent l="0" t="0" r="3810" b="8890"/>
            <wp:docPr id="781935104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3240" cy="22963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7DD3A" w14:textId="77777777" w:rsidR="00B9257D" w:rsidRPr="00B9257D" w:rsidRDefault="00B9257D" w:rsidP="00B9257D">
      <w:pPr>
        <w:jc w:val="both"/>
        <w:rPr>
          <w:iCs/>
        </w:rPr>
      </w:pPr>
    </w:p>
    <w:p w14:paraId="660852B6" w14:textId="5E261A04" w:rsidR="00F232F9" w:rsidRDefault="00F232F9" w:rsidP="00F232F9">
      <w:pPr>
        <w:pStyle w:val="Prrafodelista"/>
        <w:ind w:left="0"/>
        <w:jc w:val="center"/>
        <w:rPr>
          <w:iCs/>
        </w:rPr>
      </w:pPr>
      <w:r>
        <w:rPr>
          <w:iCs/>
        </w:rPr>
        <w:t>Figura 1</w:t>
      </w:r>
      <w:r>
        <w:rPr>
          <w:iCs/>
        </w:rPr>
        <w:t>8</w:t>
      </w:r>
      <w:r>
        <w:rPr>
          <w:iCs/>
        </w:rPr>
        <w:t xml:space="preserve">.   Respuesta </w:t>
      </w:r>
      <w:proofErr w:type="spellStart"/>
      <w:r>
        <w:rPr>
          <w:iCs/>
        </w:rPr>
        <w:t>Simulacion</w:t>
      </w:r>
      <w:proofErr w:type="spellEnd"/>
      <w:r>
        <w:rPr>
          <w:iCs/>
        </w:rPr>
        <w:t xml:space="preserve"> con MATLAB FUNTION.</w:t>
      </w:r>
    </w:p>
    <w:p w14:paraId="6F27BDD5" w14:textId="77777777" w:rsidR="00B9257D" w:rsidRDefault="00B9257D" w:rsidP="00B9257D">
      <w:pPr>
        <w:jc w:val="both"/>
        <w:rPr>
          <w:iCs/>
        </w:rPr>
      </w:pPr>
    </w:p>
    <w:p w14:paraId="70AD26D5" w14:textId="4A8F1BBB" w:rsidR="00B9257D" w:rsidRPr="00B9257D" w:rsidRDefault="00B9257D" w:rsidP="00B9257D">
      <w:pPr>
        <w:jc w:val="both"/>
        <w:rPr>
          <w:iCs/>
        </w:rPr>
      </w:pPr>
      <w:r w:rsidRPr="00B9257D">
        <w:rPr>
          <w:iCs/>
        </w:rPr>
        <w:t>Esta es la es la observación de solamente la salida.</w:t>
      </w:r>
    </w:p>
    <w:p w14:paraId="577C8769" w14:textId="2459F91A" w:rsidR="0082607D" w:rsidRDefault="00B9257D" w:rsidP="00B9257D">
      <w:pPr>
        <w:pStyle w:val="Prrafodelista"/>
        <w:ind w:left="0"/>
        <w:jc w:val="both"/>
        <w:rPr>
          <w:iCs/>
        </w:rPr>
      </w:pPr>
      <w:r w:rsidRPr="00B9257D">
        <w:rPr>
          <w:iCs/>
        </w:rPr>
        <w:t xml:space="preserve">De igual manera se obtiene la simulación para el sistema no lineal donde es prueba con los puntos de operación </w:t>
      </w:r>
      <w:proofErr w:type="gramStart"/>
      <w:r w:rsidRPr="00B9257D">
        <w:rPr>
          <w:iCs/>
        </w:rPr>
        <w:t>de acuerdo a</w:t>
      </w:r>
      <w:proofErr w:type="gramEnd"/>
      <w:r w:rsidRPr="00B9257D">
        <w:rPr>
          <w:iCs/>
        </w:rPr>
        <w:t xml:space="preserve"> la linealización realizada </w:t>
      </w:r>
      <w:r w:rsidRPr="00B9257D">
        <w:rPr>
          <w:iCs/>
        </w:rPr>
        <w:t>con anterioridad a partir</w:t>
      </w:r>
      <w:r w:rsidRPr="00B9257D">
        <w:rPr>
          <w:iCs/>
        </w:rPr>
        <w:t xml:space="preserve"> </w:t>
      </w:r>
      <w:r w:rsidRPr="00B9257D">
        <w:rPr>
          <w:iCs/>
        </w:rPr>
        <w:t>de las ecuaciones halladas</w:t>
      </w:r>
      <w:r w:rsidRPr="00B9257D">
        <w:rPr>
          <w:iCs/>
        </w:rPr>
        <w:t xml:space="preserve"> en el modelado.</w:t>
      </w:r>
    </w:p>
    <w:p w14:paraId="4108186F" w14:textId="77777777" w:rsidR="00B9257D" w:rsidRDefault="00B9257D" w:rsidP="00B9257D">
      <w:pPr>
        <w:pStyle w:val="Prrafodelista"/>
        <w:ind w:left="0"/>
        <w:jc w:val="both"/>
        <w:rPr>
          <w:iCs/>
        </w:rPr>
      </w:pPr>
    </w:p>
    <w:p w14:paraId="455B2B68" w14:textId="2349EDB6" w:rsidR="00B9257D" w:rsidRDefault="00B9257D" w:rsidP="00B9257D">
      <w:pPr>
        <w:pStyle w:val="Prrafodelista"/>
        <w:ind w:left="0"/>
        <w:jc w:val="both"/>
        <w:rPr>
          <w:iCs/>
        </w:rPr>
      </w:pPr>
      <w:r w:rsidRPr="001F3610">
        <w:drawing>
          <wp:inline distT="0" distB="0" distL="0" distR="0" wp14:anchorId="663122B3" wp14:editId="7D5E574C">
            <wp:extent cx="3063240" cy="1339951"/>
            <wp:effectExtent l="0" t="0" r="3810" b="0"/>
            <wp:docPr id="12713120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312040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1339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4D434" w14:textId="11EAB1F2" w:rsidR="00F232F9" w:rsidRDefault="00F232F9" w:rsidP="00F232F9">
      <w:pPr>
        <w:pStyle w:val="Prrafodelista"/>
        <w:ind w:left="0"/>
        <w:jc w:val="center"/>
        <w:rPr>
          <w:iCs/>
        </w:rPr>
      </w:pPr>
      <w:r>
        <w:rPr>
          <w:iCs/>
        </w:rPr>
        <w:t>Figura 1</w:t>
      </w:r>
      <w:r>
        <w:rPr>
          <w:iCs/>
        </w:rPr>
        <w:t>9</w:t>
      </w:r>
      <w:r>
        <w:rPr>
          <w:iCs/>
        </w:rPr>
        <w:t>.  Simulación</w:t>
      </w:r>
      <w:r>
        <w:rPr>
          <w:iCs/>
        </w:rPr>
        <w:t xml:space="preserve"> NO lineal</w:t>
      </w:r>
      <w:r>
        <w:rPr>
          <w:iCs/>
        </w:rPr>
        <w:t xml:space="preserve"> con MATLAB FUNTION.</w:t>
      </w:r>
    </w:p>
    <w:p w14:paraId="0CDCA7C8" w14:textId="77777777" w:rsidR="00B9257D" w:rsidRDefault="00B9257D" w:rsidP="00B9257D">
      <w:pPr>
        <w:pStyle w:val="Prrafodelista"/>
        <w:ind w:left="0"/>
        <w:jc w:val="both"/>
        <w:rPr>
          <w:iCs/>
        </w:rPr>
      </w:pPr>
    </w:p>
    <w:p w14:paraId="617EBF78" w14:textId="59793E2C" w:rsidR="00B9257D" w:rsidRDefault="00B9257D" w:rsidP="00B9257D">
      <w:pPr>
        <w:pStyle w:val="Prrafodelista"/>
        <w:ind w:left="0"/>
        <w:jc w:val="both"/>
        <w:rPr>
          <w:iCs/>
        </w:rPr>
      </w:pPr>
      <w:r w:rsidRPr="00B9257D">
        <w:rPr>
          <w:iCs/>
        </w:rPr>
        <w:t xml:space="preserve">Esta es la </w:t>
      </w:r>
      <w:proofErr w:type="spellStart"/>
      <w:r w:rsidRPr="00B9257D">
        <w:rPr>
          <w:iCs/>
        </w:rPr>
        <w:t>simualacion</w:t>
      </w:r>
      <w:proofErr w:type="spellEnd"/>
      <w:r w:rsidRPr="00B9257D">
        <w:rPr>
          <w:iCs/>
        </w:rPr>
        <w:t xml:space="preserve"> </w:t>
      </w:r>
      <w:proofErr w:type="spellStart"/>
      <w:r w:rsidRPr="00B9257D">
        <w:rPr>
          <w:iCs/>
        </w:rPr>
        <w:t>ralizada</w:t>
      </w:r>
      <w:proofErr w:type="spellEnd"/>
      <w:r w:rsidRPr="00B9257D">
        <w:rPr>
          <w:iCs/>
        </w:rPr>
        <w:t xml:space="preserve"> en </w:t>
      </w:r>
      <w:proofErr w:type="spellStart"/>
      <w:r w:rsidRPr="00B9257D">
        <w:rPr>
          <w:iCs/>
        </w:rPr>
        <w:t>simulink</w:t>
      </w:r>
      <w:proofErr w:type="spellEnd"/>
      <w:r w:rsidRPr="00B9257D">
        <w:rPr>
          <w:iCs/>
        </w:rPr>
        <w:t>.</w:t>
      </w:r>
    </w:p>
    <w:p w14:paraId="5C1C273E" w14:textId="6D579E60" w:rsidR="00B9257D" w:rsidRDefault="00B9257D" w:rsidP="00B9257D">
      <w:pPr>
        <w:pStyle w:val="Prrafodelista"/>
        <w:ind w:left="0"/>
        <w:jc w:val="both"/>
        <w:rPr>
          <w:iCs/>
        </w:rPr>
      </w:pPr>
      <w:r w:rsidRPr="001F3610">
        <w:rPr>
          <w:noProof/>
        </w:rPr>
        <w:drawing>
          <wp:inline distT="0" distB="0" distL="0" distR="0" wp14:anchorId="5563BC57" wp14:editId="6FF47F4E">
            <wp:extent cx="3063240" cy="2296334"/>
            <wp:effectExtent l="0" t="0" r="3810" b="8890"/>
            <wp:docPr id="1503276236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3240" cy="22963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211E20" w14:textId="76316715" w:rsidR="00F232F9" w:rsidRDefault="00F232F9" w:rsidP="00F232F9">
      <w:pPr>
        <w:pStyle w:val="Prrafodelista"/>
        <w:ind w:left="0"/>
        <w:jc w:val="center"/>
        <w:rPr>
          <w:iCs/>
        </w:rPr>
      </w:pPr>
      <w:r>
        <w:rPr>
          <w:iCs/>
        </w:rPr>
        <w:t xml:space="preserve">Figura </w:t>
      </w:r>
      <w:r>
        <w:rPr>
          <w:iCs/>
        </w:rPr>
        <w:t>20</w:t>
      </w:r>
      <w:r>
        <w:rPr>
          <w:iCs/>
        </w:rPr>
        <w:t xml:space="preserve">.  </w:t>
      </w:r>
      <w:r>
        <w:rPr>
          <w:iCs/>
        </w:rPr>
        <w:t>Respuesta</w:t>
      </w:r>
      <w:r>
        <w:rPr>
          <w:iCs/>
        </w:rPr>
        <w:t xml:space="preserve"> NO lineal con MATLAB FUNTION.</w:t>
      </w:r>
    </w:p>
    <w:p w14:paraId="2972B89D" w14:textId="77777777" w:rsidR="00F232F9" w:rsidRDefault="00F232F9" w:rsidP="00B9257D">
      <w:pPr>
        <w:pStyle w:val="Prrafodelista"/>
        <w:ind w:left="0"/>
        <w:jc w:val="both"/>
        <w:rPr>
          <w:iCs/>
        </w:rPr>
      </w:pPr>
    </w:p>
    <w:p w14:paraId="4654BB68" w14:textId="77777777" w:rsidR="00B9257D" w:rsidRDefault="00B9257D" w:rsidP="00B9257D">
      <w:pPr>
        <w:jc w:val="both"/>
      </w:pPr>
      <w:r>
        <w:t xml:space="preserve">Y también se puedo observar el </w:t>
      </w:r>
      <w:proofErr w:type="spellStart"/>
      <w:r>
        <w:t>scope</w:t>
      </w:r>
      <w:proofErr w:type="spellEnd"/>
      <w:r>
        <w:t xml:space="preserve"> en la salida del punto de operación.</w:t>
      </w:r>
    </w:p>
    <w:p w14:paraId="44E8FE6B" w14:textId="77777777" w:rsidR="00B9257D" w:rsidRDefault="00B9257D" w:rsidP="00B9257D">
      <w:pPr>
        <w:pStyle w:val="Prrafodelista"/>
        <w:ind w:left="0"/>
        <w:jc w:val="both"/>
        <w:rPr>
          <w:iCs/>
        </w:rPr>
      </w:pPr>
    </w:p>
    <w:p w14:paraId="6257FDD9" w14:textId="4026F010" w:rsidR="00B9257D" w:rsidRDefault="00B9257D" w:rsidP="00B9257D">
      <w:pPr>
        <w:pStyle w:val="Prrafodelista"/>
        <w:ind w:left="0"/>
        <w:jc w:val="both"/>
        <w:rPr>
          <w:iCs/>
        </w:rPr>
      </w:pPr>
      <w:r w:rsidRPr="001F3610">
        <w:rPr>
          <w:noProof/>
        </w:rPr>
        <w:drawing>
          <wp:inline distT="0" distB="0" distL="0" distR="0" wp14:anchorId="30D46B4F" wp14:editId="03A92D27">
            <wp:extent cx="3063240" cy="2296334"/>
            <wp:effectExtent l="0" t="0" r="3810" b="8890"/>
            <wp:docPr id="713792389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3240" cy="22963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5778D1" w14:textId="3840F576" w:rsidR="00F232F9" w:rsidRDefault="00F232F9" w:rsidP="00F232F9">
      <w:pPr>
        <w:pStyle w:val="Prrafodelista"/>
        <w:ind w:left="0"/>
        <w:jc w:val="center"/>
        <w:rPr>
          <w:iCs/>
        </w:rPr>
      </w:pPr>
      <w:r>
        <w:rPr>
          <w:iCs/>
        </w:rPr>
        <w:t>Figura 2</w:t>
      </w:r>
      <w:r>
        <w:rPr>
          <w:iCs/>
        </w:rPr>
        <w:t>1</w:t>
      </w:r>
      <w:r>
        <w:rPr>
          <w:iCs/>
        </w:rPr>
        <w:t>.  Respuesta NO lineal con MATLAB FUNTION.</w:t>
      </w:r>
    </w:p>
    <w:p w14:paraId="090B6962" w14:textId="77777777" w:rsidR="00B9257D" w:rsidRDefault="00B9257D" w:rsidP="00B9257D">
      <w:pPr>
        <w:jc w:val="both"/>
        <w:rPr>
          <w:iCs/>
        </w:rPr>
      </w:pPr>
    </w:p>
    <w:p w14:paraId="43F78E18" w14:textId="1B32DB15" w:rsidR="00B9257D" w:rsidRPr="00B9257D" w:rsidRDefault="00B9257D" w:rsidP="00B9257D">
      <w:pPr>
        <w:jc w:val="both"/>
        <w:rPr>
          <w:iCs/>
        </w:rPr>
      </w:pPr>
      <w:r w:rsidRPr="00B9257D">
        <w:rPr>
          <w:iCs/>
        </w:rPr>
        <w:t>Y se puede observar en la salida que el sistema controla.</w:t>
      </w:r>
    </w:p>
    <w:p w14:paraId="44A4F675" w14:textId="0B1310A7" w:rsidR="00B9257D" w:rsidRDefault="00B9257D" w:rsidP="00B9257D">
      <w:pPr>
        <w:pStyle w:val="Prrafodelista"/>
        <w:ind w:left="0"/>
        <w:jc w:val="both"/>
        <w:rPr>
          <w:iCs/>
        </w:rPr>
      </w:pPr>
      <w:r w:rsidRPr="00B9257D">
        <w:rPr>
          <w:iCs/>
        </w:rPr>
        <w:t>De igual manera. Para el SNL con Observador de estados.</w:t>
      </w:r>
    </w:p>
    <w:p w14:paraId="287F6DA4" w14:textId="77777777" w:rsidR="005F6C6F" w:rsidRDefault="005F6C6F" w:rsidP="005F6C6F">
      <w:pPr>
        <w:pStyle w:val="Prrafodelista"/>
        <w:ind w:left="0"/>
        <w:rPr>
          <w:iCs/>
        </w:rPr>
      </w:pPr>
    </w:p>
    <w:p w14:paraId="61774136" w14:textId="1D938805" w:rsidR="00B9257D" w:rsidRDefault="00B9257D" w:rsidP="005F6C6F">
      <w:pPr>
        <w:pStyle w:val="Prrafodelista"/>
        <w:ind w:left="0"/>
        <w:rPr>
          <w:iCs/>
        </w:rPr>
      </w:pPr>
      <w:r>
        <w:rPr>
          <w:noProof/>
        </w:rPr>
        <w:drawing>
          <wp:inline distT="0" distB="0" distL="0" distR="0" wp14:anchorId="3FD5D6A6" wp14:editId="7545DE9F">
            <wp:extent cx="3063240" cy="1746295"/>
            <wp:effectExtent l="0" t="0" r="3810" b="6350"/>
            <wp:docPr id="1484213087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98" t="10689" r="7147" b="113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3240" cy="1746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21F949" w14:textId="199F8D20" w:rsidR="00F232F9" w:rsidRDefault="00F232F9" w:rsidP="00F232F9">
      <w:pPr>
        <w:pStyle w:val="Prrafodelista"/>
        <w:ind w:left="0"/>
        <w:jc w:val="center"/>
        <w:rPr>
          <w:iCs/>
        </w:rPr>
      </w:pPr>
      <w:r>
        <w:rPr>
          <w:iCs/>
        </w:rPr>
        <w:t>Figura 2</w:t>
      </w:r>
      <w:r>
        <w:rPr>
          <w:iCs/>
        </w:rPr>
        <w:t>2</w:t>
      </w:r>
      <w:r>
        <w:rPr>
          <w:iCs/>
        </w:rPr>
        <w:t>.  Respuesta NO lineal con MATLAB FUNTION</w:t>
      </w:r>
      <w:r>
        <w:rPr>
          <w:iCs/>
        </w:rPr>
        <w:t xml:space="preserve"> con observador</w:t>
      </w:r>
      <w:r>
        <w:rPr>
          <w:iCs/>
        </w:rPr>
        <w:t>.</w:t>
      </w:r>
    </w:p>
    <w:p w14:paraId="6496615C" w14:textId="77777777" w:rsidR="00F232F9" w:rsidRDefault="00F232F9" w:rsidP="00B9257D">
      <w:pPr>
        <w:jc w:val="both"/>
      </w:pPr>
    </w:p>
    <w:p w14:paraId="4AD30158" w14:textId="2F1570D5" w:rsidR="00B9257D" w:rsidRDefault="00B9257D" w:rsidP="00B9257D">
      <w:pPr>
        <w:jc w:val="both"/>
      </w:pPr>
      <w:r>
        <w:t>Obteniendo la misma respuesta.</w:t>
      </w:r>
    </w:p>
    <w:p w14:paraId="7184A77D" w14:textId="794CAABA" w:rsidR="00B9257D" w:rsidRDefault="00B9257D" w:rsidP="005F6C6F">
      <w:pPr>
        <w:pStyle w:val="Prrafodelista"/>
        <w:ind w:left="0"/>
        <w:rPr>
          <w:iCs/>
        </w:rPr>
      </w:pPr>
      <w:r w:rsidRPr="001F3610">
        <w:drawing>
          <wp:inline distT="0" distB="0" distL="0" distR="0" wp14:anchorId="0D3EA333" wp14:editId="42902580">
            <wp:extent cx="3063240" cy="1902481"/>
            <wp:effectExtent l="0" t="0" r="3810" b="2540"/>
            <wp:docPr id="4453147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314717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190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8B89E" w14:textId="7E1AA763" w:rsidR="00F232F9" w:rsidRDefault="00F232F9" w:rsidP="00F232F9">
      <w:pPr>
        <w:pStyle w:val="Prrafodelista"/>
        <w:ind w:left="0"/>
        <w:jc w:val="center"/>
        <w:rPr>
          <w:iCs/>
        </w:rPr>
      </w:pPr>
      <w:r>
        <w:rPr>
          <w:iCs/>
        </w:rPr>
        <w:t>Figura 2</w:t>
      </w:r>
      <w:r>
        <w:rPr>
          <w:iCs/>
        </w:rPr>
        <w:t>3</w:t>
      </w:r>
      <w:r>
        <w:rPr>
          <w:iCs/>
        </w:rPr>
        <w:t>.  Respuesta NO lineal con MATLAB FUNTION con observador.</w:t>
      </w:r>
    </w:p>
    <w:p w14:paraId="6D9DBEE7" w14:textId="77777777" w:rsidR="00F232F9" w:rsidRPr="00F232F9" w:rsidRDefault="00F232F9" w:rsidP="00F232F9">
      <w:pPr>
        <w:jc w:val="both"/>
        <w:rPr>
          <w:iCs/>
        </w:rPr>
      </w:pPr>
      <w:r w:rsidRPr="00F232F9">
        <w:rPr>
          <w:iCs/>
        </w:rPr>
        <w:t xml:space="preserve">Respuesta no lineal obtenida mediante la implementación de un bloque MATLAB </w:t>
      </w:r>
      <w:proofErr w:type="spellStart"/>
      <w:r w:rsidRPr="00F232F9">
        <w:rPr>
          <w:iCs/>
        </w:rPr>
        <w:t>Function</w:t>
      </w:r>
      <w:proofErr w:type="spellEnd"/>
      <w:r w:rsidRPr="00F232F9">
        <w:rPr>
          <w:iCs/>
        </w:rPr>
        <w:t xml:space="preserve"> con observador. En esta simulación se evalúa el comportamiento dinámico del sistema considerando sus ecuaciones no lineales, incorporando la estimación de los estados a través del observador. La gráfica permite comparar la respuesta estimada frente a la respuesta real del sistema, validando la capacidad del observador para reconstruir adecuadamente las variables internas y garantizando un seguimiento preciso incluso ante la presencia de dinámicas no lineales.</w:t>
      </w:r>
    </w:p>
    <w:p w14:paraId="0E1D0767" w14:textId="5A36857D" w:rsidR="00BC1836" w:rsidRDefault="00E562B1" w:rsidP="00FD2636">
      <w:pPr>
        <w:pStyle w:val="Ttulo1"/>
        <w:numPr>
          <w:ilvl w:val="0"/>
          <w:numId w:val="2"/>
        </w:numPr>
      </w:pPr>
      <w:r>
        <w:t xml:space="preserve">Análisis de resultados </w:t>
      </w:r>
    </w:p>
    <w:p w14:paraId="78ABF47B" w14:textId="77CF1E59" w:rsidR="00E562B1" w:rsidRDefault="00E562B1" w:rsidP="00E562B1"/>
    <w:p w14:paraId="0F939311" w14:textId="3CA3AE1E" w:rsidR="00F55F6B" w:rsidRDefault="00F55F6B" w:rsidP="008030EE">
      <w:pPr>
        <w:pStyle w:val="Prrafodelista"/>
        <w:numPr>
          <w:ilvl w:val="0"/>
          <w:numId w:val="13"/>
        </w:numPr>
        <w:jc w:val="both"/>
      </w:pPr>
      <w:r>
        <w:t xml:space="preserve">Para cada controlador diseñado, independientemente de si se empleó la forma canónica controlable o la forma canónica observable, se obtuvieron los mismos valores de las constantes </w:t>
      </w:r>
      <w:r w:rsidRPr="00F55F6B">
        <w:rPr>
          <w:rFonts w:ascii="Cambria Math" w:hAnsi="Cambria Math" w:cs="Cambria Math"/>
        </w:rPr>
        <w:t>𝐾</w:t>
      </w:r>
      <w:r>
        <w:t xml:space="preserve"> y L en los controladores y observadores, confirmando la equivalencia matemática de ambas representaciones.</w:t>
      </w:r>
    </w:p>
    <w:p w14:paraId="2B7DACA6" w14:textId="77777777" w:rsidR="00F55F6B" w:rsidRDefault="00F55F6B" w:rsidP="008030EE">
      <w:pPr>
        <w:jc w:val="both"/>
      </w:pPr>
    </w:p>
    <w:p w14:paraId="0F551BFF" w14:textId="41963F06" w:rsidR="00F55F6B" w:rsidRDefault="00F55F6B" w:rsidP="008030EE">
      <w:pPr>
        <w:pStyle w:val="Prrafodelista"/>
        <w:numPr>
          <w:ilvl w:val="0"/>
          <w:numId w:val="13"/>
        </w:numPr>
        <w:jc w:val="both"/>
      </w:pPr>
      <w:r>
        <w:t>Los tres métodos de diseño (Asignación de Polos, Matriz de Transformación y Ackermann) generaron resultados coherentes y consistentes, manteniendo el mismo desempeño dinámico para el sistema linealizado.</w:t>
      </w:r>
    </w:p>
    <w:p w14:paraId="4F1FC83F" w14:textId="77777777" w:rsidR="00F55F6B" w:rsidRDefault="00F55F6B" w:rsidP="008030EE">
      <w:pPr>
        <w:jc w:val="both"/>
      </w:pPr>
    </w:p>
    <w:p w14:paraId="70AF6D49" w14:textId="7FF92C05" w:rsidR="00F55F6B" w:rsidRDefault="00F55F6B" w:rsidP="008030EE">
      <w:pPr>
        <w:pStyle w:val="Prrafodelista"/>
        <w:numPr>
          <w:ilvl w:val="0"/>
          <w:numId w:val="13"/>
        </w:numPr>
        <w:jc w:val="both"/>
      </w:pPr>
      <w:r>
        <w:t>En las simulaciones lineales, el error en estado estacionario (</w:t>
      </w:r>
      <w:proofErr w:type="spellStart"/>
      <w:r>
        <w:t>ess</w:t>
      </w:r>
      <w:proofErr w:type="spellEnd"/>
      <w:r>
        <w:t>) fue igual a cero para una entrada escalón unitaria, cumpliendo los requisitos de diseño establecidos (</w:t>
      </w:r>
      <w:r w:rsidRPr="008030EE">
        <w:rPr>
          <w:rFonts w:ascii="Cambria Math" w:hAnsi="Cambria Math" w:cs="Cambria Math"/>
        </w:rPr>
        <w:t>𝜁</w:t>
      </w:r>
      <w:r>
        <w:t>=0.5</w:t>
      </w:r>
      <w:r>
        <w:t xml:space="preserve">, </w:t>
      </w:r>
      <w:r w:rsidRPr="008030EE">
        <w:rPr>
          <w:rFonts w:ascii="Cambria Math" w:hAnsi="Cambria Math" w:cs="Cambria Math"/>
        </w:rPr>
        <w:t>𝑇𝑠</w:t>
      </w:r>
      <w:r>
        <w:t>=1s).</w:t>
      </w:r>
    </w:p>
    <w:p w14:paraId="15007665" w14:textId="77777777" w:rsidR="00F55F6B" w:rsidRDefault="00F55F6B" w:rsidP="008030EE">
      <w:pPr>
        <w:jc w:val="both"/>
      </w:pPr>
    </w:p>
    <w:p w14:paraId="4DCAB152" w14:textId="73249318" w:rsidR="00F55F6B" w:rsidRDefault="00F55F6B" w:rsidP="008030EE">
      <w:pPr>
        <w:pStyle w:val="Prrafodelista"/>
        <w:numPr>
          <w:ilvl w:val="0"/>
          <w:numId w:val="13"/>
        </w:numPr>
        <w:jc w:val="both"/>
      </w:pPr>
      <w:r>
        <w:t>En el sistema no lineal, el controlador logró regular la salida alrededor del punto de operación definido, mostrando un buen seguimiento pese a las no linealidades inherentes al modelo masa–resorte–péndulo.</w:t>
      </w:r>
    </w:p>
    <w:p w14:paraId="74016C34" w14:textId="77777777" w:rsidR="00F55F6B" w:rsidRDefault="00F55F6B" w:rsidP="008030EE">
      <w:pPr>
        <w:jc w:val="both"/>
      </w:pPr>
    </w:p>
    <w:p w14:paraId="75A109CA" w14:textId="64CE048A" w:rsidR="00F55F6B" w:rsidRDefault="00F55F6B" w:rsidP="008030EE">
      <w:pPr>
        <w:pStyle w:val="Prrafodelista"/>
        <w:numPr>
          <w:ilvl w:val="0"/>
          <w:numId w:val="13"/>
        </w:numPr>
        <w:jc w:val="both"/>
      </w:pPr>
      <w:r>
        <w:t>La implementación del observador en el sistema no lineal permitió reconstruir con precisión los estados internos a partir de la medición parcial, obteniendo una respuesta prácticamente idéntica a la simulación sin observador.</w:t>
      </w:r>
    </w:p>
    <w:p w14:paraId="3E0170CF" w14:textId="77777777" w:rsidR="00F55F6B" w:rsidRDefault="00F55F6B" w:rsidP="008030EE">
      <w:pPr>
        <w:jc w:val="both"/>
      </w:pPr>
    </w:p>
    <w:p w14:paraId="46B6682F" w14:textId="152831B9" w:rsidR="00E92ACD" w:rsidRDefault="00F55F6B" w:rsidP="008030EE">
      <w:pPr>
        <w:pStyle w:val="Prrafodelista"/>
        <w:numPr>
          <w:ilvl w:val="0"/>
          <w:numId w:val="13"/>
        </w:numPr>
        <w:jc w:val="both"/>
      </w:pPr>
      <w:r>
        <w:t>La presencia de perturbaciones sinusoidales fue correctamente manejada por el esquema de control y observación, manteniendo la estabilidad del sistema y el seguimiento de referencia.</w:t>
      </w:r>
    </w:p>
    <w:p w14:paraId="1033A59D" w14:textId="77777777" w:rsidR="00AE0366" w:rsidRDefault="00AE0366" w:rsidP="00E562B1"/>
    <w:p w14:paraId="28412F13" w14:textId="77777777" w:rsidR="00E92ACD" w:rsidRDefault="00E92ACD" w:rsidP="00E92ACD">
      <w:pPr>
        <w:pStyle w:val="Ttulo1"/>
        <w:numPr>
          <w:ilvl w:val="0"/>
          <w:numId w:val="2"/>
        </w:numPr>
      </w:pPr>
      <w:r>
        <w:t>Conclusiones</w:t>
      </w:r>
    </w:p>
    <w:p w14:paraId="2F2983B6" w14:textId="66AEACB0" w:rsidR="00E92ACD" w:rsidRDefault="00E92ACD" w:rsidP="00E562B1"/>
    <w:p w14:paraId="160FEF95" w14:textId="77777777" w:rsidR="00AE0366" w:rsidRDefault="00AE0366" w:rsidP="00E562B1"/>
    <w:p w14:paraId="5F5AEE95" w14:textId="77777777" w:rsidR="008030EE" w:rsidRDefault="008030EE" w:rsidP="008030EE">
      <w:pPr>
        <w:pStyle w:val="Prrafodelista"/>
        <w:numPr>
          <w:ilvl w:val="0"/>
          <w:numId w:val="13"/>
        </w:numPr>
        <w:jc w:val="both"/>
      </w:pPr>
      <w:r>
        <w:t>La equivalencia entre la forma canónica controlable y la forma canónica observable se comprobó tanto analítica como numéricamente, ya que ambas produjeron idénticos valores de ganancias para controladores y observadores.</w:t>
      </w:r>
    </w:p>
    <w:p w14:paraId="3E7FB44D" w14:textId="77777777" w:rsidR="008030EE" w:rsidRDefault="008030EE" w:rsidP="008030EE">
      <w:pPr>
        <w:pStyle w:val="Prrafodelista"/>
        <w:numPr>
          <w:ilvl w:val="0"/>
          <w:numId w:val="13"/>
        </w:numPr>
        <w:jc w:val="both"/>
      </w:pPr>
      <w:r>
        <w:t>Los métodos de diseño empleados (Asignación de Polos, Matriz de Transformación y Ackermann) demostraron ser igualmente válidos para el caso estudiado, entregando el mismo rendimiento del sistema.</w:t>
      </w:r>
    </w:p>
    <w:p w14:paraId="4434D693" w14:textId="77777777" w:rsidR="008030EE" w:rsidRDefault="008030EE" w:rsidP="008030EE">
      <w:pPr>
        <w:pStyle w:val="Prrafodelista"/>
        <w:numPr>
          <w:ilvl w:val="0"/>
          <w:numId w:val="13"/>
        </w:numPr>
        <w:jc w:val="both"/>
      </w:pPr>
      <w:r>
        <w:t>El uso de un observador de estados en el sistema no lineal resultó eficaz, logrando estimar los estados no medidos con precisión y permitiendo un control robusto incluso ante perturbaciones.</w:t>
      </w:r>
    </w:p>
    <w:p w14:paraId="3A188EC2" w14:textId="77777777" w:rsidR="008030EE" w:rsidRDefault="008030EE" w:rsidP="008030EE">
      <w:pPr>
        <w:pStyle w:val="Prrafodelista"/>
        <w:numPr>
          <w:ilvl w:val="0"/>
          <w:numId w:val="13"/>
        </w:numPr>
        <w:jc w:val="both"/>
      </w:pPr>
      <w:r>
        <w:t>La validación de los resultados mediante simulaciones en MATLAB/</w:t>
      </w:r>
      <w:proofErr w:type="spellStart"/>
      <w:r>
        <w:t>Simulink</w:t>
      </w:r>
      <w:proofErr w:type="spellEnd"/>
      <w:r>
        <w:t xml:space="preserve"> confirmó que el diseño satisface las especificaciones de tiempo de establecimiento, amortiguamiento y error en estado estacionario.</w:t>
      </w:r>
    </w:p>
    <w:p w14:paraId="5B297BA5" w14:textId="77777777" w:rsidR="008030EE" w:rsidRDefault="008030EE" w:rsidP="008030EE">
      <w:pPr>
        <w:pStyle w:val="Prrafodelista"/>
        <w:numPr>
          <w:ilvl w:val="0"/>
          <w:numId w:val="13"/>
        </w:numPr>
        <w:jc w:val="both"/>
      </w:pPr>
      <w:r>
        <w:t>El análisis realizado evidencia que el modelado y control en espacio de estados es una herramienta poderosa para el diseño de sistemas de control tanto lineales como no lineales, permitiendo un desarrollo estructurado y verificable.</w:t>
      </w:r>
    </w:p>
    <w:p w14:paraId="5623D864" w14:textId="654B627A" w:rsidR="00E92ACD" w:rsidRPr="00E562B1" w:rsidRDefault="00E92ACD" w:rsidP="008030EE">
      <w:pPr>
        <w:pStyle w:val="Prrafodelista"/>
      </w:pPr>
    </w:p>
    <w:p w14:paraId="0AB1A727" w14:textId="7BEE7C2B" w:rsidR="00A01B61" w:rsidRPr="00AE0366" w:rsidRDefault="00A01B61" w:rsidP="00AE0366">
      <w:pPr>
        <w:pStyle w:val="Prrafodelista"/>
        <w:keepNext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 w:after="80"/>
        <w:jc w:val="center"/>
        <w:rPr>
          <w:smallCaps/>
          <w:color w:val="000000"/>
        </w:rPr>
      </w:pPr>
      <w:r w:rsidRPr="00AE0366">
        <w:rPr>
          <w:smallCaps/>
          <w:color w:val="000000"/>
        </w:rPr>
        <w:t>Referencias</w:t>
      </w:r>
    </w:p>
    <w:bookmarkEnd w:id="0"/>
    <w:p w14:paraId="232485B6" w14:textId="77777777" w:rsidR="00A01B61" w:rsidRPr="00511204" w:rsidRDefault="00A01B61" w:rsidP="00A01B61">
      <w:pPr>
        <w:pBdr>
          <w:top w:val="nil"/>
          <w:left w:val="nil"/>
          <w:bottom w:val="nil"/>
          <w:right w:val="nil"/>
          <w:between w:val="nil"/>
        </w:pBdr>
        <w:ind w:left="360"/>
        <w:rPr>
          <w:color w:val="000000"/>
          <w:sz w:val="16"/>
          <w:szCs w:val="16"/>
        </w:rPr>
      </w:pPr>
    </w:p>
    <w:p w14:paraId="0FAD3925" w14:textId="77777777" w:rsidR="008030EE" w:rsidRPr="008030EE" w:rsidRDefault="008030EE" w:rsidP="008030EE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color w:val="000000"/>
        </w:rPr>
      </w:pPr>
      <w:r w:rsidRPr="008030EE">
        <w:rPr>
          <w:color w:val="000000"/>
        </w:rPr>
        <w:t xml:space="preserve">[1] K. Ogata, Modern Control </w:t>
      </w:r>
      <w:proofErr w:type="spellStart"/>
      <w:r w:rsidRPr="008030EE">
        <w:rPr>
          <w:color w:val="000000"/>
        </w:rPr>
        <w:t>Engineering</w:t>
      </w:r>
      <w:proofErr w:type="spellEnd"/>
      <w:r w:rsidRPr="008030EE">
        <w:rPr>
          <w:color w:val="000000"/>
        </w:rPr>
        <w:t xml:space="preserve">, 5th ed. </w:t>
      </w:r>
      <w:proofErr w:type="spellStart"/>
      <w:r w:rsidRPr="008030EE">
        <w:rPr>
          <w:color w:val="000000"/>
        </w:rPr>
        <w:t>Upper</w:t>
      </w:r>
      <w:proofErr w:type="spellEnd"/>
      <w:r w:rsidRPr="008030EE">
        <w:rPr>
          <w:color w:val="000000"/>
        </w:rPr>
        <w:t xml:space="preserve"> </w:t>
      </w:r>
      <w:proofErr w:type="spellStart"/>
      <w:r w:rsidRPr="008030EE">
        <w:rPr>
          <w:color w:val="000000"/>
        </w:rPr>
        <w:t>Saddle</w:t>
      </w:r>
      <w:proofErr w:type="spellEnd"/>
      <w:r w:rsidRPr="008030EE">
        <w:rPr>
          <w:color w:val="000000"/>
        </w:rPr>
        <w:t xml:space="preserve"> </w:t>
      </w:r>
      <w:proofErr w:type="spellStart"/>
      <w:r w:rsidRPr="008030EE">
        <w:rPr>
          <w:color w:val="000000"/>
        </w:rPr>
        <w:t>River</w:t>
      </w:r>
      <w:proofErr w:type="spellEnd"/>
      <w:r w:rsidRPr="008030EE">
        <w:rPr>
          <w:color w:val="000000"/>
        </w:rPr>
        <w:t>, NJ, USA: Prentice Hall, 2010.</w:t>
      </w:r>
    </w:p>
    <w:p w14:paraId="0375E6E2" w14:textId="77777777" w:rsidR="008030EE" w:rsidRPr="008030EE" w:rsidRDefault="008030EE" w:rsidP="008030EE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color w:val="000000"/>
        </w:rPr>
      </w:pPr>
    </w:p>
    <w:p w14:paraId="5D27268B" w14:textId="77777777" w:rsidR="008030EE" w:rsidRPr="008030EE" w:rsidRDefault="008030EE" w:rsidP="008030EE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color w:val="000000"/>
        </w:rPr>
      </w:pPr>
      <w:r w:rsidRPr="008030EE">
        <w:rPr>
          <w:color w:val="000000"/>
        </w:rPr>
        <w:t xml:space="preserve">[2] G. F. Franklin, J. D. Powell, and A. </w:t>
      </w:r>
      <w:proofErr w:type="spellStart"/>
      <w:r w:rsidRPr="008030EE">
        <w:rPr>
          <w:color w:val="000000"/>
        </w:rPr>
        <w:t>Emami-Naeini</w:t>
      </w:r>
      <w:proofErr w:type="spellEnd"/>
      <w:r w:rsidRPr="008030EE">
        <w:rPr>
          <w:color w:val="000000"/>
        </w:rPr>
        <w:t xml:space="preserve">, </w:t>
      </w:r>
      <w:proofErr w:type="spellStart"/>
      <w:r w:rsidRPr="008030EE">
        <w:rPr>
          <w:color w:val="000000"/>
        </w:rPr>
        <w:t>Feedback</w:t>
      </w:r>
      <w:proofErr w:type="spellEnd"/>
      <w:r w:rsidRPr="008030EE">
        <w:rPr>
          <w:color w:val="000000"/>
        </w:rPr>
        <w:t xml:space="preserve"> Control </w:t>
      </w:r>
      <w:proofErr w:type="spellStart"/>
      <w:r w:rsidRPr="008030EE">
        <w:rPr>
          <w:color w:val="000000"/>
        </w:rPr>
        <w:t>of</w:t>
      </w:r>
      <w:proofErr w:type="spellEnd"/>
      <w:r w:rsidRPr="008030EE">
        <w:rPr>
          <w:color w:val="000000"/>
        </w:rPr>
        <w:t xml:space="preserve"> Dynamic </w:t>
      </w:r>
      <w:proofErr w:type="spellStart"/>
      <w:r w:rsidRPr="008030EE">
        <w:rPr>
          <w:color w:val="000000"/>
        </w:rPr>
        <w:t>Systems</w:t>
      </w:r>
      <w:proofErr w:type="spellEnd"/>
      <w:r w:rsidRPr="008030EE">
        <w:rPr>
          <w:color w:val="000000"/>
        </w:rPr>
        <w:t xml:space="preserve">, 8th ed. </w:t>
      </w:r>
      <w:proofErr w:type="spellStart"/>
      <w:r w:rsidRPr="008030EE">
        <w:rPr>
          <w:color w:val="000000"/>
        </w:rPr>
        <w:t>Upper</w:t>
      </w:r>
      <w:proofErr w:type="spellEnd"/>
      <w:r w:rsidRPr="008030EE">
        <w:rPr>
          <w:color w:val="000000"/>
        </w:rPr>
        <w:t xml:space="preserve"> </w:t>
      </w:r>
      <w:proofErr w:type="spellStart"/>
      <w:r w:rsidRPr="008030EE">
        <w:rPr>
          <w:color w:val="000000"/>
        </w:rPr>
        <w:t>Saddle</w:t>
      </w:r>
      <w:proofErr w:type="spellEnd"/>
      <w:r w:rsidRPr="008030EE">
        <w:rPr>
          <w:color w:val="000000"/>
        </w:rPr>
        <w:t xml:space="preserve"> </w:t>
      </w:r>
      <w:proofErr w:type="spellStart"/>
      <w:r w:rsidRPr="008030EE">
        <w:rPr>
          <w:color w:val="000000"/>
        </w:rPr>
        <w:t>River</w:t>
      </w:r>
      <w:proofErr w:type="spellEnd"/>
      <w:r w:rsidRPr="008030EE">
        <w:rPr>
          <w:color w:val="000000"/>
        </w:rPr>
        <w:t>, NJ, USA: Pearson, 2019.</w:t>
      </w:r>
    </w:p>
    <w:p w14:paraId="41FE9669" w14:textId="77777777" w:rsidR="008030EE" w:rsidRPr="008030EE" w:rsidRDefault="008030EE" w:rsidP="008030EE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color w:val="000000"/>
        </w:rPr>
      </w:pPr>
    </w:p>
    <w:p w14:paraId="5EDD13E8" w14:textId="77777777" w:rsidR="008030EE" w:rsidRPr="008030EE" w:rsidRDefault="008030EE" w:rsidP="008030EE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color w:val="000000"/>
        </w:rPr>
      </w:pPr>
      <w:r w:rsidRPr="008030EE">
        <w:rPr>
          <w:color w:val="000000"/>
        </w:rPr>
        <w:t xml:space="preserve">[3] R. C. </w:t>
      </w:r>
      <w:proofErr w:type="spellStart"/>
      <w:r w:rsidRPr="008030EE">
        <w:rPr>
          <w:color w:val="000000"/>
        </w:rPr>
        <w:t>Dorf</w:t>
      </w:r>
      <w:proofErr w:type="spellEnd"/>
      <w:r w:rsidRPr="008030EE">
        <w:rPr>
          <w:color w:val="000000"/>
        </w:rPr>
        <w:t xml:space="preserve"> and R. H. </w:t>
      </w:r>
      <w:proofErr w:type="spellStart"/>
      <w:r w:rsidRPr="008030EE">
        <w:rPr>
          <w:color w:val="000000"/>
        </w:rPr>
        <w:t>Bishop</w:t>
      </w:r>
      <w:proofErr w:type="spellEnd"/>
      <w:r w:rsidRPr="008030EE">
        <w:rPr>
          <w:color w:val="000000"/>
        </w:rPr>
        <w:t xml:space="preserve">, Modern Control </w:t>
      </w:r>
      <w:proofErr w:type="spellStart"/>
      <w:r w:rsidRPr="008030EE">
        <w:rPr>
          <w:color w:val="000000"/>
        </w:rPr>
        <w:t>Systems</w:t>
      </w:r>
      <w:proofErr w:type="spellEnd"/>
      <w:r w:rsidRPr="008030EE">
        <w:rPr>
          <w:color w:val="000000"/>
        </w:rPr>
        <w:t xml:space="preserve">, 13th ed. </w:t>
      </w:r>
      <w:proofErr w:type="spellStart"/>
      <w:r w:rsidRPr="008030EE">
        <w:rPr>
          <w:color w:val="000000"/>
        </w:rPr>
        <w:t>Upper</w:t>
      </w:r>
      <w:proofErr w:type="spellEnd"/>
      <w:r w:rsidRPr="008030EE">
        <w:rPr>
          <w:color w:val="000000"/>
        </w:rPr>
        <w:t xml:space="preserve"> </w:t>
      </w:r>
      <w:proofErr w:type="spellStart"/>
      <w:r w:rsidRPr="008030EE">
        <w:rPr>
          <w:color w:val="000000"/>
        </w:rPr>
        <w:t>Saddle</w:t>
      </w:r>
      <w:proofErr w:type="spellEnd"/>
      <w:r w:rsidRPr="008030EE">
        <w:rPr>
          <w:color w:val="000000"/>
        </w:rPr>
        <w:t xml:space="preserve"> </w:t>
      </w:r>
      <w:proofErr w:type="spellStart"/>
      <w:r w:rsidRPr="008030EE">
        <w:rPr>
          <w:color w:val="000000"/>
        </w:rPr>
        <w:t>River</w:t>
      </w:r>
      <w:proofErr w:type="spellEnd"/>
      <w:r w:rsidRPr="008030EE">
        <w:rPr>
          <w:color w:val="000000"/>
        </w:rPr>
        <w:t>, NJ, USA: Pearson, 2017.</w:t>
      </w:r>
    </w:p>
    <w:p w14:paraId="62519C59" w14:textId="77777777" w:rsidR="008030EE" w:rsidRPr="008030EE" w:rsidRDefault="008030EE" w:rsidP="008030EE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color w:val="000000"/>
        </w:rPr>
      </w:pPr>
    </w:p>
    <w:p w14:paraId="6FE7DFD7" w14:textId="77777777" w:rsidR="008030EE" w:rsidRPr="008030EE" w:rsidRDefault="008030EE" w:rsidP="008030EE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color w:val="000000"/>
        </w:rPr>
      </w:pPr>
      <w:r w:rsidRPr="008030EE">
        <w:rPr>
          <w:color w:val="000000"/>
        </w:rPr>
        <w:t xml:space="preserve">[4] </w:t>
      </w:r>
      <w:proofErr w:type="spellStart"/>
      <w:r w:rsidRPr="008030EE">
        <w:rPr>
          <w:color w:val="000000"/>
        </w:rPr>
        <w:t>The</w:t>
      </w:r>
      <w:proofErr w:type="spellEnd"/>
      <w:r w:rsidRPr="008030EE">
        <w:rPr>
          <w:color w:val="000000"/>
        </w:rPr>
        <w:t xml:space="preserve"> </w:t>
      </w:r>
      <w:proofErr w:type="spellStart"/>
      <w:r w:rsidRPr="008030EE">
        <w:rPr>
          <w:color w:val="000000"/>
        </w:rPr>
        <w:t>MathWorks</w:t>
      </w:r>
      <w:proofErr w:type="spellEnd"/>
      <w:r w:rsidRPr="008030EE">
        <w:rPr>
          <w:color w:val="000000"/>
        </w:rPr>
        <w:t xml:space="preserve">, Inc., MATLAB </w:t>
      </w:r>
      <w:proofErr w:type="spellStart"/>
      <w:r w:rsidRPr="008030EE">
        <w:rPr>
          <w:color w:val="000000"/>
        </w:rPr>
        <w:t>Documentation</w:t>
      </w:r>
      <w:proofErr w:type="spellEnd"/>
      <w:r w:rsidRPr="008030EE">
        <w:rPr>
          <w:color w:val="000000"/>
        </w:rPr>
        <w:t xml:space="preserve">: Control </w:t>
      </w:r>
      <w:proofErr w:type="spellStart"/>
      <w:r w:rsidRPr="008030EE">
        <w:rPr>
          <w:color w:val="000000"/>
        </w:rPr>
        <w:t>System</w:t>
      </w:r>
      <w:proofErr w:type="spellEnd"/>
      <w:r w:rsidRPr="008030EE">
        <w:rPr>
          <w:color w:val="000000"/>
        </w:rPr>
        <w:t xml:space="preserve"> </w:t>
      </w:r>
      <w:proofErr w:type="spellStart"/>
      <w:r w:rsidRPr="008030EE">
        <w:rPr>
          <w:color w:val="000000"/>
        </w:rPr>
        <w:t>Toolbox</w:t>
      </w:r>
      <w:proofErr w:type="spellEnd"/>
      <w:r w:rsidRPr="008030EE">
        <w:rPr>
          <w:color w:val="000000"/>
        </w:rPr>
        <w:t xml:space="preserve">, </w:t>
      </w:r>
      <w:proofErr w:type="spellStart"/>
      <w:r w:rsidRPr="008030EE">
        <w:rPr>
          <w:color w:val="000000"/>
        </w:rPr>
        <w:t>Natick</w:t>
      </w:r>
      <w:proofErr w:type="spellEnd"/>
      <w:r w:rsidRPr="008030EE">
        <w:rPr>
          <w:color w:val="000000"/>
        </w:rPr>
        <w:t xml:space="preserve">, MA, USA, 2025. [Online]. </w:t>
      </w:r>
      <w:proofErr w:type="spellStart"/>
      <w:r w:rsidRPr="008030EE">
        <w:rPr>
          <w:color w:val="000000"/>
        </w:rPr>
        <w:t>Available</w:t>
      </w:r>
      <w:proofErr w:type="spellEnd"/>
      <w:r w:rsidRPr="008030EE">
        <w:rPr>
          <w:color w:val="000000"/>
        </w:rPr>
        <w:t>: https://www.mathworks.com/help/control/</w:t>
      </w:r>
    </w:p>
    <w:p w14:paraId="2D832F52" w14:textId="77777777" w:rsidR="008030EE" w:rsidRPr="008030EE" w:rsidRDefault="008030EE" w:rsidP="008030EE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color w:val="000000"/>
        </w:rPr>
      </w:pPr>
    </w:p>
    <w:p w14:paraId="1CBB2C24" w14:textId="77777777" w:rsidR="008030EE" w:rsidRPr="008030EE" w:rsidRDefault="008030EE" w:rsidP="008030EE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color w:val="000000"/>
        </w:rPr>
      </w:pPr>
      <w:r w:rsidRPr="008030EE">
        <w:rPr>
          <w:color w:val="000000"/>
        </w:rPr>
        <w:t xml:space="preserve">[5] </w:t>
      </w:r>
      <w:proofErr w:type="spellStart"/>
      <w:r w:rsidRPr="008030EE">
        <w:rPr>
          <w:color w:val="000000"/>
        </w:rPr>
        <w:t>The</w:t>
      </w:r>
      <w:proofErr w:type="spellEnd"/>
      <w:r w:rsidRPr="008030EE">
        <w:rPr>
          <w:color w:val="000000"/>
        </w:rPr>
        <w:t xml:space="preserve"> </w:t>
      </w:r>
      <w:proofErr w:type="spellStart"/>
      <w:r w:rsidRPr="008030EE">
        <w:rPr>
          <w:color w:val="000000"/>
        </w:rPr>
        <w:t>MathWorks</w:t>
      </w:r>
      <w:proofErr w:type="spellEnd"/>
      <w:r w:rsidRPr="008030EE">
        <w:rPr>
          <w:color w:val="000000"/>
        </w:rPr>
        <w:t xml:space="preserve">, Inc., </w:t>
      </w:r>
      <w:proofErr w:type="spellStart"/>
      <w:r w:rsidRPr="008030EE">
        <w:rPr>
          <w:color w:val="000000"/>
        </w:rPr>
        <w:t>Simulink</w:t>
      </w:r>
      <w:proofErr w:type="spellEnd"/>
      <w:r w:rsidRPr="008030EE">
        <w:rPr>
          <w:color w:val="000000"/>
        </w:rPr>
        <w:t xml:space="preserve"> </w:t>
      </w:r>
      <w:proofErr w:type="spellStart"/>
      <w:r w:rsidRPr="008030EE">
        <w:rPr>
          <w:color w:val="000000"/>
        </w:rPr>
        <w:t>Documentation</w:t>
      </w:r>
      <w:proofErr w:type="spellEnd"/>
      <w:r w:rsidRPr="008030EE">
        <w:rPr>
          <w:color w:val="000000"/>
        </w:rPr>
        <w:t xml:space="preserve">, </w:t>
      </w:r>
      <w:proofErr w:type="spellStart"/>
      <w:r w:rsidRPr="008030EE">
        <w:rPr>
          <w:color w:val="000000"/>
        </w:rPr>
        <w:t>Natick</w:t>
      </w:r>
      <w:proofErr w:type="spellEnd"/>
      <w:r w:rsidRPr="008030EE">
        <w:rPr>
          <w:color w:val="000000"/>
        </w:rPr>
        <w:t xml:space="preserve">, MA, USA, 2025. [Online]. </w:t>
      </w:r>
      <w:proofErr w:type="spellStart"/>
      <w:r w:rsidRPr="008030EE">
        <w:rPr>
          <w:color w:val="000000"/>
        </w:rPr>
        <w:t>Available</w:t>
      </w:r>
      <w:proofErr w:type="spellEnd"/>
      <w:r w:rsidRPr="008030EE">
        <w:rPr>
          <w:color w:val="000000"/>
        </w:rPr>
        <w:t>: https://www.mathworks.com/help/simulink/</w:t>
      </w:r>
    </w:p>
    <w:p w14:paraId="53992244" w14:textId="77777777" w:rsidR="008030EE" w:rsidRPr="008030EE" w:rsidRDefault="008030EE" w:rsidP="008030EE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color w:val="000000"/>
        </w:rPr>
      </w:pPr>
    </w:p>
    <w:p w14:paraId="34C46598" w14:textId="77777777" w:rsidR="008030EE" w:rsidRPr="008030EE" w:rsidRDefault="008030EE" w:rsidP="008030EE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color w:val="000000"/>
        </w:rPr>
      </w:pPr>
      <w:r w:rsidRPr="008030EE">
        <w:rPr>
          <w:color w:val="000000"/>
        </w:rPr>
        <w:t xml:space="preserve">[6] C. L. Phillips and H. T. </w:t>
      </w:r>
      <w:proofErr w:type="spellStart"/>
      <w:r w:rsidRPr="008030EE">
        <w:rPr>
          <w:color w:val="000000"/>
        </w:rPr>
        <w:t>Nagle</w:t>
      </w:r>
      <w:proofErr w:type="spellEnd"/>
      <w:r w:rsidRPr="008030EE">
        <w:rPr>
          <w:color w:val="000000"/>
        </w:rPr>
        <w:t xml:space="preserve">, Digital Control </w:t>
      </w:r>
      <w:proofErr w:type="spellStart"/>
      <w:r w:rsidRPr="008030EE">
        <w:rPr>
          <w:color w:val="000000"/>
        </w:rPr>
        <w:t>System</w:t>
      </w:r>
      <w:proofErr w:type="spellEnd"/>
      <w:r w:rsidRPr="008030EE">
        <w:rPr>
          <w:color w:val="000000"/>
        </w:rPr>
        <w:t xml:space="preserve"> </w:t>
      </w:r>
      <w:proofErr w:type="spellStart"/>
      <w:r w:rsidRPr="008030EE">
        <w:rPr>
          <w:color w:val="000000"/>
        </w:rPr>
        <w:t>Analysis</w:t>
      </w:r>
      <w:proofErr w:type="spellEnd"/>
      <w:r w:rsidRPr="008030EE">
        <w:rPr>
          <w:color w:val="000000"/>
        </w:rPr>
        <w:t xml:space="preserve"> and </w:t>
      </w:r>
      <w:proofErr w:type="spellStart"/>
      <w:r w:rsidRPr="008030EE">
        <w:rPr>
          <w:color w:val="000000"/>
        </w:rPr>
        <w:t>Design</w:t>
      </w:r>
      <w:proofErr w:type="spellEnd"/>
      <w:r w:rsidRPr="008030EE">
        <w:rPr>
          <w:color w:val="000000"/>
        </w:rPr>
        <w:t xml:space="preserve">, 4th ed. </w:t>
      </w:r>
      <w:proofErr w:type="spellStart"/>
      <w:r w:rsidRPr="008030EE">
        <w:rPr>
          <w:color w:val="000000"/>
        </w:rPr>
        <w:t>Upper</w:t>
      </w:r>
      <w:proofErr w:type="spellEnd"/>
      <w:r w:rsidRPr="008030EE">
        <w:rPr>
          <w:color w:val="000000"/>
        </w:rPr>
        <w:t xml:space="preserve"> </w:t>
      </w:r>
      <w:proofErr w:type="spellStart"/>
      <w:r w:rsidRPr="008030EE">
        <w:rPr>
          <w:color w:val="000000"/>
        </w:rPr>
        <w:t>Saddle</w:t>
      </w:r>
      <w:proofErr w:type="spellEnd"/>
      <w:r w:rsidRPr="008030EE">
        <w:rPr>
          <w:color w:val="000000"/>
        </w:rPr>
        <w:t xml:space="preserve"> </w:t>
      </w:r>
      <w:proofErr w:type="spellStart"/>
      <w:r w:rsidRPr="008030EE">
        <w:rPr>
          <w:color w:val="000000"/>
        </w:rPr>
        <w:t>River</w:t>
      </w:r>
      <w:proofErr w:type="spellEnd"/>
      <w:r w:rsidRPr="008030EE">
        <w:rPr>
          <w:color w:val="000000"/>
        </w:rPr>
        <w:t>, NJ, USA: Prentice Hall, 2015.</w:t>
      </w:r>
    </w:p>
    <w:p w14:paraId="4B2A511D" w14:textId="77777777" w:rsidR="00F82A1F" w:rsidRDefault="00F82A1F" w:rsidP="00550401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color w:val="000000"/>
        </w:rPr>
      </w:pPr>
    </w:p>
    <w:sectPr w:rsidR="00F82A1F">
      <w:type w:val="continuous"/>
      <w:pgSz w:w="12240" w:h="15840"/>
      <w:pgMar w:top="1134" w:right="936" w:bottom="1008" w:left="936" w:header="432" w:footer="432" w:gutter="0"/>
      <w:cols w:num="2" w:space="720" w:equalWidth="0">
        <w:col w:w="5040" w:space="288"/>
        <w:col w:w="5040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5DDBE8" w14:textId="77777777" w:rsidR="009D7627" w:rsidRDefault="009D7627">
      <w:r>
        <w:separator/>
      </w:r>
    </w:p>
  </w:endnote>
  <w:endnote w:type="continuationSeparator" w:id="0">
    <w:p w14:paraId="1D736A82" w14:textId="77777777" w:rsidR="009D7627" w:rsidRDefault="009D76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CA450C" w14:textId="77777777" w:rsidR="009D7627" w:rsidRDefault="009D7627">
      <w:r>
        <w:separator/>
      </w:r>
    </w:p>
  </w:footnote>
  <w:footnote w:type="continuationSeparator" w:id="0">
    <w:p w14:paraId="279EA14F" w14:textId="77777777" w:rsidR="009D7627" w:rsidRDefault="009D76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73D16C" w14:textId="5C1570FB" w:rsidR="00BC1836" w:rsidRDefault="006B2BA9" w:rsidP="006B2BA9">
    <w:pPr>
      <w:ind w:right="360"/>
      <w:rPr>
        <w:sz w:val="18"/>
        <w:szCs w:val="18"/>
      </w:rPr>
    </w:pPr>
    <w:r>
      <w:rPr>
        <w:sz w:val="18"/>
        <w:szCs w:val="18"/>
      </w:rPr>
      <w:t xml:space="preserve">                  </w:t>
    </w:r>
    <w:r w:rsidR="00DE7715">
      <w:rPr>
        <w:sz w:val="18"/>
        <w:szCs w:val="18"/>
      </w:rPr>
      <w:t xml:space="preserve">INFORME DE PRÁCTICA DE LABORATORIO </w:t>
    </w:r>
    <w:r w:rsidR="00AE0366">
      <w:rPr>
        <w:sz w:val="18"/>
        <w:szCs w:val="18"/>
      </w:rPr>
      <w:t xml:space="preserve">  </w:t>
    </w:r>
    <w:r w:rsidR="00DE7715">
      <w:rPr>
        <w:sz w:val="18"/>
        <w:szCs w:val="18"/>
      </w:rPr>
      <w:t xml:space="preserve">                                                </w:t>
    </w:r>
    <w:r w:rsidR="00DE7715">
      <w:rPr>
        <w:noProof/>
        <w:lang w:val="en-US"/>
      </w:rPr>
      <w:drawing>
        <wp:anchor distT="0" distB="0" distL="114300" distR="114300" simplePos="0" relativeHeight="251658240" behindDoc="0" locked="0" layoutInCell="1" hidden="0" allowOverlap="1" wp14:anchorId="38D40DBB" wp14:editId="3A1F9FBE">
          <wp:simplePos x="0" y="0"/>
          <wp:positionH relativeFrom="column">
            <wp:posOffset>-184784</wp:posOffset>
          </wp:positionH>
          <wp:positionV relativeFrom="paragraph">
            <wp:posOffset>-180339</wp:posOffset>
          </wp:positionV>
          <wp:extent cx="1647825" cy="625475"/>
          <wp:effectExtent l="0" t="0" r="0" b="0"/>
          <wp:wrapSquare wrapText="bothSides" distT="0" distB="0" distL="114300" distR="114300"/>
          <wp:docPr id="4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47825" cy="6254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6E3603BF" w14:textId="026128AB" w:rsidR="00BC1836" w:rsidRDefault="00DE7715">
    <w:pPr>
      <w:ind w:right="360"/>
      <w:jc w:val="center"/>
      <w:rPr>
        <w:sz w:val="18"/>
        <w:szCs w:val="18"/>
      </w:rPr>
    </w:pPr>
    <w:r>
      <w:rPr>
        <w:sz w:val="18"/>
        <w:szCs w:val="18"/>
      </w:rPr>
      <w:t xml:space="preserve">                </w:t>
    </w:r>
    <w:r w:rsidR="00AE0366">
      <w:rPr>
        <w:sz w:val="18"/>
        <w:szCs w:val="18"/>
      </w:rPr>
      <w:t xml:space="preserve"> </w:t>
    </w:r>
    <w:r>
      <w:rPr>
        <w:sz w:val="18"/>
        <w:szCs w:val="18"/>
      </w:rPr>
      <w:t xml:space="preserve">PROGRAMA DE INGENIERÍA MECATRÓNICA                     </w:t>
    </w:r>
    <w:r w:rsidR="00291239">
      <w:rPr>
        <w:sz w:val="18"/>
        <w:szCs w:val="18"/>
      </w:rPr>
      <w:t xml:space="preserve">                    Periodo 202</w:t>
    </w:r>
    <w:r w:rsidR="00AE0366">
      <w:rPr>
        <w:sz w:val="18"/>
        <w:szCs w:val="18"/>
      </w:rPr>
      <w:t>5</w:t>
    </w:r>
    <w:r w:rsidR="00291239">
      <w:rPr>
        <w:sz w:val="18"/>
        <w:szCs w:val="18"/>
      </w:rPr>
      <w:t>-</w:t>
    </w:r>
    <w:r w:rsidR="00AE0366">
      <w:rPr>
        <w:sz w:val="18"/>
        <w:szCs w:val="18"/>
      </w:rPr>
      <w:t>2</w:t>
    </w:r>
  </w:p>
  <w:p w14:paraId="293AA0F0" w14:textId="77777777" w:rsidR="00BC1836" w:rsidRDefault="00DE7715">
    <w:pPr>
      <w:ind w:right="360"/>
      <w:jc w:val="center"/>
      <w:rPr>
        <w:sz w:val="18"/>
        <w:szCs w:val="18"/>
      </w:rPr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 wp14:anchorId="6A400992" wp14:editId="35BC262B">
              <wp:simplePos x="0" y="0"/>
              <wp:positionH relativeFrom="column">
                <wp:posOffset>190500</wp:posOffset>
              </wp:positionH>
              <wp:positionV relativeFrom="paragraph">
                <wp:posOffset>165100</wp:posOffset>
              </wp:positionV>
              <wp:extent cx="6299200" cy="12700"/>
              <wp:effectExtent l="0" t="0" r="0" b="0"/>
              <wp:wrapNone/>
              <wp:docPr id="1" name="1 Forma libr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196400" y="3780000"/>
                        <a:ext cx="6299200" cy="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99200" h="1" extrusionOk="0">
                            <a:moveTo>
                              <a:pt x="0" y="0"/>
                            </a:moveTo>
                            <a:lnTo>
                              <a:pt x="6299200" y="0"/>
                            </a:lnTo>
                          </a:path>
                        </a:pathLst>
                      </a:custGeom>
                      <a:solidFill>
                        <a:srgbClr val="FFFFFF"/>
                      </a:solidFill>
                      <a:ln w="12700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F00AAED" id="1 Forma libre" o:spid="_x0000_s1026" style="position:absolute;margin-left:15pt;margin-top:13pt;width:496pt;height: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6299200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/6AWwIAAAEFAAAOAAAAZHJzL2Uyb0RvYy54bWysVMtu2zAQvBfoPxC815LVNIkNy0ER10WB&#10;oDGQ9APWFGURpUiWpCz577sk/ZDTQ4GiOsi75nJ2Zh9aPAytJHtundCqpNNJTglXTFdC7Ur643X9&#10;4Z4S50FVILXiJT1wRx+W798tejPnhW60rLglCKLcvDclbbw38yxzrOEtuIk2XOFhrW0LHl27yyoL&#10;PaK3Mivy/Dbrta2M1Yw7h/+u0iFdRvy65sw/17XjnsiSIjcf3za+t+GdLRcw31kwjWBHGvAPLFoQ&#10;CpOeoVbggXRW/AHVCma107WfMN1muq4F41EDqpnmb9S8NGB41ILFceZcJvf/YNn3/YvZWCxDb9zc&#10;oRlUDLVtwy/yI0NJi+ns9ibH8h1K+vHuPscnFY4PnjAMuC1mM+wGJQwj4ll2AWGd81+5joCwf3I+&#10;1bw6WdCcLDaok2mxc6FnMvbMU4I9s5Rgz7YptQEf7gWWwST9iEWDk4hzOHjbhbl8/hlIhchW7/mr&#10;jnd8EJYknQhfTqUaR53VjcSlCFQZki8XRyMSQnss2WkpqrWQMqR1drd9lJbsAbWt4xPk4JWrMKmC&#10;nmlxF2sKuBe1BCwCa01VUqd2Uc3VlSvk0KHUo7fIxjq/AtckBhEh1dPqTlWxMw2H6ouqiD8YXFiF&#10;a0sDG9dSIjkuORoxzoOQf49DAlKhwst4BWurq8PGEmfYWiCjJ3B+AxY3D/vW4zZill8dWMwsvykc&#10;99n0pviEozB27NjZjh1QrNE4MMzjyCTn0aOfhkDpz53XtQhzGGklMkcH9yz24/hNCIs89mPU5cu1&#10;/A0AAP//AwBQSwMEFAAGAAgAAAAhAFXr3lzeAAAACQEAAA8AAABkcnMvZG93bnJldi54bWxMj81O&#10;wzAQhO9IvIO1SNyo3VCqEuJUqKhcESWHHp14m0SN11HspoGn7/ZET/szq9lvsvXkOjHiEFpPGuYz&#10;BQKp8ralWkPxs31agQjRkDWdJ9TwiwHW+f1dZlLrz/SN4y7Wgk0opEZDE2OfShmqBp0JM98jsXbw&#10;gzORx6GWdjBnNnedTJRaSmda4g+N6XHTYHXcnZyGxX5/+Hr5+9wMH68jzcdtMZXHQuvHh+n9DUTE&#10;Kf4fwxWf0SFnptKfyAbRaXhWHCVqSJZcr7pKEu5K3qwUyDyTtwnyCwAAAP//AwBQSwECLQAUAAYA&#10;CAAAACEAtoM4kv4AAADhAQAAEwAAAAAAAAAAAAAAAAAAAAAAW0NvbnRlbnRfVHlwZXNdLnhtbFBL&#10;AQItABQABgAIAAAAIQA4/SH/1gAAAJQBAAALAAAAAAAAAAAAAAAAAC8BAABfcmVscy8ucmVsc1BL&#10;AQItABQABgAIAAAAIQAdZ/6AWwIAAAEFAAAOAAAAAAAAAAAAAAAAAC4CAABkcnMvZTJvRG9jLnht&#10;bFBLAQItABQABgAIAAAAIQBV695c3gAAAAkBAAAPAAAAAAAAAAAAAAAAALUEAABkcnMvZG93bnJl&#10;di54bWxQSwUGAAAAAAQABADzAAAAwAUAAAAA&#10;" path="m,l6299200,e" strokeweight="1pt">
              <v:stroke startarrowwidth="narrow" startarrowlength="short" endarrowwidth="narrow" endarrowlength="short"/>
              <v:path arrowok="t" o:extrusionok="f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B00B7"/>
    <w:multiLevelType w:val="multilevel"/>
    <w:tmpl w:val="10DAE472"/>
    <w:lvl w:ilvl="0">
      <w:start w:val="1"/>
      <w:numFmt w:val="decimal"/>
      <w:lvlText w:val="[%1]"/>
      <w:lvlJc w:val="left"/>
      <w:pPr>
        <w:ind w:left="36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1B0838C5"/>
    <w:multiLevelType w:val="multilevel"/>
    <w:tmpl w:val="14ECDF60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0" w:firstLine="0"/>
      </w:pPr>
      <w:rPr>
        <w:b w:val="0"/>
      </w:rPr>
    </w:lvl>
    <w:lvl w:ilvl="2">
      <w:start w:val="1"/>
      <w:numFmt w:val="decimal"/>
      <w:lvlText w:val="%3)"/>
      <w:lvlJc w:val="left"/>
      <w:pPr>
        <w:ind w:left="0" w:firstLine="0"/>
      </w:pPr>
      <w:rPr>
        <w:i/>
      </w:rPr>
    </w:lvl>
    <w:lvl w:ilvl="3">
      <w:start w:val="1"/>
      <w:numFmt w:val="lowerLetter"/>
      <w:lvlText w:val="%4)"/>
      <w:lvlJc w:val="left"/>
      <w:pPr>
        <w:ind w:left="1152" w:hanging="720"/>
      </w:pPr>
    </w:lvl>
    <w:lvl w:ilvl="4">
      <w:start w:val="1"/>
      <w:numFmt w:val="decimal"/>
      <w:lvlText w:val="(%5)"/>
      <w:lvlJc w:val="left"/>
      <w:pPr>
        <w:ind w:left="1872" w:hanging="720"/>
      </w:pPr>
    </w:lvl>
    <w:lvl w:ilvl="5">
      <w:start w:val="1"/>
      <w:numFmt w:val="lowerLetter"/>
      <w:lvlText w:val="(%6)"/>
      <w:lvlJc w:val="left"/>
      <w:pPr>
        <w:ind w:left="2592" w:hanging="720"/>
      </w:pPr>
    </w:lvl>
    <w:lvl w:ilvl="6">
      <w:start w:val="1"/>
      <w:numFmt w:val="lowerRoman"/>
      <w:lvlText w:val="(%7)"/>
      <w:lvlJc w:val="left"/>
      <w:pPr>
        <w:ind w:left="3312" w:hanging="720"/>
      </w:pPr>
    </w:lvl>
    <w:lvl w:ilvl="7">
      <w:start w:val="1"/>
      <w:numFmt w:val="lowerLetter"/>
      <w:lvlText w:val="(%8)"/>
      <w:lvlJc w:val="left"/>
      <w:pPr>
        <w:ind w:left="4032" w:hanging="720"/>
      </w:pPr>
    </w:lvl>
    <w:lvl w:ilvl="8">
      <w:start w:val="1"/>
      <w:numFmt w:val="lowerRoman"/>
      <w:lvlText w:val="(%9)"/>
      <w:lvlJc w:val="left"/>
      <w:pPr>
        <w:ind w:left="4752" w:hanging="720"/>
      </w:pPr>
    </w:lvl>
  </w:abstractNum>
  <w:abstractNum w:abstractNumId="2" w15:restartNumberingAfterBreak="0">
    <w:nsid w:val="1E9861C5"/>
    <w:multiLevelType w:val="hybridMultilevel"/>
    <w:tmpl w:val="D63AFEAA"/>
    <w:lvl w:ilvl="0" w:tplc="40427250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F70678"/>
    <w:multiLevelType w:val="hybridMultilevel"/>
    <w:tmpl w:val="E70401EC"/>
    <w:lvl w:ilvl="0" w:tplc="AB36C562">
      <w:start w:val="1"/>
      <w:numFmt w:val="upperLetter"/>
      <w:lvlText w:val="%1)"/>
      <w:lvlJc w:val="left"/>
      <w:pPr>
        <w:ind w:left="86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84" w:hanging="360"/>
      </w:pPr>
    </w:lvl>
    <w:lvl w:ilvl="2" w:tplc="0409001B" w:tentative="1">
      <w:start w:val="1"/>
      <w:numFmt w:val="lowerRoman"/>
      <w:lvlText w:val="%3."/>
      <w:lvlJc w:val="right"/>
      <w:pPr>
        <w:ind w:left="2304" w:hanging="180"/>
      </w:pPr>
    </w:lvl>
    <w:lvl w:ilvl="3" w:tplc="0409000F" w:tentative="1">
      <w:start w:val="1"/>
      <w:numFmt w:val="decimal"/>
      <w:lvlText w:val="%4."/>
      <w:lvlJc w:val="left"/>
      <w:pPr>
        <w:ind w:left="3024" w:hanging="360"/>
      </w:pPr>
    </w:lvl>
    <w:lvl w:ilvl="4" w:tplc="04090019" w:tentative="1">
      <w:start w:val="1"/>
      <w:numFmt w:val="lowerLetter"/>
      <w:lvlText w:val="%5."/>
      <w:lvlJc w:val="left"/>
      <w:pPr>
        <w:ind w:left="3744" w:hanging="360"/>
      </w:pPr>
    </w:lvl>
    <w:lvl w:ilvl="5" w:tplc="0409001B" w:tentative="1">
      <w:start w:val="1"/>
      <w:numFmt w:val="lowerRoman"/>
      <w:lvlText w:val="%6."/>
      <w:lvlJc w:val="right"/>
      <w:pPr>
        <w:ind w:left="4464" w:hanging="180"/>
      </w:pPr>
    </w:lvl>
    <w:lvl w:ilvl="6" w:tplc="0409000F" w:tentative="1">
      <w:start w:val="1"/>
      <w:numFmt w:val="decimal"/>
      <w:lvlText w:val="%7."/>
      <w:lvlJc w:val="left"/>
      <w:pPr>
        <w:ind w:left="5184" w:hanging="360"/>
      </w:pPr>
    </w:lvl>
    <w:lvl w:ilvl="7" w:tplc="04090019" w:tentative="1">
      <w:start w:val="1"/>
      <w:numFmt w:val="lowerLetter"/>
      <w:lvlText w:val="%8."/>
      <w:lvlJc w:val="left"/>
      <w:pPr>
        <w:ind w:left="5904" w:hanging="360"/>
      </w:pPr>
    </w:lvl>
    <w:lvl w:ilvl="8" w:tplc="0409001B" w:tentative="1">
      <w:start w:val="1"/>
      <w:numFmt w:val="lowerRoman"/>
      <w:lvlText w:val="%9."/>
      <w:lvlJc w:val="right"/>
      <w:pPr>
        <w:ind w:left="6624" w:hanging="180"/>
      </w:pPr>
    </w:lvl>
  </w:abstractNum>
  <w:abstractNum w:abstractNumId="4" w15:restartNumberingAfterBreak="0">
    <w:nsid w:val="3609292A"/>
    <w:multiLevelType w:val="hybridMultilevel"/>
    <w:tmpl w:val="A1F0DCDE"/>
    <w:lvl w:ilvl="0" w:tplc="13FAC7D4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E82352"/>
    <w:multiLevelType w:val="hybridMultilevel"/>
    <w:tmpl w:val="CDC47CCA"/>
    <w:lvl w:ilvl="0" w:tplc="5FBC2258">
      <w:start w:val="5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2D9540E"/>
    <w:multiLevelType w:val="hybridMultilevel"/>
    <w:tmpl w:val="EF38D5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867ED7"/>
    <w:multiLevelType w:val="multilevel"/>
    <w:tmpl w:val="8BE699F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4F937CC7"/>
    <w:multiLevelType w:val="hybridMultilevel"/>
    <w:tmpl w:val="E2465D1E"/>
    <w:lvl w:ilvl="0" w:tplc="A2841DD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DA2652"/>
    <w:multiLevelType w:val="multilevel"/>
    <w:tmpl w:val="8F34274C"/>
    <w:lvl w:ilvl="0">
      <w:start w:val="1"/>
      <w:numFmt w:val="decimal"/>
      <w:lvlText w:val="[%1]"/>
      <w:lvlJc w:val="left"/>
      <w:pPr>
        <w:ind w:left="36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0" w15:restartNumberingAfterBreak="0">
    <w:nsid w:val="51660BE7"/>
    <w:multiLevelType w:val="hybridMultilevel"/>
    <w:tmpl w:val="9BF44A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E8C3D86"/>
    <w:multiLevelType w:val="hybridMultilevel"/>
    <w:tmpl w:val="176259E8"/>
    <w:lvl w:ilvl="0" w:tplc="240A0001">
      <w:start w:val="1"/>
      <w:numFmt w:val="bullet"/>
      <w:lvlText w:val=""/>
      <w:lvlJc w:val="left"/>
      <w:pPr>
        <w:ind w:left="15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44" w:hanging="360"/>
      </w:pPr>
      <w:rPr>
        <w:rFonts w:ascii="Wingdings" w:hAnsi="Wingdings" w:hint="default"/>
      </w:rPr>
    </w:lvl>
  </w:abstractNum>
  <w:abstractNum w:abstractNumId="12" w15:restartNumberingAfterBreak="0">
    <w:nsid w:val="73A71092"/>
    <w:multiLevelType w:val="multilevel"/>
    <w:tmpl w:val="C3169F8C"/>
    <w:lvl w:ilvl="0">
      <w:start w:val="1"/>
      <w:numFmt w:val="upperLetter"/>
      <w:lvlText w:val="IV-%1."/>
      <w:lvlJc w:val="right"/>
      <w:pPr>
        <w:ind w:left="922" w:hanging="360"/>
      </w:pPr>
    </w:lvl>
    <w:lvl w:ilvl="1">
      <w:start w:val="1"/>
      <w:numFmt w:val="lowerLetter"/>
      <w:lvlText w:val="%2."/>
      <w:lvlJc w:val="left"/>
      <w:pPr>
        <w:ind w:left="1642" w:hanging="360"/>
      </w:pPr>
    </w:lvl>
    <w:lvl w:ilvl="2">
      <w:start w:val="1"/>
      <w:numFmt w:val="lowerRoman"/>
      <w:lvlText w:val="%3."/>
      <w:lvlJc w:val="right"/>
      <w:pPr>
        <w:ind w:left="2362" w:hanging="180"/>
      </w:pPr>
    </w:lvl>
    <w:lvl w:ilvl="3">
      <w:start w:val="1"/>
      <w:numFmt w:val="decimal"/>
      <w:lvlText w:val="%4."/>
      <w:lvlJc w:val="left"/>
      <w:pPr>
        <w:ind w:left="3082" w:hanging="360"/>
      </w:pPr>
    </w:lvl>
    <w:lvl w:ilvl="4">
      <w:start w:val="1"/>
      <w:numFmt w:val="lowerLetter"/>
      <w:lvlText w:val="%5."/>
      <w:lvlJc w:val="left"/>
      <w:pPr>
        <w:ind w:left="3802" w:hanging="360"/>
      </w:pPr>
    </w:lvl>
    <w:lvl w:ilvl="5">
      <w:start w:val="1"/>
      <w:numFmt w:val="lowerRoman"/>
      <w:lvlText w:val="%6."/>
      <w:lvlJc w:val="right"/>
      <w:pPr>
        <w:ind w:left="4522" w:hanging="180"/>
      </w:pPr>
    </w:lvl>
    <w:lvl w:ilvl="6">
      <w:start w:val="1"/>
      <w:numFmt w:val="decimal"/>
      <w:lvlText w:val="%7."/>
      <w:lvlJc w:val="left"/>
      <w:pPr>
        <w:ind w:left="5242" w:hanging="360"/>
      </w:pPr>
    </w:lvl>
    <w:lvl w:ilvl="7">
      <w:start w:val="1"/>
      <w:numFmt w:val="lowerLetter"/>
      <w:lvlText w:val="%8."/>
      <w:lvlJc w:val="left"/>
      <w:pPr>
        <w:ind w:left="5962" w:hanging="360"/>
      </w:pPr>
    </w:lvl>
    <w:lvl w:ilvl="8">
      <w:start w:val="1"/>
      <w:numFmt w:val="lowerRoman"/>
      <w:lvlText w:val="%9."/>
      <w:lvlJc w:val="right"/>
      <w:pPr>
        <w:ind w:left="6682" w:hanging="180"/>
      </w:pPr>
    </w:lvl>
  </w:abstractNum>
  <w:abstractNum w:abstractNumId="13" w15:restartNumberingAfterBreak="0">
    <w:nsid w:val="79EB0FC1"/>
    <w:multiLevelType w:val="hybridMultilevel"/>
    <w:tmpl w:val="331291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0589852">
    <w:abstractNumId w:val="12"/>
  </w:num>
  <w:num w:numId="2" w16cid:durableId="151070261">
    <w:abstractNumId w:val="1"/>
  </w:num>
  <w:num w:numId="3" w16cid:durableId="953944514">
    <w:abstractNumId w:val="0"/>
  </w:num>
  <w:num w:numId="4" w16cid:durableId="200627711">
    <w:abstractNumId w:val="7"/>
  </w:num>
  <w:num w:numId="5" w16cid:durableId="1595744542">
    <w:abstractNumId w:val="3"/>
  </w:num>
  <w:num w:numId="6" w16cid:durableId="278688557">
    <w:abstractNumId w:val="9"/>
  </w:num>
  <w:num w:numId="7" w16cid:durableId="508637010">
    <w:abstractNumId w:val="11"/>
  </w:num>
  <w:num w:numId="8" w16cid:durableId="1087070343">
    <w:abstractNumId w:val="2"/>
  </w:num>
  <w:num w:numId="9" w16cid:durableId="1090354109">
    <w:abstractNumId w:val="5"/>
  </w:num>
  <w:num w:numId="10" w16cid:durableId="271522415">
    <w:abstractNumId w:val="4"/>
  </w:num>
  <w:num w:numId="11" w16cid:durableId="185296571">
    <w:abstractNumId w:val="10"/>
  </w:num>
  <w:num w:numId="12" w16cid:durableId="1438909749">
    <w:abstractNumId w:val="13"/>
  </w:num>
  <w:num w:numId="13" w16cid:durableId="2034306240">
    <w:abstractNumId w:val="6"/>
  </w:num>
  <w:num w:numId="14" w16cid:durableId="155388179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836"/>
    <w:rsid w:val="000039E9"/>
    <w:rsid w:val="00021F5D"/>
    <w:rsid w:val="00134D23"/>
    <w:rsid w:val="00143C22"/>
    <w:rsid w:val="00205159"/>
    <w:rsid w:val="00225983"/>
    <w:rsid w:val="0024401B"/>
    <w:rsid w:val="002525FD"/>
    <w:rsid w:val="00273CFD"/>
    <w:rsid w:val="00291239"/>
    <w:rsid w:val="002A2E63"/>
    <w:rsid w:val="00303959"/>
    <w:rsid w:val="00323404"/>
    <w:rsid w:val="00357B1D"/>
    <w:rsid w:val="003C5C36"/>
    <w:rsid w:val="003E342F"/>
    <w:rsid w:val="004066A8"/>
    <w:rsid w:val="004242B4"/>
    <w:rsid w:val="004971EE"/>
    <w:rsid w:val="004B1608"/>
    <w:rsid w:val="00523C9B"/>
    <w:rsid w:val="00550401"/>
    <w:rsid w:val="00585434"/>
    <w:rsid w:val="005F6C6F"/>
    <w:rsid w:val="00646819"/>
    <w:rsid w:val="006B2BA9"/>
    <w:rsid w:val="00703DE3"/>
    <w:rsid w:val="00737304"/>
    <w:rsid w:val="00750315"/>
    <w:rsid w:val="00761457"/>
    <w:rsid w:val="007874C6"/>
    <w:rsid w:val="007C6750"/>
    <w:rsid w:val="008030EE"/>
    <w:rsid w:val="008033FE"/>
    <w:rsid w:val="00825DCB"/>
    <w:rsid w:val="0082607D"/>
    <w:rsid w:val="00883015"/>
    <w:rsid w:val="00890415"/>
    <w:rsid w:val="008C1316"/>
    <w:rsid w:val="009227B5"/>
    <w:rsid w:val="00977B39"/>
    <w:rsid w:val="009B4422"/>
    <w:rsid w:val="009D7627"/>
    <w:rsid w:val="00A01B61"/>
    <w:rsid w:val="00A316A1"/>
    <w:rsid w:val="00A91D75"/>
    <w:rsid w:val="00AD2F13"/>
    <w:rsid w:val="00AE0366"/>
    <w:rsid w:val="00B22B81"/>
    <w:rsid w:val="00B37FE7"/>
    <w:rsid w:val="00B53A10"/>
    <w:rsid w:val="00B9257D"/>
    <w:rsid w:val="00BC1836"/>
    <w:rsid w:val="00BC58D7"/>
    <w:rsid w:val="00C00D51"/>
    <w:rsid w:val="00CA0367"/>
    <w:rsid w:val="00CB4298"/>
    <w:rsid w:val="00CC4EAF"/>
    <w:rsid w:val="00CF440B"/>
    <w:rsid w:val="00D2583A"/>
    <w:rsid w:val="00D84B9C"/>
    <w:rsid w:val="00D92F0E"/>
    <w:rsid w:val="00DC12BD"/>
    <w:rsid w:val="00DE7715"/>
    <w:rsid w:val="00DF3DA4"/>
    <w:rsid w:val="00E11D7F"/>
    <w:rsid w:val="00E562B1"/>
    <w:rsid w:val="00E90704"/>
    <w:rsid w:val="00E92ACD"/>
    <w:rsid w:val="00E96610"/>
    <w:rsid w:val="00EC2A5F"/>
    <w:rsid w:val="00F22C12"/>
    <w:rsid w:val="00F232F9"/>
    <w:rsid w:val="00F32E51"/>
    <w:rsid w:val="00F55F6B"/>
    <w:rsid w:val="00F82A1F"/>
    <w:rsid w:val="00FC244A"/>
    <w:rsid w:val="00FC4F09"/>
    <w:rsid w:val="00FD2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C5EFAA"/>
  <w15:docId w15:val="{837DF86C-4612-4CDF-B7B2-F6C0EB254C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D84B9C"/>
  </w:style>
  <w:style w:type="paragraph" w:styleId="Ttulo1">
    <w:name w:val="heading 1"/>
    <w:basedOn w:val="Normal"/>
    <w:next w:val="Normal"/>
    <w:pPr>
      <w:keepNext/>
      <w:spacing w:before="240" w:after="80"/>
      <w:jc w:val="center"/>
      <w:outlineLvl w:val="0"/>
    </w:pPr>
    <w:rPr>
      <w:smallCaps/>
    </w:rPr>
  </w:style>
  <w:style w:type="paragraph" w:styleId="Ttulo2">
    <w:name w:val="heading 2"/>
    <w:basedOn w:val="Normal"/>
    <w:next w:val="Normal"/>
    <w:pPr>
      <w:keepNext/>
      <w:spacing w:before="120" w:after="60"/>
      <w:outlineLvl w:val="1"/>
    </w:pPr>
    <w:rPr>
      <w:i/>
    </w:rPr>
  </w:style>
  <w:style w:type="paragraph" w:styleId="Ttulo3">
    <w:name w:val="heading 3"/>
    <w:basedOn w:val="Normal"/>
    <w:next w:val="Normal"/>
    <w:pPr>
      <w:keepNext/>
      <w:outlineLvl w:val="2"/>
    </w:pPr>
    <w:rPr>
      <w:i/>
    </w:rPr>
  </w:style>
  <w:style w:type="paragraph" w:styleId="Ttulo4">
    <w:name w:val="heading 4"/>
    <w:basedOn w:val="Normal"/>
    <w:next w:val="Normal"/>
    <w:pPr>
      <w:keepNext/>
      <w:spacing w:before="240" w:after="60"/>
      <w:ind w:left="1152" w:hanging="720"/>
      <w:outlineLvl w:val="3"/>
    </w:pPr>
    <w:rPr>
      <w:i/>
      <w:sz w:val="18"/>
      <w:szCs w:val="18"/>
    </w:rPr>
  </w:style>
  <w:style w:type="paragraph" w:styleId="Ttulo5">
    <w:name w:val="heading 5"/>
    <w:basedOn w:val="Normal"/>
    <w:next w:val="Normal"/>
    <w:pPr>
      <w:spacing w:before="240" w:after="60"/>
      <w:ind w:left="1872" w:hanging="720"/>
      <w:outlineLvl w:val="4"/>
    </w:pPr>
    <w:rPr>
      <w:sz w:val="18"/>
      <w:szCs w:val="18"/>
    </w:rPr>
  </w:style>
  <w:style w:type="paragraph" w:styleId="Ttulo6">
    <w:name w:val="heading 6"/>
    <w:basedOn w:val="Normal"/>
    <w:next w:val="Normal"/>
    <w:pPr>
      <w:spacing w:before="240" w:after="60"/>
      <w:ind w:left="2592" w:hanging="720"/>
      <w:outlineLvl w:val="5"/>
    </w:pPr>
    <w:rPr>
      <w:i/>
      <w:sz w:val="16"/>
      <w:szCs w:val="1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jc w:val="center"/>
    </w:pPr>
    <w:rPr>
      <w:sz w:val="48"/>
      <w:szCs w:val="48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91239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91239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29123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91239"/>
  </w:style>
  <w:style w:type="paragraph" w:styleId="Piedepgina">
    <w:name w:val="footer"/>
    <w:basedOn w:val="Normal"/>
    <w:link w:val="PiedepginaCar"/>
    <w:uiPriority w:val="99"/>
    <w:unhideWhenUsed/>
    <w:rsid w:val="0029123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91239"/>
  </w:style>
  <w:style w:type="paragraph" w:styleId="Prrafodelista">
    <w:name w:val="List Paragraph"/>
    <w:basedOn w:val="Normal"/>
    <w:uiPriority w:val="34"/>
    <w:qFormat/>
    <w:rsid w:val="009227B5"/>
    <w:pPr>
      <w:ind w:left="720"/>
      <w:contextualSpacing/>
    </w:pPr>
  </w:style>
  <w:style w:type="table" w:styleId="Tablaconcuadrcula">
    <w:name w:val="Table Grid"/>
    <w:basedOn w:val="Tablanormal"/>
    <w:uiPriority w:val="59"/>
    <w:rsid w:val="009227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A01B61"/>
    <w:rPr>
      <w:color w:val="0000FF" w:themeColor="hyperlink"/>
      <w:u w:val="single"/>
    </w:rPr>
  </w:style>
  <w:style w:type="paragraph" w:styleId="Bibliografa">
    <w:name w:val="Bibliography"/>
    <w:basedOn w:val="Normal"/>
    <w:next w:val="Normal"/>
    <w:uiPriority w:val="37"/>
    <w:unhideWhenUsed/>
    <w:rsid w:val="00F22C12"/>
  </w:style>
  <w:style w:type="character" w:styleId="Textodelmarcadordeposicin">
    <w:name w:val="Placeholder Text"/>
    <w:basedOn w:val="Fuentedeprrafopredeter"/>
    <w:uiPriority w:val="99"/>
    <w:semiHidden/>
    <w:rsid w:val="00B53A1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48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81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09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8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1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9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9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88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3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206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482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531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9779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12721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476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3151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1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95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5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8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5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9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7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45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10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28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851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023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668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393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39162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070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3462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63" Type="http://schemas.openxmlformats.org/officeDocument/2006/relationships/image" Target="media/image56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emf"/><Relationship Id="rId5" Type="http://schemas.openxmlformats.org/officeDocument/2006/relationships/webSettings" Target="webSettings.xml"/><Relationship Id="rId61" Type="http://schemas.openxmlformats.org/officeDocument/2006/relationships/image" Target="media/image54.emf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fontTable" Target="fontTable.xml"/><Relationship Id="rId8" Type="http://schemas.openxmlformats.org/officeDocument/2006/relationships/header" Target="header1.xml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emf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emf"/><Relationship Id="rId65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>
  <b:Source>
    <b:Tag>Mat21</b:Tag>
    <b:SourceType>InternetSite</b:SourceType>
    <b:Guid>{92A6C13C-AB3F-41A3-9301-24DFCF1AD393}</b:Guid>
    <b:Title>MathWorks</b:Title>
    <b:Author>
      <b:Author>
        <b:Corporate>MathWorks</b:Corporate>
      </b:Author>
    </b:Author>
    <b:InternetSiteTitle>MathWorks</b:InternetSiteTitle>
    <b:YearAccessed>2021</b:YearAccessed>
    <b:MonthAccessed>Febrero</b:MonthAccessed>
    <b:DayAccessed>16</b:DayAccessed>
    <b:URL>https://la.mathworks.com/products/matlab.html?s_tid=hp_ff_p_matlab</b:URL>
    <b:RefOrder>1</b:RefOrder>
  </b:Source>
  <b:Source>
    <b:Tag>Joh96</b:Tag>
    <b:SourceType>Book</b:SourceType>
    <b:Guid>{8880D630-34B9-48C8-9E1C-3877FE8BC0CF}</b:Guid>
    <b:Author>
      <b:Author>
        <b:NameList>
          <b:Person>
            <b:Last>Johnson</b:Last>
            <b:First>David</b:First>
          </b:Person>
        </b:NameList>
      </b:Author>
    </b:Author>
    <b:Title>Análisis básico de circuitos elécricos. 5ta Edición.</b:Title>
    <b:Year>1996</b:Year>
    <b:City>México</b:City>
    <b:Publisher>Prentice-Hall Hispanoamericana,S.A.</b:Publisher>
    <b:RefOrder>2</b:RefOrder>
  </b:Source>
  <b:Source>
    <b:Tag>AcM20</b:Tag>
    <b:SourceType>InternetSite</b:SourceType>
    <b:Guid>{8D0B44DD-B604-44EA-AED3-0FD9323E7DF4}</b:Guid>
    <b:Author>
      <b:Author>
        <b:Corporate>AcMax</b:Corporate>
      </b:Author>
    </b:Author>
    <b:Title>AcMax solución estratégica</b:Title>
    <b:InternetSiteTitle>AcMax solución estratégica</b:InternetSiteTitle>
    <b:Year>2020</b:Year>
    <b:Month>Agosto</b:Month>
    <b:Day>11</b:Day>
    <b:YearAccessed>2021</b:YearAccessed>
    <b:MonthAccessed>Febrero</b:MonthAccessed>
    <b:DayAccessed>9</b:DayAccessed>
    <b:URL>https://acmax.mx/que-es-una-fuente-de-voltaje</b:URL>
    <b:RefOrder>3</b:RefOrder>
  </b:Source>
  <b:Source>
    <b:Tag>Gia07</b:Tag>
    <b:SourceType>Book</b:SourceType>
    <b:Guid>{120FD118-851F-4D1C-AEFB-FB759EFCBFC2}</b:Guid>
    <b:Author>
      <b:Author>
        <b:NameList>
          <b:Person>
            <b:Last>Giancoli</b:Last>
            <b:First>C.</b:First>
            <b:Middle>Douglas</b:Middle>
          </b:Person>
        </b:NameList>
      </b:Author>
    </b:Author>
    <b:Title>FÍSICA. Pricipios con aplicaciones. Volumen 2, Sexta edición</b:Title>
    <b:Year>2007</b:Year>
    <b:City>México</b:City>
    <b:Publisher>PEARSON EDUCACIÓN</b:Publisher>
    <b:RefOrder>4</b:RefOrder>
  </b:Source>
</b:Sources>
</file>

<file path=customXml/itemProps1.xml><?xml version="1.0" encoding="utf-8"?>
<ds:datastoreItem xmlns:ds="http://schemas.openxmlformats.org/officeDocument/2006/customXml" ds:itemID="{72BDFE3D-3037-46F5-A3CE-45BA849C9C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8</Pages>
  <Words>1974</Words>
  <Characters>10863</Characters>
  <Application>Microsoft Office Word</Application>
  <DocSecurity>0</DocSecurity>
  <Lines>90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montes</dc:creator>
  <cp:keywords/>
  <dc:description/>
  <cp:lastModifiedBy>Filocaris Triana Pinzón</cp:lastModifiedBy>
  <cp:revision>10</cp:revision>
  <dcterms:created xsi:type="dcterms:W3CDTF">2025-08-03T21:35:00Z</dcterms:created>
  <dcterms:modified xsi:type="dcterms:W3CDTF">2025-08-03T23:06:00Z</dcterms:modified>
</cp:coreProperties>
</file>