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Question Asked by Interviewer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of your day is spent executing manual tests? Percentage of Manual testing vs Automation?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experience testing mobile devices (either web or native applications)?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comfortable with developing, debugging and updating automated test scripts? On Web Browsers? On iOS/Android?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write test plans on your own? Test cases? Shell scripting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involvement in creating QA strategy?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of your day is spent performing exploratory or Ad-hoc testing?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preferred source code management tool?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testing do you approach the problem from the technology up or from the customer down?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involvement with automation tools and framework – provide </w:t>
      </w:r>
      <w:r w:rsidDel="00000000" w:rsidR="00000000" w:rsidRPr="00000000">
        <w:rPr>
          <w:rtl w:val="0"/>
        </w:rPr>
        <w:t xml:space="preserve">examples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types of testing have you done? (UI/API/Data/Mobile)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for testing – how did they first get their passion for testing?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time the candidates work / rely / influencing leading others to complete tasks?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733D"/>
    <w:pPr>
      <w:spacing w:after="0" w:line="240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077B0"/>
    <w:pPr>
      <w:ind w:left="720"/>
      <w:contextualSpacing w:val="1"/>
    </w:pPr>
  </w:style>
  <w:style w:type="paragraph" w:styleId="NoSpacing">
    <w:name w:val="No Spacing"/>
    <w:uiPriority w:val="1"/>
    <w:qFormat w:val="1"/>
    <w:rsid w:val="00F077B0"/>
    <w:pPr>
      <w:spacing w:after="0" w:line="240" w:lineRule="auto"/>
    </w:pPr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NM2prWZbc9nxGy6d+NRJCWN0A==">AMUW2mUKxj7fp53WZUwP6OZp8G/0oTrPru3GaIxGEJtzpIkHrvtHrxDMXEip8fZwJ6EUdsjB6eKP9Ymh21FmVWY4NlWPhmUBuvQME6dTSQ9AGyYfoUvXR1I=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2020-04-01T15:41:00Z</dcterms:created>
  <dc:creator>rabin pradhan</dc:creator>
</cp:coreProperties>
</file>