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13B4" w:rsidRPr="001D15C1" w:rsidRDefault="00595B04">
      <w:pPr>
        <w:pStyle w:val="LO-normal"/>
        <w:spacing w:before="480" w:after="0"/>
        <w:jc w:val="center"/>
        <w:rPr>
          <w:lang w:val="pl-PL"/>
        </w:rPr>
      </w:pPr>
      <w:r w:rsidRPr="001D15C1">
        <w:rPr>
          <w:lang w:val="pl-PL"/>
        </w:rPr>
        <w:t>Informatyka, 3 rok</w:t>
      </w:r>
    </w:p>
    <w:p w:rsidR="005A13B4" w:rsidRPr="001D15C1" w:rsidRDefault="00595B04">
      <w:pPr>
        <w:pStyle w:val="LO-normal"/>
        <w:spacing w:after="0"/>
        <w:jc w:val="center"/>
        <w:rPr>
          <w:lang w:val="pl-PL"/>
        </w:rPr>
      </w:pPr>
      <w:r w:rsidRPr="001D15C1">
        <w:rPr>
          <w:lang w:val="pl-PL"/>
        </w:rPr>
        <w:t>Wydział EAIiIB</w:t>
      </w:r>
    </w:p>
    <w:p w:rsidR="005A13B4" w:rsidRPr="001D15C1" w:rsidRDefault="00595B04">
      <w:pPr>
        <w:pStyle w:val="LO-normal"/>
        <w:spacing w:after="0"/>
        <w:jc w:val="center"/>
        <w:rPr>
          <w:lang w:val="pl-PL"/>
        </w:rPr>
      </w:pPr>
      <w:r w:rsidRPr="001D15C1">
        <w:rPr>
          <w:lang w:val="pl-PL"/>
        </w:rPr>
        <w:t>Teoria Kompilacji i Kompilatory</w:t>
      </w:r>
    </w:p>
    <w:p w:rsidR="005A13B4" w:rsidRPr="001D15C1" w:rsidRDefault="00595B04">
      <w:pPr>
        <w:pStyle w:val="LO-normal"/>
        <w:spacing w:before="3000" w:after="0"/>
        <w:jc w:val="center"/>
        <w:rPr>
          <w:lang w:val="pl-PL"/>
        </w:rPr>
      </w:pPr>
      <w:r w:rsidRPr="001D15C1">
        <w:rPr>
          <w:lang w:val="pl-PL"/>
        </w:rPr>
        <w:t>Projekt zaliczeniowy</w:t>
      </w:r>
    </w:p>
    <w:p w:rsidR="005A13B4" w:rsidRPr="001D15C1" w:rsidRDefault="00595B04">
      <w:pPr>
        <w:pStyle w:val="LO-normal"/>
        <w:jc w:val="center"/>
        <w:rPr>
          <w:lang w:val="pl-PL"/>
        </w:rPr>
      </w:pPr>
      <w:r w:rsidRPr="001D15C1">
        <w:rPr>
          <w:b/>
          <w:sz w:val="96"/>
          <w:lang w:val="pl-PL"/>
        </w:rPr>
        <w:t>KALKULATOR</w:t>
      </w:r>
    </w:p>
    <w:p w:rsidR="005A13B4" w:rsidRPr="001D15C1" w:rsidRDefault="00595B04">
      <w:pPr>
        <w:pStyle w:val="LO-normal"/>
        <w:spacing w:after="0"/>
        <w:jc w:val="center"/>
        <w:rPr>
          <w:lang w:val="pl-PL"/>
        </w:rPr>
      </w:pPr>
      <w:r w:rsidRPr="001D15C1">
        <w:rPr>
          <w:b/>
          <w:sz w:val="32"/>
          <w:lang w:val="pl-PL"/>
        </w:rPr>
        <w:t>Krzysztof Misiak</w:t>
      </w:r>
    </w:p>
    <w:p w:rsidR="005A13B4" w:rsidRPr="001D15C1" w:rsidRDefault="00595B04">
      <w:pPr>
        <w:pStyle w:val="LO-normal"/>
        <w:spacing w:after="0"/>
        <w:jc w:val="center"/>
        <w:rPr>
          <w:lang w:val="pl-PL"/>
        </w:rPr>
      </w:pPr>
      <w:r w:rsidRPr="001D15C1">
        <w:rPr>
          <w:b/>
          <w:sz w:val="32"/>
          <w:lang w:val="pl-PL"/>
        </w:rPr>
        <w:t>Filip Pasternak</w:t>
      </w:r>
    </w:p>
    <w:p w:rsidR="005A13B4" w:rsidRPr="001D15C1" w:rsidRDefault="00595B04">
      <w:pPr>
        <w:pStyle w:val="LO-normal"/>
        <w:rPr>
          <w:lang w:val="pl-PL"/>
        </w:rPr>
      </w:pPr>
      <w:r w:rsidRPr="001D15C1">
        <w:rPr>
          <w:lang w:val="pl-PL"/>
        </w:rPr>
        <w:br w:type="page"/>
      </w:r>
    </w:p>
    <w:p w:rsidR="005A13B4" w:rsidRDefault="00595B04" w:rsidP="00851885">
      <w:pPr>
        <w:pStyle w:val="Nagwek1"/>
      </w:pPr>
      <w:r>
        <w:lastRenderedPageBreak/>
        <w:t>Opis działania kalkulatora</w:t>
      </w:r>
    </w:p>
    <w:p w:rsidR="005A13B4" w:rsidRPr="001D15C1" w:rsidRDefault="00595B04">
      <w:pPr>
        <w:pStyle w:val="LO-normal"/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 xml:space="preserve">Celem projektu jest przedstawienie działania prostego kalkulatora. </w:t>
      </w:r>
    </w:p>
    <w:p w:rsidR="005A13B4" w:rsidRDefault="00595B04">
      <w:pPr>
        <w:pStyle w:val="LO-normal"/>
        <w:spacing w:after="0"/>
        <w:rPr>
          <w:szCs w:val="24"/>
        </w:rPr>
      </w:pPr>
      <w:r>
        <w:rPr>
          <w:szCs w:val="24"/>
        </w:rPr>
        <w:t>Funkcjonalności kalkulatora</w:t>
      </w:r>
      <w:r>
        <w:rPr>
          <w:szCs w:val="24"/>
        </w:rPr>
        <w:t xml:space="preserve"> :</w:t>
      </w:r>
    </w:p>
    <w:p w:rsidR="005A13B4" w:rsidRPr="001D15C1" w:rsidRDefault="00595B04">
      <w:pPr>
        <w:pStyle w:val="LO-normal"/>
        <w:numPr>
          <w:ilvl w:val="0"/>
          <w:numId w:val="1"/>
        </w:numPr>
        <w:spacing w:after="0"/>
        <w:ind w:hanging="360"/>
        <w:contextualSpacing/>
        <w:rPr>
          <w:szCs w:val="24"/>
          <w:lang w:val="pl-PL"/>
        </w:rPr>
      </w:pPr>
      <w:r w:rsidRPr="001D15C1">
        <w:rPr>
          <w:szCs w:val="24"/>
          <w:lang w:val="pl-PL"/>
        </w:rPr>
        <w:t>przetwarzanie podstawowych działań algebraicznych (dodawanie, odejmowanie , mnożenie, dzielenie, potęgowanie, negacja)</w:t>
      </w:r>
    </w:p>
    <w:p w:rsidR="005A13B4" w:rsidRPr="001D15C1" w:rsidRDefault="00595B04">
      <w:pPr>
        <w:pStyle w:val="LO-normal"/>
        <w:numPr>
          <w:ilvl w:val="0"/>
          <w:numId w:val="1"/>
        </w:numPr>
        <w:spacing w:after="0"/>
        <w:ind w:hanging="360"/>
        <w:contextualSpacing/>
        <w:rPr>
          <w:szCs w:val="24"/>
          <w:lang w:val="pl-PL"/>
        </w:rPr>
      </w:pPr>
      <w:r w:rsidRPr="001D15C1">
        <w:rPr>
          <w:szCs w:val="24"/>
          <w:lang w:val="pl-PL"/>
        </w:rPr>
        <w:t>wczytywanie i wypisywanie działań w konsoli</w:t>
      </w:r>
    </w:p>
    <w:p w:rsidR="005A13B4" w:rsidRPr="001D15C1" w:rsidRDefault="00595B04">
      <w:pPr>
        <w:pStyle w:val="LO-normal"/>
        <w:numPr>
          <w:ilvl w:val="0"/>
          <w:numId w:val="1"/>
        </w:numPr>
        <w:spacing w:after="0"/>
        <w:ind w:hanging="360"/>
        <w:contextualSpacing/>
        <w:rPr>
          <w:szCs w:val="24"/>
          <w:lang w:val="pl-PL"/>
        </w:rPr>
      </w:pPr>
      <w:r w:rsidRPr="001D15C1">
        <w:rPr>
          <w:szCs w:val="24"/>
          <w:lang w:val="pl-PL"/>
        </w:rPr>
        <w:t xml:space="preserve">wczytywanie i zapisywanie działań do pliku </w:t>
      </w:r>
    </w:p>
    <w:p w:rsidR="005A13B4" w:rsidRPr="001D15C1" w:rsidRDefault="00595B04">
      <w:pPr>
        <w:pStyle w:val="LO-normal"/>
        <w:numPr>
          <w:ilvl w:val="0"/>
          <w:numId w:val="1"/>
        </w:numPr>
        <w:spacing w:after="0"/>
        <w:ind w:hanging="360"/>
        <w:contextualSpacing/>
        <w:rPr>
          <w:szCs w:val="24"/>
          <w:lang w:val="pl-PL"/>
        </w:rPr>
      </w:pPr>
      <w:r w:rsidRPr="001D15C1">
        <w:rPr>
          <w:szCs w:val="24"/>
          <w:lang w:val="pl-PL"/>
        </w:rPr>
        <w:t>wyświetlanie błędu w przypadku nieprawidłowego</w:t>
      </w:r>
      <w:r w:rsidRPr="001D15C1">
        <w:rPr>
          <w:szCs w:val="24"/>
          <w:lang w:val="pl-PL"/>
        </w:rPr>
        <w:t xml:space="preserve"> działania wejściowego</w:t>
      </w:r>
    </w:p>
    <w:p w:rsidR="005A13B4" w:rsidRDefault="00595B04">
      <w:pPr>
        <w:pStyle w:val="LO-normal"/>
        <w:numPr>
          <w:ilvl w:val="0"/>
          <w:numId w:val="1"/>
        </w:numPr>
        <w:spacing w:after="0"/>
        <w:ind w:hanging="360"/>
        <w:contextualSpacing/>
        <w:rPr>
          <w:szCs w:val="24"/>
        </w:rPr>
      </w:pPr>
      <w:r>
        <w:rPr>
          <w:szCs w:val="24"/>
        </w:rPr>
        <w:t>operacje na liczbach rzeczywistych</w:t>
      </w:r>
    </w:p>
    <w:p w:rsidR="005A13B4" w:rsidRDefault="00595B04">
      <w:pPr>
        <w:pStyle w:val="LO-normal"/>
        <w:numPr>
          <w:ilvl w:val="0"/>
          <w:numId w:val="1"/>
        </w:numPr>
        <w:spacing w:after="0"/>
        <w:ind w:hanging="360"/>
        <w:contextualSpacing/>
        <w:rPr>
          <w:szCs w:val="24"/>
        </w:rPr>
      </w:pPr>
      <w:r>
        <w:rPr>
          <w:szCs w:val="24"/>
        </w:rPr>
        <w:t>obsługa fun</w:t>
      </w:r>
      <w:r>
        <w:rPr>
          <w:szCs w:val="24"/>
          <w:lang w:val="pl-PL"/>
        </w:rPr>
        <w:t>kcji trygonometrycznych</w:t>
      </w:r>
    </w:p>
    <w:p w:rsidR="005A13B4" w:rsidRDefault="001D15C1">
      <w:pPr>
        <w:pStyle w:val="LO-normal"/>
        <w:numPr>
          <w:ilvl w:val="0"/>
          <w:numId w:val="1"/>
        </w:numPr>
        <w:spacing w:after="0"/>
        <w:ind w:hanging="360"/>
        <w:contextualSpacing/>
        <w:rPr>
          <w:szCs w:val="24"/>
        </w:rPr>
      </w:pPr>
      <w:r>
        <w:rPr>
          <w:szCs w:val="24"/>
          <w:lang w:val="pl-PL"/>
        </w:rPr>
        <w:t>obsługa zmiennych</w:t>
      </w:r>
    </w:p>
    <w:p w:rsidR="005A13B4" w:rsidRDefault="00595B04">
      <w:pPr>
        <w:pStyle w:val="LO-normal"/>
        <w:spacing w:after="0"/>
        <w:rPr>
          <w:sz w:val="28"/>
          <w:szCs w:val="28"/>
          <w:lang w:val="pl-PL"/>
        </w:rPr>
      </w:pPr>
      <w:r>
        <w:rPr>
          <w:szCs w:val="24"/>
          <w:lang w:val="pl-PL"/>
        </w:rPr>
        <w:t>Projekt realizowany jest w języku Java</w:t>
      </w:r>
      <w:r w:rsidR="001D15C1">
        <w:rPr>
          <w:szCs w:val="24"/>
          <w:lang w:val="pl-PL"/>
        </w:rPr>
        <w:t>.</w:t>
      </w:r>
    </w:p>
    <w:p w:rsidR="005A13B4" w:rsidRDefault="00595B04" w:rsidP="00851885">
      <w:pPr>
        <w:pStyle w:val="Nagwek1"/>
        <w:rPr>
          <w:lang w:val="pl-PL"/>
        </w:rPr>
      </w:pPr>
      <w:r>
        <w:rPr>
          <w:lang w:val="pl-PL"/>
        </w:rPr>
        <w:t>Opis gramatyki</w:t>
      </w:r>
    </w:p>
    <w:p w:rsidR="005A13B4" w:rsidRDefault="00595B04" w:rsidP="00851885">
      <w:pPr>
        <w:rPr>
          <w:lang w:val="pl-PL"/>
        </w:rPr>
      </w:pPr>
      <w:r>
        <w:rPr>
          <w:lang w:val="pl-PL"/>
        </w:rPr>
        <w:t>Produ</w:t>
      </w:r>
      <w:r>
        <w:rPr>
          <w:lang w:val="pl-PL"/>
        </w:rPr>
        <w:t>kcje używanej gramatyki według notacji Backusa-Naura</w:t>
      </w:r>
    </w:p>
    <w:p w:rsidR="005A13B4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>&lt;wejscie&gt; ::=</w:t>
      </w:r>
      <w:r>
        <w:rPr>
          <w:szCs w:val="24"/>
          <w:lang w:val="pl-PL"/>
        </w:rPr>
        <w:tab/>
      </w:r>
      <w:r w:rsidR="001D15C1">
        <w:rPr>
          <w:szCs w:val="24"/>
        </w:rPr>
        <w:t>linia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</w:r>
      <w:r w:rsidRPr="001D15C1">
        <w:rPr>
          <w:szCs w:val="24"/>
          <w:lang w:val="pl-PL"/>
        </w:rPr>
        <w:t>|&lt;wejscie&gt;&lt;linia&gt;</w:t>
      </w:r>
    </w:p>
    <w:p w:rsidR="005A13B4" w:rsidRPr="001D15C1" w:rsidRDefault="005A13B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</w:p>
    <w:p w:rsidR="001D15C1" w:rsidRPr="001D15C1" w:rsidRDefault="00595B04">
      <w:pPr>
        <w:pStyle w:val="LO-normal"/>
        <w:tabs>
          <w:tab w:val="left" w:pos="2835"/>
        </w:tabs>
        <w:spacing w:before="240" w:after="0"/>
        <w:rPr>
          <w:szCs w:val="24"/>
          <w:lang w:val="pl-PL"/>
        </w:rPr>
      </w:pPr>
      <w:r w:rsidRPr="001D15C1">
        <w:rPr>
          <w:szCs w:val="24"/>
          <w:lang w:val="pl-PL"/>
        </w:rPr>
        <w:t>&lt;linia&gt; ::=</w:t>
      </w:r>
      <w:r w:rsidRPr="001D15C1">
        <w:rPr>
          <w:szCs w:val="24"/>
          <w:lang w:val="pl-PL"/>
        </w:rPr>
        <w:tab/>
        <w:t>‘\n’</w:t>
      </w:r>
    </w:p>
    <w:p w:rsidR="005A13B4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&lt;wyrazenie&gt; ‘\n’</w:t>
      </w:r>
    </w:p>
    <w:p w:rsidR="001D15C1" w:rsidRPr="001D15C1" w:rsidRDefault="001D15C1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  <w:t>| &lt;identyfikator&gt; = &lt;wyrazenie&gt; ‘\n’</w:t>
      </w:r>
    </w:p>
    <w:p w:rsidR="005A13B4" w:rsidRPr="001D15C1" w:rsidRDefault="005A13B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>&lt;trygonometria&gt; ::=</w:t>
      </w:r>
      <w:r w:rsidRPr="001D15C1">
        <w:rPr>
          <w:szCs w:val="24"/>
          <w:lang w:val="pl-PL"/>
        </w:rPr>
        <w:tab/>
        <w:t>sin(&lt;wyrazenie&gt;)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cos&lt;wyrazenie&gt;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tg(&lt;wyrazenie&gt;)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ctg(&lt;wyrazenie</w:t>
      </w:r>
      <w:r w:rsidR="001D15C1">
        <w:rPr>
          <w:szCs w:val="24"/>
          <w:lang w:val="pl-PL"/>
        </w:rPr>
        <w:t>&gt;</w:t>
      </w:r>
      <w:r w:rsidRPr="001D15C1">
        <w:rPr>
          <w:szCs w:val="24"/>
          <w:lang w:val="pl-PL"/>
        </w:rPr>
        <w:t>)</w:t>
      </w:r>
    </w:p>
    <w:p w:rsidR="005A13B4" w:rsidRDefault="00595B04">
      <w:pPr>
        <w:pStyle w:val="LO-normal"/>
        <w:tabs>
          <w:tab w:val="left" w:pos="2835"/>
        </w:tabs>
        <w:spacing w:before="240" w:after="0"/>
        <w:rPr>
          <w:szCs w:val="24"/>
          <w:lang w:val="pl-PL"/>
        </w:rPr>
      </w:pPr>
      <w:r w:rsidRPr="001D15C1">
        <w:rPr>
          <w:szCs w:val="24"/>
          <w:lang w:val="pl-PL"/>
        </w:rPr>
        <w:t>&lt;wyrazenie&gt; ::=</w:t>
      </w:r>
      <w:r w:rsidRPr="001D15C1">
        <w:rPr>
          <w:szCs w:val="24"/>
          <w:lang w:val="pl-PL"/>
        </w:rPr>
        <w:tab/>
        <w:t>&lt;liczba&gt;</w:t>
      </w:r>
    </w:p>
    <w:p w:rsidR="001D15C1" w:rsidRPr="001D15C1" w:rsidRDefault="001D15C1" w:rsidP="001D15C1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  <w:t>| &lt;identyfikator&gt;</w:t>
      </w:r>
    </w:p>
    <w:p w:rsidR="005A13B4" w:rsidRPr="001D15C1" w:rsidRDefault="00595B04" w:rsidP="001D15C1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</w:t>
      </w:r>
      <w:r w:rsidRPr="001D15C1">
        <w:rPr>
          <w:szCs w:val="24"/>
          <w:lang w:val="pl-PL"/>
        </w:rPr>
        <w:t>trygonometria&gt;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&lt;wyrazenie&gt; + &lt;wyrazenie&gt;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&lt;wyrazenie&gt; – &lt;wyrazenie&gt;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&lt;wyrazenie&gt; * &lt;wyrazenie&gt;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&lt;wyrazenie&gt; / &lt;wyrazenie&gt;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– &lt;wyrazenie&gt;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&lt;wyrazenie&gt; ^ &lt;wyrazenie&gt;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( &lt;wyrazenie&gt; )</w:t>
      </w:r>
    </w:p>
    <w:p w:rsidR="005A13B4" w:rsidRPr="001D15C1" w:rsidRDefault="00595B04">
      <w:pPr>
        <w:pStyle w:val="LO-normal"/>
        <w:tabs>
          <w:tab w:val="left" w:pos="2835"/>
        </w:tabs>
        <w:spacing w:before="240" w:after="0"/>
        <w:rPr>
          <w:szCs w:val="24"/>
          <w:lang w:val="pl-PL"/>
        </w:rPr>
      </w:pPr>
      <w:r w:rsidRPr="001D15C1">
        <w:rPr>
          <w:szCs w:val="24"/>
          <w:lang w:val="pl-PL"/>
        </w:rPr>
        <w:t>&lt;zero&gt; ::=</w:t>
      </w:r>
      <w:r w:rsidRPr="001D15C1">
        <w:rPr>
          <w:szCs w:val="24"/>
          <w:lang w:val="pl-PL"/>
        </w:rPr>
        <w:tab/>
        <w:t>0</w:t>
      </w:r>
    </w:p>
    <w:p w:rsidR="005A13B4" w:rsidRPr="001D15C1" w:rsidRDefault="00595B04">
      <w:pPr>
        <w:pStyle w:val="LO-normal"/>
        <w:tabs>
          <w:tab w:val="left" w:pos="2835"/>
        </w:tabs>
        <w:spacing w:before="240" w:after="0"/>
        <w:rPr>
          <w:szCs w:val="24"/>
          <w:lang w:val="pl-PL"/>
        </w:rPr>
      </w:pPr>
      <w:r w:rsidRPr="001D15C1">
        <w:rPr>
          <w:szCs w:val="24"/>
          <w:lang w:val="pl-PL"/>
        </w:rPr>
        <w:lastRenderedPageBreak/>
        <w:t>&lt;cyfra niezerowa&gt; ::=</w:t>
      </w:r>
      <w:r w:rsidRPr="001D15C1">
        <w:rPr>
          <w:szCs w:val="24"/>
          <w:lang w:val="pl-PL"/>
        </w:rPr>
        <w:tab/>
        <w:t>1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2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3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4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5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 xml:space="preserve">| </w:t>
      </w:r>
      <w:r w:rsidRPr="001D15C1">
        <w:rPr>
          <w:szCs w:val="24"/>
          <w:lang w:val="pl-PL"/>
        </w:rPr>
        <w:t>6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7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8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9</w:t>
      </w:r>
    </w:p>
    <w:p w:rsidR="005A13B4" w:rsidRPr="001D15C1" w:rsidRDefault="00595B04">
      <w:pPr>
        <w:pStyle w:val="LO-normal"/>
        <w:tabs>
          <w:tab w:val="left" w:pos="2835"/>
        </w:tabs>
        <w:spacing w:before="240" w:after="0"/>
        <w:rPr>
          <w:szCs w:val="24"/>
          <w:lang w:val="pl-PL"/>
        </w:rPr>
      </w:pPr>
      <w:r w:rsidRPr="001D15C1">
        <w:rPr>
          <w:szCs w:val="24"/>
          <w:lang w:val="pl-PL"/>
        </w:rPr>
        <w:t>&lt;cyfra&gt; ::=</w:t>
      </w:r>
      <w:r w:rsidRPr="001D15C1">
        <w:rPr>
          <w:szCs w:val="24"/>
          <w:lang w:val="pl-PL"/>
        </w:rPr>
        <w:tab/>
        <w:t>&lt;zero&gt;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&lt;cyfra niezerowa&gt;</w:t>
      </w:r>
    </w:p>
    <w:p w:rsidR="005A13B4" w:rsidRPr="001D15C1" w:rsidRDefault="00595B04">
      <w:pPr>
        <w:pStyle w:val="LO-normal"/>
        <w:tabs>
          <w:tab w:val="left" w:pos="2835"/>
        </w:tabs>
        <w:spacing w:before="240" w:after="0"/>
        <w:rPr>
          <w:szCs w:val="24"/>
          <w:lang w:val="pl-PL"/>
        </w:rPr>
      </w:pPr>
      <w:r w:rsidRPr="001D15C1">
        <w:rPr>
          <w:szCs w:val="24"/>
          <w:lang w:val="pl-PL"/>
        </w:rPr>
        <w:t>&lt;ciag cyfr&gt; ::=</w:t>
      </w:r>
      <w:r w:rsidRPr="001D15C1">
        <w:rPr>
          <w:szCs w:val="24"/>
          <w:lang w:val="pl-PL"/>
        </w:rPr>
        <w:tab/>
        <w:t>&lt;cyfra&gt;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&lt;cyfra&gt;&lt;ciag cyfr&gt;</w:t>
      </w:r>
    </w:p>
    <w:p w:rsidR="005A13B4" w:rsidRPr="001D15C1" w:rsidRDefault="00595B04">
      <w:pPr>
        <w:pStyle w:val="LO-normal"/>
        <w:tabs>
          <w:tab w:val="left" w:pos="2835"/>
        </w:tabs>
        <w:spacing w:before="240" w:after="0"/>
        <w:rPr>
          <w:szCs w:val="24"/>
          <w:lang w:val="pl-PL"/>
        </w:rPr>
      </w:pPr>
      <w:r w:rsidRPr="001D15C1">
        <w:rPr>
          <w:szCs w:val="24"/>
          <w:lang w:val="pl-PL"/>
        </w:rPr>
        <w:t>&lt;calkowita&gt; ::=</w:t>
      </w:r>
      <w:r w:rsidRPr="001D15C1">
        <w:rPr>
          <w:szCs w:val="24"/>
          <w:lang w:val="pl-PL"/>
        </w:rPr>
        <w:tab/>
        <w:t>&lt;cyfra&gt;</w:t>
      </w:r>
    </w:p>
    <w:p w:rsidR="005A13B4" w:rsidRPr="001D15C1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&lt;cyfra niezerowa&gt;&lt;ciag cyfr&gt;</w:t>
      </w:r>
    </w:p>
    <w:p w:rsidR="005A13B4" w:rsidRPr="001D15C1" w:rsidRDefault="00595B04">
      <w:pPr>
        <w:pStyle w:val="LO-normal"/>
        <w:tabs>
          <w:tab w:val="left" w:pos="2835"/>
        </w:tabs>
        <w:spacing w:before="240" w:after="0"/>
        <w:rPr>
          <w:szCs w:val="24"/>
          <w:lang w:val="pl-PL"/>
        </w:rPr>
      </w:pPr>
      <w:r w:rsidRPr="001D15C1">
        <w:rPr>
          <w:szCs w:val="24"/>
          <w:lang w:val="pl-PL"/>
        </w:rPr>
        <w:t>&lt;liczba&gt; ::=</w:t>
      </w:r>
      <w:r w:rsidRPr="001D15C1">
        <w:rPr>
          <w:szCs w:val="24"/>
          <w:lang w:val="pl-PL"/>
        </w:rPr>
        <w:tab/>
        <w:t>&lt;calkowita&gt;</w:t>
      </w:r>
    </w:p>
    <w:p w:rsidR="005A13B4" w:rsidRDefault="00595B04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 w:rsidRPr="001D15C1">
        <w:rPr>
          <w:szCs w:val="24"/>
          <w:lang w:val="pl-PL"/>
        </w:rPr>
        <w:tab/>
        <w:t>| &lt;calkowita&gt; . &lt;ciag cyfr&gt;</w:t>
      </w:r>
    </w:p>
    <w:p w:rsidR="001D15C1" w:rsidRDefault="001D15C1" w:rsidP="001D15C1">
      <w:pPr>
        <w:pStyle w:val="LO-normal"/>
        <w:tabs>
          <w:tab w:val="left" w:pos="2835"/>
        </w:tabs>
        <w:spacing w:before="240" w:after="0"/>
        <w:rPr>
          <w:szCs w:val="24"/>
          <w:lang w:val="pl-PL"/>
        </w:rPr>
      </w:pPr>
      <w:r>
        <w:rPr>
          <w:szCs w:val="24"/>
          <w:lang w:val="pl-PL"/>
        </w:rPr>
        <w:t>&lt;identyfikator&gt; ::=</w:t>
      </w:r>
      <w:r>
        <w:rPr>
          <w:szCs w:val="24"/>
          <w:lang w:val="pl-PL"/>
        </w:rPr>
        <w:tab/>
      </w:r>
      <w:r w:rsidR="009B4DB5">
        <w:rPr>
          <w:szCs w:val="24"/>
          <w:lang w:val="pl-PL"/>
        </w:rPr>
        <w:t>a</w:t>
      </w:r>
    </w:p>
    <w:p w:rsidR="009B4DB5" w:rsidRDefault="009B4DB5" w:rsidP="009B4DB5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  <w:t>|(…)</w:t>
      </w:r>
    </w:p>
    <w:p w:rsidR="009B4DB5" w:rsidRDefault="009B4DB5" w:rsidP="009B4DB5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  <w:t>|z</w:t>
      </w:r>
    </w:p>
    <w:p w:rsidR="009B4DB5" w:rsidRDefault="009B4DB5" w:rsidP="009B4DB5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  <w:t>|A</w:t>
      </w:r>
    </w:p>
    <w:p w:rsidR="009B4DB5" w:rsidRDefault="009B4DB5" w:rsidP="009B4DB5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  <w:t>|(…)</w:t>
      </w:r>
    </w:p>
    <w:p w:rsidR="009B4DB5" w:rsidRDefault="009B4DB5" w:rsidP="009B4DB5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  <w:t>|Z</w:t>
      </w:r>
    </w:p>
    <w:p w:rsidR="009B4DB5" w:rsidRDefault="009B4DB5" w:rsidP="009B4DB5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  <w:t>|&lt;identyfikator&gt;&lt;identyfikator&gt;</w:t>
      </w:r>
    </w:p>
    <w:p w:rsidR="009B4DB5" w:rsidRPr="001D15C1" w:rsidRDefault="009B4DB5" w:rsidP="009B4DB5">
      <w:pPr>
        <w:pStyle w:val="LO-normal"/>
        <w:tabs>
          <w:tab w:val="left" w:pos="2835"/>
        </w:tabs>
        <w:spacing w:after="0"/>
        <w:rPr>
          <w:szCs w:val="24"/>
          <w:lang w:val="pl-PL"/>
        </w:rPr>
      </w:pPr>
      <w:r>
        <w:rPr>
          <w:szCs w:val="24"/>
          <w:lang w:val="pl-PL"/>
        </w:rPr>
        <w:tab/>
        <w:t>|&lt;identyfikator&gt;&lt;cyfra&gt;</w:t>
      </w:r>
    </w:p>
    <w:p w:rsidR="005A13B4" w:rsidRDefault="00595B04" w:rsidP="00851885">
      <w:pPr>
        <w:pStyle w:val="Nagwek1"/>
      </w:pPr>
      <w:r>
        <w:t>Skaner</w:t>
      </w:r>
    </w:p>
    <w:p w:rsidR="005A13B4" w:rsidRDefault="00595B04" w:rsidP="00851885">
      <w:pPr>
        <w:pStyle w:val="Nagwek2"/>
      </w:pPr>
      <w:r>
        <w:t>Opis skanera</w:t>
      </w:r>
    </w:p>
    <w:p w:rsidR="005A13B4" w:rsidRDefault="00595B04">
      <w:pPr>
        <w:rPr>
          <w:lang w:val="pl-PL"/>
        </w:rPr>
      </w:pPr>
      <w:r>
        <w:rPr>
          <w:lang w:val="pl-PL"/>
        </w:rPr>
        <w:t xml:space="preserve">Skaner został </w:t>
      </w:r>
      <w:r>
        <w:rPr>
          <w:lang w:val="pl-PL"/>
        </w:rPr>
        <w:t xml:space="preserve">skonstruowany tak, aby na podstawie opisanej w poprzednim rozdziale gramatyki wyodrębniać z otrzymanego na wskazanym wejściu łańcucha znaków tokenów charakterystycznych dla kalkulatora. Tokeny reprezentowane są przez instancje klasy </w:t>
      </w:r>
      <w:r w:rsidR="00A438C0">
        <w:rPr>
          <w:lang w:val="pl-PL"/>
        </w:rPr>
        <w:t>Java_cup.runtime.</w:t>
      </w:r>
      <w:r w:rsidR="00A438C0" w:rsidRPr="00A438C0">
        <w:rPr>
          <w:b/>
          <w:lang w:val="pl-PL"/>
        </w:rPr>
        <w:t>Symbol</w:t>
      </w:r>
      <w:r>
        <w:rPr>
          <w:lang w:val="pl-PL"/>
        </w:rPr>
        <w:t>, która to posia</w:t>
      </w:r>
      <w:r>
        <w:rPr>
          <w:lang w:val="pl-PL"/>
        </w:rPr>
        <w:t>da pola ‘</w:t>
      </w:r>
      <w:r w:rsidR="00A438C0">
        <w:rPr>
          <w:lang w:val="pl-PL"/>
        </w:rPr>
        <w:t>sym</w:t>
      </w:r>
      <w:r>
        <w:rPr>
          <w:lang w:val="pl-PL"/>
        </w:rPr>
        <w:t xml:space="preserve">’ i </w:t>
      </w:r>
      <w:r w:rsidR="00A438C0">
        <w:rPr>
          <w:lang w:val="pl-PL"/>
        </w:rPr>
        <w:t>value</w:t>
      </w:r>
      <w:r>
        <w:rPr>
          <w:lang w:val="pl-PL"/>
        </w:rPr>
        <w:t>’ oznaczające odpowiednio rodzaj tokena</w:t>
      </w:r>
      <w:r w:rsidR="00A438C0">
        <w:rPr>
          <w:lang w:val="pl-PL"/>
        </w:rPr>
        <w:t xml:space="preserve"> (określone w interfejsie </w:t>
      </w:r>
      <w:r w:rsidR="00A438C0">
        <w:rPr>
          <w:b/>
          <w:lang w:val="pl-PL"/>
        </w:rPr>
        <w:t>sym</w:t>
      </w:r>
      <w:r w:rsidR="00A438C0">
        <w:rPr>
          <w:lang w:val="pl-PL"/>
        </w:rPr>
        <w:t>)</w:t>
      </w:r>
      <w:r>
        <w:rPr>
          <w:lang w:val="pl-PL"/>
        </w:rPr>
        <w:t xml:space="preserve"> i opcjonaln</w:t>
      </w:r>
      <w:r w:rsidR="00A438C0">
        <w:rPr>
          <w:lang w:val="pl-PL"/>
        </w:rPr>
        <w:t>a</w:t>
      </w:r>
      <w:r>
        <w:rPr>
          <w:lang w:val="pl-PL"/>
        </w:rPr>
        <w:t xml:space="preserve"> </w:t>
      </w:r>
      <w:r w:rsidR="00A438C0">
        <w:rPr>
          <w:lang w:val="pl-PL"/>
        </w:rPr>
        <w:t>wartość</w:t>
      </w:r>
      <w:r>
        <w:rPr>
          <w:lang w:val="pl-PL"/>
        </w:rPr>
        <w:t>(</w:t>
      </w:r>
      <w:r w:rsidR="00A438C0">
        <w:rPr>
          <w:lang w:val="pl-PL"/>
        </w:rPr>
        <w:t xml:space="preserve">dotyczy takich tokenów jak liczba czy identyfikator, wówczas </w:t>
      </w:r>
      <w:r w:rsidR="00A438C0">
        <w:rPr>
          <w:b/>
          <w:lang w:val="pl-PL"/>
        </w:rPr>
        <w:t>value</w:t>
      </w:r>
      <w:r w:rsidR="00A438C0">
        <w:rPr>
          <w:lang w:val="pl-PL"/>
        </w:rPr>
        <w:t xml:space="preserve"> reprezentuje wartość liczbową lub łańcuch znaków</w:t>
      </w:r>
      <w:r>
        <w:rPr>
          <w:lang w:val="pl-PL"/>
        </w:rPr>
        <w:t>).</w:t>
      </w:r>
    </w:p>
    <w:p w:rsidR="005A13B4" w:rsidRDefault="00595B04">
      <w:pPr>
        <w:rPr>
          <w:lang w:val="pl-PL"/>
        </w:rPr>
      </w:pPr>
      <w:r>
        <w:rPr>
          <w:lang w:val="pl-PL"/>
        </w:rPr>
        <w:lastRenderedPageBreak/>
        <w:t>Skaner ten umożliwia wprowadzanie na wejściu komentarzy w notacji języka Java (komentarz liniowy i blokowy) oraz JavaDoc. Napotykając takowe ignoruje je, dzi</w:t>
      </w:r>
      <w:r>
        <w:rPr>
          <w:lang w:val="pl-PL"/>
        </w:rPr>
        <w:t xml:space="preserve">ęki czemu nie mają wpływu na kod wynikowy. </w:t>
      </w:r>
    </w:p>
    <w:p w:rsidR="005A13B4" w:rsidRDefault="00595B04" w:rsidP="00851885">
      <w:pPr>
        <w:pStyle w:val="Nagwek2"/>
        <w:rPr>
          <w:lang w:val="pl-PL"/>
        </w:rPr>
      </w:pPr>
      <w:r>
        <w:rPr>
          <w:lang w:val="pl-PL"/>
        </w:rPr>
        <w:t>Sposób tworzenia</w:t>
      </w:r>
    </w:p>
    <w:p w:rsidR="005A13B4" w:rsidRDefault="00595B04">
      <w:pPr>
        <w:rPr>
          <w:lang w:val="pl-PL"/>
        </w:rPr>
      </w:pPr>
      <w:r>
        <w:rPr>
          <w:lang w:val="pl-PL"/>
        </w:rPr>
        <w:t>Do stworzenia skanera wykorzystane zostało narzędzie JFlex, które pozwala na generowanie analizatorów leksykalnych w języku Java w oparciu o plik z rozszerzeniem ‘.flex’. Plik ten dzieli się na t</w:t>
      </w:r>
      <w:r>
        <w:rPr>
          <w:lang w:val="pl-PL"/>
        </w:rPr>
        <w:t>rzy części (oddzielone znakiem %%).</w:t>
      </w:r>
    </w:p>
    <w:p w:rsidR="005A13B4" w:rsidRDefault="00595B04">
      <w:pPr>
        <w:rPr>
          <w:lang w:val="pl-PL"/>
        </w:rPr>
      </w:pPr>
      <w:r>
        <w:rPr>
          <w:lang w:val="pl-PL"/>
        </w:rPr>
        <w:t>Pierwsza zawiera kod w języku Java, który zostanie wstawiony bez zmian do plików wynikowych (.java). Umożliwia stworzenie dodatkowych elementów potrzebnych w programie (np. bufory, klasy) czy też dołączenie dodatkowych p</w:t>
      </w:r>
      <w:r>
        <w:rPr>
          <w:lang w:val="pl-PL"/>
        </w:rPr>
        <w:t xml:space="preserve">lików, bibliotek. Została użyta do stworzenia </w:t>
      </w:r>
      <w:r w:rsidR="00A438C0">
        <w:rPr>
          <w:lang w:val="pl-PL"/>
        </w:rPr>
        <w:t xml:space="preserve">zaimportowania pakietu </w:t>
      </w:r>
      <w:r w:rsidR="00A438C0" w:rsidRPr="00A438C0">
        <w:rPr>
          <w:b/>
          <w:lang w:val="pl-PL"/>
        </w:rPr>
        <w:t>java_c</w:t>
      </w:r>
      <w:r w:rsidR="00A438C0">
        <w:rPr>
          <w:b/>
          <w:lang w:val="pl-PL"/>
        </w:rPr>
        <w:t xml:space="preserve">up.runtime </w:t>
      </w:r>
      <w:r w:rsidR="00A438C0">
        <w:rPr>
          <w:lang w:val="pl-PL"/>
        </w:rPr>
        <w:t xml:space="preserve"> i </w:t>
      </w:r>
      <w:r w:rsidR="00A438C0" w:rsidRPr="00A438C0">
        <w:rPr>
          <w:b/>
          <w:lang w:val="pl-PL"/>
        </w:rPr>
        <w:t>java.util</w:t>
      </w:r>
      <w:r>
        <w:rPr>
          <w:lang w:val="pl-PL"/>
        </w:rPr>
        <w:t>.</w:t>
      </w:r>
    </w:p>
    <w:p w:rsidR="005A13B4" w:rsidRPr="00405DE0" w:rsidRDefault="00595B04">
      <w:pPr>
        <w:rPr>
          <w:lang w:val="pl-PL"/>
        </w:rPr>
      </w:pPr>
      <w:r>
        <w:rPr>
          <w:lang w:val="pl-PL"/>
        </w:rPr>
        <w:t>Druga sek</w:t>
      </w:r>
      <w:r>
        <w:rPr>
          <w:lang w:val="pl-PL"/>
        </w:rPr>
        <w:t xml:space="preserve">cja </w:t>
      </w:r>
      <w:r w:rsidR="00405DE0">
        <w:rPr>
          <w:lang w:val="pl-PL"/>
        </w:rPr>
        <w:t>to</w:t>
      </w:r>
      <w:r>
        <w:rPr>
          <w:lang w:val="pl-PL"/>
        </w:rPr>
        <w:t xml:space="preserve"> miejsce na definiowanie makr dla skanera. Polega to na podaniu nazwy makra i odpowiadającego mu wyrażenia regularnego. Makra te można wykorzystać w kolejnej części pliku flex opisanej niżej. W drugiej części można wykorzystać także dodatkowe opcje d</w:t>
      </w:r>
      <w:r>
        <w:rPr>
          <w:lang w:val="pl-PL"/>
        </w:rPr>
        <w:t xml:space="preserve">la skanera lub poźniejszego parsera, określać stany w jakich może znajdować się </w:t>
      </w:r>
      <w:r>
        <w:rPr>
          <w:lang w:val="pl-PL"/>
        </w:rPr>
        <w:t>skaner</w:t>
      </w:r>
      <w:r>
        <w:rPr>
          <w:lang w:val="pl-PL"/>
        </w:rPr>
        <w:t>.</w:t>
      </w:r>
      <w:r w:rsidR="00405DE0">
        <w:rPr>
          <w:lang w:val="pl-PL"/>
        </w:rPr>
        <w:t xml:space="preserve"> W naszym przypadku użyty został parametr </w:t>
      </w:r>
      <w:r w:rsidR="00405DE0" w:rsidRPr="00405DE0">
        <w:rPr>
          <w:b/>
          <w:lang w:val="pl-PL"/>
        </w:rPr>
        <w:t>class</w:t>
      </w:r>
      <w:r w:rsidR="00405DE0">
        <w:rPr>
          <w:b/>
          <w:lang w:val="pl-PL"/>
        </w:rPr>
        <w:t xml:space="preserve"> </w:t>
      </w:r>
      <w:r w:rsidR="00405DE0">
        <w:rPr>
          <w:lang w:val="pl-PL"/>
        </w:rPr>
        <w:t xml:space="preserve">określający klasę skanera, parametry </w:t>
      </w:r>
      <w:r w:rsidR="00405DE0">
        <w:rPr>
          <w:b/>
          <w:lang w:val="pl-PL"/>
        </w:rPr>
        <w:t>line i kolumn</w:t>
      </w:r>
      <w:r w:rsidR="00405DE0">
        <w:rPr>
          <w:lang w:val="pl-PL"/>
        </w:rPr>
        <w:t xml:space="preserve"> umożliwiające wyłapywanie lokalizacji danego tokena, a także parametr </w:t>
      </w:r>
      <w:r w:rsidR="00405DE0">
        <w:rPr>
          <w:b/>
          <w:lang w:val="pl-PL"/>
        </w:rPr>
        <w:t>cup</w:t>
      </w:r>
      <w:r w:rsidR="00405DE0">
        <w:rPr>
          <w:lang w:val="pl-PL"/>
        </w:rPr>
        <w:t>, który jest wręcz nieodzowny do współpracy z późniejszym parsere.</w:t>
      </w:r>
    </w:p>
    <w:p w:rsidR="00851885" w:rsidRDefault="00595B04" w:rsidP="00851885">
      <w:pPr>
        <w:rPr>
          <w:lang w:val="pl-PL"/>
        </w:rPr>
      </w:pPr>
      <w:r>
        <w:rPr>
          <w:lang w:val="pl-PL"/>
        </w:rPr>
        <w:t>Ostatnia sekcja pliku flex jest klucz</w:t>
      </w:r>
      <w:r>
        <w:rPr>
          <w:lang w:val="pl-PL"/>
        </w:rPr>
        <w:t>owa z punktu widzenia skanera. Określa się tutaj jego konkretne zachowanie w zależności od dopasowanego wzorca. Dla poszczególnych wzorców podane są instrukcje w języku Java, które pode</w:t>
      </w:r>
      <w:r w:rsidR="00851885">
        <w:rPr>
          <w:lang w:val="pl-PL"/>
        </w:rPr>
        <w:t>jmowane są w momencie wykrycia.</w:t>
      </w:r>
    </w:p>
    <w:p w:rsidR="005A13B4" w:rsidRPr="001D15C1" w:rsidRDefault="00595B04" w:rsidP="00851885">
      <w:pPr>
        <w:pStyle w:val="Nagwek1"/>
        <w:rPr>
          <w:lang w:val="pl-PL"/>
        </w:rPr>
      </w:pPr>
      <w:r>
        <w:rPr>
          <w:lang w:val="pl-PL"/>
        </w:rPr>
        <w:t>Parser</w:t>
      </w:r>
    </w:p>
    <w:p w:rsidR="005A13B4" w:rsidRPr="001D15C1" w:rsidRDefault="00595B04" w:rsidP="00851885">
      <w:pPr>
        <w:pStyle w:val="Nagwek2"/>
        <w:rPr>
          <w:lang w:val="pl-PL"/>
        </w:rPr>
      </w:pPr>
      <w:r>
        <w:rPr>
          <w:lang w:val="pl-PL"/>
        </w:rPr>
        <w:t>Opis Parsera</w:t>
      </w:r>
    </w:p>
    <w:p w:rsidR="005A13B4" w:rsidRPr="001D15C1" w:rsidRDefault="00595B04">
      <w:pPr>
        <w:rPr>
          <w:lang w:val="pl-PL"/>
        </w:rPr>
      </w:pPr>
      <w:r>
        <w:rPr>
          <w:szCs w:val="24"/>
          <w:lang w:val="pl-PL"/>
        </w:rPr>
        <w:t>Parser zosta</w:t>
      </w:r>
      <w:r>
        <w:rPr>
          <w:szCs w:val="24"/>
          <w:lang w:val="pl-PL"/>
        </w:rPr>
        <w:t>ł utworzony z wykorzystaniem narzędzia CUP. Na podstawie pliku parser.cup generowana jest klasa java, w której zawarte są wygenerowane metody oraz metody odziedziczone po interfejsie java_cup.runtime.Parser. Parser został tak utworzony, by korzystać z wcze</w:t>
      </w:r>
      <w:r>
        <w:rPr>
          <w:szCs w:val="24"/>
          <w:lang w:val="pl-PL"/>
        </w:rPr>
        <w:t>śniej stworzonej klasy Scanner.  W konstruktorze ustawiany jest obiekt konkretnego skanera, który generuje symbole(tokeny).</w:t>
      </w:r>
      <w:r w:rsidR="00405DE0">
        <w:rPr>
          <w:szCs w:val="24"/>
          <w:lang w:val="pl-PL"/>
        </w:rPr>
        <w:t xml:space="preserve"> Jako drugi parametr przyjmuje obiekt klasy Writer, który pełni rolę opakowania strumienia wyjściowego i pozwala na ujednolicenie mechanizmu prezentacji wyniku działania niezależnie od rodzaju strumienia wyjściowego.</w:t>
      </w:r>
    </w:p>
    <w:p w:rsidR="005A13B4" w:rsidRPr="001D15C1" w:rsidRDefault="00595B04">
      <w:pPr>
        <w:rPr>
          <w:lang w:val="pl-PL"/>
        </w:rPr>
      </w:pPr>
      <w:r>
        <w:rPr>
          <w:szCs w:val="24"/>
          <w:lang w:val="pl-PL"/>
        </w:rPr>
        <w:t>W tej klasie jest też definiowana gramatyka, symbole terminalne oraz nieterminalne, a także priorytety poszczególnych działań, w tym</w:t>
      </w:r>
      <w:r>
        <w:rPr>
          <w:szCs w:val="24"/>
          <w:lang w:val="pl-PL"/>
        </w:rPr>
        <w:t xml:space="preserve"> nawiasowanie. </w:t>
      </w:r>
    </w:p>
    <w:p w:rsidR="005A13B4" w:rsidRPr="001D15C1" w:rsidRDefault="00595B04" w:rsidP="00851885">
      <w:pPr>
        <w:pStyle w:val="Nagwek2"/>
        <w:rPr>
          <w:lang w:val="pl-PL"/>
        </w:rPr>
      </w:pPr>
      <w:r>
        <w:rPr>
          <w:lang w:val="pl-PL"/>
        </w:rPr>
        <w:t>Sposób tworzenia</w:t>
      </w:r>
    </w:p>
    <w:p w:rsidR="005A13B4" w:rsidRPr="001D15C1" w:rsidRDefault="00595B04">
      <w:pPr>
        <w:rPr>
          <w:lang w:val="pl-PL"/>
        </w:rPr>
      </w:pPr>
      <w:r>
        <w:rPr>
          <w:szCs w:val="24"/>
          <w:lang w:val="pl-PL"/>
        </w:rPr>
        <w:t>Plik parsera składa się z kilku części:</w:t>
      </w:r>
    </w:p>
    <w:p w:rsidR="005A13B4" w:rsidRPr="001D15C1" w:rsidRDefault="00595B04">
      <w:pPr>
        <w:numPr>
          <w:ilvl w:val="0"/>
          <w:numId w:val="3"/>
        </w:numPr>
        <w:rPr>
          <w:lang w:val="pl-PL"/>
        </w:rPr>
      </w:pPr>
      <w:r>
        <w:rPr>
          <w:szCs w:val="24"/>
          <w:lang w:val="pl-PL"/>
        </w:rPr>
        <w:t>parser code – część kodu dołączona do wynikowej klasy</w:t>
      </w:r>
    </w:p>
    <w:p w:rsidR="005A13B4" w:rsidRPr="001D15C1" w:rsidRDefault="00595B04">
      <w:pPr>
        <w:numPr>
          <w:ilvl w:val="0"/>
          <w:numId w:val="3"/>
        </w:numPr>
        <w:rPr>
          <w:lang w:val="pl-PL"/>
        </w:rPr>
      </w:pPr>
      <w:r>
        <w:rPr>
          <w:szCs w:val="24"/>
          <w:lang w:val="pl-PL"/>
        </w:rPr>
        <w:lastRenderedPageBreak/>
        <w:t>init with – częśc kodu odpowiadająca za inicjalizację</w:t>
      </w:r>
    </w:p>
    <w:p w:rsidR="005A13B4" w:rsidRPr="00405DE0" w:rsidRDefault="00595B04">
      <w:pPr>
        <w:numPr>
          <w:ilvl w:val="0"/>
          <w:numId w:val="3"/>
        </w:numPr>
        <w:rPr>
          <w:lang w:val="pl-PL"/>
        </w:rPr>
      </w:pPr>
      <w:r>
        <w:rPr>
          <w:szCs w:val="24"/>
          <w:lang w:val="pl-PL"/>
        </w:rPr>
        <w:t>scan with – część kodu odpowiadająca za wczytywanie kolejnych tokenów</w:t>
      </w:r>
    </w:p>
    <w:p w:rsidR="00405DE0" w:rsidRPr="001D15C1" w:rsidRDefault="00405DE0">
      <w:pPr>
        <w:numPr>
          <w:ilvl w:val="0"/>
          <w:numId w:val="3"/>
        </w:numPr>
        <w:rPr>
          <w:lang w:val="pl-PL"/>
        </w:rPr>
      </w:pPr>
      <w:r>
        <w:rPr>
          <w:szCs w:val="24"/>
          <w:lang w:val="pl-PL"/>
        </w:rPr>
        <w:t xml:space="preserve">definicja symboli terminalnych, nieterminalnych i ich priorytetów (określone rodzaje tokenów zapisane są w interfejsie </w:t>
      </w:r>
      <w:r w:rsidRPr="00405DE0">
        <w:rPr>
          <w:b/>
          <w:szCs w:val="24"/>
          <w:lang w:val="pl-PL"/>
        </w:rPr>
        <w:t>sym</w:t>
      </w:r>
    </w:p>
    <w:p w:rsidR="005A13B4" w:rsidRPr="00851885" w:rsidRDefault="00595B04">
      <w:pPr>
        <w:numPr>
          <w:ilvl w:val="0"/>
          <w:numId w:val="3"/>
        </w:numPr>
        <w:rPr>
          <w:lang w:val="pl-PL"/>
        </w:rPr>
      </w:pPr>
      <w:r>
        <w:rPr>
          <w:szCs w:val="24"/>
          <w:lang w:val="pl-PL"/>
        </w:rPr>
        <w:t xml:space="preserve">gramatyka – </w:t>
      </w:r>
      <w:r w:rsidR="00405DE0">
        <w:rPr>
          <w:szCs w:val="24"/>
          <w:lang w:val="pl-PL"/>
        </w:rPr>
        <w:t>definicja</w:t>
      </w:r>
      <w:r>
        <w:rPr>
          <w:szCs w:val="24"/>
          <w:lang w:val="pl-PL"/>
        </w:rPr>
        <w:t xml:space="preserve"> reguł gramatyki</w:t>
      </w:r>
      <w:r w:rsidR="00405DE0">
        <w:rPr>
          <w:szCs w:val="24"/>
          <w:lang w:val="pl-PL"/>
        </w:rPr>
        <w:t xml:space="preserve"> i odpowiadająca im reakcja po stronie </w:t>
      </w:r>
      <w:r w:rsidR="00851885">
        <w:rPr>
          <w:szCs w:val="24"/>
          <w:lang w:val="pl-PL"/>
        </w:rPr>
        <w:t>Javy</w:t>
      </w:r>
    </w:p>
    <w:p w:rsidR="00851885" w:rsidRDefault="00C7211D" w:rsidP="00C7211D">
      <w:pPr>
        <w:pStyle w:val="Nagwek1"/>
        <w:rPr>
          <w:lang w:val="pl-PL"/>
        </w:rPr>
      </w:pPr>
      <w:r>
        <w:rPr>
          <w:lang w:val="pl-PL"/>
        </w:rPr>
        <w:t>Graficzny Interfejs Użytkownika</w:t>
      </w:r>
    </w:p>
    <w:p w:rsidR="00C7211D" w:rsidRDefault="00C7211D" w:rsidP="00C7211D">
      <w:pPr>
        <w:rPr>
          <w:lang w:val="pl-PL"/>
        </w:rPr>
      </w:pPr>
      <w:r>
        <w:rPr>
          <w:lang w:val="pl-PL"/>
        </w:rPr>
        <w:t xml:space="preserve">Interfejs graficzny stworzony został z użyciem biblioteki </w:t>
      </w:r>
      <w:r w:rsidRPr="00C7211D">
        <w:rPr>
          <w:b/>
          <w:lang w:val="pl-PL"/>
        </w:rPr>
        <w:t>Swing</w:t>
      </w:r>
      <w:r>
        <w:rPr>
          <w:lang w:val="pl-PL"/>
        </w:rPr>
        <w:t>. Okno programu podzielone jest na trzy główne części</w:t>
      </w:r>
    </w:p>
    <w:p w:rsidR="00C7211D" w:rsidRDefault="00C7211D" w:rsidP="00C7211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Przestrzeń tekstowa dla kodu wejściowego dla kompilatora.</w:t>
      </w:r>
    </w:p>
    <w:p w:rsidR="00C7211D" w:rsidRDefault="00C7211D" w:rsidP="00C7211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Przestrzeń tekstowa, w której prezentowany jest wynik działania kompilatora.</w:t>
      </w:r>
    </w:p>
    <w:p w:rsidR="00C7211D" w:rsidRDefault="00C7211D" w:rsidP="00C7211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Przestrzeń zarządzająca, w której użytkownik może wybrać interesujące go opcje oraz rozpocząć kompilację.</w:t>
      </w:r>
    </w:p>
    <w:p w:rsidR="00C7211D" w:rsidRPr="00C7211D" w:rsidRDefault="00C7211D" w:rsidP="00C7211D">
      <w:pPr>
        <w:rPr>
          <w:lang w:val="pl-PL"/>
        </w:rPr>
      </w:pPr>
      <w:r>
        <w:rPr>
          <w:lang w:val="pl-PL"/>
        </w:rPr>
        <w:t>Program umożliwia odczyt z dysku pliku tekstowego zawierające wyrażenia arytmetyczne zgodne z podaną wcześniej gramatyką. Można także tworzyć wyrażenia ‘na bieżąco’ k</w:t>
      </w:r>
      <w:r w:rsidR="009D05B3">
        <w:rPr>
          <w:lang w:val="pl-PL"/>
        </w:rPr>
        <w:t>orzystając z udostępnionego pola</w:t>
      </w:r>
      <w:r>
        <w:rPr>
          <w:lang w:val="pl-PL"/>
        </w:rPr>
        <w:t>. Podobnie sprawa wygląda z wynikiem działania kompilatora. Użytkownik może zdecydować czy chce zapisać wynik do pliku, czy może wyświetlić w oknie programu.</w:t>
      </w:r>
    </w:p>
    <w:sectPr w:rsidR="00C7211D" w:rsidRPr="00C7211D" w:rsidSect="005A13B4">
      <w:pgSz w:w="11906" w:h="16838"/>
      <w:pgMar w:top="1417" w:right="1417" w:bottom="1417" w:left="1417" w:header="0" w:footer="0" w:gutter="0"/>
      <w:pgNumType w:start="1"/>
      <w:cols w:space="708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B04" w:rsidRDefault="00595B04" w:rsidP="00C7211D">
      <w:pPr>
        <w:spacing w:after="0" w:line="240" w:lineRule="auto"/>
      </w:pPr>
      <w:r>
        <w:separator/>
      </w:r>
    </w:p>
  </w:endnote>
  <w:endnote w:type="continuationSeparator" w:id="1">
    <w:p w:rsidR="00595B04" w:rsidRDefault="00595B04" w:rsidP="00C7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B04" w:rsidRDefault="00595B04" w:rsidP="00C7211D">
      <w:pPr>
        <w:spacing w:after="0" w:line="240" w:lineRule="auto"/>
      </w:pPr>
      <w:r>
        <w:separator/>
      </w:r>
    </w:p>
  </w:footnote>
  <w:footnote w:type="continuationSeparator" w:id="1">
    <w:p w:rsidR="00595B04" w:rsidRDefault="00595B04" w:rsidP="00C72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A0FE5"/>
    <w:multiLevelType w:val="multilevel"/>
    <w:tmpl w:val="E45087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8D1587"/>
    <w:multiLevelType w:val="hybridMultilevel"/>
    <w:tmpl w:val="10E0D5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C2671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3AED62EA"/>
    <w:multiLevelType w:val="multilevel"/>
    <w:tmpl w:val="CB9A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FE03AEC"/>
    <w:multiLevelType w:val="multilevel"/>
    <w:tmpl w:val="5568DA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BA36FA6"/>
    <w:multiLevelType w:val="multilevel"/>
    <w:tmpl w:val="6EF8C0B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7E6F2EEC"/>
    <w:multiLevelType w:val="hybridMultilevel"/>
    <w:tmpl w:val="83F03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13B4"/>
    <w:rsid w:val="001D15C1"/>
    <w:rsid w:val="00405DE0"/>
    <w:rsid w:val="00595B04"/>
    <w:rsid w:val="005A13B4"/>
    <w:rsid w:val="00851885"/>
    <w:rsid w:val="009B4DB5"/>
    <w:rsid w:val="009D05B3"/>
    <w:rsid w:val="00A438C0"/>
    <w:rsid w:val="00C72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7940"/>
    <w:pPr>
      <w:suppressAutoHyphens/>
      <w:spacing w:after="200"/>
    </w:pPr>
    <w:rPr>
      <w:sz w:val="24"/>
    </w:rPr>
  </w:style>
  <w:style w:type="paragraph" w:styleId="Nagwek1">
    <w:name w:val="heading 1"/>
    <w:basedOn w:val="Normalny"/>
    <w:next w:val="Normalny"/>
    <w:link w:val="Nagwek1Znak1"/>
    <w:uiPriority w:val="9"/>
    <w:qFormat/>
    <w:rsid w:val="00851885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1"/>
    <w:uiPriority w:val="9"/>
    <w:unhideWhenUsed/>
    <w:qFormat/>
    <w:rsid w:val="00851885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1"/>
    <w:uiPriority w:val="9"/>
    <w:semiHidden/>
    <w:unhideWhenUsed/>
    <w:qFormat/>
    <w:rsid w:val="00851885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1"/>
    <w:uiPriority w:val="9"/>
    <w:semiHidden/>
    <w:unhideWhenUsed/>
    <w:qFormat/>
    <w:rsid w:val="0085188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1"/>
    <w:uiPriority w:val="9"/>
    <w:semiHidden/>
    <w:unhideWhenUsed/>
    <w:qFormat/>
    <w:rsid w:val="0085188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1"/>
    <w:uiPriority w:val="9"/>
    <w:semiHidden/>
    <w:unhideWhenUsed/>
    <w:qFormat/>
    <w:rsid w:val="0085188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1"/>
    <w:uiPriority w:val="9"/>
    <w:semiHidden/>
    <w:unhideWhenUsed/>
    <w:qFormat/>
    <w:rsid w:val="0085188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1"/>
    <w:uiPriority w:val="9"/>
    <w:semiHidden/>
    <w:unhideWhenUsed/>
    <w:qFormat/>
    <w:rsid w:val="0085188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1"/>
    <w:uiPriority w:val="9"/>
    <w:semiHidden/>
    <w:unhideWhenUsed/>
    <w:qFormat/>
    <w:rsid w:val="0085188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Normalny"/>
    <w:link w:val="Nagwek1Znak"/>
    <w:uiPriority w:val="9"/>
    <w:qFormat/>
    <w:rsid w:val="001A7940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customStyle="1" w:styleId="Heading2">
    <w:name w:val="Heading 2"/>
    <w:basedOn w:val="Normalny"/>
    <w:link w:val="Nagwek2Znak"/>
    <w:uiPriority w:val="9"/>
    <w:unhideWhenUsed/>
    <w:qFormat/>
    <w:rsid w:val="001A7940"/>
    <w:p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customStyle="1" w:styleId="Heading3">
    <w:name w:val="Heading 3"/>
    <w:basedOn w:val="Normalny"/>
    <w:link w:val="Nagwek3Znak"/>
    <w:uiPriority w:val="9"/>
    <w:unhideWhenUsed/>
    <w:qFormat/>
    <w:rsid w:val="00C03EB3"/>
    <w:pPr>
      <w:spacing w:before="200" w:after="0" w:line="268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customStyle="1" w:styleId="Heading4">
    <w:name w:val="Heading 4"/>
    <w:basedOn w:val="Normalny"/>
    <w:link w:val="Nagwek4Znak"/>
    <w:uiPriority w:val="9"/>
    <w:unhideWhenUsed/>
    <w:qFormat/>
    <w:rsid w:val="00C03E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customStyle="1" w:styleId="Heading5">
    <w:name w:val="Heading 5"/>
    <w:basedOn w:val="Normalny"/>
    <w:link w:val="Nagwek5Znak"/>
    <w:uiPriority w:val="9"/>
    <w:unhideWhenUsed/>
    <w:qFormat/>
    <w:rsid w:val="00C03E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customStyle="1" w:styleId="Heading6">
    <w:name w:val="Heading 6"/>
    <w:basedOn w:val="Normalny"/>
    <w:link w:val="Nagwek6Znak"/>
    <w:uiPriority w:val="9"/>
    <w:unhideWhenUsed/>
    <w:qFormat/>
    <w:rsid w:val="00C03EB3"/>
    <w:pPr>
      <w:spacing w:after="0"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customStyle="1" w:styleId="Heading7">
    <w:name w:val="Heading 7"/>
    <w:basedOn w:val="Normalny"/>
    <w:link w:val="Nagwek7Znak"/>
    <w:uiPriority w:val="9"/>
    <w:semiHidden/>
    <w:unhideWhenUsed/>
    <w:qFormat/>
    <w:rsid w:val="00C03E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customStyle="1" w:styleId="Heading8">
    <w:name w:val="Heading 8"/>
    <w:basedOn w:val="Normalny"/>
    <w:link w:val="Nagwek8Znak"/>
    <w:uiPriority w:val="9"/>
    <w:semiHidden/>
    <w:unhideWhenUsed/>
    <w:qFormat/>
    <w:rsid w:val="00C03E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Heading9">
    <w:name w:val="Heading 9"/>
    <w:basedOn w:val="Normalny"/>
    <w:link w:val="Nagwek9Znak"/>
    <w:uiPriority w:val="9"/>
    <w:semiHidden/>
    <w:unhideWhenUsed/>
    <w:qFormat/>
    <w:rsid w:val="00C03E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Nagwek1Znak">
    <w:name w:val="Nagłówek 1 Znak"/>
    <w:basedOn w:val="Domylnaczcionkaakapitu"/>
    <w:link w:val="Heading1"/>
    <w:uiPriority w:val="9"/>
    <w:rsid w:val="001A7940"/>
    <w:rPr>
      <w:rFonts w:eastAsiaTheme="majorEastAsia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Heading2"/>
    <w:uiPriority w:val="9"/>
    <w:rsid w:val="001A7940"/>
    <w:rPr>
      <w:rFonts w:eastAsiaTheme="majorEastAsia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Heading3"/>
    <w:uiPriority w:val="9"/>
    <w:rsid w:val="00C03EB3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Heading4"/>
    <w:uiPriority w:val="9"/>
    <w:rsid w:val="00C03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Heading5"/>
    <w:uiPriority w:val="9"/>
    <w:rsid w:val="00C03E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Heading6"/>
    <w:uiPriority w:val="9"/>
    <w:rsid w:val="00C03E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Heading7"/>
    <w:uiPriority w:val="9"/>
    <w:semiHidden/>
    <w:rsid w:val="00C03EB3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Heading8"/>
    <w:uiPriority w:val="9"/>
    <w:semiHidden/>
    <w:rsid w:val="00C03EB3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Heading9"/>
    <w:uiPriority w:val="9"/>
    <w:semiHidden/>
    <w:rsid w:val="00C03E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ytuZnak">
    <w:name w:val="Tytuł Znak"/>
    <w:basedOn w:val="Domylnaczcionkaakapitu"/>
    <w:link w:val="Tytu"/>
    <w:uiPriority w:val="10"/>
    <w:rsid w:val="00C03E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C03E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C03EB3"/>
    <w:rPr>
      <w:b/>
      <w:bCs/>
    </w:rPr>
  </w:style>
  <w:style w:type="character" w:styleId="Uwydatnienie">
    <w:name w:val="Emphasis"/>
    <w:uiPriority w:val="20"/>
    <w:qFormat/>
    <w:rsid w:val="00C03EB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03EB3"/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3EB3"/>
    <w:rPr>
      <w:b/>
      <w:bCs/>
      <w:i/>
      <w:iCs/>
    </w:rPr>
  </w:style>
  <w:style w:type="character" w:styleId="Wyrnieniedelikatne">
    <w:name w:val="Subtle Emphasis"/>
    <w:uiPriority w:val="19"/>
    <w:qFormat/>
    <w:rsid w:val="00C03EB3"/>
    <w:rPr>
      <w:i/>
      <w:iCs/>
    </w:rPr>
  </w:style>
  <w:style w:type="character" w:styleId="Wyrnienieintensywne">
    <w:name w:val="Intense Emphasis"/>
    <w:uiPriority w:val="21"/>
    <w:qFormat/>
    <w:rsid w:val="00C03EB3"/>
    <w:rPr>
      <w:b/>
      <w:bCs/>
    </w:rPr>
  </w:style>
  <w:style w:type="character" w:styleId="Odwoaniedelikatne">
    <w:name w:val="Subtle Reference"/>
    <w:uiPriority w:val="31"/>
    <w:qFormat/>
    <w:rsid w:val="00C03EB3"/>
    <w:rPr>
      <w:smallCaps/>
    </w:rPr>
  </w:style>
  <w:style w:type="character" w:styleId="Odwoanieintensywne">
    <w:name w:val="Intense Reference"/>
    <w:uiPriority w:val="32"/>
    <w:qFormat/>
    <w:rsid w:val="00C03EB3"/>
    <w:rPr>
      <w:smallCaps/>
      <w:spacing w:val="5"/>
      <w:u w:val="single"/>
    </w:rPr>
  </w:style>
  <w:style w:type="character" w:styleId="Tytuksiki">
    <w:name w:val="Book Title"/>
    <w:uiPriority w:val="33"/>
    <w:qFormat/>
    <w:rsid w:val="00C03EB3"/>
    <w:rPr>
      <w:i/>
      <w:iCs/>
      <w:smallCaps/>
      <w:spacing w:val="5"/>
    </w:rPr>
  </w:style>
  <w:style w:type="character" w:customStyle="1" w:styleId="ListLabel1">
    <w:name w:val="ListLabel 1"/>
    <w:rsid w:val="005A13B4"/>
    <w:rPr>
      <w:u w:val="none"/>
    </w:rPr>
  </w:style>
  <w:style w:type="character" w:customStyle="1" w:styleId="Bullets">
    <w:name w:val="Bullets"/>
    <w:rsid w:val="005A13B4"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xtBody"/>
    <w:rsid w:val="005A13B4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ny"/>
    <w:rsid w:val="005A13B4"/>
    <w:pPr>
      <w:spacing w:after="140" w:line="288" w:lineRule="auto"/>
    </w:pPr>
  </w:style>
  <w:style w:type="paragraph" w:styleId="Lista">
    <w:name w:val="List"/>
    <w:basedOn w:val="TextBody"/>
    <w:rsid w:val="005A13B4"/>
    <w:rPr>
      <w:rFonts w:cs="Lohit Devanagari"/>
    </w:rPr>
  </w:style>
  <w:style w:type="paragraph" w:customStyle="1" w:styleId="Caption">
    <w:name w:val="Caption"/>
    <w:basedOn w:val="Normalny"/>
    <w:rsid w:val="005A13B4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ny"/>
    <w:rsid w:val="005A13B4"/>
    <w:pPr>
      <w:suppressLineNumbers/>
    </w:pPr>
    <w:rPr>
      <w:rFonts w:cs="Lohit Devanagari"/>
    </w:rPr>
  </w:style>
  <w:style w:type="paragraph" w:customStyle="1" w:styleId="LO-normal">
    <w:name w:val="LO-normal"/>
    <w:rsid w:val="00D65F7B"/>
    <w:pPr>
      <w:suppressAutoHyphens/>
      <w:spacing w:after="200"/>
    </w:pPr>
    <w:rPr>
      <w:sz w:val="24"/>
    </w:rPr>
  </w:style>
  <w:style w:type="paragraph" w:styleId="Tytu">
    <w:name w:val="Title"/>
    <w:basedOn w:val="Normalny"/>
    <w:link w:val="TytuZnak"/>
    <w:uiPriority w:val="10"/>
    <w:qFormat/>
    <w:rsid w:val="00C03EB3"/>
    <w:pPr>
      <w:pBdr>
        <w:bottom w:val="single" w:sz="4" w:space="1" w:color="00000A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link w:val="PodtytuZnak"/>
    <w:uiPriority w:val="11"/>
    <w:qFormat/>
    <w:rsid w:val="00C03EB3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styleId="Bezodstpw">
    <w:name w:val="No Spacing"/>
    <w:basedOn w:val="Normalny"/>
    <w:uiPriority w:val="1"/>
    <w:qFormat/>
    <w:rsid w:val="00C03EB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03EB3"/>
    <w:pPr>
      <w:ind w:left="720"/>
      <w:contextualSpacing/>
    </w:pPr>
  </w:style>
  <w:style w:type="paragraph" w:styleId="Cytat">
    <w:name w:val="Quote"/>
    <w:basedOn w:val="Normalny"/>
    <w:link w:val="CytatZnak"/>
    <w:uiPriority w:val="29"/>
    <w:qFormat/>
    <w:rsid w:val="00C03EB3"/>
    <w:pPr>
      <w:spacing w:before="200" w:after="0"/>
      <w:ind w:left="360" w:right="360"/>
    </w:pPr>
    <w:rPr>
      <w:i/>
      <w:iCs/>
    </w:rPr>
  </w:style>
  <w:style w:type="paragraph" w:styleId="Cytatintensywny">
    <w:name w:val="Intense Quote"/>
    <w:basedOn w:val="Normalny"/>
    <w:link w:val="CytatintensywnyZnak"/>
    <w:uiPriority w:val="30"/>
    <w:qFormat/>
    <w:rsid w:val="00C03EB3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ContentsHeading">
    <w:name w:val="Contents Heading"/>
    <w:basedOn w:val="Heading1"/>
    <w:uiPriority w:val="39"/>
    <w:semiHidden/>
    <w:unhideWhenUsed/>
    <w:qFormat/>
    <w:rsid w:val="00C03EB3"/>
  </w:style>
  <w:style w:type="paragraph" w:customStyle="1" w:styleId="Quotations">
    <w:name w:val="Quotations"/>
    <w:basedOn w:val="Normalny"/>
    <w:rsid w:val="005A13B4"/>
  </w:style>
  <w:style w:type="table" w:customStyle="1" w:styleId="TableNormal">
    <w:name w:val="Table Normal"/>
    <w:rsid w:val="00D65F7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1">
    <w:name w:val="Nagłówek 1 Znak1"/>
    <w:basedOn w:val="Domylnaczcionkaakapitu"/>
    <w:link w:val="Nagwek1"/>
    <w:uiPriority w:val="9"/>
    <w:rsid w:val="0085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rsid w:val="00851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semiHidden/>
    <w:rsid w:val="0085188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rsid w:val="0085188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rsid w:val="0085188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rsid w:val="0085188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rsid w:val="0085188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rsid w:val="00851885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rsid w:val="0085188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21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211D"/>
    <w:rPr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211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811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Filson</cp:lastModifiedBy>
  <cp:revision>9</cp:revision>
  <dcterms:created xsi:type="dcterms:W3CDTF">2015-03-25T09:17:00Z</dcterms:created>
  <dcterms:modified xsi:type="dcterms:W3CDTF">2015-06-09T13:59:00Z</dcterms:modified>
  <dc:language>en-US</dc:language>
</cp:coreProperties>
</file>