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2DB" w:rsidRDefault="000A652D" w:rsidP="0050579F">
      <w:pPr>
        <w:rPr>
          <w:sz w:val="36"/>
        </w:rPr>
      </w:pPr>
      <w:r w:rsidRPr="000A652D">
        <w:rPr>
          <w:sz w:val="36"/>
        </w:rPr>
        <w:t>Подбор примеров использования мобильных технологий</w:t>
      </w:r>
    </w:p>
    <w:p w:rsidR="000A652D" w:rsidRDefault="000A652D" w:rsidP="0050579F">
      <w:pPr>
        <w:rPr>
          <w:sz w:val="36"/>
        </w:rPr>
      </w:pPr>
    </w:p>
    <w:p w:rsidR="000A652D" w:rsidRPr="00B80CF6" w:rsidRDefault="000A652D" w:rsidP="00B80CF6">
      <w:pPr>
        <w:rPr>
          <w:b/>
          <w:sz w:val="32"/>
        </w:rPr>
      </w:pPr>
      <w:r w:rsidRPr="00B80CF6">
        <w:rPr>
          <w:b/>
          <w:sz w:val="32"/>
        </w:rPr>
        <w:t>Основные направления в области мобильных технологий</w:t>
      </w:r>
    </w:p>
    <w:p w:rsidR="000A652D" w:rsidRPr="000A652D" w:rsidRDefault="000A652D" w:rsidP="000A652D">
      <w:pPr>
        <w:rPr>
          <w:sz w:val="32"/>
        </w:rPr>
      </w:pPr>
    </w:p>
    <w:p w:rsidR="000A652D" w:rsidRPr="000A652D" w:rsidRDefault="000A652D" w:rsidP="000A652D">
      <w:pPr>
        <w:rPr>
          <w:sz w:val="32"/>
        </w:rPr>
      </w:pPr>
      <w:r w:rsidRPr="000A652D">
        <w:rPr>
          <w:sz w:val="32"/>
        </w:rPr>
        <w:t>На сегодняшний день, к мобильным информационным технологиям можно отнести:</w:t>
      </w:r>
      <w:bookmarkStart w:id="0" w:name="_GoBack"/>
      <w:bookmarkEnd w:id="0"/>
    </w:p>
    <w:p w:rsidR="000A652D" w:rsidRPr="000A652D" w:rsidRDefault="000A652D" w:rsidP="000A652D">
      <w:pPr>
        <w:rPr>
          <w:sz w:val="32"/>
        </w:rPr>
      </w:pPr>
    </w:p>
    <w:p w:rsidR="000A652D" w:rsidRPr="000A652D" w:rsidRDefault="000A652D" w:rsidP="000A652D">
      <w:pPr>
        <w:rPr>
          <w:sz w:val="32"/>
        </w:rPr>
      </w:pPr>
      <w:r w:rsidRPr="000A652D">
        <w:rPr>
          <w:sz w:val="32"/>
        </w:rPr>
        <w:t>· GSM и UMTS - это стандарты связи,</w:t>
      </w:r>
    </w:p>
    <w:p w:rsidR="000A652D" w:rsidRPr="000A652D" w:rsidRDefault="000A652D" w:rsidP="000A652D">
      <w:pPr>
        <w:rPr>
          <w:sz w:val="32"/>
        </w:rPr>
      </w:pPr>
    </w:p>
    <w:p w:rsidR="000A652D" w:rsidRPr="000A652D" w:rsidRDefault="000A652D" w:rsidP="000A652D">
      <w:pPr>
        <w:rPr>
          <w:sz w:val="32"/>
        </w:rPr>
      </w:pPr>
      <w:r w:rsidRPr="000A652D">
        <w:rPr>
          <w:sz w:val="32"/>
        </w:rPr>
        <w:t>· WAP - протокол, по которому можно получить доступ в Интернет с мобильного телефона,</w:t>
      </w:r>
    </w:p>
    <w:p w:rsidR="000A652D" w:rsidRPr="000A652D" w:rsidRDefault="000A652D" w:rsidP="000A652D">
      <w:pPr>
        <w:rPr>
          <w:sz w:val="32"/>
        </w:rPr>
      </w:pPr>
    </w:p>
    <w:p w:rsidR="000A652D" w:rsidRPr="000A652D" w:rsidRDefault="000A652D" w:rsidP="000A652D">
      <w:pPr>
        <w:rPr>
          <w:sz w:val="32"/>
        </w:rPr>
      </w:pPr>
      <w:r w:rsidRPr="000A652D">
        <w:rPr>
          <w:sz w:val="32"/>
        </w:rPr>
        <w:t>· GPRS и EDGE - технологии передачи данных,</w:t>
      </w:r>
    </w:p>
    <w:p w:rsidR="000A652D" w:rsidRPr="000A652D" w:rsidRDefault="000A652D" w:rsidP="000A652D">
      <w:pPr>
        <w:rPr>
          <w:sz w:val="32"/>
        </w:rPr>
      </w:pPr>
    </w:p>
    <w:p w:rsidR="000A652D" w:rsidRPr="000A652D" w:rsidRDefault="000A652D" w:rsidP="000A652D">
      <w:pPr>
        <w:rPr>
          <w:sz w:val="32"/>
        </w:rPr>
      </w:pPr>
      <w:r w:rsidRPr="000A652D">
        <w:rPr>
          <w:sz w:val="32"/>
        </w:rPr>
        <w:t xml:space="preserve">· </w:t>
      </w:r>
      <w:proofErr w:type="spellStart"/>
      <w:r w:rsidRPr="000A652D">
        <w:rPr>
          <w:sz w:val="32"/>
        </w:rPr>
        <w:t>Wi-Fi</w:t>
      </w:r>
      <w:proofErr w:type="spellEnd"/>
      <w:r w:rsidRPr="000A652D">
        <w:rPr>
          <w:sz w:val="32"/>
        </w:rPr>
        <w:t xml:space="preserve"> - мобильные беспроводные сети Интернет,</w:t>
      </w:r>
    </w:p>
    <w:p w:rsidR="000A652D" w:rsidRPr="000A652D" w:rsidRDefault="000A652D" w:rsidP="000A652D">
      <w:pPr>
        <w:rPr>
          <w:sz w:val="32"/>
        </w:rPr>
      </w:pPr>
    </w:p>
    <w:p w:rsidR="000A652D" w:rsidRPr="000A652D" w:rsidRDefault="000A652D" w:rsidP="000A652D">
      <w:pPr>
        <w:rPr>
          <w:sz w:val="32"/>
        </w:rPr>
      </w:pPr>
      <w:r w:rsidRPr="000A652D">
        <w:rPr>
          <w:sz w:val="32"/>
        </w:rPr>
        <w:t>· GPS - спутниковая система навигации,</w:t>
      </w:r>
    </w:p>
    <w:p w:rsidR="000A652D" w:rsidRPr="000A652D" w:rsidRDefault="000A652D" w:rsidP="000A652D">
      <w:pPr>
        <w:rPr>
          <w:sz w:val="32"/>
        </w:rPr>
      </w:pPr>
    </w:p>
    <w:p w:rsidR="000A652D" w:rsidRPr="000A652D" w:rsidRDefault="000A652D" w:rsidP="000A652D">
      <w:pPr>
        <w:rPr>
          <w:sz w:val="32"/>
        </w:rPr>
      </w:pPr>
      <w:r w:rsidRPr="000A652D">
        <w:rPr>
          <w:sz w:val="32"/>
        </w:rPr>
        <w:t xml:space="preserve">· </w:t>
      </w:r>
      <w:proofErr w:type="spellStart"/>
      <w:r w:rsidRPr="000A652D">
        <w:rPr>
          <w:sz w:val="32"/>
        </w:rPr>
        <w:t>WiMAX</w:t>
      </w:r>
      <w:proofErr w:type="spellEnd"/>
      <w:r w:rsidRPr="000A652D">
        <w:rPr>
          <w:sz w:val="32"/>
        </w:rPr>
        <w:t xml:space="preserve"> - телекоммуникационная технология мобильной связи, работающая по принципу </w:t>
      </w:r>
      <w:proofErr w:type="spellStart"/>
      <w:r w:rsidRPr="000A652D">
        <w:rPr>
          <w:sz w:val="32"/>
        </w:rPr>
        <w:t>Wi-Fi</w:t>
      </w:r>
      <w:proofErr w:type="spellEnd"/>
      <w:r w:rsidRPr="000A652D">
        <w:rPr>
          <w:sz w:val="32"/>
        </w:rPr>
        <w:t xml:space="preserve"> и позволяющая получить доступ в Интернет</w:t>
      </w:r>
    </w:p>
    <w:sectPr w:rsidR="000A652D" w:rsidRPr="000A6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809E8"/>
    <w:multiLevelType w:val="hybridMultilevel"/>
    <w:tmpl w:val="5E7E7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7A494D"/>
    <w:multiLevelType w:val="hybridMultilevel"/>
    <w:tmpl w:val="C8922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4B1B50"/>
    <w:multiLevelType w:val="hybridMultilevel"/>
    <w:tmpl w:val="EE943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DD2835"/>
    <w:multiLevelType w:val="hybridMultilevel"/>
    <w:tmpl w:val="44C80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DA5"/>
    <w:rsid w:val="000A652D"/>
    <w:rsid w:val="00287819"/>
    <w:rsid w:val="0050579F"/>
    <w:rsid w:val="00B80CF6"/>
    <w:rsid w:val="00CF32DB"/>
    <w:rsid w:val="00DA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DA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D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DA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2018-11-29T16:06:00Z</dcterms:created>
  <dcterms:modified xsi:type="dcterms:W3CDTF">2018-11-29T16:06:00Z</dcterms:modified>
</cp:coreProperties>
</file>