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2"/>
        <w:tblpPr w:leftFromText="180" w:rightFromText="180" w:horzAnchor="margin" w:tblpX="-176" w:tblpY="1605"/>
        <w:tblW w:w="9811" w:type="dxa"/>
        <w:tblLook w:val="04A0" w:firstRow="1" w:lastRow="0" w:firstColumn="1" w:lastColumn="0" w:noHBand="0" w:noVBand="1"/>
      </w:tblPr>
      <w:tblGrid>
        <w:gridCol w:w="4905"/>
        <w:gridCol w:w="4906"/>
      </w:tblGrid>
      <w:tr w:rsidR="007106CE" w:rsidTr="001D6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</w:tcPr>
          <w:p w:rsidR="007106CE" w:rsidRPr="007106CE" w:rsidRDefault="007106CE" w:rsidP="007106CE">
            <w:pPr>
              <w:jc w:val="center"/>
              <w:rPr>
                <w:sz w:val="32"/>
                <w:szCs w:val="32"/>
              </w:rPr>
            </w:pPr>
            <w:r w:rsidRPr="007106CE">
              <w:rPr>
                <w:sz w:val="32"/>
                <w:szCs w:val="32"/>
              </w:rPr>
              <w:t>Информационная среда</w:t>
            </w:r>
          </w:p>
        </w:tc>
        <w:tc>
          <w:tcPr>
            <w:tcW w:w="4906" w:type="dxa"/>
          </w:tcPr>
          <w:p w:rsidR="007106CE" w:rsidRPr="007106CE" w:rsidRDefault="007106CE" w:rsidP="00710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106CE">
              <w:rPr>
                <w:sz w:val="32"/>
                <w:szCs w:val="32"/>
              </w:rPr>
              <w:t>Аннотация</w:t>
            </w:r>
          </w:p>
        </w:tc>
      </w:tr>
      <w:tr w:rsidR="007106CE" w:rsidTr="001D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</w:tcPr>
          <w:p w:rsidR="007106CE" w:rsidRPr="001D6755" w:rsidRDefault="007106CE" w:rsidP="007106CE">
            <w:pPr>
              <w:ind w:left="284"/>
            </w:pPr>
            <w:r w:rsidRPr="007106CE">
              <w:rPr>
                <w:b w:val="0"/>
                <w:bCs w:val="0"/>
              </w:rPr>
              <w:t>1)</w:t>
            </w:r>
            <w:r>
              <w:t xml:space="preserve"> </w:t>
            </w:r>
            <w:r w:rsidRPr="007106CE">
              <w:t>ПОЛИТЕХ</w:t>
            </w:r>
          </w:p>
          <w:p w:rsidR="0017768F" w:rsidRPr="001D6755" w:rsidRDefault="001D6755" w:rsidP="007106CE">
            <w:pPr>
              <w:ind w:left="284"/>
            </w:pPr>
            <w:hyperlink r:id="rId6" w:history="1">
              <w:r w:rsidR="0017768F" w:rsidRPr="00B15008">
                <w:rPr>
                  <w:rStyle w:val="a5"/>
                  <w:lang w:val="en-US"/>
                </w:rPr>
                <w:t>https</w:t>
              </w:r>
              <w:r w:rsidR="0017768F" w:rsidRPr="001D6755">
                <w:rPr>
                  <w:rStyle w:val="a5"/>
                </w:rPr>
                <w:t>://</w:t>
              </w:r>
              <w:r w:rsidR="0017768F" w:rsidRPr="00B15008">
                <w:rPr>
                  <w:rStyle w:val="a5"/>
                  <w:lang w:val="en-US"/>
                </w:rPr>
                <w:t>www</w:t>
              </w:r>
              <w:r w:rsidR="0017768F" w:rsidRPr="001D6755">
                <w:rPr>
                  <w:rStyle w:val="a5"/>
                </w:rPr>
                <w:t>.</w:t>
              </w:r>
              <w:proofErr w:type="spellStart"/>
              <w:r w:rsidR="0017768F" w:rsidRPr="00B15008">
                <w:rPr>
                  <w:rStyle w:val="a5"/>
                  <w:lang w:val="en-US"/>
                </w:rPr>
                <w:t>spbstu</w:t>
              </w:r>
              <w:proofErr w:type="spellEnd"/>
              <w:r w:rsidR="0017768F" w:rsidRPr="001D6755">
                <w:rPr>
                  <w:rStyle w:val="a5"/>
                </w:rPr>
                <w:t>.</w:t>
              </w:r>
              <w:proofErr w:type="spellStart"/>
              <w:r w:rsidR="0017768F" w:rsidRPr="00B15008">
                <w:rPr>
                  <w:rStyle w:val="a5"/>
                  <w:lang w:val="en-US"/>
                </w:rPr>
                <w:t>ru</w:t>
              </w:r>
              <w:proofErr w:type="spellEnd"/>
              <w:r w:rsidR="0017768F" w:rsidRPr="001D6755">
                <w:rPr>
                  <w:rStyle w:val="a5"/>
                </w:rPr>
                <w:t>/</w:t>
              </w:r>
            </w:hyperlink>
          </w:p>
          <w:p w:rsidR="0017768F" w:rsidRPr="001D6755" w:rsidRDefault="0017768F" w:rsidP="007106CE">
            <w:pPr>
              <w:ind w:left="284"/>
            </w:pPr>
            <w:bookmarkStart w:id="0" w:name="_GoBack"/>
            <w:bookmarkEnd w:id="0"/>
          </w:p>
        </w:tc>
        <w:tc>
          <w:tcPr>
            <w:tcW w:w="4906" w:type="dxa"/>
          </w:tcPr>
          <w:p w:rsidR="007106CE" w:rsidRDefault="00625149" w:rsidP="0062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Информативный сайт с удобной навигацией, сервисами для абитуриентов и студентов, документацией. Вся информация  актуальна и хорошо структурирована. Присутствуют различные расширения, ссылки на все контакты и сведения об образовательной организации. Оформление сайта проработано на высоте.</w:t>
            </w:r>
          </w:p>
        </w:tc>
      </w:tr>
      <w:tr w:rsidR="007106CE" w:rsidTr="001D6755">
        <w:trPr>
          <w:trHeight w:val="2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</w:tcPr>
          <w:p w:rsidR="007106CE" w:rsidRPr="001D6755" w:rsidRDefault="007106CE" w:rsidP="007106CE">
            <w:r>
              <w:t xml:space="preserve">2) РГПУ </w:t>
            </w:r>
            <w:proofErr w:type="spellStart"/>
            <w:r>
              <w:t>им.А.И.Герцена</w:t>
            </w:r>
            <w:proofErr w:type="spellEnd"/>
          </w:p>
          <w:p w:rsidR="0017768F" w:rsidRPr="001D6755" w:rsidRDefault="001D6755" w:rsidP="007106CE">
            <w:hyperlink r:id="rId7" w:history="1">
              <w:r w:rsidR="0017768F" w:rsidRPr="00B15008">
                <w:rPr>
                  <w:rStyle w:val="a5"/>
                  <w:lang w:val="en-US"/>
                </w:rPr>
                <w:t>https</w:t>
              </w:r>
              <w:r w:rsidR="0017768F" w:rsidRPr="001D6755">
                <w:rPr>
                  <w:rStyle w:val="a5"/>
                </w:rPr>
                <w:t>://</w:t>
              </w:r>
              <w:r w:rsidR="0017768F" w:rsidRPr="00B15008">
                <w:rPr>
                  <w:rStyle w:val="a5"/>
                  <w:lang w:val="en-US"/>
                </w:rPr>
                <w:t>www</w:t>
              </w:r>
              <w:r w:rsidR="0017768F" w:rsidRPr="001D6755">
                <w:rPr>
                  <w:rStyle w:val="a5"/>
                </w:rPr>
                <w:t>.</w:t>
              </w:r>
              <w:proofErr w:type="spellStart"/>
              <w:r w:rsidR="0017768F" w:rsidRPr="00B15008">
                <w:rPr>
                  <w:rStyle w:val="a5"/>
                  <w:lang w:val="en-US"/>
                </w:rPr>
                <w:t>herzen</w:t>
              </w:r>
              <w:proofErr w:type="spellEnd"/>
              <w:r w:rsidR="0017768F" w:rsidRPr="001D6755">
                <w:rPr>
                  <w:rStyle w:val="a5"/>
                </w:rPr>
                <w:t>.</w:t>
              </w:r>
              <w:proofErr w:type="spellStart"/>
              <w:r w:rsidR="0017768F" w:rsidRPr="00B15008">
                <w:rPr>
                  <w:rStyle w:val="a5"/>
                  <w:lang w:val="en-US"/>
                </w:rPr>
                <w:t>spb</w:t>
              </w:r>
              <w:proofErr w:type="spellEnd"/>
              <w:r w:rsidR="0017768F" w:rsidRPr="001D6755">
                <w:rPr>
                  <w:rStyle w:val="a5"/>
                </w:rPr>
                <w:t>.</w:t>
              </w:r>
              <w:proofErr w:type="spellStart"/>
              <w:r w:rsidR="0017768F" w:rsidRPr="00B15008">
                <w:rPr>
                  <w:rStyle w:val="a5"/>
                  <w:lang w:val="en-US"/>
                </w:rPr>
                <w:t>ru</w:t>
              </w:r>
              <w:proofErr w:type="spellEnd"/>
              <w:r w:rsidR="0017768F" w:rsidRPr="001D6755">
                <w:rPr>
                  <w:rStyle w:val="a5"/>
                </w:rPr>
                <w:t>/</w:t>
              </w:r>
            </w:hyperlink>
          </w:p>
          <w:p w:rsidR="0017768F" w:rsidRPr="001D6755" w:rsidRDefault="0017768F" w:rsidP="007106CE"/>
        </w:tc>
        <w:tc>
          <w:tcPr>
            <w:tcW w:w="4906" w:type="dxa"/>
          </w:tcPr>
          <w:p w:rsidR="00A97F80" w:rsidRPr="00625149" w:rsidRDefault="0017768F" w:rsidP="0062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149">
              <w:t>Информационная среда РГПУ им</w:t>
            </w:r>
            <w:proofErr w:type="gramStart"/>
            <w:r w:rsidRPr="00625149">
              <w:t>.Г</w:t>
            </w:r>
            <w:proofErr w:type="gramEnd"/>
            <w:r w:rsidRPr="00625149">
              <w:t xml:space="preserve">ерцена соответствует всем требованиям. Документация и контакты представлены. Все расширения и поиск работают исправно. Хороший, информативный сайт с удобной навигацией и сервисами поддержки студентов и педагогов университета. </w:t>
            </w:r>
          </w:p>
          <w:p w:rsidR="007106CE" w:rsidRDefault="007106CE" w:rsidP="0071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CE" w:rsidTr="001D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</w:tcPr>
          <w:p w:rsidR="007106CE" w:rsidRDefault="007106CE" w:rsidP="007106CE">
            <w:pPr>
              <w:ind w:left="-150" w:right="-30"/>
            </w:pPr>
            <w:r>
              <w:t xml:space="preserve">      3)ГАСУ</w:t>
            </w:r>
          </w:p>
          <w:p w:rsidR="007106CE" w:rsidRDefault="007106CE" w:rsidP="007106CE">
            <w:pPr>
              <w:ind w:left="-150" w:right="-30"/>
              <w:rPr>
                <w:b w:val="0"/>
                <w:bCs w:val="0"/>
              </w:rPr>
            </w:pPr>
          </w:p>
          <w:p w:rsidR="007106CE" w:rsidRPr="001D6755" w:rsidRDefault="001D6755" w:rsidP="007106CE">
            <w:hyperlink r:id="rId8" w:history="1">
              <w:r w:rsidR="0017768F" w:rsidRPr="00B15008">
                <w:rPr>
                  <w:rStyle w:val="a5"/>
                </w:rPr>
                <w:t>https://www.spbgasu.ru/</w:t>
              </w:r>
            </w:hyperlink>
          </w:p>
          <w:p w:rsidR="0017768F" w:rsidRPr="001D6755" w:rsidRDefault="0017768F" w:rsidP="007106CE"/>
        </w:tc>
        <w:tc>
          <w:tcPr>
            <w:tcW w:w="4906" w:type="dxa"/>
          </w:tcPr>
          <w:p w:rsidR="007106CE" w:rsidRDefault="00625149" w:rsidP="0071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Сайт со всей необходимой информацией и документацией, </w:t>
            </w:r>
            <w:proofErr w:type="gramStart"/>
            <w:r>
              <w:t>однако</w:t>
            </w:r>
            <w:proofErr w:type="gramEnd"/>
            <w:r>
              <w:t xml:space="preserve"> не все ссылки на контакты и социальные сети работают исправно.</w:t>
            </w:r>
          </w:p>
        </w:tc>
      </w:tr>
      <w:tr w:rsidR="007106CE" w:rsidTr="001D6755">
        <w:trPr>
          <w:trHeight w:val="2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</w:tcPr>
          <w:p w:rsidR="007106CE" w:rsidRPr="001D6755" w:rsidRDefault="007106CE" w:rsidP="007106CE">
            <w:pPr>
              <w:rPr>
                <w:sz w:val="24"/>
                <w:szCs w:val="24"/>
              </w:rPr>
            </w:pPr>
            <w:r>
              <w:t xml:space="preserve"> 4)</w:t>
            </w:r>
            <w:r w:rsidR="00625149">
              <w:t xml:space="preserve"> </w:t>
            </w:r>
            <w:r w:rsidRPr="007106CE">
              <w:rPr>
                <w:sz w:val="24"/>
                <w:szCs w:val="24"/>
              </w:rPr>
              <w:t>МОБУ "СОШ "ЦО "</w:t>
            </w:r>
            <w:proofErr w:type="spellStart"/>
            <w:r w:rsidRPr="007106CE">
              <w:rPr>
                <w:sz w:val="24"/>
                <w:szCs w:val="24"/>
              </w:rPr>
              <w:t>Кудрово</w:t>
            </w:r>
            <w:proofErr w:type="spellEnd"/>
            <w:r w:rsidRPr="007106CE">
              <w:rPr>
                <w:sz w:val="24"/>
                <w:szCs w:val="24"/>
              </w:rPr>
              <w:t>"</w:t>
            </w:r>
          </w:p>
          <w:p w:rsidR="0017768F" w:rsidRPr="001D6755" w:rsidRDefault="001D6755" w:rsidP="007106CE">
            <w:hyperlink r:id="rId9" w:history="1">
              <w:r w:rsidR="0017768F" w:rsidRPr="00B15008">
                <w:rPr>
                  <w:rStyle w:val="a5"/>
                  <w:lang w:val="en-US"/>
                </w:rPr>
                <w:t>https</w:t>
              </w:r>
              <w:r w:rsidR="0017768F" w:rsidRPr="001D6755">
                <w:rPr>
                  <w:rStyle w:val="a5"/>
                </w:rPr>
                <w:t>://</w:t>
              </w:r>
              <w:proofErr w:type="spellStart"/>
              <w:r w:rsidR="0017768F" w:rsidRPr="00B15008">
                <w:rPr>
                  <w:rStyle w:val="a5"/>
                  <w:lang w:val="en-US"/>
                </w:rPr>
                <w:t>educentr</w:t>
              </w:r>
              <w:proofErr w:type="spellEnd"/>
              <w:r w:rsidR="0017768F" w:rsidRPr="001D6755">
                <w:rPr>
                  <w:rStyle w:val="a5"/>
                </w:rPr>
                <w:t>-</w:t>
              </w:r>
              <w:proofErr w:type="spellStart"/>
              <w:r w:rsidR="0017768F" w:rsidRPr="00B15008">
                <w:rPr>
                  <w:rStyle w:val="a5"/>
                  <w:lang w:val="en-US"/>
                </w:rPr>
                <w:t>kudrovo</w:t>
              </w:r>
              <w:proofErr w:type="spellEnd"/>
              <w:r w:rsidR="0017768F" w:rsidRPr="001D6755">
                <w:rPr>
                  <w:rStyle w:val="a5"/>
                </w:rPr>
                <w:t>.</w:t>
              </w:r>
              <w:proofErr w:type="spellStart"/>
              <w:r w:rsidR="0017768F" w:rsidRPr="00B15008">
                <w:rPr>
                  <w:rStyle w:val="a5"/>
                  <w:lang w:val="en-US"/>
                </w:rPr>
                <w:t>vsevobr</w:t>
              </w:r>
              <w:proofErr w:type="spellEnd"/>
              <w:r w:rsidR="0017768F" w:rsidRPr="001D6755">
                <w:rPr>
                  <w:rStyle w:val="a5"/>
                </w:rPr>
                <w:t>.</w:t>
              </w:r>
              <w:proofErr w:type="spellStart"/>
              <w:r w:rsidR="0017768F" w:rsidRPr="00B15008">
                <w:rPr>
                  <w:rStyle w:val="a5"/>
                  <w:lang w:val="en-US"/>
                </w:rPr>
                <w:t>ru</w:t>
              </w:r>
              <w:proofErr w:type="spellEnd"/>
              <w:r w:rsidR="0017768F" w:rsidRPr="001D6755">
                <w:rPr>
                  <w:rStyle w:val="a5"/>
                </w:rPr>
                <w:t>/</w:t>
              </w:r>
            </w:hyperlink>
          </w:p>
          <w:p w:rsidR="0017768F" w:rsidRPr="001D6755" w:rsidRDefault="0017768F" w:rsidP="007106CE"/>
        </w:tc>
        <w:tc>
          <w:tcPr>
            <w:tcW w:w="4906" w:type="dxa"/>
          </w:tcPr>
          <w:p w:rsidR="007106CE" w:rsidRDefault="00723E53" w:rsidP="0071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Сайт школы имеет приятный интерфейс и удобную навигацию. Вся информация действительна, необходимая документация присутствует.</w:t>
            </w:r>
          </w:p>
        </w:tc>
      </w:tr>
    </w:tbl>
    <w:p w:rsidR="00560A7D" w:rsidRPr="007106CE" w:rsidRDefault="00723E53" w:rsidP="007106CE">
      <w:pPr>
        <w:jc w:val="center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Анализ информационных систем </w:t>
      </w:r>
      <w:r w:rsidR="007106CE" w:rsidRPr="007106C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7106CE" w:rsidRPr="007106CE">
        <w:rPr>
          <w:rFonts w:ascii="Arial" w:hAnsi="Arial" w:cs="Arial"/>
          <w:color w:val="000000"/>
          <w:sz w:val="32"/>
          <w:szCs w:val="32"/>
          <w:shd w:val="clear" w:color="auto" w:fill="FFFFFF"/>
        </w:rPr>
        <w:t>информационнои</w:t>
      </w:r>
      <w:proofErr w:type="spellEnd"/>
      <w:r w:rsidR="007106CE" w:rsidRPr="007106CE">
        <w:rPr>
          <w:rFonts w:ascii="Arial" w:hAnsi="Arial" w:cs="Arial"/>
          <w:color w:val="000000"/>
          <w:sz w:val="32"/>
          <w:szCs w:val="32"/>
          <w:shd w:val="clear" w:color="auto" w:fill="FFFFFF"/>
        </w:rPr>
        <w:t>̆ среды вуза и школы</w:t>
      </w:r>
    </w:p>
    <w:sectPr w:rsidR="00560A7D" w:rsidRPr="007106CE" w:rsidSect="00560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F6FDB"/>
    <w:multiLevelType w:val="hybridMultilevel"/>
    <w:tmpl w:val="4858C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76C05"/>
    <w:multiLevelType w:val="hybridMultilevel"/>
    <w:tmpl w:val="95DE088C"/>
    <w:lvl w:ilvl="0" w:tplc="2F4CCF2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806535C"/>
    <w:multiLevelType w:val="hybridMultilevel"/>
    <w:tmpl w:val="56EAE058"/>
    <w:lvl w:ilvl="0" w:tplc="1B4A274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B8CD1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26EB5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8C7D2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6CA10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A2A3C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0CAE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A6467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928C1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14F444B"/>
    <w:multiLevelType w:val="hybridMultilevel"/>
    <w:tmpl w:val="94EC9A36"/>
    <w:lvl w:ilvl="0" w:tplc="51105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6CE"/>
    <w:rsid w:val="0017768F"/>
    <w:rsid w:val="001D6755"/>
    <w:rsid w:val="004925A7"/>
    <w:rsid w:val="00560A7D"/>
    <w:rsid w:val="00625149"/>
    <w:rsid w:val="007106CE"/>
    <w:rsid w:val="00723E53"/>
    <w:rsid w:val="00A9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7106C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4">
    <w:name w:val="List Paragraph"/>
    <w:basedOn w:val="a"/>
    <w:uiPriority w:val="34"/>
    <w:qFormat/>
    <w:rsid w:val="007106C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106CE"/>
    <w:rPr>
      <w:color w:val="0000FF"/>
      <w:u w:val="single"/>
    </w:rPr>
  </w:style>
  <w:style w:type="table" w:styleId="1-4">
    <w:name w:val="Medium Grid 1 Accent 4"/>
    <w:basedOn w:val="a1"/>
    <w:uiPriority w:val="67"/>
    <w:rsid w:val="001D675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1D675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7106C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4">
    <w:name w:val="List Paragraph"/>
    <w:basedOn w:val="a"/>
    <w:uiPriority w:val="34"/>
    <w:qFormat/>
    <w:rsid w:val="007106C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106CE"/>
    <w:rPr>
      <w:color w:val="0000FF"/>
      <w:u w:val="single"/>
    </w:rPr>
  </w:style>
  <w:style w:type="table" w:styleId="1-4">
    <w:name w:val="Medium Grid 1 Accent 4"/>
    <w:basedOn w:val="a1"/>
    <w:uiPriority w:val="67"/>
    <w:rsid w:val="001D675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1D675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696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bgasu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erzen.spb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bstu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ducentr-kudrovo.vsevobr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dcterms:created xsi:type="dcterms:W3CDTF">2018-11-29T18:41:00Z</dcterms:created>
  <dcterms:modified xsi:type="dcterms:W3CDTF">2018-11-29T18:41:00Z</dcterms:modified>
</cp:coreProperties>
</file>