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1. Minimum koji studenti MORAJU imati je implementirani CRUID.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Create-Read-Update-Insert-Delete i tu se misli na kontekst sadržaja koji se zapisuje u datoteku koja može biti tekstualna ili binarna. Dalje samo nadograđujete svoj program!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>Linija 2</w:t>
      </w:r>
      <w:r>
        <w:rPr>
          <w:b/>
          <w:bCs/>
          <w:color w:val="FF8000"/>
          <w:sz w:val="21"/>
          <w:szCs w:val="21"/>
        </w:rPr>
        <w:t>0</w:t>
      </w:r>
      <w:r>
        <w:rPr>
          <w:b/>
          <w:bCs/>
          <w:color w:val="FF8000"/>
          <w:sz w:val="21"/>
          <w:szCs w:val="21"/>
        </w:rPr>
        <w:t xml:space="preserve"> – </w:t>
      </w:r>
      <w:r>
        <w:rPr>
          <w:b/>
          <w:bCs/>
          <w:color w:val="FF8000"/>
          <w:sz w:val="21"/>
          <w:szCs w:val="21"/>
        </w:rPr>
        <w:t>86</w:t>
      </w:r>
      <w:r>
        <w:rPr>
          <w:b/>
          <w:bCs/>
          <w:color w:val="FF8000"/>
          <w:sz w:val="21"/>
          <w:szCs w:val="21"/>
        </w:rPr>
        <w:t xml:space="preserve"> , utility.c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2. Odabir konkretnih primitivnih tipova podataka za rad s cjelobrojnim i realnim konstantama. 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ab/>
      </w:r>
      <w:r>
        <w:rPr>
          <w:rFonts w:ascii="Liberation Serif" w:hAnsi="Liberation Serif"/>
          <w:b/>
          <w:bCs/>
          <w:color w:val="FF8000"/>
          <w:sz w:val="21"/>
          <w:szCs w:val="21"/>
        </w:rPr>
        <w:t>dataType.h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3. Odabir konkretnih složenih tipova podataka za rad sa specifičnim objektima. 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ab/>
      </w:r>
      <w:r>
        <w:rPr>
          <w:rFonts w:ascii="Liberation Serif" w:hAnsi="Liberation Serif"/>
          <w:b/>
          <w:bCs/>
          <w:color w:val="FF8000"/>
          <w:sz w:val="21"/>
          <w:szCs w:val="21"/>
        </w:rPr>
        <w:t>dataType.h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4. Primjena typedef sa strukturama i unijama, po potrebi s enum tipovima podataka tamo gdje treba. 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FF8000"/>
          <w:sz w:val="21"/>
          <w:szCs w:val="21"/>
        </w:rPr>
        <w:tab/>
        <w:t>dataType.h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>5. Imenovan&lt;je identifikatora (varijabli, konstanti, polja, funkcija, pokazivača…) – upotreba camelCase, PascalCase i snake_case konzistento kroz cijeli projekt.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6. Primjena ključne riječi static za globalne i lokalne varijable.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>Linija 1</w:t>
      </w:r>
      <w:r>
        <w:rPr>
          <w:b/>
          <w:bCs/>
          <w:color w:val="FF8000"/>
          <w:sz w:val="21"/>
          <w:szCs w:val="21"/>
        </w:rPr>
        <w:t>14</w:t>
      </w:r>
      <w:r>
        <w:rPr>
          <w:b/>
          <w:bCs/>
          <w:color w:val="FF8000"/>
          <w:sz w:val="21"/>
          <w:szCs w:val="21"/>
        </w:rPr>
        <w:t>, functions.c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7. Organizacija izvornog kôda.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8. Primjena extern ključne riječi za globalne varijable.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 xml:space="preserve">Linija </w:t>
      </w:r>
      <w:r>
        <w:rPr>
          <w:b/>
          <w:bCs/>
          <w:color w:val="FF8000"/>
          <w:sz w:val="21"/>
          <w:szCs w:val="21"/>
        </w:rPr>
        <w:t>73</w:t>
      </w:r>
      <w:r>
        <w:rPr>
          <w:b/>
          <w:bCs/>
          <w:color w:val="FF8000"/>
          <w:sz w:val="21"/>
          <w:szCs w:val="21"/>
        </w:rPr>
        <w:t xml:space="preserve">, </w:t>
      </w:r>
      <w:r>
        <w:rPr>
          <w:b/>
          <w:bCs/>
          <w:color w:val="FF8000"/>
          <w:sz w:val="21"/>
          <w:szCs w:val="21"/>
        </w:rPr>
        <w:t>dataType.h</w:t>
      </w:r>
    </w:p>
    <w:p>
      <w:pPr>
        <w:pStyle w:val="Normal"/>
        <w:bidi w:val="0"/>
        <w:jc w:val="start"/>
        <w:rPr>
          <w:b/>
          <w:bCs/>
          <w:color w:val="FF8000"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Linija 14,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9. Ako su funkcije jednostavne koristiti makro funkcije ili inline funkcije.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 xml:space="preserve">validDate, validID, validName - </w:t>
      </w:r>
      <w:r>
        <w:rPr>
          <w:b/>
          <w:bCs/>
          <w:color w:val="FF8000"/>
          <w:sz w:val="21"/>
          <w:szCs w:val="21"/>
        </w:rPr>
        <w:t>utility.c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10. Izbornik/podizbornici. 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ab/>
      </w:r>
      <w:r>
        <w:rPr>
          <w:rFonts w:ascii="Liberation Serif" w:hAnsi="Liberation Serif"/>
          <w:b/>
          <w:bCs/>
          <w:color w:val="FF8000"/>
          <w:sz w:val="21"/>
          <w:szCs w:val="21"/>
        </w:rPr>
        <w:t>menu.c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11. Kod izbornika koristiti enum tipove ili makro simbole.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12. Generalno upotreba pokazivača tamo gdje su potrebni.</w:t>
      </w:r>
    </w:p>
    <w:p>
      <w:pPr>
        <w:pStyle w:val="Default"/>
        <w:spacing w:before="0" w:after="39"/>
        <w:ind w:hanging="0" w:start="0"/>
        <w:jc w:val="start"/>
        <w:rPr>
          <w:b/>
          <w:bCs/>
          <w:sz w:val="21"/>
          <w:szCs w:val="21"/>
        </w:rPr>
      </w:pPr>
      <w:r>
        <w:rPr>
          <w:rFonts w:ascii="Liberation Serif" w:hAnsi="Liberation Serif"/>
          <w:b/>
          <w:bCs/>
          <w:color w:val="00A933"/>
          <w:sz w:val="21"/>
          <w:szCs w:val="21"/>
        </w:rPr>
        <w:t xml:space="preserve">13. Generalno upotreba struktura i funkcija.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14. Zaštita parametara kod svih funkcija.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15. Koristiti statički zauzeta polja gdje su potrebna, nikako ne koristiti VLA polja.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Linije 5, 6, dataType.h</w:t>
      </w:r>
    </w:p>
    <w:p>
      <w:pPr>
        <w:pStyle w:val="Normal"/>
        <w:bidi w:val="0"/>
        <w:jc w:val="start"/>
        <w:rPr>
          <w:b/>
          <w:bCs/>
          <w:color w:val="FF8000"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>Linija 63, main.c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16. Koristiti dinamičko zauzimanje memorije za bilo koji tip podatka, osobito za složene tipove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podataka.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 xml:space="preserve">Linija </w:t>
      </w:r>
      <w:r>
        <w:rPr>
          <w:b/>
          <w:bCs/>
          <w:color w:val="FF8000"/>
          <w:sz w:val="21"/>
          <w:szCs w:val="21"/>
        </w:rPr>
        <w:t>56</w:t>
      </w:r>
      <w:r>
        <w:rPr>
          <w:b/>
          <w:bCs/>
          <w:color w:val="FF8000"/>
          <w:sz w:val="21"/>
          <w:szCs w:val="21"/>
        </w:rPr>
        <w:t>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17. Koristiti funkcije malloc(), calloc(), realloc(), free() – neku od njih, ako ne i sve.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 xml:space="preserve">Linija </w:t>
      </w:r>
      <w:r>
        <w:rPr>
          <w:b/>
          <w:bCs/>
          <w:color w:val="FF8000"/>
          <w:sz w:val="21"/>
          <w:szCs w:val="21"/>
        </w:rPr>
        <w:t>29</w:t>
      </w:r>
      <w:r>
        <w:rPr>
          <w:b/>
          <w:bCs/>
          <w:color w:val="FF8000"/>
          <w:sz w:val="21"/>
          <w:szCs w:val="21"/>
        </w:rPr>
        <w:t>, realloc(), functions.c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 xml:space="preserve">Linija </w:t>
      </w:r>
      <w:r>
        <w:rPr>
          <w:b/>
          <w:bCs/>
          <w:color w:val="FF8000"/>
          <w:sz w:val="21"/>
          <w:szCs w:val="21"/>
        </w:rPr>
        <w:t>51</w:t>
      </w:r>
      <w:r>
        <w:rPr>
          <w:b/>
          <w:bCs/>
          <w:color w:val="FF8000"/>
          <w:sz w:val="21"/>
          <w:szCs w:val="21"/>
        </w:rPr>
        <w:t>, malloc(),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18. Sigurno brisanje memorije koja je dinamički zauzeta, anuliranje memorijskog prostora, provjera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pokazivača kako se ne bi dogodila pogreška double free() i anuliranje svih pokazivača koji su bili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usmjereni na memorijski prostor koji se dinamički zauzeo.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 xml:space="preserve">Linija </w:t>
      </w:r>
      <w:r>
        <w:rPr>
          <w:b/>
          <w:bCs/>
          <w:color w:val="FF8000"/>
          <w:sz w:val="21"/>
          <w:szCs w:val="21"/>
        </w:rPr>
        <w:t>51</w:t>
      </w:r>
      <w:r>
        <w:rPr>
          <w:b/>
          <w:bCs/>
          <w:color w:val="FF8000"/>
          <w:sz w:val="21"/>
          <w:szCs w:val="21"/>
        </w:rPr>
        <w:t>, malloc(),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19. Datoteke, koristiti tekstualnu ili binarnu, provjera pokazivača i zatvaranje datoteke.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 xml:space="preserve">Linije </w:t>
      </w:r>
      <w:r>
        <w:rPr>
          <w:b/>
          <w:bCs/>
          <w:color w:val="FF8000"/>
          <w:sz w:val="21"/>
          <w:szCs w:val="21"/>
        </w:rPr>
        <w:t>43</w:t>
      </w:r>
      <w:r>
        <w:rPr>
          <w:b/>
          <w:bCs/>
          <w:color w:val="FF8000"/>
          <w:sz w:val="21"/>
          <w:szCs w:val="21"/>
        </w:rPr>
        <w:t xml:space="preserve">, </w:t>
      </w:r>
      <w:r>
        <w:rPr>
          <w:b/>
          <w:bCs/>
          <w:color w:val="FF8000"/>
          <w:sz w:val="21"/>
          <w:szCs w:val="21"/>
        </w:rPr>
        <w:t>44</w:t>
      </w:r>
      <w:r>
        <w:rPr>
          <w:b/>
          <w:bCs/>
          <w:color w:val="FF8000"/>
          <w:sz w:val="21"/>
          <w:szCs w:val="21"/>
        </w:rPr>
        <w:t xml:space="preserve">, </w:t>
      </w:r>
      <w:r>
        <w:rPr>
          <w:b/>
          <w:bCs/>
          <w:color w:val="FF8000"/>
          <w:sz w:val="21"/>
          <w:szCs w:val="21"/>
        </w:rPr>
        <w:t>81</w:t>
      </w:r>
      <w:r>
        <w:rPr>
          <w:b/>
          <w:bCs/>
          <w:color w:val="FF8000"/>
          <w:sz w:val="21"/>
          <w:szCs w:val="21"/>
        </w:rPr>
        <w:t>, utility.c</w:t>
      </w:r>
    </w:p>
    <w:p>
      <w:pPr>
        <w:pStyle w:val="Normal"/>
        <w:bidi w:val="0"/>
        <w:jc w:val="start"/>
        <w:rPr>
          <w:b/>
          <w:bCs/>
          <w:color w:val="00A933"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20. Koristiti funkcije fseek(), ftell(), rewind(), ovisno o potrebi – neku od njih ako ne sve.</w:t>
      </w:r>
    </w:p>
    <w:p>
      <w:pPr>
        <w:pStyle w:val="Normal"/>
        <w:bidi w:val="0"/>
        <w:jc w:val="start"/>
        <w:rPr>
          <w:b/>
          <w:bCs/>
          <w:color w:val="00A933"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Linija 77, rewind(),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21. Koristiti funkcije remove(), rename(), po potrebi implementirati funkciju za kopiranje datoteka.</w:t>
      </w:r>
    </w:p>
    <w:p>
      <w:pPr>
        <w:pStyle w:val="Normal"/>
        <w:bidi w:val="0"/>
        <w:jc w:val="start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Linija 387, 398,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22. Upravljati s pogreškama, errno, perror(), strerror(), feof(), ferror() – neku od njih ako ne sve.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 xml:space="preserve">Linija </w:t>
      </w:r>
      <w:r>
        <w:rPr>
          <w:b/>
          <w:bCs/>
          <w:color w:val="FF8000"/>
          <w:sz w:val="21"/>
          <w:szCs w:val="21"/>
        </w:rPr>
        <w:t>30</w:t>
      </w:r>
      <w:r>
        <w:rPr>
          <w:b/>
          <w:bCs/>
          <w:color w:val="FF8000"/>
          <w:sz w:val="21"/>
          <w:szCs w:val="21"/>
        </w:rPr>
        <w:t>, functions.c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23. Sortiranje – preporuka koristiti ugrađenu qsort() funkciju.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Linija</w:t>
      </w:r>
      <w:r>
        <w:rPr>
          <w:b/>
          <w:bCs/>
          <w:color w:val="FF8000"/>
          <w:sz w:val="21"/>
          <w:szCs w:val="21"/>
        </w:rPr>
        <w:t xml:space="preserve"> 193</w:t>
      </w:r>
      <w:r>
        <w:rPr>
          <w:b/>
          <w:bCs/>
          <w:color w:val="FF8000"/>
          <w:sz w:val="21"/>
          <w:szCs w:val="21"/>
        </w:rPr>
        <w:t>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24. Pretraživanje – preporuka koristiti ugrađenu bsearch() funkciju.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 xml:space="preserve">Linija </w:t>
      </w:r>
      <w:r>
        <w:rPr>
          <w:b/>
          <w:bCs/>
          <w:color w:val="FF8000"/>
          <w:sz w:val="21"/>
          <w:szCs w:val="21"/>
        </w:rPr>
        <w:t>113</w:t>
      </w:r>
      <w:r>
        <w:rPr>
          <w:b/>
          <w:bCs/>
          <w:color w:val="FF8000"/>
          <w:sz w:val="21"/>
          <w:szCs w:val="21"/>
        </w:rPr>
        <w:t>, functions.c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25. Rekurzije je najlakše koristiti primjenom rekurzivnih algoritama sortiranja kao što su quick sort,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 xml:space="preserve">merge sort, insert sort ili pretraživanja kao što je binary search. 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FF8000"/>
          <w:sz w:val="21"/>
          <w:szCs w:val="21"/>
        </w:rPr>
        <w:tab/>
        <w:t xml:space="preserve">Linija </w:t>
      </w:r>
      <w:r>
        <w:rPr>
          <w:b/>
          <w:bCs/>
          <w:color w:val="FF8000"/>
          <w:sz w:val="21"/>
          <w:szCs w:val="21"/>
        </w:rPr>
        <w:t>193</w:t>
      </w:r>
      <w:r>
        <w:rPr>
          <w:b/>
          <w:bCs/>
          <w:color w:val="FF8000"/>
          <w:sz w:val="21"/>
          <w:szCs w:val="21"/>
        </w:rPr>
        <w:t xml:space="preserve"> - </w:t>
      </w:r>
      <w:r>
        <w:rPr>
          <w:b/>
          <w:bCs/>
          <w:color w:val="FF8000"/>
          <w:sz w:val="21"/>
          <w:szCs w:val="21"/>
        </w:rPr>
        <w:t>252</w:t>
      </w:r>
      <w:r>
        <w:rPr>
          <w:b/>
          <w:bCs/>
          <w:color w:val="FF8000"/>
          <w:sz w:val="21"/>
          <w:szCs w:val="21"/>
        </w:rPr>
        <w:t>, utility.c</w:t>
      </w:r>
    </w:p>
    <w:p>
      <w:pPr>
        <w:pStyle w:val="Normal"/>
        <w:bidi w:val="0"/>
        <w:jc w:val="start"/>
        <w:rPr>
          <w:b/>
          <w:bCs/>
          <w:sz w:val="21"/>
          <w:szCs w:val="21"/>
        </w:rPr>
      </w:pPr>
      <w:r>
        <w:rPr>
          <w:b/>
          <w:bCs/>
          <w:color w:val="00A933"/>
          <w:sz w:val="21"/>
          <w:szCs w:val="21"/>
        </w:rPr>
        <w:t>26. Pokazivače na funkcije je najlakše koristiti upotrebom funkcije qsort() ili bsearch() iz standardne biblioteke.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color w:val="00A933"/>
          <w:sz w:val="21"/>
          <w:szCs w:val="21"/>
        </w:rPr>
        <w:tab/>
      </w:r>
      <w:r>
        <w:rPr>
          <w:b/>
          <w:bCs/>
          <w:color w:val="FF8000"/>
          <w:sz w:val="21"/>
          <w:szCs w:val="21"/>
        </w:rPr>
        <w:t>Linija 7</w:t>
      </w:r>
      <w:r>
        <w:rPr>
          <w:b/>
          <w:bCs/>
          <w:color w:val="FF8000"/>
          <w:sz w:val="21"/>
          <w:szCs w:val="21"/>
        </w:rPr>
        <w:t>4</w:t>
      </w:r>
      <w:r>
        <w:rPr>
          <w:b/>
          <w:bCs/>
          <w:color w:val="FF8000"/>
          <w:sz w:val="21"/>
          <w:szCs w:val="21"/>
        </w:rPr>
        <w:t xml:space="preserve">, </w:t>
      </w:r>
      <w:r>
        <w:rPr>
          <w:b/>
          <w:bCs/>
          <w:color w:val="FF8000"/>
          <w:sz w:val="21"/>
          <w:szCs w:val="21"/>
        </w:rPr>
        <w:t>functions.c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Lucida Sans"/>
      <w:color w:val="000000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721</TotalTime>
  <Application>LibreOffice/25.2.4.3$Windows_X86_64 LibreOffice_project/33e196637044ead23f5c3226cde09b47731f7e27</Application>
  <AppVersion>15.0000</AppVersion>
  <Pages>1</Pages>
  <Words>414</Words>
  <Characters>2602</Characters>
  <CharactersWithSpaces>3005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2025-04-08T09:43:00Z</dcterms:created>
  <dc:creator>Robert Šojo</dc:creator>
  <dc:description/>
  <dc:language>en-GB</dc:language>
  <cp:lastModifiedBy/>
  <dcterms:modified xsi:type="dcterms:W3CDTF">2025-06-11T19:41:54Z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