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C9A34" w14:textId="77777777" w:rsidR="00346B24" w:rsidRPr="00905165" w:rsidRDefault="008F303D">
      <w:pPr>
        <w:spacing w:before="1600" w:after="160" w:line="269" w:lineRule="auto"/>
        <w:jc w:val="center"/>
        <w:rPr>
          <w:lang w:val="pt-BR"/>
        </w:rPr>
      </w:pPr>
      <w:r w:rsidRPr="00905165">
        <w:rPr>
          <w:b/>
          <w:color w:val="17365D"/>
          <w:sz w:val="50"/>
          <w:lang w:val="pt-BR"/>
        </w:rPr>
        <w:t>PLANO DE TESTES</w:t>
      </w:r>
    </w:p>
    <w:p w14:paraId="0414917D" w14:textId="77777777" w:rsidR="00346B24" w:rsidRPr="00905165" w:rsidRDefault="00905165">
      <w:pPr>
        <w:spacing w:after="160" w:line="269" w:lineRule="auto"/>
        <w:jc w:val="center"/>
        <w:rPr>
          <w:lang w:val="pt-BR"/>
        </w:rPr>
      </w:pPr>
      <w:proofErr w:type="spellStart"/>
      <w:r>
        <w:rPr>
          <w:color w:val="5B6573"/>
          <w:sz w:val="28"/>
          <w:lang w:val="pt-BR"/>
        </w:rPr>
        <w:t>FinControl</w:t>
      </w:r>
      <w:proofErr w:type="spellEnd"/>
      <w:r>
        <w:rPr>
          <w:color w:val="5B6573"/>
          <w:sz w:val="28"/>
          <w:lang w:val="pt-BR"/>
        </w:rPr>
        <w:t xml:space="preserve"> - </w:t>
      </w:r>
      <w:r w:rsidR="008F303D" w:rsidRPr="00905165">
        <w:rPr>
          <w:color w:val="5B6573"/>
          <w:sz w:val="28"/>
          <w:lang w:val="pt-BR"/>
        </w:rPr>
        <w:t>Aplicativo de</w:t>
      </w:r>
      <w:r>
        <w:rPr>
          <w:color w:val="5B6573"/>
          <w:sz w:val="28"/>
          <w:lang w:val="pt-BR"/>
        </w:rPr>
        <w:t xml:space="preserve"> exibição de</w:t>
      </w:r>
      <w:r w:rsidR="008F303D" w:rsidRPr="00905165">
        <w:rPr>
          <w:color w:val="5B6573"/>
          <w:sz w:val="28"/>
          <w:lang w:val="pt-BR"/>
        </w:rPr>
        <w:t xml:space="preserve"> transações </w:t>
      </w:r>
      <w:r>
        <w:rPr>
          <w:color w:val="5B6573"/>
          <w:sz w:val="28"/>
          <w:lang w:val="pt-BR"/>
        </w:rPr>
        <w:t>monetárias</w:t>
      </w:r>
    </w:p>
    <w:p w14:paraId="241E1EA9" w14:textId="77777777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br/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8063"/>
      </w:tblGrid>
      <w:tr w:rsidR="00346B24" w14:paraId="2AADB68A" w14:textId="77777777">
        <w:trPr>
          <w:jc w:val="center"/>
        </w:trPr>
        <w:tc>
          <w:tcPr>
            <w:tcW w:w="2592" w:type="dxa"/>
            <w:shd w:val="clear" w:color="auto" w:fill="17365D"/>
            <w:vAlign w:val="center"/>
          </w:tcPr>
          <w:p w14:paraId="328B005A" w14:textId="77777777" w:rsidR="00346B24" w:rsidRDefault="008F303D">
            <w:pPr>
              <w:spacing w:after="40"/>
            </w:pPr>
            <w:proofErr w:type="spellStart"/>
            <w:r>
              <w:rPr>
                <w:b/>
                <w:color w:val="FFFFFF"/>
                <w:sz w:val="22"/>
              </w:rPr>
              <w:t>Documento</w:t>
            </w:r>
            <w:proofErr w:type="spellEnd"/>
          </w:p>
        </w:tc>
        <w:tc>
          <w:tcPr>
            <w:tcW w:w="8063" w:type="dxa"/>
            <w:shd w:val="clear" w:color="auto" w:fill="17365D"/>
            <w:vAlign w:val="center"/>
          </w:tcPr>
          <w:p w14:paraId="19995710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Informação</w:t>
            </w:r>
          </w:p>
        </w:tc>
      </w:tr>
      <w:tr w:rsidR="00346B24" w:rsidRPr="00C57C1C" w14:paraId="545AF721" w14:textId="77777777">
        <w:trPr>
          <w:jc w:val="center"/>
        </w:trPr>
        <w:tc>
          <w:tcPr>
            <w:tcW w:w="2592" w:type="dxa"/>
            <w:vAlign w:val="center"/>
          </w:tcPr>
          <w:p w14:paraId="654088AC" w14:textId="77777777" w:rsidR="00346B24" w:rsidRDefault="008F303D">
            <w:pPr>
              <w:spacing w:after="40"/>
            </w:pPr>
            <w:r>
              <w:rPr>
                <w:sz w:val="22"/>
              </w:rPr>
              <w:t>Projeto</w:t>
            </w:r>
          </w:p>
        </w:tc>
        <w:tc>
          <w:tcPr>
            <w:tcW w:w="8063" w:type="dxa"/>
            <w:vAlign w:val="center"/>
          </w:tcPr>
          <w:p w14:paraId="77C825B1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Aplicativo de visualização de transações bancárias</w:t>
            </w:r>
          </w:p>
        </w:tc>
      </w:tr>
      <w:tr w:rsidR="00346B24" w:rsidRPr="00C57C1C" w14:paraId="64B31BE3" w14:textId="77777777">
        <w:trPr>
          <w:jc w:val="center"/>
        </w:trPr>
        <w:tc>
          <w:tcPr>
            <w:tcW w:w="2592" w:type="dxa"/>
            <w:vAlign w:val="center"/>
          </w:tcPr>
          <w:p w14:paraId="40C78255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Escopo</w:t>
            </w:r>
            <w:proofErr w:type="spellEnd"/>
          </w:p>
        </w:tc>
        <w:tc>
          <w:tcPr>
            <w:tcW w:w="8063" w:type="dxa"/>
            <w:vAlign w:val="center"/>
          </w:tcPr>
          <w:p w14:paraId="40DFCC73" w14:textId="77777777" w:rsidR="00192BB6" w:rsidRPr="00FC24DA" w:rsidRDefault="00792312">
            <w:pPr>
              <w:rPr>
                <w:lang w:val="pt-BR"/>
              </w:rPr>
            </w:pPr>
            <w:proofErr w:type="spellStart"/>
            <w:r w:rsidRPr="00FC24DA">
              <w:rPr>
                <w:lang w:val="pt-BR"/>
              </w:rPr>
              <w:t>Frontend</w:t>
            </w:r>
            <w:proofErr w:type="spellEnd"/>
            <w:r w:rsidRPr="00FC24DA">
              <w:rPr>
                <w:lang w:val="pt-BR"/>
              </w:rPr>
              <w:t xml:space="preserve"> e API: autenticação, usuários, sessão e transações</w:t>
            </w:r>
          </w:p>
        </w:tc>
      </w:tr>
      <w:tr w:rsidR="00346B24" w14:paraId="5D37C8E2" w14:textId="77777777">
        <w:trPr>
          <w:jc w:val="center"/>
        </w:trPr>
        <w:tc>
          <w:tcPr>
            <w:tcW w:w="2592" w:type="dxa"/>
            <w:vAlign w:val="center"/>
          </w:tcPr>
          <w:p w14:paraId="4641B193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Versão</w:t>
            </w:r>
            <w:proofErr w:type="spellEnd"/>
          </w:p>
        </w:tc>
        <w:tc>
          <w:tcPr>
            <w:tcW w:w="8063" w:type="dxa"/>
            <w:vAlign w:val="center"/>
          </w:tcPr>
          <w:p w14:paraId="614633A2" w14:textId="77777777" w:rsidR="00346B24" w:rsidRDefault="008F303D">
            <w:pPr>
              <w:spacing w:after="40"/>
            </w:pPr>
            <w:r>
              <w:rPr>
                <w:sz w:val="22"/>
              </w:rPr>
              <w:t>1.0</w:t>
            </w:r>
          </w:p>
        </w:tc>
      </w:tr>
      <w:tr w:rsidR="00346B24" w14:paraId="5B3793E2" w14:textId="77777777">
        <w:trPr>
          <w:jc w:val="center"/>
        </w:trPr>
        <w:tc>
          <w:tcPr>
            <w:tcW w:w="2592" w:type="dxa"/>
            <w:vAlign w:val="center"/>
          </w:tcPr>
          <w:p w14:paraId="402269AE" w14:textId="77777777" w:rsidR="00346B24" w:rsidRDefault="008F303D">
            <w:pPr>
              <w:spacing w:after="40"/>
            </w:pPr>
            <w:r>
              <w:rPr>
                <w:sz w:val="22"/>
              </w:rPr>
              <w:t>Data</w:t>
            </w:r>
          </w:p>
        </w:tc>
        <w:tc>
          <w:tcPr>
            <w:tcW w:w="8063" w:type="dxa"/>
            <w:vAlign w:val="center"/>
          </w:tcPr>
          <w:p w14:paraId="033D216A" w14:textId="77777777" w:rsidR="00346B24" w:rsidRDefault="008F303D">
            <w:pPr>
              <w:spacing w:after="40"/>
            </w:pPr>
            <w:r>
              <w:rPr>
                <w:sz w:val="22"/>
              </w:rPr>
              <w:t>28/08/2026</w:t>
            </w:r>
          </w:p>
        </w:tc>
      </w:tr>
      <w:tr w:rsidR="00346B24" w:rsidRPr="00900999" w14:paraId="29D23541" w14:textId="77777777">
        <w:trPr>
          <w:jc w:val="center"/>
        </w:trPr>
        <w:tc>
          <w:tcPr>
            <w:tcW w:w="2592" w:type="dxa"/>
            <w:vAlign w:val="center"/>
          </w:tcPr>
          <w:p w14:paraId="7E311DAA" w14:textId="77777777" w:rsidR="00346B24" w:rsidRDefault="008F303D">
            <w:pPr>
              <w:spacing w:after="40"/>
            </w:pPr>
            <w:r>
              <w:rPr>
                <w:sz w:val="22"/>
              </w:rPr>
              <w:t>Responsáveis</w:t>
            </w:r>
          </w:p>
        </w:tc>
        <w:tc>
          <w:tcPr>
            <w:tcW w:w="8063" w:type="dxa"/>
            <w:vAlign w:val="center"/>
          </w:tcPr>
          <w:p w14:paraId="3D4C0E6D" w14:textId="36E34D60" w:rsidR="00346B24" w:rsidRPr="00900999" w:rsidRDefault="00900999">
            <w:pPr>
              <w:spacing w:after="40"/>
              <w:rPr>
                <w:color w:val="17365D" w:themeColor="text2" w:themeShade="BF"/>
                <w:lang w:val="pt-BR"/>
              </w:rPr>
            </w:pPr>
            <w:r w:rsidRPr="00900999">
              <w:rPr>
                <w:color w:val="17365D" w:themeColor="text2" w:themeShade="BF"/>
                <w:sz w:val="22"/>
                <w:lang w:val="pt-BR"/>
              </w:rPr>
              <w:t>Isaque</w:t>
            </w:r>
            <w:r w:rsidR="009A36B2">
              <w:rPr>
                <w:color w:val="17365D" w:themeColor="text2" w:themeShade="BF"/>
                <w:sz w:val="22"/>
                <w:lang w:val="pt-BR"/>
              </w:rPr>
              <w:t xml:space="preserve"> Sousa</w:t>
            </w:r>
            <w:r w:rsidRPr="00900999">
              <w:rPr>
                <w:color w:val="17365D" w:themeColor="text2" w:themeShade="BF"/>
                <w:sz w:val="22"/>
                <w:lang w:val="pt-BR"/>
              </w:rPr>
              <w:t>, Guilherme</w:t>
            </w:r>
            <w:r w:rsidR="009A36B2">
              <w:rPr>
                <w:color w:val="17365D" w:themeColor="text2" w:themeShade="BF"/>
                <w:sz w:val="22"/>
                <w:lang w:val="pt-BR"/>
              </w:rPr>
              <w:t xml:space="preserve"> Ribeiro</w:t>
            </w:r>
            <w:r w:rsidRPr="00900999">
              <w:rPr>
                <w:color w:val="17365D" w:themeColor="text2" w:themeShade="BF"/>
                <w:sz w:val="22"/>
                <w:lang w:val="pt-BR"/>
              </w:rPr>
              <w:t>, Caique</w:t>
            </w:r>
            <w:r w:rsidR="00233C1F">
              <w:rPr>
                <w:color w:val="17365D" w:themeColor="text2" w:themeShade="BF"/>
                <w:sz w:val="22"/>
                <w:lang w:val="pt-BR"/>
              </w:rPr>
              <w:t xml:space="preserve"> Lima</w:t>
            </w:r>
            <w:r w:rsidRPr="00900999">
              <w:rPr>
                <w:color w:val="17365D" w:themeColor="text2" w:themeShade="BF"/>
                <w:sz w:val="22"/>
                <w:lang w:val="pt-BR"/>
              </w:rPr>
              <w:t>, Allan</w:t>
            </w:r>
            <w:r w:rsidR="00BB3E76">
              <w:rPr>
                <w:color w:val="17365D" w:themeColor="text2" w:themeShade="BF"/>
                <w:sz w:val="22"/>
                <w:lang w:val="pt-BR"/>
              </w:rPr>
              <w:t xml:space="preserve"> Barbosa</w:t>
            </w:r>
            <w:r w:rsidRPr="00900999">
              <w:rPr>
                <w:color w:val="17365D" w:themeColor="text2" w:themeShade="BF"/>
                <w:sz w:val="22"/>
                <w:lang w:val="pt-BR"/>
              </w:rPr>
              <w:t>, Pedro</w:t>
            </w:r>
            <w:r w:rsidR="00233C1F">
              <w:rPr>
                <w:color w:val="17365D" w:themeColor="text2" w:themeShade="BF"/>
                <w:sz w:val="22"/>
                <w:lang w:val="pt-BR"/>
              </w:rPr>
              <w:t xml:space="preserve"> </w:t>
            </w:r>
            <w:r w:rsidR="00042AD2">
              <w:rPr>
                <w:color w:val="17365D" w:themeColor="text2" w:themeShade="BF"/>
                <w:sz w:val="22"/>
                <w:lang w:val="pt-BR"/>
              </w:rPr>
              <w:t>Castro</w:t>
            </w:r>
            <w:r w:rsidRPr="00900999">
              <w:rPr>
                <w:color w:val="17365D" w:themeColor="text2" w:themeShade="BF"/>
                <w:sz w:val="22"/>
                <w:lang w:val="pt-BR"/>
              </w:rPr>
              <w:t>, Henrique</w:t>
            </w:r>
            <w:r w:rsidR="00042AD2">
              <w:rPr>
                <w:color w:val="17365D" w:themeColor="text2" w:themeShade="BF"/>
                <w:sz w:val="22"/>
                <w:lang w:val="pt-BR"/>
              </w:rPr>
              <w:t xml:space="preserve"> Botelho</w:t>
            </w:r>
          </w:p>
        </w:tc>
      </w:tr>
    </w:tbl>
    <w:p w14:paraId="0051C74C" w14:textId="77777777" w:rsidR="00346B24" w:rsidRPr="00900999" w:rsidRDefault="00346B24">
      <w:pPr>
        <w:spacing w:after="160" w:line="269" w:lineRule="auto"/>
        <w:rPr>
          <w:lang w:val="pt-BR"/>
        </w:rPr>
      </w:pPr>
    </w:p>
    <w:p w14:paraId="5C57696D" w14:textId="099855E6" w:rsidR="00346B24" w:rsidRPr="00905165" w:rsidRDefault="008F303D">
      <w:pPr>
        <w:spacing w:after="160" w:line="269" w:lineRule="auto"/>
        <w:rPr>
          <w:lang w:val="pt-BR"/>
        </w:rPr>
      </w:pPr>
      <w:r w:rsidRPr="00FC24DA">
        <w:rPr>
          <w:lang w:val="pt-BR"/>
        </w:rPr>
        <w:t xml:space="preserve">Este documento descreve os testes funcionais previstos para o </w:t>
      </w:r>
      <w:proofErr w:type="spellStart"/>
      <w:r w:rsidRPr="00FC24DA">
        <w:rPr>
          <w:lang w:val="pt-BR"/>
        </w:rPr>
        <w:t>frontend</w:t>
      </w:r>
      <w:proofErr w:type="spellEnd"/>
      <w:r w:rsidRPr="00FC24DA">
        <w:rPr>
          <w:lang w:val="pt-BR"/>
        </w:rPr>
        <w:t xml:space="preserve"> e para a API. Seu objetivo é registrar o comportamento esperado e o </w:t>
      </w:r>
      <w:r w:rsidR="0006001D">
        <w:rPr>
          <w:lang w:val="pt-BR"/>
        </w:rPr>
        <w:t>o</w:t>
      </w:r>
      <w:r w:rsidRPr="00FC24DA">
        <w:rPr>
          <w:lang w:val="pt-BR"/>
        </w:rPr>
        <w:t>bservado durante a validação.</w:t>
      </w:r>
    </w:p>
    <w:p w14:paraId="20746AFE" w14:textId="77777777" w:rsidR="00905165" w:rsidRDefault="00905165" w:rsidP="00905165">
      <w:pPr>
        <w:pStyle w:val="Ttulo1"/>
      </w:pPr>
      <w:proofErr w:type="spellStart"/>
      <w:r>
        <w:t>Sumário</w:t>
      </w:r>
      <w:proofErr w:type="spellEnd"/>
    </w:p>
    <w:p w14:paraId="2D3965D2" w14:textId="533ADEE9" w:rsidR="00905165" w:rsidRPr="00900999" w:rsidRDefault="00905165" w:rsidP="00905165">
      <w:pPr>
        <w:pStyle w:val="Numerada"/>
        <w:spacing w:before="360"/>
        <w:rPr>
          <w:color w:val="17365D" w:themeColor="text2" w:themeShade="BF"/>
        </w:rPr>
      </w:pPr>
      <w:r w:rsidRPr="00900999">
        <w:rPr>
          <w:color w:val="17365D" w:themeColor="text2" w:themeShade="BF"/>
        </w:rPr>
        <w:t xml:space="preserve"> </w:t>
      </w:r>
      <w:r w:rsidR="00900999" w:rsidRPr="00900999">
        <w:rPr>
          <w:color w:val="17365D" w:themeColor="text2" w:themeShade="BF"/>
        </w:rPr>
        <w:t xml:space="preserve"> </w:t>
      </w:r>
      <w:proofErr w:type="spellStart"/>
      <w:r w:rsidRPr="00900999">
        <w:rPr>
          <w:color w:val="17365D" w:themeColor="text2" w:themeShade="BF"/>
        </w:rPr>
        <w:t>Objetivo</w:t>
      </w:r>
      <w:proofErr w:type="spellEnd"/>
      <w:r w:rsidRPr="00900999">
        <w:rPr>
          <w:color w:val="17365D" w:themeColor="text2" w:themeShade="BF"/>
        </w:rPr>
        <w:t xml:space="preserve"> e </w:t>
      </w:r>
      <w:proofErr w:type="spellStart"/>
      <w:r w:rsidRPr="00900999">
        <w:rPr>
          <w:color w:val="17365D" w:themeColor="text2" w:themeShade="BF"/>
        </w:rPr>
        <w:t>escopo</w:t>
      </w:r>
      <w:proofErr w:type="spellEnd"/>
    </w:p>
    <w:p w14:paraId="0E03F113" w14:textId="6F9AB992" w:rsidR="00905165" w:rsidRPr="00900999" w:rsidRDefault="00905165" w:rsidP="00677FD2">
      <w:pPr>
        <w:pStyle w:val="Numerada"/>
        <w:numPr>
          <w:ilvl w:val="0"/>
          <w:numId w:val="0"/>
        </w:numPr>
        <w:spacing w:before="360"/>
        <w:rPr>
          <w:color w:val="17365D" w:themeColor="text2" w:themeShade="BF"/>
        </w:rPr>
      </w:pPr>
      <w:r w:rsidRPr="00900999">
        <w:rPr>
          <w:color w:val="17365D" w:themeColor="text2" w:themeShade="BF"/>
        </w:rPr>
        <w:t xml:space="preserve">2. </w:t>
      </w:r>
      <w:r w:rsidR="00FC7CBC" w:rsidRPr="00900999">
        <w:rPr>
          <w:color w:val="17365D" w:themeColor="text2" w:themeShade="BF"/>
        </w:rPr>
        <w:t xml:space="preserve">    </w:t>
      </w:r>
      <w:proofErr w:type="spellStart"/>
      <w:r w:rsidRPr="00900999">
        <w:rPr>
          <w:color w:val="17365D" w:themeColor="text2" w:themeShade="BF"/>
        </w:rPr>
        <w:t>Estratégia</w:t>
      </w:r>
      <w:proofErr w:type="spellEnd"/>
      <w:r w:rsidRPr="00900999">
        <w:rPr>
          <w:color w:val="17365D" w:themeColor="text2" w:themeShade="BF"/>
        </w:rPr>
        <w:t xml:space="preserve"> de testes</w:t>
      </w:r>
    </w:p>
    <w:p w14:paraId="484419D4" w14:textId="5759775E" w:rsidR="00905165" w:rsidRPr="00900999" w:rsidRDefault="00D16409" w:rsidP="00D16409">
      <w:pPr>
        <w:pStyle w:val="Numerada"/>
        <w:numPr>
          <w:ilvl w:val="0"/>
          <w:numId w:val="10"/>
        </w:numPr>
        <w:spacing w:before="360"/>
        <w:rPr>
          <w:color w:val="17365D" w:themeColor="text2" w:themeShade="BF"/>
        </w:rPr>
      </w:pPr>
      <w:r w:rsidRPr="00900999">
        <w:rPr>
          <w:color w:val="17365D" w:themeColor="text2" w:themeShade="BF"/>
        </w:rPr>
        <w:t xml:space="preserve">  </w:t>
      </w:r>
      <w:proofErr w:type="spellStart"/>
      <w:r w:rsidR="00905165" w:rsidRPr="00900999">
        <w:rPr>
          <w:color w:val="17365D" w:themeColor="text2" w:themeShade="BF"/>
        </w:rPr>
        <w:t>Ambiente</w:t>
      </w:r>
      <w:proofErr w:type="spellEnd"/>
      <w:r w:rsidR="00905165" w:rsidRPr="00900999">
        <w:rPr>
          <w:color w:val="17365D" w:themeColor="text2" w:themeShade="BF"/>
        </w:rPr>
        <w:t xml:space="preserve"> e dados</w:t>
      </w:r>
    </w:p>
    <w:p w14:paraId="779FAF22" w14:textId="559E47BB" w:rsidR="00905165" w:rsidRPr="00900999" w:rsidRDefault="00E667CE" w:rsidP="00D16409">
      <w:pPr>
        <w:pStyle w:val="Numerada"/>
        <w:numPr>
          <w:ilvl w:val="0"/>
          <w:numId w:val="0"/>
        </w:numPr>
        <w:spacing w:before="360"/>
        <w:rPr>
          <w:color w:val="17365D" w:themeColor="text2" w:themeShade="BF"/>
        </w:rPr>
      </w:pPr>
      <w:r>
        <w:rPr>
          <w:color w:val="17365D" w:themeColor="text2" w:themeShade="BF"/>
        </w:rPr>
        <w:t>4.</w:t>
      </w:r>
      <w:r w:rsidR="00905165" w:rsidRPr="00900999">
        <w:rPr>
          <w:color w:val="17365D" w:themeColor="text2" w:themeShade="BF"/>
        </w:rPr>
        <w:t xml:space="preserve"> </w:t>
      </w:r>
      <w:r w:rsidR="00D16409" w:rsidRPr="00900999">
        <w:rPr>
          <w:color w:val="17365D" w:themeColor="text2" w:themeShade="BF"/>
        </w:rPr>
        <w:t xml:space="preserve">    </w:t>
      </w:r>
      <w:proofErr w:type="spellStart"/>
      <w:r w:rsidR="00905165" w:rsidRPr="00900999">
        <w:rPr>
          <w:color w:val="17365D" w:themeColor="text2" w:themeShade="BF"/>
        </w:rPr>
        <w:t>Critérios</w:t>
      </w:r>
      <w:proofErr w:type="spellEnd"/>
      <w:r w:rsidR="00905165" w:rsidRPr="00900999">
        <w:rPr>
          <w:color w:val="17365D" w:themeColor="text2" w:themeShade="BF"/>
        </w:rPr>
        <w:t xml:space="preserve"> de </w:t>
      </w:r>
      <w:proofErr w:type="spellStart"/>
      <w:r w:rsidR="00905165" w:rsidRPr="00900999">
        <w:rPr>
          <w:color w:val="17365D" w:themeColor="text2" w:themeShade="BF"/>
        </w:rPr>
        <w:t>execução</w:t>
      </w:r>
      <w:proofErr w:type="spellEnd"/>
    </w:p>
    <w:p w14:paraId="440E9261" w14:textId="7C612648" w:rsidR="00905165" w:rsidRPr="00900999" w:rsidRDefault="00905165" w:rsidP="00D16409">
      <w:pPr>
        <w:pStyle w:val="Numerada"/>
        <w:numPr>
          <w:ilvl w:val="0"/>
          <w:numId w:val="0"/>
        </w:numPr>
        <w:spacing w:before="360"/>
        <w:ind w:left="360" w:hanging="360"/>
        <w:rPr>
          <w:color w:val="17365D" w:themeColor="text2" w:themeShade="BF"/>
          <w:lang w:val="pt-BR"/>
        </w:rPr>
      </w:pPr>
      <w:r w:rsidRPr="00900999">
        <w:rPr>
          <w:color w:val="17365D" w:themeColor="text2" w:themeShade="BF"/>
          <w:lang w:val="pt-BR"/>
        </w:rPr>
        <w:t xml:space="preserve">5. </w:t>
      </w:r>
      <w:r w:rsidR="00D16409" w:rsidRPr="00900999">
        <w:rPr>
          <w:color w:val="17365D" w:themeColor="text2" w:themeShade="BF"/>
          <w:lang w:val="pt-BR"/>
        </w:rPr>
        <w:t xml:space="preserve">    </w:t>
      </w:r>
      <w:r w:rsidRPr="00900999">
        <w:rPr>
          <w:color w:val="17365D" w:themeColor="text2" w:themeShade="BF"/>
          <w:lang w:val="pt-BR"/>
        </w:rPr>
        <w:t>Casos de teste</w:t>
      </w:r>
    </w:p>
    <w:p w14:paraId="7E1263C8" w14:textId="77777777" w:rsidR="00346B24" w:rsidRPr="00D16409" w:rsidRDefault="00346B24">
      <w:pPr>
        <w:spacing w:after="160" w:line="269" w:lineRule="auto"/>
        <w:rPr>
          <w:lang w:val="pt-BR"/>
        </w:rPr>
      </w:pPr>
    </w:p>
    <w:p w14:paraId="228AF9FA" w14:textId="77777777" w:rsidR="00346B24" w:rsidRPr="00905165" w:rsidRDefault="008F303D">
      <w:pPr>
        <w:pStyle w:val="Ttulo1"/>
        <w:rPr>
          <w:lang w:val="pt-BR"/>
        </w:rPr>
      </w:pPr>
      <w:r w:rsidRPr="00905165">
        <w:rPr>
          <w:lang w:val="pt-BR"/>
        </w:rPr>
        <w:t>1. Objetivo e escopo</w:t>
      </w:r>
    </w:p>
    <w:p w14:paraId="48A4AB49" w14:textId="77777777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 xml:space="preserve">O objetivo é verificar se os </w:t>
      </w:r>
      <w:proofErr w:type="spellStart"/>
      <w:r w:rsidRPr="00905165">
        <w:rPr>
          <w:lang w:val="pt-BR"/>
        </w:rPr>
        <w:t>endpoints</w:t>
      </w:r>
      <w:proofErr w:type="spellEnd"/>
      <w:r w:rsidRPr="00905165">
        <w:rPr>
          <w:lang w:val="pt-BR"/>
        </w:rPr>
        <w:t xml:space="preserve"> da API validam entradas, autenticam usuários e retornam somente os dados compatíveis com a sessão do usuário. O plano cobre testes funcionais de usuários, autenticação JWT e consultas de transações.</w:t>
      </w:r>
    </w:p>
    <w:p w14:paraId="704BE396" w14:textId="77777777" w:rsidR="00346B24" w:rsidRPr="00905165" w:rsidRDefault="008F303D">
      <w:pPr>
        <w:spacing w:after="160" w:line="269" w:lineRule="auto"/>
        <w:rPr>
          <w:lang w:val="pt-BR"/>
        </w:rPr>
      </w:pPr>
      <w:r w:rsidRPr="00FC24DA">
        <w:rPr>
          <w:lang w:val="pt-BR"/>
        </w:rPr>
        <w:t xml:space="preserve">O escopo da versão atual inclui testes funcionais do </w:t>
      </w:r>
      <w:proofErr w:type="spellStart"/>
      <w:r w:rsidRPr="00FC24DA">
        <w:rPr>
          <w:lang w:val="pt-BR"/>
        </w:rPr>
        <w:t>frontend</w:t>
      </w:r>
      <w:proofErr w:type="spellEnd"/>
      <w:r w:rsidRPr="00FC24DA">
        <w:rPr>
          <w:lang w:val="pt-BR"/>
        </w:rPr>
        <w:t xml:space="preserve"> e da API. Não inclui testes de desempenho, segurança ofensiva ou compatibilidade entre plataformas.</w:t>
      </w:r>
    </w:p>
    <w:p w14:paraId="2A66EA0E" w14:textId="77777777" w:rsidR="00346B24" w:rsidRDefault="008F303D">
      <w:pPr>
        <w:pStyle w:val="Ttulo1"/>
      </w:pPr>
      <w:r>
        <w:lastRenderedPageBreak/>
        <w:t>2. Estratégia de testes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8063"/>
      </w:tblGrid>
      <w:tr w:rsidR="00346B24" w14:paraId="42977949" w14:textId="77777777">
        <w:trPr>
          <w:jc w:val="center"/>
        </w:trPr>
        <w:tc>
          <w:tcPr>
            <w:tcW w:w="2592" w:type="dxa"/>
            <w:shd w:val="clear" w:color="auto" w:fill="17365D"/>
            <w:vAlign w:val="center"/>
          </w:tcPr>
          <w:p w14:paraId="492DD89A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Tipo</w:t>
            </w:r>
          </w:p>
        </w:tc>
        <w:tc>
          <w:tcPr>
            <w:tcW w:w="8063" w:type="dxa"/>
            <w:shd w:val="clear" w:color="auto" w:fill="17365D"/>
            <w:vAlign w:val="center"/>
          </w:tcPr>
          <w:p w14:paraId="7EDB6AA7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Aplicação no projeto</w:t>
            </w:r>
          </w:p>
        </w:tc>
      </w:tr>
      <w:tr w:rsidR="00346B24" w:rsidRPr="00C57C1C" w14:paraId="0A235FAD" w14:textId="77777777">
        <w:trPr>
          <w:jc w:val="center"/>
        </w:trPr>
        <w:tc>
          <w:tcPr>
            <w:tcW w:w="2592" w:type="dxa"/>
            <w:vAlign w:val="center"/>
          </w:tcPr>
          <w:p w14:paraId="4814BFA8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Funcional</w:t>
            </w:r>
            <w:proofErr w:type="spellEnd"/>
          </w:p>
        </w:tc>
        <w:tc>
          <w:tcPr>
            <w:tcW w:w="8063" w:type="dxa"/>
            <w:vAlign w:val="center"/>
          </w:tcPr>
          <w:p w14:paraId="5F097D93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Validar respostas HTTP, mensagens e efeitos observáveis a partir das requisições.</w:t>
            </w:r>
          </w:p>
        </w:tc>
      </w:tr>
      <w:tr w:rsidR="00346B24" w:rsidRPr="00C57C1C" w14:paraId="6339B8CD" w14:textId="77777777">
        <w:trPr>
          <w:jc w:val="center"/>
        </w:trPr>
        <w:tc>
          <w:tcPr>
            <w:tcW w:w="2592" w:type="dxa"/>
            <w:vAlign w:val="center"/>
          </w:tcPr>
          <w:p w14:paraId="0A1A1936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Validação</w:t>
            </w:r>
            <w:proofErr w:type="spellEnd"/>
            <w:r>
              <w:rPr>
                <w:sz w:val="22"/>
              </w:rPr>
              <w:t xml:space="preserve"> de entrada</w:t>
            </w:r>
          </w:p>
        </w:tc>
        <w:tc>
          <w:tcPr>
            <w:tcW w:w="8063" w:type="dxa"/>
            <w:vAlign w:val="center"/>
          </w:tcPr>
          <w:p w14:paraId="2645EA49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Enviar campos ausentes, nulos, duplicados ou em formato inválido.</w:t>
            </w:r>
          </w:p>
        </w:tc>
      </w:tr>
      <w:tr w:rsidR="00346B24" w:rsidRPr="00C57C1C" w14:paraId="50FC5479" w14:textId="77777777">
        <w:trPr>
          <w:jc w:val="center"/>
        </w:trPr>
        <w:tc>
          <w:tcPr>
            <w:tcW w:w="2592" w:type="dxa"/>
            <w:vAlign w:val="center"/>
          </w:tcPr>
          <w:p w14:paraId="387378D9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Autenticação</w:t>
            </w:r>
            <w:proofErr w:type="spellEnd"/>
            <w:r>
              <w:rPr>
                <w:sz w:val="22"/>
              </w:rPr>
              <w:t xml:space="preserve"> e </w:t>
            </w:r>
            <w:proofErr w:type="spellStart"/>
            <w:r>
              <w:rPr>
                <w:sz w:val="22"/>
              </w:rPr>
              <w:t>autorização</w:t>
            </w:r>
            <w:proofErr w:type="spellEnd"/>
          </w:p>
        </w:tc>
        <w:tc>
          <w:tcPr>
            <w:tcW w:w="8063" w:type="dxa"/>
            <w:vAlign w:val="center"/>
          </w:tcPr>
          <w:p w14:paraId="40EFF7A5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Confirmar login por e-mail e senha, validade do JWT e isolamento por ID do usuário.</w:t>
            </w:r>
          </w:p>
        </w:tc>
      </w:tr>
      <w:tr w:rsidR="00346B24" w:rsidRPr="00C57C1C" w14:paraId="5226D4FE" w14:textId="77777777">
        <w:trPr>
          <w:jc w:val="center"/>
        </w:trPr>
        <w:tc>
          <w:tcPr>
            <w:tcW w:w="2592" w:type="dxa"/>
            <w:vAlign w:val="center"/>
          </w:tcPr>
          <w:p w14:paraId="7B41967F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Integração</w:t>
            </w:r>
            <w:proofErr w:type="spellEnd"/>
          </w:p>
        </w:tc>
        <w:tc>
          <w:tcPr>
            <w:tcW w:w="8063" w:type="dxa"/>
            <w:vAlign w:val="center"/>
          </w:tcPr>
          <w:p w14:paraId="1E377F99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Verificar a comunicação entre API, regras de negócio, repositório e persistência.</w:t>
            </w:r>
          </w:p>
        </w:tc>
      </w:tr>
      <w:tr w:rsidR="00346B24" w:rsidRPr="00C57C1C" w14:paraId="6FD695B7" w14:textId="77777777">
        <w:trPr>
          <w:jc w:val="center"/>
        </w:trPr>
        <w:tc>
          <w:tcPr>
            <w:tcW w:w="2592" w:type="dxa"/>
            <w:vAlign w:val="center"/>
          </w:tcPr>
          <w:p w14:paraId="36C5E7E5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Regressão</w:t>
            </w:r>
            <w:proofErr w:type="spellEnd"/>
          </w:p>
        </w:tc>
        <w:tc>
          <w:tcPr>
            <w:tcW w:w="8063" w:type="dxa"/>
            <w:vAlign w:val="center"/>
          </w:tcPr>
          <w:p w14:paraId="615E0AF0" w14:textId="6AF51FE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 xml:space="preserve">Reexecutar os casos após correções, especialmente duplicidade de </w:t>
            </w:r>
            <w:r w:rsidR="00FC24DA">
              <w:rPr>
                <w:sz w:val="22"/>
                <w:lang w:val="pt-BR"/>
              </w:rPr>
              <w:t>e-mail</w:t>
            </w:r>
            <w:r w:rsidRPr="00905165">
              <w:rPr>
                <w:sz w:val="22"/>
                <w:lang w:val="pt-BR"/>
              </w:rPr>
              <w:t xml:space="preserve"> e criação sem nome.</w:t>
            </w:r>
          </w:p>
        </w:tc>
      </w:tr>
    </w:tbl>
    <w:p w14:paraId="163A8957" w14:textId="77777777" w:rsidR="00346B24" w:rsidRPr="00905165" w:rsidRDefault="00346B24">
      <w:pPr>
        <w:spacing w:after="160" w:line="269" w:lineRule="auto"/>
        <w:rPr>
          <w:lang w:val="pt-BR"/>
        </w:rPr>
      </w:pPr>
    </w:p>
    <w:p w14:paraId="5EB38BD2" w14:textId="77777777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>A documentação segue uma estrutura compacta inspirada na ISO/IEC/IEEE 29119 para documentação de testes. A escolha é adequada porque a série define modelos de documentos de teste aplicáveis a diferentes organizações e projetos [1]. O IEEE 829 foi usado apenas como referência histórica, pois foi substituído pela série ISO/IEC/IEEE 29119 [2].</w:t>
      </w:r>
    </w:p>
    <w:p w14:paraId="2907E07D" w14:textId="77777777" w:rsidR="00346B24" w:rsidRDefault="008F303D">
      <w:pPr>
        <w:pStyle w:val="Ttulo1"/>
      </w:pPr>
      <w:r>
        <w:t>3. Ambiente e dados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8063"/>
      </w:tblGrid>
      <w:tr w:rsidR="00346B24" w14:paraId="4D0552D0" w14:textId="77777777">
        <w:trPr>
          <w:jc w:val="center"/>
        </w:trPr>
        <w:tc>
          <w:tcPr>
            <w:tcW w:w="2592" w:type="dxa"/>
            <w:shd w:val="clear" w:color="auto" w:fill="17365D"/>
            <w:vAlign w:val="center"/>
          </w:tcPr>
          <w:p w14:paraId="2E3BF626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Item</w:t>
            </w:r>
          </w:p>
        </w:tc>
        <w:tc>
          <w:tcPr>
            <w:tcW w:w="8063" w:type="dxa"/>
            <w:shd w:val="clear" w:color="auto" w:fill="17365D"/>
            <w:vAlign w:val="center"/>
          </w:tcPr>
          <w:p w14:paraId="4D5EE85F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Configuração / premissa</w:t>
            </w:r>
          </w:p>
        </w:tc>
      </w:tr>
      <w:tr w:rsidR="00346B24" w14:paraId="09442423" w14:textId="77777777">
        <w:trPr>
          <w:jc w:val="center"/>
        </w:trPr>
        <w:tc>
          <w:tcPr>
            <w:tcW w:w="2592" w:type="dxa"/>
            <w:vAlign w:val="center"/>
          </w:tcPr>
          <w:p w14:paraId="6046C848" w14:textId="77777777" w:rsidR="00346B24" w:rsidRDefault="008F303D">
            <w:pPr>
              <w:spacing w:after="40"/>
            </w:pPr>
            <w:r>
              <w:rPr>
                <w:sz w:val="22"/>
              </w:rPr>
              <w:t>Componente</w:t>
            </w:r>
          </w:p>
        </w:tc>
        <w:tc>
          <w:tcPr>
            <w:tcW w:w="8063" w:type="dxa"/>
            <w:vAlign w:val="center"/>
          </w:tcPr>
          <w:p w14:paraId="167E6061" w14:textId="77777777" w:rsidR="00346B24" w:rsidRDefault="008F303D">
            <w:pPr>
              <w:spacing w:after="40"/>
            </w:pPr>
            <w:r>
              <w:rPr>
                <w:sz w:val="22"/>
              </w:rPr>
              <w:t>API do aplicativo</w:t>
            </w:r>
          </w:p>
        </w:tc>
      </w:tr>
      <w:tr w:rsidR="00346B24" w14:paraId="4048C740" w14:textId="77777777">
        <w:trPr>
          <w:jc w:val="center"/>
        </w:trPr>
        <w:tc>
          <w:tcPr>
            <w:tcW w:w="2592" w:type="dxa"/>
            <w:vAlign w:val="center"/>
          </w:tcPr>
          <w:p w14:paraId="162AFD5A" w14:textId="77777777" w:rsidR="00346B24" w:rsidRDefault="008F303D">
            <w:pPr>
              <w:spacing w:after="40"/>
            </w:pPr>
            <w:r>
              <w:rPr>
                <w:sz w:val="22"/>
              </w:rPr>
              <w:t>Dados</w:t>
            </w:r>
          </w:p>
        </w:tc>
        <w:tc>
          <w:tcPr>
            <w:tcW w:w="8063" w:type="dxa"/>
            <w:vAlign w:val="center"/>
          </w:tcPr>
          <w:p w14:paraId="0A4626BD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Usuários</w:t>
            </w:r>
            <w:proofErr w:type="spellEnd"/>
            <w:r>
              <w:rPr>
                <w:sz w:val="22"/>
              </w:rPr>
              <w:t xml:space="preserve"> e </w:t>
            </w:r>
            <w:proofErr w:type="spellStart"/>
            <w:r>
              <w:rPr>
                <w:sz w:val="22"/>
              </w:rPr>
              <w:t>transações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fictíci</w:t>
            </w:r>
            <w:r w:rsidR="00533BB9">
              <w:rPr>
                <w:sz w:val="22"/>
              </w:rPr>
              <w:t>a</w:t>
            </w:r>
            <w:r>
              <w:rPr>
                <w:sz w:val="22"/>
              </w:rPr>
              <w:t>s</w:t>
            </w:r>
            <w:proofErr w:type="spellEnd"/>
          </w:p>
        </w:tc>
      </w:tr>
      <w:tr w:rsidR="00346B24" w:rsidRPr="00C57C1C" w14:paraId="42E7D568" w14:textId="77777777">
        <w:trPr>
          <w:jc w:val="center"/>
        </w:trPr>
        <w:tc>
          <w:tcPr>
            <w:tcW w:w="2592" w:type="dxa"/>
            <w:vAlign w:val="center"/>
          </w:tcPr>
          <w:p w14:paraId="4310AAA2" w14:textId="77777777" w:rsidR="00346B24" w:rsidRDefault="008F303D">
            <w:pPr>
              <w:spacing w:after="40"/>
            </w:pPr>
            <w:r>
              <w:rPr>
                <w:sz w:val="22"/>
              </w:rPr>
              <w:t>Autenticação</w:t>
            </w:r>
          </w:p>
        </w:tc>
        <w:tc>
          <w:tcPr>
            <w:tcW w:w="8063" w:type="dxa"/>
            <w:vAlign w:val="center"/>
          </w:tcPr>
          <w:p w14:paraId="716ECE28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JWT com validade de 120 minutos</w:t>
            </w:r>
          </w:p>
        </w:tc>
      </w:tr>
      <w:tr w:rsidR="00346B24" w:rsidRPr="00C57C1C" w14:paraId="078A151A" w14:textId="77777777">
        <w:trPr>
          <w:jc w:val="center"/>
        </w:trPr>
        <w:tc>
          <w:tcPr>
            <w:tcW w:w="2592" w:type="dxa"/>
            <w:vAlign w:val="center"/>
          </w:tcPr>
          <w:p w14:paraId="52F2E0CE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Credenciais</w:t>
            </w:r>
            <w:proofErr w:type="spellEnd"/>
          </w:p>
        </w:tc>
        <w:tc>
          <w:tcPr>
            <w:tcW w:w="8063" w:type="dxa"/>
            <w:vAlign w:val="center"/>
          </w:tcPr>
          <w:p w14:paraId="4AA71980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E-mail e senha válidos cadastrados</w:t>
            </w:r>
          </w:p>
        </w:tc>
      </w:tr>
      <w:tr w:rsidR="00346B24" w:rsidRPr="00C57C1C" w14:paraId="3AB64FFF" w14:textId="77777777">
        <w:trPr>
          <w:jc w:val="center"/>
        </w:trPr>
        <w:tc>
          <w:tcPr>
            <w:tcW w:w="2592" w:type="dxa"/>
            <w:vAlign w:val="center"/>
          </w:tcPr>
          <w:p w14:paraId="57583281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Isolamento</w:t>
            </w:r>
            <w:proofErr w:type="spellEnd"/>
          </w:p>
        </w:tc>
        <w:tc>
          <w:tcPr>
            <w:tcW w:w="8063" w:type="dxa"/>
            <w:vAlign w:val="center"/>
          </w:tcPr>
          <w:p w14:paraId="6D965135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Sessão vinculada exclusivamente ao ID do usuário autenticado</w:t>
            </w:r>
          </w:p>
        </w:tc>
      </w:tr>
      <w:tr w:rsidR="00346B24" w:rsidRPr="00C57C1C" w14:paraId="2BFBD8AF" w14:textId="77777777">
        <w:trPr>
          <w:jc w:val="center"/>
        </w:trPr>
        <w:tc>
          <w:tcPr>
            <w:tcW w:w="2592" w:type="dxa"/>
            <w:vAlign w:val="center"/>
          </w:tcPr>
          <w:p w14:paraId="7F27B948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Execução</w:t>
            </w:r>
            <w:proofErr w:type="spellEnd"/>
          </w:p>
        </w:tc>
        <w:tc>
          <w:tcPr>
            <w:tcW w:w="8063" w:type="dxa"/>
            <w:vAlign w:val="center"/>
          </w:tcPr>
          <w:p w14:paraId="31FC0295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 xml:space="preserve">Requisições HTTP aos </w:t>
            </w:r>
            <w:proofErr w:type="spellStart"/>
            <w:r w:rsidRPr="00905165">
              <w:rPr>
                <w:sz w:val="22"/>
                <w:lang w:val="pt-BR"/>
              </w:rPr>
              <w:t>endpoints</w:t>
            </w:r>
            <w:proofErr w:type="spellEnd"/>
            <w:r w:rsidRPr="00905165">
              <w:rPr>
                <w:sz w:val="22"/>
                <w:lang w:val="pt-BR"/>
              </w:rPr>
              <w:t xml:space="preserve"> correspondentes</w:t>
            </w:r>
          </w:p>
        </w:tc>
      </w:tr>
    </w:tbl>
    <w:p w14:paraId="77B48125" w14:textId="77777777" w:rsidR="00346B24" w:rsidRPr="00905165" w:rsidRDefault="00346B24">
      <w:pPr>
        <w:spacing w:after="160" w:line="269" w:lineRule="auto"/>
        <w:rPr>
          <w:lang w:val="pt-BR"/>
        </w:rPr>
      </w:pPr>
    </w:p>
    <w:p w14:paraId="62CB64E5" w14:textId="2750F9D8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 xml:space="preserve">Os valores exatos de URL, portas, nomes de rotas e esquema do banco não </w:t>
      </w:r>
      <w:r w:rsidR="00FC24DA">
        <w:rPr>
          <w:lang w:val="pt-BR"/>
        </w:rPr>
        <w:t>estão</w:t>
      </w:r>
      <w:r w:rsidRPr="00905165">
        <w:rPr>
          <w:lang w:val="pt-BR"/>
        </w:rPr>
        <w:t xml:space="preserve"> informados no material. Por isso, os casos usam a identificação funcional do </w:t>
      </w:r>
      <w:proofErr w:type="spellStart"/>
      <w:r w:rsidRPr="00905165">
        <w:rPr>
          <w:lang w:val="pt-BR"/>
        </w:rPr>
        <w:t>endpoint</w:t>
      </w:r>
      <w:proofErr w:type="spellEnd"/>
      <w:r w:rsidRPr="00905165">
        <w:rPr>
          <w:lang w:val="pt-BR"/>
        </w:rPr>
        <w:t xml:space="preserve"> e devem receber as rotas reais antes da execução final.</w:t>
      </w:r>
    </w:p>
    <w:p w14:paraId="2FEA9A28" w14:textId="77777777" w:rsidR="00346B24" w:rsidRPr="00905165" w:rsidRDefault="008F303D">
      <w:pPr>
        <w:pStyle w:val="Ttulo1"/>
        <w:rPr>
          <w:lang w:val="pt-BR"/>
        </w:rPr>
      </w:pPr>
      <w:r w:rsidRPr="00905165">
        <w:rPr>
          <w:lang w:val="pt-BR"/>
        </w:rPr>
        <w:t>4. Critérios de execução</w:t>
      </w:r>
    </w:p>
    <w:p w14:paraId="5628B8C3" w14:textId="77777777" w:rsidR="00346B24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>Cada caso deve registrar requisição, dados utilizados, código HTTP, corpo da resposta e efeito produzido no banco ou na sessão. Um caso é considerado conforme quando o comportamento observado coincide com o resultado esperado descrito na tabela. Mensagens de erro devem ser verificadas quanto ao conteúdo essencial, sem exigir igualdade textual quando a API puder variar apenas capitalização ou idioma.</w:t>
      </w:r>
    </w:p>
    <w:p w14:paraId="7344EE93" w14:textId="77777777" w:rsidR="001A4BE2" w:rsidRDefault="001A4BE2">
      <w:pPr>
        <w:spacing w:after="160" w:line="269" w:lineRule="auto"/>
        <w:rPr>
          <w:lang w:val="pt-BR"/>
        </w:rPr>
      </w:pPr>
    </w:p>
    <w:p w14:paraId="2ECDCB49" w14:textId="3A0ED5A6" w:rsidR="00533BB9" w:rsidRDefault="001A4BE2" w:rsidP="00900999">
      <w:pPr>
        <w:spacing w:after="160" w:line="269" w:lineRule="auto"/>
        <w:rPr>
          <w:lang w:val="pt-BR"/>
        </w:rPr>
      </w:pPr>
      <w:r>
        <w:rPr>
          <w:lang w:val="pt-BR"/>
        </w:rPr>
        <w:t xml:space="preserve"> Em cenários nos quais a requisição deve ser recusada, como em casos de entrada de dados inválidos, O sistema retorna uma mensagem de erro chamada “</w:t>
      </w:r>
      <w:proofErr w:type="spellStart"/>
      <w:r>
        <w:rPr>
          <w:lang w:val="pt-BR"/>
        </w:rPr>
        <w:t>Exception</w:t>
      </w:r>
      <w:proofErr w:type="spellEnd"/>
      <w:r>
        <w:rPr>
          <w:lang w:val="pt-BR"/>
        </w:rPr>
        <w:t>” (EX).</w:t>
      </w:r>
    </w:p>
    <w:p w14:paraId="27FC7BB9" w14:textId="77777777" w:rsidR="00346B24" w:rsidRPr="00533BB9" w:rsidRDefault="008F303D">
      <w:pPr>
        <w:pStyle w:val="Ttulo2"/>
        <w:rPr>
          <w:lang w:val="pt-BR"/>
        </w:rPr>
      </w:pPr>
      <w:r w:rsidRPr="00533BB9">
        <w:rPr>
          <w:lang w:val="pt-BR"/>
        </w:rPr>
        <w:lastRenderedPageBreak/>
        <w:t xml:space="preserve">5.1 Usuários — </w:t>
      </w:r>
      <w:r w:rsidR="00C2616C">
        <w:rPr>
          <w:lang w:val="pt-BR"/>
        </w:rPr>
        <w:t>CADASTRO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232"/>
        <w:gridCol w:w="4176"/>
        <w:gridCol w:w="1512"/>
        <w:gridCol w:w="1944"/>
      </w:tblGrid>
      <w:tr w:rsidR="00346B24" w14:paraId="6F22961E" w14:textId="77777777" w:rsidTr="00677FD2">
        <w:trPr>
          <w:jc w:val="center"/>
        </w:trPr>
        <w:tc>
          <w:tcPr>
            <w:tcW w:w="936" w:type="dxa"/>
            <w:shd w:val="clear" w:color="auto" w:fill="17365D"/>
            <w:vAlign w:val="center"/>
          </w:tcPr>
          <w:p w14:paraId="1C2337A2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32" w:type="dxa"/>
            <w:shd w:val="clear" w:color="auto" w:fill="17365D"/>
            <w:vAlign w:val="center"/>
          </w:tcPr>
          <w:p w14:paraId="0E1A0A03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w="4176" w:type="dxa"/>
            <w:shd w:val="clear" w:color="auto" w:fill="17365D"/>
            <w:vAlign w:val="center"/>
          </w:tcPr>
          <w:p w14:paraId="17FEC57F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w="1512" w:type="dxa"/>
            <w:shd w:val="clear" w:color="auto" w:fill="17365D"/>
            <w:vAlign w:val="center"/>
          </w:tcPr>
          <w:p w14:paraId="23EB59A7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Resultado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observado</w:t>
            </w:r>
            <w:proofErr w:type="spellEnd"/>
          </w:p>
        </w:tc>
        <w:tc>
          <w:tcPr>
            <w:tcW w:w="1944" w:type="dxa"/>
            <w:shd w:val="clear" w:color="auto" w:fill="17365D" w:themeFill="text2" w:themeFillShade="BF"/>
            <w:vAlign w:val="center"/>
          </w:tcPr>
          <w:p w14:paraId="16DB1E35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Observação</w:t>
            </w:r>
            <w:proofErr w:type="spellEnd"/>
            <w:r>
              <w:rPr>
                <w:sz w:val="20"/>
              </w:rPr>
              <w:t xml:space="preserve"> do material</w:t>
            </w:r>
          </w:p>
        </w:tc>
      </w:tr>
      <w:tr w:rsidR="00346B24" w:rsidRPr="00905165" w14:paraId="4FA54AB9" w14:textId="77777777">
        <w:trPr>
          <w:jc w:val="center"/>
        </w:trPr>
        <w:tc>
          <w:tcPr>
            <w:tcW w:w="936" w:type="dxa"/>
            <w:vAlign w:val="center"/>
          </w:tcPr>
          <w:p w14:paraId="1CE5E5F3" w14:textId="77777777" w:rsidR="00346B24" w:rsidRDefault="008F303D">
            <w:pPr>
              <w:spacing w:after="40"/>
            </w:pPr>
            <w:r>
              <w:rPr>
                <w:sz w:val="20"/>
              </w:rPr>
              <w:t>USR-01</w:t>
            </w:r>
          </w:p>
        </w:tc>
        <w:tc>
          <w:tcPr>
            <w:tcW w:w="2232" w:type="dxa"/>
            <w:vAlign w:val="center"/>
          </w:tcPr>
          <w:p w14:paraId="3AB3683B" w14:textId="77777777" w:rsidR="00346B24" w:rsidRDefault="008F303D">
            <w:pPr>
              <w:spacing w:after="40"/>
            </w:pPr>
            <w:r>
              <w:rPr>
                <w:sz w:val="20"/>
              </w:rPr>
              <w:t>Criar usuário sem nome</w:t>
            </w:r>
          </w:p>
        </w:tc>
        <w:tc>
          <w:tcPr>
            <w:tcW w:w="4176" w:type="dxa"/>
            <w:vAlign w:val="center"/>
          </w:tcPr>
          <w:p w14:paraId="0FB267D1" w14:textId="77777777" w:rsidR="00346B24" w:rsidRPr="001A4BE2" w:rsidRDefault="008F303D">
            <w:pPr>
              <w:spacing w:after="40"/>
              <w:rPr>
                <w:lang w:val="pt-BR"/>
              </w:rPr>
            </w:pPr>
            <w:r w:rsidRPr="001A4BE2">
              <w:rPr>
                <w:sz w:val="20"/>
                <w:lang w:val="pt-BR"/>
              </w:rPr>
              <w:t xml:space="preserve">HTTP </w:t>
            </w:r>
            <w:r w:rsidR="00533BB9" w:rsidRPr="001A4BE2">
              <w:rPr>
                <w:sz w:val="20"/>
                <w:lang w:val="pt-BR"/>
              </w:rPr>
              <w:t>400</w:t>
            </w:r>
            <w:r w:rsidRPr="001A4BE2">
              <w:rPr>
                <w:sz w:val="20"/>
                <w:lang w:val="pt-BR"/>
              </w:rPr>
              <w:t xml:space="preserve">; </w:t>
            </w:r>
            <w:r w:rsidR="001A4BE2" w:rsidRPr="001A4BE2">
              <w:rPr>
                <w:sz w:val="20"/>
                <w:lang w:val="pt-BR"/>
              </w:rPr>
              <w:t>EX: O nome é obrigatório.</w:t>
            </w:r>
          </w:p>
        </w:tc>
        <w:tc>
          <w:tcPr>
            <w:tcW w:w="1512" w:type="dxa"/>
            <w:vAlign w:val="center"/>
          </w:tcPr>
          <w:p w14:paraId="4A45823C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7A2124F" w14:textId="77777777" w:rsidR="00346B24" w:rsidRPr="00905165" w:rsidRDefault="001A4BE2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</w:t>
            </w:r>
            <w:r w:rsidR="00B41BF9">
              <w:rPr>
                <w:sz w:val="20"/>
                <w:lang w:val="pt-BR"/>
              </w:rPr>
              <w:t>.</w:t>
            </w:r>
          </w:p>
        </w:tc>
      </w:tr>
      <w:tr w:rsidR="00141C9C" w:rsidRPr="00905165" w14:paraId="6DBCE0F4" w14:textId="77777777">
        <w:trPr>
          <w:jc w:val="center"/>
        </w:trPr>
        <w:tc>
          <w:tcPr>
            <w:tcW w:w="936" w:type="dxa"/>
            <w:vAlign w:val="center"/>
          </w:tcPr>
          <w:p w14:paraId="133075E0" w14:textId="77777777" w:rsidR="00141C9C" w:rsidRDefault="00141C9C">
            <w:pPr>
              <w:spacing w:after="40"/>
              <w:rPr>
                <w:sz w:val="20"/>
              </w:rPr>
            </w:pPr>
            <w:r>
              <w:rPr>
                <w:sz w:val="20"/>
              </w:rPr>
              <w:t>USR-02</w:t>
            </w:r>
          </w:p>
        </w:tc>
        <w:tc>
          <w:tcPr>
            <w:tcW w:w="2232" w:type="dxa"/>
            <w:vAlign w:val="center"/>
          </w:tcPr>
          <w:p w14:paraId="4526BD9C" w14:textId="77777777" w:rsidR="00141C9C" w:rsidRPr="00141C9C" w:rsidRDefault="00141C9C">
            <w:pPr>
              <w:spacing w:after="40"/>
              <w:rPr>
                <w:sz w:val="20"/>
                <w:lang w:val="pt-BR"/>
              </w:rPr>
            </w:pPr>
            <w:r w:rsidRPr="00141C9C">
              <w:rPr>
                <w:sz w:val="20"/>
                <w:lang w:val="pt-BR"/>
              </w:rPr>
              <w:t>Criar usuário com números n</w:t>
            </w:r>
            <w:r>
              <w:rPr>
                <w:sz w:val="20"/>
                <w:lang w:val="pt-BR"/>
              </w:rPr>
              <w:t>o nome</w:t>
            </w:r>
          </w:p>
        </w:tc>
        <w:tc>
          <w:tcPr>
            <w:tcW w:w="4176" w:type="dxa"/>
            <w:vAlign w:val="center"/>
          </w:tcPr>
          <w:p w14:paraId="7A44DC17" w14:textId="77777777" w:rsidR="00141C9C" w:rsidRPr="001A4BE2" w:rsidRDefault="00141C9C">
            <w:pPr>
              <w:spacing w:after="4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HTTP 400; EX: O nome não pode conter números.</w:t>
            </w:r>
          </w:p>
        </w:tc>
        <w:tc>
          <w:tcPr>
            <w:tcW w:w="1512" w:type="dxa"/>
            <w:vAlign w:val="center"/>
          </w:tcPr>
          <w:p w14:paraId="3EBC5711" w14:textId="77777777" w:rsidR="00141C9C" w:rsidRPr="00141C9C" w:rsidRDefault="00141C9C">
            <w:pPr>
              <w:spacing w:after="4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Aprovado</w:t>
            </w:r>
          </w:p>
        </w:tc>
        <w:tc>
          <w:tcPr>
            <w:tcW w:w="1944" w:type="dxa"/>
            <w:vAlign w:val="center"/>
          </w:tcPr>
          <w:p w14:paraId="5A64F2A1" w14:textId="77777777" w:rsidR="00141C9C" w:rsidRDefault="00141C9C">
            <w:pPr>
              <w:spacing w:after="4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0ED9A14E" w14:textId="77777777">
        <w:trPr>
          <w:jc w:val="center"/>
        </w:trPr>
        <w:tc>
          <w:tcPr>
            <w:tcW w:w="936" w:type="dxa"/>
            <w:vAlign w:val="center"/>
          </w:tcPr>
          <w:p w14:paraId="020EE203" w14:textId="77777777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3</w:t>
            </w:r>
          </w:p>
        </w:tc>
        <w:tc>
          <w:tcPr>
            <w:tcW w:w="2232" w:type="dxa"/>
            <w:vAlign w:val="center"/>
          </w:tcPr>
          <w:p w14:paraId="100139D3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Criar usuário sem e-mail</w:t>
            </w:r>
          </w:p>
        </w:tc>
        <w:tc>
          <w:tcPr>
            <w:tcW w:w="4176" w:type="dxa"/>
            <w:vAlign w:val="center"/>
          </w:tcPr>
          <w:p w14:paraId="1A1417FE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400; </w:t>
            </w:r>
            <w:r w:rsidR="001A4BE2">
              <w:rPr>
                <w:sz w:val="20"/>
                <w:lang w:val="pt-BR"/>
              </w:rPr>
              <w:t>EX: O e-mail é obrigatório.</w:t>
            </w:r>
          </w:p>
        </w:tc>
        <w:tc>
          <w:tcPr>
            <w:tcW w:w="1512" w:type="dxa"/>
            <w:vAlign w:val="center"/>
          </w:tcPr>
          <w:p w14:paraId="0FE92891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7EC60C7A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09E2B2B2" w14:textId="77777777">
        <w:trPr>
          <w:jc w:val="center"/>
        </w:trPr>
        <w:tc>
          <w:tcPr>
            <w:tcW w:w="936" w:type="dxa"/>
            <w:vAlign w:val="center"/>
          </w:tcPr>
          <w:p w14:paraId="4E0DDFE9" w14:textId="77777777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4</w:t>
            </w:r>
          </w:p>
        </w:tc>
        <w:tc>
          <w:tcPr>
            <w:tcW w:w="2232" w:type="dxa"/>
            <w:vAlign w:val="center"/>
          </w:tcPr>
          <w:p w14:paraId="0553DECA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Criar usuário com e-mail duplicado</w:t>
            </w:r>
          </w:p>
        </w:tc>
        <w:tc>
          <w:tcPr>
            <w:tcW w:w="4176" w:type="dxa"/>
            <w:vAlign w:val="center"/>
          </w:tcPr>
          <w:p w14:paraId="7D96A97F" w14:textId="77777777" w:rsidR="00346B24" w:rsidRPr="001A4BE2" w:rsidRDefault="008F303D">
            <w:pPr>
              <w:spacing w:after="40"/>
              <w:rPr>
                <w:lang w:val="pt-BR"/>
              </w:rPr>
            </w:pPr>
            <w:r w:rsidRPr="001A4BE2">
              <w:rPr>
                <w:sz w:val="20"/>
                <w:lang w:val="pt-BR"/>
              </w:rPr>
              <w:t>HTTP 400;</w:t>
            </w:r>
            <w:r w:rsidR="001A4BE2" w:rsidRPr="001A4BE2">
              <w:rPr>
                <w:sz w:val="20"/>
                <w:lang w:val="pt-BR"/>
              </w:rPr>
              <w:t xml:space="preserve"> EX:</w:t>
            </w:r>
            <w:r w:rsidRPr="001A4BE2">
              <w:rPr>
                <w:sz w:val="20"/>
                <w:lang w:val="pt-BR"/>
              </w:rPr>
              <w:t xml:space="preserve"> </w:t>
            </w:r>
            <w:r w:rsidR="001A4BE2" w:rsidRPr="001A4BE2">
              <w:rPr>
                <w:sz w:val="20"/>
                <w:lang w:val="pt-BR"/>
              </w:rPr>
              <w:t>E</w:t>
            </w:r>
            <w:r w:rsidR="001A4BE2">
              <w:rPr>
                <w:sz w:val="20"/>
                <w:lang w:val="pt-BR"/>
              </w:rPr>
              <w:t>-</w:t>
            </w:r>
            <w:r w:rsidR="001A4BE2" w:rsidRPr="001A4BE2">
              <w:rPr>
                <w:sz w:val="20"/>
                <w:lang w:val="pt-BR"/>
              </w:rPr>
              <w:t>mail já existente</w:t>
            </w:r>
            <w:r w:rsidRPr="001A4BE2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17F15D3B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21927016" w14:textId="77777777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4761B16C" w14:textId="77777777">
        <w:trPr>
          <w:jc w:val="center"/>
        </w:trPr>
        <w:tc>
          <w:tcPr>
            <w:tcW w:w="936" w:type="dxa"/>
            <w:vAlign w:val="center"/>
          </w:tcPr>
          <w:p w14:paraId="58EDFAB4" w14:textId="77777777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5</w:t>
            </w:r>
          </w:p>
        </w:tc>
        <w:tc>
          <w:tcPr>
            <w:tcW w:w="2232" w:type="dxa"/>
            <w:vAlign w:val="center"/>
          </w:tcPr>
          <w:p w14:paraId="3CB7B364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Criar usuário com e-mail em formato inválido</w:t>
            </w:r>
          </w:p>
        </w:tc>
        <w:tc>
          <w:tcPr>
            <w:tcW w:w="4176" w:type="dxa"/>
            <w:vAlign w:val="center"/>
          </w:tcPr>
          <w:p w14:paraId="6E69E1A9" w14:textId="77777777" w:rsidR="00346B24" w:rsidRPr="001A4BE2" w:rsidRDefault="008F303D">
            <w:pPr>
              <w:spacing w:after="40"/>
              <w:rPr>
                <w:lang w:val="pt-BR"/>
              </w:rPr>
            </w:pPr>
            <w:r w:rsidRPr="001A4BE2">
              <w:rPr>
                <w:sz w:val="20"/>
                <w:lang w:val="pt-BR"/>
              </w:rPr>
              <w:t xml:space="preserve">HTTP 400; </w:t>
            </w:r>
            <w:r w:rsidR="001A4BE2" w:rsidRPr="001A4BE2">
              <w:rPr>
                <w:sz w:val="20"/>
                <w:lang w:val="pt-BR"/>
              </w:rPr>
              <w:t xml:space="preserve">EX: </w:t>
            </w:r>
            <w:r w:rsidR="00141C9C">
              <w:rPr>
                <w:sz w:val="20"/>
                <w:lang w:val="pt-BR"/>
              </w:rPr>
              <w:t>O e-mail deve conter “@” e no mínimo 11 caracteres.</w:t>
            </w:r>
          </w:p>
        </w:tc>
        <w:tc>
          <w:tcPr>
            <w:tcW w:w="1512" w:type="dxa"/>
            <w:vAlign w:val="center"/>
          </w:tcPr>
          <w:p w14:paraId="6F030488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1D1C439" w14:textId="77777777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79A2F74D" w14:textId="77777777">
        <w:trPr>
          <w:jc w:val="center"/>
        </w:trPr>
        <w:tc>
          <w:tcPr>
            <w:tcW w:w="936" w:type="dxa"/>
            <w:vAlign w:val="center"/>
          </w:tcPr>
          <w:p w14:paraId="6DF46EFD" w14:textId="1CD7318A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FC24DA">
              <w:rPr>
                <w:sz w:val="20"/>
              </w:rPr>
              <w:t>6</w:t>
            </w:r>
          </w:p>
        </w:tc>
        <w:tc>
          <w:tcPr>
            <w:tcW w:w="2232" w:type="dxa"/>
            <w:vAlign w:val="center"/>
          </w:tcPr>
          <w:p w14:paraId="5552CA88" w14:textId="77777777" w:rsidR="00346B24" w:rsidRDefault="008F303D">
            <w:pPr>
              <w:spacing w:after="40"/>
            </w:pPr>
            <w:r>
              <w:rPr>
                <w:sz w:val="20"/>
              </w:rPr>
              <w:t>Criar usuário sem senha</w:t>
            </w:r>
          </w:p>
        </w:tc>
        <w:tc>
          <w:tcPr>
            <w:tcW w:w="4176" w:type="dxa"/>
            <w:vAlign w:val="center"/>
          </w:tcPr>
          <w:p w14:paraId="6430AF87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400; </w:t>
            </w:r>
            <w:r w:rsidR="00B41BF9">
              <w:rPr>
                <w:sz w:val="20"/>
                <w:lang w:val="pt-BR"/>
              </w:rPr>
              <w:t>EX: A senha é obrigatória</w:t>
            </w:r>
            <w:r w:rsidRPr="00905165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3ACAAC01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0C3573AA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66999002" w14:textId="77777777">
        <w:trPr>
          <w:jc w:val="center"/>
        </w:trPr>
        <w:tc>
          <w:tcPr>
            <w:tcW w:w="936" w:type="dxa"/>
            <w:vAlign w:val="center"/>
          </w:tcPr>
          <w:p w14:paraId="7BF64E2A" w14:textId="1CAF9634" w:rsidR="00346B24" w:rsidRDefault="008F303D">
            <w:pPr>
              <w:spacing w:after="40"/>
            </w:pPr>
            <w:r>
              <w:rPr>
                <w:sz w:val="20"/>
              </w:rPr>
              <w:t>USR-</w:t>
            </w:r>
            <w:r w:rsidR="00CF49B9">
              <w:rPr>
                <w:sz w:val="20"/>
              </w:rPr>
              <w:t>0</w:t>
            </w:r>
            <w:r w:rsidR="00FC24DA">
              <w:rPr>
                <w:sz w:val="20"/>
              </w:rPr>
              <w:t>7</w:t>
            </w:r>
          </w:p>
        </w:tc>
        <w:tc>
          <w:tcPr>
            <w:tcW w:w="2232" w:type="dxa"/>
            <w:vAlign w:val="center"/>
          </w:tcPr>
          <w:p w14:paraId="33219194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Criar usuário com senha fraca</w:t>
            </w:r>
          </w:p>
        </w:tc>
        <w:tc>
          <w:tcPr>
            <w:tcW w:w="4176" w:type="dxa"/>
            <w:vAlign w:val="center"/>
          </w:tcPr>
          <w:p w14:paraId="29DA9908" w14:textId="77777777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 xml:space="preserve">HTTP 400: </w:t>
            </w:r>
            <w:r w:rsidR="00141C9C">
              <w:rPr>
                <w:sz w:val="20"/>
                <w:lang w:val="pt-BR"/>
              </w:rPr>
              <w:t>A senha deve conter no mínimo 8 caracteres</w:t>
            </w:r>
            <w:r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422D9F93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B4F91CF" w14:textId="77777777" w:rsidR="00346B24" w:rsidRPr="00905165" w:rsidRDefault="00141C9C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</w:t>
            </w:r>
            <w:r w:rsidR="00B41BF9">
              <w:rPr>
                <w:sz w:val="20"/>
                <w:lang w:val="pt-BR"/>
              </w:rPr>
              <w:t>.</w:t>
            </w:r>
          </w:p>
        </w:tc>
      </w:tr>
    </w:tbl>
    <w:p w14:paraId="2C368674" w14:textId="77777777" w:rsidR="00346B24" w:rsidRPr="00905165" w:rsidRDefault="00346B24">
      <w:pPr>
        <w:spacing w:after="160" w:line="269" w:lineRule="auto"/>
        <w:rPr>
          <w:lang w:val="pt-BR"/>
        </w:rPr>
      </w:pPr>
    </w:p>
    <w:p w14:paraId="42D0CEEE" w14:textId="77777777" w:rsidR="00346B24" w:rsidRDefault="008F303D">
      <w:pPr>
        <w:pStyle w:val="Ttulo2"/>
      </w:pPr>
      <w:r>
        <w:t xml:space="preserve">5.2 </w:t>
      </w:r>
      <w:proofErr w:type="spellStart"/>
      <w:r>
        <w:t>Usuários</w:t>
      </w:r>
      <w:proofErr w:type="spellEnd"/>
      <w:r>
        <w:t xml:space="preserve"> — </w:t>
      </w:r>
      <w:r w:rsidR="00C2616C">
        <w:t>LEITURA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232"/>
        <w:gridCol w:w="4176"/>
        <w:gridCol w:w="1512"/>
        <w:gridCol w:w="1944"/>
      </w:tblGrid>
      <w:tr w:rsidR="00346B24" w14:paraId="7531A635" w14:textId="77777777" w:rsidTr="00677FD2">
        <w:trPr>
          <w:jc w:val="center"/>
        </w:trPr>
        <w:tc>
          <w:tcPr>
            <w:tcW w:w="936" w:type="dxa"/>
            <w:shd w:val="clear" w:color="auto" w:fill="17365D"/>
            <w:vAlign w:val="center"/>
          </w:tcPr>
          <w:p w14:paraId="5F9F628A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32" w:type="dxa"/>
            <w:shd w:val="clear" w:color="auto" w:fill="17365D"/>
            <w:vAlign w:val="center"/>
          </w:tcPr>
          <w:p w14:paraId="00943F6C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w="4176" w:type="dxa"/>
            <w:shd w:val="clear" w:color="auto" w:fill="17365D"/>
            <w:vAlign w:val="center"/>
          </w:tcPr>
          <w:p w14:paraId="5251CC4E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w="1512" w:type="dxa"/>
            <w:shd w:val="clear" w:color="auto" w:fill="17365D"/>
            <w:vAlign w:val="center"/>
          </w:tcPr>
          <w:p w14:paraId="27179D69" w14:textId="77777777" w:rsidR="00346B24" w:rsidRDefault="008F303D">
            <w:pPr>
              <w:spacing w:after="40"/>
            </w:pPr>
            <w:r>
              <w:rPr>
                <w:sz w:val="20"/>
              </w:rPr>
              <w:t>Resultado observado</w:t>
            </w:r>
          </w:p>
        </w:tc>
        <w:tc>
          <w:tcPr>
            <w:tcW w:w="1944" w:type="dxa"/>
            <w:shd w:val="clear" w:color="auto" w:fill="17365D" w:themeFill="text2" w:themeFillShade="BF"/>
            <w:vAlign w:val="center"/>
          </w:tcPr>
          <w:p w14:paraId="4FFE989D" w14:textId="77777777" w:rsidR="00346B24" w:rsidRDefault="008F303D">
            <w:pPr>
              <w:spacing w:after="40"/>
            </w:pPr>
            <w:r>
              <w:rPr>
                <w:sz w:val="20"/>
              </w:rPr>
              <w:t>Observação do material</w:t>
            </w:r>
          </w:p>
        </w:tc>
      </w:tr>
      <w:tr w:rsidR="00346B24" w14:paraId="6AAE919D" w14:textId="77777777">
        <w:trPr>
          <w:jc w:val="center"/>
        </w:trPr>
        <w:tc>
          <w:tcPr>
            <w:tcW w:w="936" w:type="dxa"/>
            <w:vAlign w:val="center"/>
          </w:tcPr>
          <w:p w14:paraId="0CC24408" w14:textId="500E1D8A" w:rsidR="00346B24" w:rsidRDefault="008F303D">
            <w:pPr>
              <w:spacing w:after="40"/>
            </w:pPr>
            <w:r>
              <w:rPr>
                <w:sz w:val="20"/>
              </w:rPr>
              <w:t>USR-</w:t>
            </w:r>
            <w:r w:rsidR="00FC24DA">
              <w:rPr>
                <w:sz w:val="20"/>
              </w:rPr>
              <w:t>8</w:t>
            </w:r>
          </w:p>
        </w:tc>
        <w:tc>
          <w:tcPr>
            <w:tcW w:w="2232" w:type="dxa"/>
            <w:vAlign w:val="center"/>
          </w:tcPr>
          <w:p w14:paraId="13B8954A" w14:textId="77777777" w:rsidR="00346B24" w:rsidRDefault="008F303D">
            <w:pPr>
              <w:spacing w:after="40"/>
            </w:pPr>
            <w:r>
              <w:rPr>
                <w:sz w:val="20"/>
              </w:rPr>
              <w:t>Listar todos os usuários</w:t>
            </w:r>
          </w:p>
        </w:tc>
        <w:tc>
          <w:tcPr>
            <w:tcW w:w="4176" w:type="dxa"/>
            <w:vAlign w:val="center"/>
          </w:tcPr>
          <w:p w14:paraId="2B43FC12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B41BF9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proofErr w:type="gramEnd"/>
            <w:r w:rsidRPr="00905165">
              <w:rPr>
                <w:sz w:val="20"/>
                <w:lang w:val="pt-BR"/>
              </w:rPr>
              <w:t xml:space="preserve"> </w:t>
            </w:r>
            <w:r w:rsidR="00B41BF9">
              <w:rPr>
                <w:sz w:val="20"/>
                <w:lang w:val="pt-BR"/>
              </w:rPr>
              <w:t>todos os</w:t>
            </w:r>
            <w:r w:rsidRPr="00905165">
              <w:rPr>
                <w:sz w:val="20"/>
                <w:lang w:val="pt-BR"/>
              </w:rPr>
              <w:t xml:space="preserve"> usuários.</w:t>
            </w:r>
          </w:p>
        </w:tc>
        <w:tc>
          <w:tcPr>
            <w:tcW w:w="1512" w:type="dxa"/>
            <w:vAlign w:val="center"/>
          </w:tcPr>
          <w:p w14:paraId="6A29FD40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7E581B9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7C71FE9C" w14:textId="77777777">
        <w:trPr>
          <w:jc w:val="center"/>
        </w:trPr>
        <w:tc>
          <w:tcPr>
            <w:tcW w:w="936" w:type="dxa"/>
            <w:vAlign w:val="center"/>
          </w:tcPr>
          <w:p w14:paraId="46151418" w14:textId="755945AF" w:rsidR="00346B24" w:rsidRDefault="008F303D">
            <w:pPr>
              <w:spacing w:after="40"/>
            </w:pPr>
            <w:r>
              <w:rPr>
                <w:sz w:val="20"/>
              </w:rPr>
              <w:t>USR-</w:t>
            </w:r>
            <w:r w:rsidR="00FC24DA">
              <w:rPr>
                <w:sz w:val="20"/>
              </w:rPr>
              <w:t>9</w:t>
            </w:r>
          </w:p>
        </w:tc>
        <w:tc>
          <w:tcPr>
            <w:tcW w:w="2232" w:type="dxa"/>
            <w:vAlign w:val="center"/>
          </w:tcPr>
          <w:p w14:paraId="31B0B150" w14:textId="77777777" w:rsidR="00346B24" w:rsidRDefault="008F303D">
            <w:pPr>
              <w:spacing w:after="40"/>
            </w:pPr>
            <w:r>
              <w:rPr>
                <w:sz w:val="20"/>
              </w:rPr>
              <w:t>Consultar usuário por ID</w:t>
            </w:r>
          </w:p>
        </w:tc>
        <w:tc>
          <w:tcPr>
            <w:tcW w:w="4176" w:type="dxa"/>
            <w:vAlign w:val="center"/>
          </w:tcPr>
          <w:p w14:paraId="628F26AC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B41BF9">
              <w:rPr>
                <w:sz w:val="20"/>
                <w:lang w:val="pt-BR"/>
              </w:rPr>
              <w:t>Retornar</w:t>
            </w:r>
            <w:proofErr w:type="gramEnd"/>
            <w:r w:rsidR="00B41BF9">
              <w:rPr>
                <w:sz w:val="20"/>
                <w:lang w:val="pt-BR"/>
              </w:rPr>
              <w:t xml:space="preserve"> o usuário correspondente ao ID informado</w:t>
            </w:r>
            <w:r w:rsidRPr="00905165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28CB81CE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223F9634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</w:tbl>
    <w:p w14:paraId="3C41AFF1" w14:textId="77777777" w:rsidR="00346B24" w:rsidRDefault="00346B24">
      <w:pPr>
        <w:spacing w:after="160" w:line="269" w:lineRule="auto"/>
      </w:pPr>
    </w:p>
    <w:p w14:paraId="3F078166" w14:textId="77777777" w:rsidR="00346B24" w:rsidRDefault="008F303D">
      <w:pPr>
        <w:pStyle w:val="Ttulo2"/>
      </w:pPr>
      <w:r>
        <w:t xml:space="preserve">5.3 </w:t>
      </w:r>
      <w:proofErr w:type="spellStart"/>
      <w:r>
        <w:t>Autenticação</w:t>
      </w:r>
      <w:proofErr w:type="spellEnd"/>
      <w:r>
        <w:t xml:space="preserve"> — </w:t>
      </w:r>
      <w:r w:rsidR="00C2616C">
        <w:t>AUTENTICAR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232"/>
        <w:gridCol w:w="4176"/>
        <w:gridCol w:w="1512"/>
        <w:gridCol w:w="1944"/>
      </w:tblGrid>
      <w:tr w:rsidR="00346B24" w14:paraId="583AB97A" w14:textId="77777777" w:rsidTr="00677FD2">
        <w:trPr>
          <w:jc w:val="center"/>
        </w:trPr>
        <w:tc>
          <w:tcPr>
            <w:tcW w:w="936" w:type="dxa"/>
            <w:shd w:val="clear" w:color="auto" w:fill="17365D"/>
            <w:vAlign w:val="center"/>
          </w:tcPr>
          <w:p w14:paraId="1DFBFF85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32" w:type="dxa"/>
            <w:shd w:val="clear" w:color="auto" w:fill="17365D"/>
            <w:vAlign w:val="center"/>
          </w:tcPr>
          <w:p w14:paraId="67866682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w="4176" w:type="dxa"/>
            <w:shd w:val="clear" w:color="auto" w:fill="17365D"/>
            <w:vAlign w:val="center"/>
          </w:tcPr>
          <w:p w14:paraId="2A177739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w="1512" w:type="dxa"/>
            <w:shd w:val="clear" w:color="auto" w:fill="17365D"/>
            <w:vAlign w:val="center"/>
          </w:tcPr>
          <w:p w14:paraId="6145920F" w14:textId="77777777" w:rsidR="00346B24" w:rsidRDefault="008F303D">
            <w:pPr>
              <w:spacing w:after="40"/>
            </w:pPr>
            <w:r>
              <w:rPr>
                <w:sz w:val="20"/>
              </w:rPr>
              <w:t>Resultado observado</w:t>
            </w:r>
          </w:p>
        </w:tc>
        <w:tc>
          <w:tcPr>
            <w:tcW w:w="1944" w:type="dxa"/>
            <w:shd w:val="clear" w:color="auto" w:fill="17365D" w:themeFill="text2" w:themeFillShade="BF"/>
            <w:vAlign w:val="center"/>
          </w:tcPr>
          <w:p w14:paraId="450126CF" w14:textId="77777777" w:rsidR="00346B24" w:rsidRDefault="008F303D">
            <w:pPr>
              <w:spacing w:after="40"/>
            </w:pPr>
            <w:r>
              <w:rPr>
                <w:sz w:val="20"/>
              </w:rPr>
              <w:t>Observação do material</w:t>
            </w:r>
          </w:p>
        </w:tc>
      </w:tr>
      <w:tr w:rsidR="00346B24" w14:paraId="23CCA7DD" w14:textId="77777777">
        <w:trPr>
          <w:jc w:val="center"/>
        </w:trPr>
        <w:tc>
          <w:tcPr>
            <w:tcW w:w="936" w:type="dxa"/>
            <w:vAlign w:val="center"/>
          </w:tcPr>
          <w:p w14:paraId="5FEA54D6" w14:textId="77777777" w:rsidR="00346B24" w:rsidRDefault="008F303D">
            <w:pPr>
              <w:spacing w:after="40"/>
            </w:pPr>
            <w:r>
              <w:rPr>
                <w:sz w:val="20"/>
              </w:rPr>
              <w:t>AUT-01</w:t>
            </w:r>
          </w:p>
        </w:tc>
        <w:tc>
          <w:tcPr>
            <w:tcW w:w="2232" w:type="dxa"/>
            <w:vAlign w:val="center"/>
          </w:tcPr>
          <w:p w14:paraId="3BC57593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Autenticar com e-mail e senha válidos</w:t>
            </w:r>
          </w:p>
        </w:tc>
        <w:tc>
          <w:tcPr>
            <w:tcW w:w="4176" w:type="dxa"/>
            <w:vAlign w:val="center"/>
          </w:tcPr>
          <w:p w14:paraId="213C6E75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 JWT válido por 120 minutos e dados mínimos da sessão.</w:t>
            </w:r>
          </w:p>
        </w:tc>
        <w:tc>
          <w:tcPr>
            <w:tcW w:w="1512" w:type="dxa"/>
            <w:vAlign w:val="center"/>
          </w:tcPr>
          <w:p w14:paraId="2666411E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3BDCE1BB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50589EA5" w14:textId="77777777">
        <w:trPr>
          <w:jc w:val="center"/>
        </w:trPr>
        <w:tc>
          <w:tcPr>
            <w:tcW w:w="936" w:type="dxa"/>
            <w:vAlign w:val="center"/>
          </w:tcPr>
          <w:p w14:paraId="7D509675" w14:textId="77777777" w:rsidR="00346B24" w:rsidRDefault="008F303D">
            <w:pPr>
              <w:spacing w:after="40"/>
            </w:pPr>
            <w:r>
              <w:rPr>
                <w:sz w:val="20"/>
              </w:rPr>
              <w:t>AUT-02</w:t>
            </w:r>
          </w:p>
        </w:tc>
        <w:tc>
          <w:tcPr>
            <w:tcW w:w="2232" w:type="dxa"/>
            <w:vAlign w:val="center"/>
          </w:tcPr>
          <w:p w14:paraId="17A90A28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Usar credencial inválida ou ausente</w:t>
            </w:r>
          </w:p>
        </w:tc>
        <w:tc>
          <w:tcPr>
            <w:tcW w:w="4176" w:type="dxa"/>
            <w:vAlign w:val="center"/>
          </w:tcPr>
          <w:p w14:paraId="4AF7598D" w14:textId="77777777" w:rsidR="00346B24" w:rsidRPr="00B41BF9" w:rsidRDefault="008F303D">
            <w:pPr>
              <w:spacing w:after="40"/>
              <w:rPr>
                <w:lang w:val="pt-BR"/>
              </w:rPr>
            </w:pPr>
            <w:r w:rsidRPr="00B41BF9">
              <w:rPr>
                <w:sz w:val="20"/>
                <w:lang w:val="pt-BR"/>
              </w:rPr>
              <w:t xml:space="preserve">HTTP 401/400; </w:t>
            </w:r>
            <w:r w:rsidR="00B41BF9" w:rsidRPr="00B41BF9">
              <w:rPr>
                <w:sz w:val="20"/>
                <w:lang w:val="pt-BR"/>
              </w:rPr>
              <w:t>EX: E-mail ou senha inválidos</w:t>
            </w:r>
            <w:r w:rsidRPr="00B41BF9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0E3358D5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2E3985A" w14:textId="77777777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</w:tbl>
    <w:p w14:paraId="19ACA5A6" w14:textId="77777777" w:rsidR="00FC24DA" w:rsidRPr="00FC24DA" w:rsidRDefault="00FC24DA" w:rsidP="00FC24DA"/>
    <w:p w14:paraId="434567DF" w14:textId="77777777" w:rsidR="00346B24" w:rsidRPr="00C2616C" w:rsidRDefault="008F303D">
      <w:pPr>
        <w:pStyle w:val="Ttulo2"/>
        <w:rPr>
          <w:lang w:val="pt-BR"/>
        </w:rPr>
      </w:pPr>
      <w:r w:rsidRPr="00C2616C">
        <w:rPr>
          <w:lang w:val="pt-BR"/>
        </w:rPr>
        <w:t>5.</w:t>
      </w:r>
      <w:r w:rsidR="00C2616C" w:rsidRPr="00C2616C">
        <w:rPr>
          <w:lang w:val="pt-BR"/>
        </w:rPr>
        <w:t>4</w:t>
      </w:r>
      <w:r w:rsidRPr="00C2616C">
        <w:rPr>
          <w:lang w:val="pt-BR"/>
        </w:rPr>
        <w:t xml:space="preserve"> Transações — </w:t>
      </w:r>
      <w:r w:rsidR="00C2616C" w:rsidRPr="00C2616C">
        <w:rPr>
          <w:lang w:val="pt-BR"/>
        </w:rPr>
        <w:t>CONSULTAR TRANSAÇÕES POR ID</w:t>
      </w:r>
      <w:r w:rsidR="00C2616C">
        <w:rPr>
          <w:lang w:val="pt-BR"/>
        </w:rPr>
        <w:t xml:space="preserve"> DE USUÁRIO AUTENTICADO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232"/>
        <w:gridCol w:w="4176"/>
        <w:gridCol w:w="1512"/>
        <w:gridCol w:w="1944"/>
      </w:tblGrid>
      <w:tr w:rsidR="00346B24" w14:paraId="6B9F42B0" w14:textId="77777777" w:rsidTr="00677FD2">
        <w:trPr>
          <w:jc w:val="center"/>
        </w:trPr>
        <w:tc>
          <w:tcPr>
            <w:tcW w:w="936" w:type="dxa"/>
            <w:shd w:val="clear" w:color="auto" w:fill="17365D"/>
            <w:vAlign w:val="center"/>
          </w:tcPr>
          <w:p w14:paraId="58AEABF4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32" w:type="dxa"/>
            <w:shd w:val="clear" w:color="auto" w:fill="17365D"/>
            <w:vAlign w:val="center"/>
          </w:tcPr>
          <w:p w14:paraId="40079698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w="4176" w:type="dxa"/>
            <w:shd w:val="clear" w:color="auto" w:fill="17365D"/>
            <w:vAlign w:val="center"/>
          </w:tcPr>
          <w:p w14:paraId="7E290EB8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w="1512" w:type="dxa"/>
            <w:shd w:val="clear" w:color="auto" w:fill="17365D"/>
            <w:vAlign w:val="center"/>
          </w:tcPr>
          <w:p w14:paraId="0826B051" w14:textId="77777777" w:rsidR="00346B24" w:rsidRDefault="008F303D">
            <w:pPr>
              <w:spacing w:after="40"/>
            </w:pPr>
            <w:r>
              <w:rPr>
                <w:sz w:val="20"/>
              </w:rPr>
              <w:t>Resultado observado</w:t>
            </w:r>
          </w:p>
        </w:tc>
        <w:tc>
          <w:tcPr>
            <w:tcW w:w="1944" w:type="dxa"/>
            <w:shd w:val="clear" w:color="auto" w:fill="17365D" w:themeFill="text2" w:themeFillShade="BF"/>
            <w:vAlign w:val="center"/>
          </w:tcPr>
          <w:p w14:paraId="4F46D67C" w14:textId="77777777" w:rsidR="00346B24" w:rsidRDefault="008F303D">
            <w:pPr>
              <w:spacing w:after="40"/>
            </w:pPr>
            <w:r>
              <w:rPr>
                <w:sz w:val="20"/>
              </w:rPr>
              <w:t>Observação do material</w:t>
            </w:r>
          </w:p>
        </w:tc>
      </w:tr>
      <w:tr w:rsidR="00346B24" w14:paraId="27FD1EBB" w14:textId="77777777">
        <w:trPr>
          <w:jc w:val="center"/>
        </w:trPr>
        <w:tc>
          <w:tcPr>
            <w:tcW w:w="936" w:type="dxa"/>
            <w:vAlign w:val="center"/>
          </w:tcPr>
          <w:p w14:paraId="57CE4C80" w14:textId="77777777" w:rsidR="00346B24" w:rsidRDefault="008F303D">
            <w:pPr>
              <w:spacing w:after="40"/>
            </w:pPr>
            <w:r>
              <w:rPr>
                <w:sz w:val="20"/>
              </w:rPr>
              <w:t>TRX-01</w:t>
            </w:r>
          </w:p>
        </w:tc>
        <w:tc>
          <w:tcPr>
            <w:tcW w:w="2232" w:type="dxa"/>
            <w:vAlign w:val="center"/>
          </w:tcPr>
          <w:p w14:paraId="2059C05D" w14:textId="77777777" w:rsidR="00346B24" w:rsidRDefault="008F303D">
            <w:pPr>
              <w:spacing w:after="40"/>
            </w:pPr>
            <w:r>
              <w:rPr>
                <w:sz w:val="20"/>
              </w:rPr>
              <w:t>Consultar todas as transações</w:t>
            </w:r>
          </w:p>
        </w:tc>
        <w:tc>
          <w:tcPr>
            <w:tcW w:w="4176" w:type="dxa"/>
            <w:vAlign w:val="center"/>
          </w:tcPr>
          <w:p w14:paraId="2E357EE9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r w:rsidR="00C2616C">
              <w:rPr>
                <w:sz w:val="20"/>
                <w:lang w:val="pt-BR"/>
              </w:rPr>
              <w:t xml:space="preserve"> todas as</w:t>
            </w:r>
            <w:r w:rsidRPr="00905165">
              <w:rPr>
                <w:sz w:val="20"/>
                <w:lang w:val="pt-BR"/>
              </w:rPr>
              <w:t xml:space="preserve"> transações enviadas e recebidas do usuário autenticado.</w:t>
            </w:r>
          </w:p>
        </w:tc>
        <w:tc>
          <w:tcPr>
            <w:tcW w:w="1512" w:type="dxa"/>
            <w:vAlign w:val="center"/>
          </w:tcPr>
          <w:p w14:paraId="5552834A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59839522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42152FB0" w14:textId="77777777">
        <w:trPr>
          <w:jc w:val="center"/>
        </w:trPr>
        <w:tc>
          <w:tcPr>
            <w:tcW w:w="936" w:type="dxa"/>
            <w:vAlign w:val="center"/>
          </w:tcPr>
          <w:p w14:paraId="3490BC8F" w14:textId="77777777" w:rsidR="00346B24" w:rsidRDefault="008F303D">
            <w:pPr>
              <w:spacing w:after="40"/>
            </w:pPr>
            <w:r>
              <w:rPr>
                <w:sz w:val="20"/>
              </w:rPr>
              <w:t>TRX-02</w:t>
            </w:r>
          </w:p>
        </w:tc>
        <w:tc>
          <w:tcPr>
            <w:tcW w:w="2232" w:type="dxa"/>
            <w:vAlign w:val="center"/>
          </w:tcPr>
          <w:p w14:paraId="2F9E7E83" w14:textId="77777777" w:rsidR="00346B24" w:rsidRDefault="008F303D">
            <w:pPr>
              <w:spacing w:after="40"/>
            </w:pPr>
            <w:r>
              <w:rPr>
                <w:sz w:val="20"/>
              </w:rPr>
              <w:t>Consultar transações de hoje</w:t>
            </w:r>
          </w:p>
        </w:tc>
        <w:tc>
          <w:tcPr>
            <w:tcW w:w="4176" w:type="dxa"/>
            <w:vAlign w:val="center"/>
          </w:tcPr>
          <w:p w14:paraId="6E6822C8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proofErr w:type="gramEnd"/>
            <w:r w:rsidRPr="00905165">
              <w:rPr>
                <w:sz w:val="20"/>
                <w:lang w:val="pt-BR"/>
              </w:rPr>
              <w:t xml:space="preserve"> somente registros da data</w:t>
            </w:r>
            <w:r w:rsidR="00C2616C">
              <w:rPr>
                <w:sz w:val="20"/>
                <w:lang w:val="pt-BR"/>
              </w:rPr>
              <w:t xml:space="preserve"> do dia</w:t>
            </w:r>
            <w:r w:rsidRPr="00905165">
              <w:rPr>
                <w:sz w:val="20"/>
                <w:lang w:val="pt-BR"/>
              </w:rPr>
              <w:t xml:space="preserve"> atual.</w:t>
            </w:r>
          </w:p>
        </w:tc>
        <w:tc>
          <w:tcPr>
            <w:tcW w:w="1512" w:type="dxa"/>
            <w:vAlign w:val="center"/>
          </w:tcPr>
          <w:p w14:paraId="2C0B3F87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4690F509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5EFF95DE" w14:textId="77777777">
        <w:trPr>
          <w:jc w:val="center"/>
        </w:trPr>
        <w:tc>
          <w:tcPr>
            <w:tcW w:w="936" w:type="dxa"/>
            <w:vAlign w:val="center"/>
          </w:tcPr>
          <w:p w14:paraId="41D34F79" w14:textId="77777777" w:rsidR="00346B24" w:rsidRDefault="008F303D">
            <w:pPr>
              <w:spacing w:after="40"/>
            </w:pPr>
            <w:r>
              <w:rPr>
                <w:sz w:val="20"/>
              </w:rPr>
              <w:t>TRX-03</w:t>
            </w:r>
          </w:p>
        </w:tc>
        <w:tc>
          <w:tcPr>
            <w:tcW w:w="2232" w:type="dxa"/>
            <w:vAlign w:val="center"/>
          </w:tcPr>
          <w:p w14:paraId="629CBB4F" w14:textId="77777777" w:rsidR="00346B24" w:rsidRDefault="008F303D">
            <w:pPr>
              <w:spacing w:after="40"/>
            </w:pPr>
            <w:r>
              <w:rPr>
                <w:sz w:val="20"/>
              </w:rPr>
              <w:t>Consultar transações de ontem</w:t>
            </w:r>
          </w:p>
        </w:tc>
        <w:tc>
          <w:tcPr>
            <w:tcW w:w="4176" w:type="dxa"/>
            <w:vAlign w:val="center"/>
          </w:tcPr>
          <w:p w14:paraId="31CAA42F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proofErr w:type="gramEnd"/>
            <w:r w:rsidRPr="00905165">
              <w:rPr>
                <w:sz w:val="20"/>
                <w:lang w:val="pt-BR"/>
              </w:rPr>
              <w:t xml:space="preserve"> somente registros do dia anterior.</w:t>
            </w:r>
          </w:p>
        </w:tc>
        <w:tc>
          <w:tcPr>
            <w:tcW w:w="1512" w:type="dxa"/>
            <w:vAlign w:val="center"/>
          </w:tcPr>
          <w:p w14:paraId="46097AC9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74B85772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493E3659" w14:textId="77777777">
        <w:trPr>
          <w:jc w:val="center"/>
        </w:trPr>
        <w:tc>
          <w:tcPr>
            <w:tcW w:w="936" w:type="dxa"/>
            <w:vAlign w:val="center"/>
          </w:tcPr>
          <w:p w14:paraId="0E253D65" w14:textId="77777777" w:rsidR="00346B24" w:rsidRDefault="008F303D">
            <w:pPr>
              <w:spacing w:after="40"/>
            </w:pPr>
            <w:r>
              <w:rPr>
                <w:sz w:val="20"/>
              </w:rPr>
              <w:lastRenderedPageBreak/>
              <w:t>TRX-04</w:t>
            </w:r>
          </w:p>
        </w:tc>
        <w:tc>
          <w:tcPr>
            <w:tcW w:w="2232" w:type="dxa"/>
            <w:vAlign w:val="center"/>
          </w:tcPr>
          <w:p w14:paraId="45B0F3B4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Consultar transações dos últimos 14 dias</w:t>
            </w:r>
          </w:p>
        </w:tc>
        <w:tc>
          <w:tcPr>
            <w:tcW w:w="4176" w:type="dxa"/>
            <w:vAlign w:val="center"/>
          </w:tcPr>
          <w:p w14:paraId="30821A15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C2616C">
              <w:rPr>
                <w:sz w:val="20"/>
                <w:lang w:val="pt-BR"/>
              </w:rPr>
              <w:t>Retornar</w:t>
            </w:r>
            <w:proofErr w:type="gramEnd"/>
            <w:r w:rsidR="00C2616C">
              <w:rPr>
                <w:sz w:val="20"/>
                <w:lang w:val="pt-BR"/>
              </w:rPr>
              <w:t xml:space="preserve"> somente registros das duas últimas semanas.</w:t>
            </w:r>
          </w:p>
        </w:tc>
        <w:tc>
          <w:tcPr>
            <w:tcW w:w="1512" w:type="dxa"/>
            <w:vAlign w:val="center"/>
          </w:tcPr>
          <w:p w14:paraId="0A2F5B5E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55D0E06A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4549929C" w14:textId="77777777">
        <w:trPr>
          <w:jc w:val="center"/>
        </w:trPr>
        <w:tc>
          <w:tcPr>
            <w:tcW w:w="936" w:type="dxa"/>
            <w:vAlign w:val="center"/>
          </w:tcPr>
          <w:p w14:paraId="72B7C720" w14:textId="77777777" w:rsidR="00346B24" w:rsidRDefault="008F303D">
            <w:pPr>
              <w:spacing w:after="40"/>
            </w:pPr>
            <w:r>
              <w:rPr>
                <w:sz w:val="20"/>
              </w:rPr>
              <w:t>TRX-05</w:t>
            </w:r>
          </w:p>
        </w:tc>
        <w:tc>
          <w:tcPr>
            <w:tcW w:w="2232" w:type="dxa"/>
            <w:vAlign w:val="center"/>
          </w:tcPr>
          <w:p w14:paraId="0F5F0BD1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Consultar por forma de pagamento</w:t>
            </w:r>
          </w:p>
        </w:tc>
        <w:tc>
          <w:tcPr>
            <w:tcW w:w="4176" w:type="dxa"/>
            <w:vAlign w:val="center"/>
          </w:tcPr>
          <w:p w14:paraId="4C5507B3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proofErr w:type="gramEnd"/>
            <w:r w:rsidRPr="00905165">
              <w:rPr>
                <w:sz w:val="20"/>
                <w:lang w:val="pt-BR"/>
              </w:rPr>
              <w:t xml:space="preserve"> somente registros do filtro informado.</w:t>
            </w:r>
          </w:p>
        </w:tc>
        <w:tc>
          <w:tcPr>
            <w:tcW w:w="1512" w:type="dxa"/>
            <w:vAlign w:val="center"/>
          </w:tcPr>
          <w:p w14:paraId="75152F66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48C83FEF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5C545BF9" w14:textId="77777777">
        <w:trPr>
          <w:jc w:val="center"/>
        </w:trPr>
        <w:tc>
          <w:tcPr>
            <w:tcW w:w="936" w:type="dxa"/>
            <w:vAlign w:val="center"/>
          </w:tcPr>
          <w:p w14:paraId="328A3BE5" w14:textId="77777777" w:rsidR="00346B24" w:rsidRDefault="008F303D">
            <w:pPr>
              <w:spacing w:after="40"/>
            </w:pPr>
            <w:r>
              <w:rPr>
                <w:sz w:val="20"/>
              </w:rPr>
              <w:t>TRX-06</w:t>
            </w:r>
          </w:p>
        </w:tc>
        <w:tc>
          <w:tcPr>
            <w:tcW w:w="2232" w:type="dxa"/>
            <w:vAlign w:val="center"/>
          </w:tcPr>
          <w:p w14:paraId="7C289621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Consultar por ID da transação</w:t>
            </w:r>
          </w:p>
        </w:tc>
        <w:tc>
          <w:tcPr>
            <w:tcW w:w="4176" w:type="dxa"/>
            <w:vAlign w:val="center"/>
          </w:tcPr>
          <w:p w14:paraId="3C147D4E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 xml:space="preserve">etornar </w:t>
            </w:r>
            <w:proofErr w:type="gramStart"/>
            <w:r w:rsidRPr="00905165">
              <w:rPr>
                <w:sz w:val="20"/>
                <w:lang w:val="pt-BR"/>
              </w:rPr>
              <w:t>a</w:t>
            </w:r>
            <w:proofErr w:type="gramEnd"/>
            <w:r w:rsidRPr="00905165">
              <w:rPr>
                <w:sz w:val="20"/>
                <w:lang w:val="pt-BR"/>
              </w:rPr>
              <w:t xml:space="preserve"> transação correspondente ao ID</w:t>
            </w:r>
            <w:r w:rsidR="00C2616C">
              <w:rPr>
                <w:sz w:val="20"/>
                <w:lang w:val="pt-BR"/>
              </w:rPr>
              <w:t xml:space="preserve"> informado</w:t>
            </w:r>
            <w:r w:rsidRPr="00905165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7917E2FD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246BF2F5" w14:textId="77777777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C57C1C" w14:paraId="30B547B4" w14:textId="77777777">
        <w:trPr>
          <w:jc w:val="center"/>
        </w:trPr>
        <w:tc>
          <w:tcPr>
            <w:tcW w:w="936" w:type="dxa"/>
            <w:vAlign w:val="center"/>
          </w:tcPr>
          <w:p w14:paraId="2B59376D" w14:textId="77777777" w:rsidR="00346B24" w:rsidRDefault="008F303D">
            <w:pPr>
              <w:spacing w:after="40"/>
            </w:pPr>
            <w:r>
              <w:rPr>
                <w:sz w:val="20"/>
              </w:rPr>
              <w:t>TRX-07</w:t>
            </w:r>
          </w:p>
        </w:tc>
        <w:tc>
          <w:tcPr>
            <w:tcW w:w="2232" w:type="dxa"/>
            <w:vAlign w:val="center"/>
          </w:tcPr>
          <w:p w14:paraId="18B00D84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Consultar sem token ou com token expirado</w:t>
            </w:r>
          </w:p>
        </w:tc>
        <w:tc>
          <w:tcPr>
            <w:tcW w:w="4176" w:type="dxa"/>
            <w:vAlign w:val="center"/>
          </w:tcPr>
          <w:p w14:paraId="35034E48" w14:textId="77777777" w:rsidR="00346B24" w:rsidRPr="00C2616C" w:rsidRDefault="00C2616C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HTTP 401</w:t>
            </w:r>
          </w:p>
        </w:tc>
        <w:tc>
          <w:tcPr>
            <w:tcW w:w="1512" w:type="dxa"/>
            <w:vAlign w:val="center"/>
          </w:tcPr>
          <w:p w14:paraId="5ADEE504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3404A185" w14:textId="77777777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  <w:r w:rsidR="00141C9C">
              <w:rPr>
                <w:sz w:val="20"/>
                <w:lang w:val="pt-BR"/>
              </w:rPr>
              <w:t xml:space="preserve"> O usuário sequer terá acesso ao sistema sem login válido.</w:t>
            </w:r>
          </w:p>
        </w:tc>
      </w:tr>
    </w:tbl>
    <w:p w14:paraId="6E68718F" w14:textId="77777777" w:rsidR="00141C9C" w:rsidRDefault="00141C9C" w:rsidP="00141C9C">
      <w:pPr>
        <w:rPr>
          <w:lang w:val="pt-BR"/>
        </w:rPr>
      </w:pPr>
    </w:p>
    <w:p w14:paraId="5AC0FD98" w14:textId="77777777" w:rsidR="00141C9C" w:rsidRPr="00141C9C" w:rsidRDefault="00141C9C" w:rsidP="00141C9C">
      <w:pPr>
        <w:rPr>
          <w:lang w:val="pt-BR"/>
        </w:rPr>
      </w:pPr>
    </w:p>
    <w:p w14:paraId="43D3C97A" w14:textId="550A325A" w:rsidR="00192BB6" w:rsidRPr="00FC24DA" w:rsidRDefault="00792312" w:rsidP="00FC24DA">
      <w:pPr>
        <w:pStyle w:val="Ttulo2"/>
        <w:spacing w:before="360" w:after="200"/>
        <w:rPr>
          <w:lang w:val="pt-BR"/>
        </w:rPr>
      </w:pPr>
      <w:r w:rsidRPr="00FC24DA">
        <w:rPr>
          <w:lang w:val="pt-BR"/>
        </w:rPr>
        <w:t xml:space="preserve">5.5 </w:t>
      </w:r>
      <w:proofErr w:type="spellStart"/>
      <w:r w:rsidRPr="00FC24DA">
        <w:rPr>
          <w:lang w:val="pt-BR"/>
        </w:rPr>
        <w:t>Frontend</w:t>
      </w:r>
      <w:proofErr w:type="spellEnd"/>
      <w:r w:rsidRPr="00FC24DA">
        <w:rPr>
          <w:lang w:val="pt-BR"/>
        </w:rPr>
        <w:t xml:space="preserve"> — </w:t>
      </w:r>
      <w:r w:rsidR="00FC24DA">
        <w:rPr>
          <w:lang w:val="pt-BR"/>
        </w:rPr>
        <w:t>TESTES DA APLICAÇÃO FINAL</w:t>
      </w:r>
    </w:p>
    <w:tbl>
      <w:tblPr>
        <w:tblStyle w:val="Tabelacomgrade"/>
        <w:tblW w:w="10944" w:type="dxa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3600"/>
        <w:gridCol w:w="2232"/>
        <w:gridCol w:w="1944"/>
        <w:gridCol w:w="2088"/>
      </w:tblGrid>
      <w:tr w:rsidR="00192BB6" w14:paraId="489EA2E0" w14:textId="77777777" w:rsidTr="00B036FC">
        <w:trPr>
          <w:jc w:val="center"/>
        </w:trPr>
        <w:tc>
          <w:tcPr>
            <w:tcW w:w="1080" w:type="dxa"/>
            <w:shd w:val="clear" w:color="auto" w:fill="17365D"/>
            <w:vAlign w:val="center"/>
          </w:tcPr>
          <w:p w14:paraId="2EE53672" w14:textId="77777777" w:rsidR="00192BB6" w:rsidRDefault="00792312">
            <w:pPr>
              <w:spacing w:after="4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3600" w:type="dxa"/>
            <w:shd w:val="clear" w:color="auto" w:fill="17365D"/>
            <w:vAlign w:val="center"/>
          </w:tcPr>
          <w:p w14:paraId="2A66872F" w14:textId="77777777" w:rsidR="00192BB6" w:rsidRDefault="00792312">
            <w:pPr>
              <w:spacing w:after="40"/>
            </w:pPr>
            <w:r>
              <w:rPr>
                <w:b/>
                <w:color w:val="FFFFFF"/>
                <w:sz w:val="18"/>
              </w:rPr>
              <w:t>Cenário</w:t>
            </w:r>
          </w:p>
        </w:tc>
        <w:tc>
          <w:tcPr>
            <w:tcW w:w="2232" w:type="dxa"/>
            <w:shd w:val="clear" w:color="auto" w:fill="17365D"/>
            <w:vAlign w:val="center"/>
          </w:tcPr>
          <w:p w14:paraId="3A5CF2C3" w14:textId="77777777" w:rsidR="00192BB6" w:rsidRDefault="00792312">
            <w:pPr>
              <w:spacing w:after="4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944" w:type="dxa"/>
            <w:shd w:val="clear" w:color="auto" w:fill="17365D"/>
            <w:vAlign w:val="center"/>
          </w:tcPr>
          <w:p w14:paraId="1AD9F0C5" w14:textId="77777777" w:rsidR="00192BB6" w:rsidRDefault="00792312">
            <w:pPr>
              <w:spacing w:after="4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w="2088" w:type="dxa"/>
            <w:shd w:val="clear" w:color="auto" w:fill="17365D"/>
            <w:vAlign w:val="center"/>
          </w:tcPr>
          <w:p w14:paraId="35F66572" w14:textId="77777777" w:rsidR="00192BB6" w:rsidRDefault="00792312">
            <w:pPr>
              <w:spacing w:after="40"/>
            </w:pP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 w:rsidR="00192BB6" w:rsidRPr="00C57C1C" w14:paraId="0720C401" w14:textId="77777777" w:rsidTr="00B036FC">
        <w:trPr>
          <w:jc w:val="center"/>
        </w:trPr>
        <w:tc>
          <w:tcPr>
            <w:tcW w:w="1080" w:type="dxa"/>
            <w:vAlign w:val="center"/>
          </w:tcPr>
          <w:p w14:paraId="08DB4AC3" w14:textId="77777777" w:rsidR="00192BB6" w:rsidRDefault="00792312">
            <w:pPr>
              <w:spacing w:after="40"/>
            </w:pPr>
            <w:r>
              <w:rPr>
                <w:sz w:val="18"/>
              </w:rPr>
              <w:t>FE-01</w:t>
            </w:r>
          </w:p>
        </w:tc>
        <w:tc>
          <w:tcPr>
            <w:tcW w:w="3600" w:type="dxa"/>
            <w:vAlign w:val="center"/>
          </w:tcPr>
          <w:p w14:paraId="5FCFD715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Acessar a tela de login</w:t>
            </w:r>
          </w:p>
        </w:tc>
        <w:tc>
          <w:tcPr>
            <w:tcW w:w="2232" w:type="dxa"/>
            <w:vAlign w:val="center"/>
          </w:tcPr>
          <w:p w14:paraId="437B1BF7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64ECBCAD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690F32E7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3B457AC7" w14:textId="77777777" w:rsidTr="00B036FC">
        <w:trPr>
          <w:jc w:val="center"/>
        </w:trPr>
        <w:tc>
          <w:tcPr>
            <w:tcW w:w="1080" w:type="dxa"/>
            <w:vAlign w:val="center"/>
          </w:tcPr>
          <w:p w14:paraId="0F0C060D" w14:textId="77777777" w:rsidR="00192BB6" w:rsidRDefault="00792312">
            <w:pPr>
              <w:spacing w:after="40"/>
            </w:pPr>
            <w:r>
              <w:rPr>
                <w:sz w:val="18"/>
              </w:rPr>
              <w:t>FE-02</w:t>
            </w:r>
          </w:p>
        </w:tc>
        <w:tc>
          <w:tcPr>
            <w:tcW w:w="3600" w:type="dxa"/>
            <w:vAlign w:val="center"/>
          </w:tcPr>
          <w:p w14:paraId="5B50D03A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Realizar login com e-mail e senha válidos</w:t>
            </w:r>
          </w:p>
        </w:tc>
        <w:tc>
          <w:tcPr>
            <w:tcW w:w="2232" w:type="dxa"/>
            <w:vAlign w:val="center"/>
          </w:tcPr>
          <w:p w14:paraId="4651210E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316DE3B6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5FC59DD9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5FDD666E" w14:textId="77777777" w:rsidTr="00B036FC">
        <w:trPr>
          <w:jc w:val="center"/>
        </w:trPr>
        <w:tc>
          <w:tcPr>
            <w:tcW w:w="1080" w:type="dxa"/>
            <w:vAlign w:val="center"/>
          </w:tcPr>
          <w:p w14:paraId="7384022D" w14:textId="77777777" w:rsidR="00192BB6" w:rsidRDefault="00792312">
            <w:pPr>
              <w:spacing w:after="40"/>
            </w:pPr>
            <w:r>
              <w:rPr>
                <w:sz w:val="18"/>
              </w:rPr>
              <w:t>FE-03</w:t>
            </w:r>
          </w:p>
        </w:tc>
        <w:tc>
          <w:tcPr>
            <w:tcW w:w="3600" w:type="dxa"/>
            <w:vAlign w:val="center"/>
          </w:tcPr>
          <w:p w14:paraId="2A54690B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Tentar login com e-mail ou senha inválidos</w:t>
            </w:r>
          </w:p>
        </w:tc>
        <w:tc>
          <w:tcPr>
            <w:tcW w:w="2232" w:type="dxa"/>
            <w:vAlign w:val="center"/>
          </w:tcPr>
          <w:p w14:paraId="034E85AB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766AAD36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7583E461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76324DB8" w14:textId="77777777" w:rsidTr="00B036FC">
        <w:trPr>
          <w:jc w:val="center"/>
        </w:trPr>
        <w:tc>
          <w:tcPr>
            <w:tcW w:w="1080" w:type="dxa"/>
            <w:vAlign w:val="center"/>
          </w:tcPr>
          <w:p w14:paraId="4BAF7A47" w14:textId="77777777" w:rsidR="00192BB6" w:rsidRDefault="00792312">
            <w:pPr>
              <w:spacing w:after="40"/>
            </w:pPr>
            <w:r>
              <w:rPr>
                <w:sz w:val="18"/>
              </w:rPr>
              <w:t>FE-04</w:t>
            </w:r>
          </w:p>
        </w:tc>
        <w:tc>
          <w:tcPr>
            <w:tcW w:w="3600" w:type="dxa"/>
            <w:vAlign w:val="center"/>
          </w:tcPr>
          <w:p w14:paraId="25F2DA59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Tentar login com campos obrigatórios vazios</w:t>
            </w:r>
          </w:p>
        </w:tc>
        <w:tc>
          <w:tcPr>
            <w:tcW w:w="2232" w:type="dxa"/>
            <w:vAlign w:val="center"/>
          </w:tcPr>
          <w:p w14:paraId="70AF5907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11F75370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5848A6C2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2941C5F7" w14:textId="77777777" w:rsidTr="00B036FC">
        <w:trPr>
          <w:jc w:val="center"/>
        </w:trPr>
        <w:tc>
          <w:tcPr>
            <w:tcW w:w="1080" w:type="dxa"/>
            <w:vAlign w:val="center"/>
          </w:tcPr>
          <w:p w14:paraId="02DC859B" w14:textId="77777777" w:rsidR="00192BB6" w:rsidRDefault="00792312">
            <w:pPr>
              <w:spacing w:after="40"/>
            </w:pPr>
            <w:r>
              <w:rPr>
                <w:sz w:val="18"/>
              </w:rPr>
              <w:t>FE-05</w:t>
            </w:r>
          </w:p>
        </w:tc>
        <w:tc>
          <w:tcPr>
            <w:tcW w:w="3600" w:type="dxa"/>
            <w:vAlign w:val="center"/>
          </w:tcPr>
          <w:p w14:paraId="60FE453A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Verificar bloqueio de acesso sem login válido</w:t>
            </w:r>
          </w:p>
        </w:tc>
        <w:tc>
          <w:tcPr>
            <w:tcW w:w="2232" w:type="dxa"/>
            <w:vAlign w:val="center"/>
          </w:tcPr>
          <w:p w14:paraId="15B2AB93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026CE74B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26F1E743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26258D05" w14:textId="77777777" w:rsidTr="00B036FC">
        <w:trPr>
          <w:jc w:val="center"/>
        </w:trPr>
        <w:tc>
          <w:tcPr>
            <w:tcW w:w="1080" w:type="dxa"/>
            <w:vAlign w:val="center"/>
          </w:tcPr>
          <w:p w14:paraId="5B54704B" w14:textId="77777777" w:rsidR="00192BB6" w:rsidRDefault="00792312">
            <w:pPr>
              <w:spacing w:after="40"/>
            </w:pPr>
            <w:r>
              <w:rPr>
                <w:sz w:val="18"/>
              </w:rPr>
              <w:t>FE-06</w:t>
            </w:r>
          </w:p>
        </w:tc>
        <w:tc>
          <w:tcPr>
            <w:tcW w:w="3600" w:type="dxa"/>
            <w:vAlign w:val="center"/>
          </w:tcPr>
          <w:p w14:paraId="5164C5BC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Cadastrar usuário com dados válidos</w:t>
            </w:r>
          </w:p>
        </w:tc>
        <w:tc>
          <w:tcPr>
            <w:tcW w:w="2232" w:type="dxa"/>
            <w:vAlign w:val="center"/>
          </w:tcPr>
          <w:p w14:paraId="2202AAFE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5B66A91D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0C72AB62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156692C1" w14:textId="77777777" w:rsidTr="00B036FC">
        <w:trPr>
          <w:jc w:val="center"/>
        </w:trPr>
        <w:tc>
          <w:tcPr>
            <w:tcW w:w="1080" w:type="dxa"/>
            <w:vAlign w:val="center"/>
          </w:tcPr>
          <w:p w14:paraId="099FB80F" w14:textId="77777777" w:rsidR="00192BB6" w:rsidRDefault="00792312">
            <w:pPr>
              <w:spacing w:after="40"/>
            </w:pPr>
            <w:r>
              <w:rPr>
                <w:sz w:val="18"/>
              </w:rPr>
              <w:t>FE-07</w:t>
            </w:r>
          </w:p>
        </w:tc>
        <w:tc>
          <w:tcPr>
            <w:tcW w:w="3600" w:type="dxa"/>
            <w:vAlign w:val="center"/>
          </w:tcPr>
          <w:p w14:paraId="4F64D69D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Cadastrar usuário com nome vazio</w:t>
            </w:r>
          </w:p>
        </w:tc>
        <w:tc>
          <w:tcPr>
            <w:tcW w:w="2232" w:type="dxa"/>
            <w:vAlign w:val="center"/>
          </w:tcPr>
          <w:p w14:paraId="6A8A2398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508460E6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018639DD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5E0CDD24" w14:textId="77777777" w:rsidTr="00B036FC">
        <w:trPr>
          <w:jc w:val="center"/>
        </w:trPr>
        <w:tc>
          <w:tcPr>
            <w:tcW w:w="1080" w:type="dxa"/>
            <w:vAlign w:val="center"/>
          </w:tcPr>
          <w:p w14:paraId="1B18A3D3" w14:textId="77777777" w:rsidR="00192BB6" w:rsidRDefault="00792312">
            <w:pPr>
              <w:spacing w:after="40"/>
            </w:pPr>
            <w:r>
              <w:rPr>
                <w:sz w:val="18"/>
              </w:rPr>
              <w:t>FE-08</w:t>
            </w:r>
          </w:p>
        </w:tc>
        <w:tc>
          <w:tcPr>
            <w:tcW w:w="3600" w:type="dxa"/>
            <w:vAlign w:val="center"/>
          </w:tcPr>
          <w:p w14:paraId="1B518CFD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Cadastrar usuário com e-mail vazio ou inválido</w:t>
            </w:r>
          </w:p>
        </w:tc>
        <w:tc>
          <w:tcPr>
            <w:tcW w:w="2232" w:type="dxa"/>
            <w:vAlign w:val="center"/>
          </w:tcPr>
          <w:p w14:paraId="229A9201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1EDFE228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0DF3D3B1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5860983E" w14:textId="77777777" w:rsidTr="00B036FC">
        <w:trPr>
          <w:jc w:val="center"/>
        </w:trPr>
        <w:tc>
          <w:tcPr>
            <w:tcW w:w="1080" w:type="dxa"/>
            <w:vAlign w:val="center"/>
          </w:tcPr>
          <w:p w14:paraId="2E8C9A3D" w14:textId="77777777" w:rsidR="00192BB6" w:rsidRDefault="00792312">
            <w:pPr>
              <w:spacing w:after="40"/>
            </w:pPr>
            <w:r>
              <w:rPr>
                <w:sz w:val="18"/>
              </w:rPr>
              <w:t>FE-09</w:t>
            </w:r>
          </w:p>
        </w:tc>
        <w:tc>
          <w:tcPr>
            <w:tcW w:w="3600" w:type="dxa"/>
            <w:vAlign w:val="center"/>
          </w:tcPr>
          <w:p w14:paraId="6305E462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Cadastrar usuário com e-mail duplicado</w:t>
            </w:r>
          </w:p>
        </w:tc>
        <w:tc>
          <w:tcPr>
            <w:tcW w:w="2232" w:type="dxa"/>
            <w:vAlign w:val="center"/>
          </w:tcPr>
          <w:p w14:paraId="741775B7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430BDFD2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39965C52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54236BB8" w14:textId="77777777" w:rsidTr="00B036FC">
        <w:trPr>
          <w:jc w:val="center"/>
        </w:trPr>
        <w:tc>
          <w:tcPr>
            <w:tcW w:w="1080" w:type="dxa"/>
            <w:vAlign w:val="center"/>
          </w:tcPr>
          <w:p w14:paraId="37BC32A4" w14:textId="77777777" w:rsidR="00192BB6" w:rsidRDefault="00792312">
            <w:pPr>
              <w:spacing w:after="40"/>
            </w:pPr>
            <w:r>
              <w:rPr>
                <w:sz w:val="18"/>
              </w:rPr>
              <w:t>FE-11</w:t>
            </w:r>
          </w:p>
        </w:tc>
        <w:tc>
          <w:tcPr>
            <w:tcW w:w="3600" w:type="dxa"/>
            <w:vAlign w:val="center"/>
          </w:tcPr>
          <w:p w14:paraId="49EF9552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Cadastrar usuário com senha vazia ou fraca</w:t>
            </w:r>
          </w:p>
        </w:tc>
        <w:tc>
          <w:tcPr>
            <w:tcW w:w="2232" w:type="dxa"/>
            <w:vAlign w:val="center"/>
          </w:tcPr>
          <w:p w14:paraId="0740392B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45DDD9F2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6AFF0303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0691DD9C" w14:textId="77777777" w:rsidTr="00B036FC">
        <w:trPr>
          <w:jc w:val="center"/>
        </w:trPr>
        <w:tc>
          <w:tcPr>
            <w:tcW w:w="1080" w:type="dxa"/>
            <w:vAlign w:val="center"/>
          </w:tcPr>
          <w:p w14:paraId="6DE865C1" w14:textId="77777777" w:rsidR="00192BB6" w:rsidRDefault="00792312">
            <w:pPr>
              <w:spacing w:after="40"/>
            </w:pPr>
            <w:r>
              <w:rPr>
                <w:sz w:val="18"/>
              </w:rPr>
              <w:t>FE-12</w:t>
            </w:r>
          </w:p>
        </w:tc>
        <w:tc>
          <w:tcPr>
            <w:tcW w:w="3600" w:type="dxa"/>
            <w:vAlign w:val="center"/>
          </w:tcPr>
          <w:p w14:paraId="07949D3F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Visualizar identificação do usuário logado</w:t>
            </w:r>
          </w:p>
        </w:tc>
        <w:tc>
          <w:tcPr>
            <w:tcW w:w="2232" w:type="dxa"/>
            <w:vAlign w:val="center"/>
          </w:tcPr>
          <w:p w14:paraId="6B611E60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07D73453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65FF19E9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0FA74DDA" w14:textId="77777777" w:rsidTr="00B036FC">
        <w:trPr>
          <w:jc w:val="center"/>
        </w:trPr>
        <w:tc>
          <w:tcPr>
            <w:tcW w:w="1080" w:type="dxa"/>
            <w:vAlign w:val="center"/>
          </w:tcPr>
          <w:p w14:paraId="24EF549C" w14:textId="77777777" w:rsidR="00192BB6" w:rsidRDefault="00792312">
            <w:pPr>
              <w:spacing w:after="40"/>
            </w:pPr>
            <w:r>
              <w:rPr>
                <w:sz w:val="18"/>
              </w:rPr>
              <w:t>FE-13</w:t>
            </w:r>
          </w:p>
        </w:tc>
        <w:tc>
          <w:tcPr>
            <w:tcW w:w="3600" w:type="dxa"/>
            <w:vAlign w:val="center"/>
          </w:tcPr>
          <w:p w14:paraId="0C8D9B39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Visualizar todas as transações enviadas e recebidas</w:t>
            </w:r>
          </w:p>
        </w:tc>
        <w:tc>
          <w:tcPr>
            <w:tcW w:w="2232" w:type="dxa"/>
            <w:vAlign w:val="center"/>
          </w:tcPr>
          <w:p w14:paraId="2F88962D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25F6063B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6A59BCA7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20326F91" w14:textId="77777777" w:rsidTr="00B036FC">
        <w:trPr>
          <w:jc w:val="center"/>
        </w:trPr>
        <w:tc>
          <w:tcPr>
            <w:tcW w:w="1080" w:type="dxa"/>
            <w:vAlign w:val="center"/>
          </w:tcPr>
          <w:p w14:paraId="20626F5A" w14:textId="77777777" w:rsidR="00192BB6" w:rsidRDefault="00792312">
            <w:pPr>
              <w:spacing w:after="40"/>
            </w:pPr>
            <w:r>
              <w:rPr>
                <w:sz w:val="18"/>
              </w:rPr>
              <w:t>FE-14</w:t>
            </w:r>
          </w:p>
        </w:tc>
        <w:tc>
          <w:tcPr>
            <w:tcW w:w="3600" w:type="dxa"/>
            <w:vAlign w:val="center"/>
          </w:tcPr>
          <w:p w14:paraId="7B568A49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Filtrar transações do dia atual</w:t>
            </w:r>
          </w:p>
        </w:tc>
        <w:tc>
          <w:tcPr>
            <w:tcW w:w="2232" w:type="dxa"/>
            <w:vAlign w:val="center"/>
          </w:tcPr>
          <w:p w14:paraId="4204145F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318E521C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3BF0CE98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0C2FA937" w14:textId="77777777" w:rsidTr="00B036FC">
        <w:trPr>
          <w:jc w:val="center"/>
        </w:trPr>
        <w:tc>
          <w:tcPr>
            <w:tcW w:w="1080" w:type="dxa"/>
            <w:vAlign w:val="center"/>
          </w:tcPr>
          <w:p w14:paraId="49EED90E" w14:textId="77777777" w:rsidR="00192BB6" w:rsidRDefault="00792312">
            <w:pPr>
              <w:spacing w:after="40"/>
            </w:pPr>
            <w:r>
              <w:rPr>
                <w:sz w:val="18"/>
              </w:rPr>
              <w:t>FE-15</w:t>
            </w:r>
          </w:p>
        </w:tc>
        <w:tc>
          <w:tcPr>
            <w:tcW w:w="3600" w:type="dxa"/>
            <w:vAlign w:val="center"/>
          </w:tcPr>
          <w:p w14:paraId="6B09BD95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Filtrar transações do dia anterior</w:t>
            </w:r>
          </w:p>
        </w:tc>
        <w:tc>
          <w:tcPr>
            <w:tcW w:w="2232" w:type="dxa"/>
            <w:vAlign w:val="center"/>
          </w:tcPr>
          <w:p w14:paraId="6FBAF29D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71FA6A0B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2EC30F53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509AB446" w14:textId="77777777" w:rsidTr="00B036FC">
        <w:trPr>
          <w:jc w:val="center"/>
        </w:trPr>
        <w:tc>
          <w:tcPr>
            <w:tcW w:w="1080" w:type="dxa"/>
            <w:vAlign w:val="center"/>
          </w:tcPr>
          <w:p w14:paraId="1B7B5017" w14:textId="77777777" w:rsidR="00192BB6" w:rsidRDefault="00792312">
            <w:pPr>
              <w:spacing w:after="40"/>
            </w:pPr>
            <w:r>
              <w:rPr>
                <w:sz w:val="18"/>
              </w:rPr>
              <w:t>FE-16</w:t>
            </w:r>
          </w:p>
        </w:tc>
        <w:tc>
          <w:tcPr>
            <w:tcW w:w="3600" w:type="dxa"/>
            <w:vAlign w:val="center"/>
          </w:tcPr>
          <w:p w14:paraId="64BC432B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Filtrar transações dos últimos 14 dias</w:t>
            </w:r>
          </w:p>
        </w:tc>
        <w:tc>
          <w:tcPr>
            <w:tcW w:w="2232" w:type="dxa"/>
            <w:vAlign w:val="center"/>
          </w:tcPr>
          <w:p w14:paraId="2569A708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6139B2A6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7D8774D9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1880B434" w14:textId="77777777" w:rsidTr="00B036FC">
        <w:trPr>
          <w:jc w:val="center"/>
        </w:trPr>
        <w:tc>
          <w:tcPr>
            <w:tcW w:w="1080" w:type="dxa"/>
            <w:vAlign w:val="center"/>
          </w:tcPr>
          <w:p w14:paraId="5A02BC9E" w14:textId="77777777" w:rsidR="00192BB6" w:rsidRDefault="00792312">
            <w:pPr>
              <w:spacing w:after="40"/>
            </w:pPr>
            <w:r>
              <w:rPr>
                <w:sz w:val="18"/>
              </w:rPr>
              <w:t>FE-17</w:t>
            </w:r>
          </w:p>
        </w:tc>
        <w:tc>
          <w:tcPr>
            <w:tcW w:w="3600" w:type="dxa"/>
            <w:vAlign w:val="center"/>
          </w:tcPr>
          <w:p w14:paraId="360AD569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Filtrar transações por forma de pagamento</w:t>
            </w:r>
          </w:p>
        </w:tc>
        <w:tc>
          <w:tcPr>
            <w:tcW w:w="2232" w:type="dxa"/>
            <w:vAlign w:val="center"/>
          </w:tcPr>
          <w:p w14:paraId="58A9F915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0BC56F9A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305719AC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459FEB09" w14:textId="77777777" w:rsidTr="00B036FC">
        <w:trPr>
          <w:jc w:val="center"/>
        </w:trPr>
        <w:tc>
          <w:tcPr>
            <w:tcW w:w="1080" w:type="dxa"/>
            <w:vAlign w:val="center"/>
          </w:tcPr>
          <w:p w14:paraId="1C8DE4C4" w14:textId="77777777" w:rsidR="00192BB6" w:rsidRDefault="00792312">
            <w:pPr>
              <w:spacing w:after="40"/>
            </w:pPr>
            <w:r>
              <w:rPr>
                <w:sz w:val="18"/>
              </w:rPr>
              <w:t>FE-18</w:t>
            </w:r>
          </w:p>
        </w:tc>
        <w:tc>
          <w:tcPr>
            <w:tcW w:w="3600" w:type="dxa"/>
            <w:vAlign w:val="center"/>
          </w:tcPr>
          <w:p w14:paraId="0A8DFDAF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Consultar uma transação por ID</w:t>
            </w:r>
          </w:p>
        </w:tc>
        <w:tc>
          <w:tcPr>
            <w:tcW w:w="2232" w:type="dxa"/>
            <w:vAlign w:val="center"/>
          </w:tcPr>
          <w:p w14:paraId="0449EB2F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22D01DED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2518DB40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3EB1CF17" w14:textId="77777777" w:rsidTr="00B036FC">
        <w:trPr>
          <w:jc w:val="center"/>
        </w:trPr>
        <w:tc>
          <w:tcPr>
            <w:tcW w:w="1080" w:type="dxa"/>
            <w:vAlign w:val="center"/>
          </w:tcPr>
          <w:p w14:paraId="2308885F" w14:textId="77777777" w:rsidR="00192BB6" w:rsidRDefault="00792312">
            <w:pPr>
              <w:spacing w:after="40"/>
            </w:pPr>
            <w:r>
              <w:rPr>
                <w:sz w:val="18"/>
              </w:rPr>
              <w:t>FE-19</w:t>
            </w:r>
          </w:p>
        </w:tc>
        <w:tc>
          <w:tcPr>
            <w:tcW w:w="3600" w:type="dxa"/>
            <w:vAlign w:val="center"/>
          </w:tcPr>
          <w:p w14:paraId="19645EA9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Verificar estado da tela sem transações para o filtro selecionado</w:t>
            </w:r>
          </w:p>
        </w:tc>
        <w:tc>
          <w:tcPr>
            <w:tcW w:w="2232" w:type="dxa"/>
            <w:vAlign w:val="center"/>
          </w:tcPr>
          <w:p w14:paraId="3A902B13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47D13BCA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40EF7D97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40629128" w14:textId="77777777" w:rsidTr="00B036FC">
        <w:trPr>
          <w:jc w:val="center"/>
        </w:trPr>
        <w:tc>
          <w:tcPr>
            <w:tcW w:w="1080" w:type="dxa"/>
            <w:vAlign w:val="center"/>
          </w:tcPr>
          <w:p w14:paraId="466278E7" w14:textId="77777777" w:rsidR="00192BB6" w:rsidRDefault="00792312">
            <w:pPr>
              <w:spacing w:after="40"/>
            </w:pPr>
            <w:r>
              <w:rPr>
                <w:sz w:val="18"/>
              </w:rPr>
              <w:t>FE-20</w:t>
            </w:r>
          </w:p>
        </w:tc>
        <w:tc>
          <w:tcPr>
            <w:tcW w:w="3600" w:type="dxa"/>
            <w:vAlign w:val="center"/>
          </w:tcPr>
          <w:p w14:paraId="4AC4FDB3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Verificar carregamento e exibição dos dados após atualização da consulta</w:t>
            </w:r>
          </w:p>
        </w:tc>
        <w:tc>
          <w:tcPr>
            <w:tcW w:w="2232" w:type="dxa"/>
            <w:vAlign w:val="center"/>
          </w:tcPr>
          <w:p w14:paraId="02459652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42A4768B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3A649987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51278C58" w14:textId="77777777" w:rsidTr="00B036FC">
        <w:trPr>
          <w:jc w:val="center"/>
        </w:trPr>
        <w:tc>
          <w:tcPr>
            <w:tcW w:w="1080" w:type="dxa"/>
            <w:vAlign w:val="center"/>
          </w:tcPr>
          <w:p w14:paraId="20677F74" w14:textId="77777777" w:rsidR="00192BB6" w:rsidRDefault="00792312">
            <w:pPr>
              <w:spacing w:after="40"/>
            </w:pPr>
            <w:r>
              <w:rPr>
                <w:sz w:val="18"/>
              </w:rPr>
              <w:t>FE-21</w:t>
            </w:r>
          </w:p>
        </w:tc>
        <w:tc>
          <w:tcPr>
            <w:tcW w:w="3600" w:type="dxa"/>
            <w:vAlign w:val="center"/>
          </w:tcPr>
          <w:p w14:paraId="3D914967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Verificar encerramento ou expiração da sessão</w:t>
            </w:r>
          </w:p>
        </w:tc>
        <w:tc>
          <w:tcPr>
            <w:tcW w:w="2232" w:type="dxa"/>
            <w:vAlign w:val="center"/>
          </w:tcPr>
          <w:p w14:paraId="09B9BA1B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35254E70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733EF41A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  <w:tr w:rsidR="00192BB6" w:rsidRPr="00C57C1C" w14:paraId="21B40213" w14:textId="77777777" w:rsidTr="00B036FC">
        <w:trPr>
          <w:jc w:val="center"/>
        </w:trPr>
        <w:tc>
          <w:tcPr>
            <w:tcW w:w="1080" w:type="dxa"/>
            <w:vAlign w:val="center"/>
          </w:tcPr>
          <w:p w14:paraId="753FF265" w14:textId="77777777" w:rsidR="00192BB6" w:rsidRDefault="00792312">
            <w:pPr>
              <w:spacing w:after="40"/>
            </w:pPr>
            <w:r>
              <w:rPr>
                <w:sz w:val="18"/>
              </w:rPr>
              <w:t>FE-22</w:t>
            </w:r>
          </w:p>
        </w:tc>
        <w:tc>
          <w:tcPr>
            <w:tcW w:w="3600" w:type="dxa"/>
            <w:vAlign w:val="center"/>
          </w:tcPr>
          <w:p w14:paraId="3142F225" w14:textId="77777777" w:rsidR="00192BB6" w:rsidRPr="00FC24DA" w:rsidRDefault="00792312">
            <w:pPr>
              <w:spacing w:after="40"/>
              <w:rPr>
                <w:lang w:val="pt-BR"/>
              </w:rPr>
            </w:pPr>
            <w:r w:rsidRPr="00FC24DA">
              <w:rPr>
                <w:sz w:val="18"/>
                <w:lang w:val="pt-BR"/>
              </w:rPr>
              <w:t>Verificar mensagens de erro e validação exibidas ao usuário</w:t>
            </w:r>
          </w:p>
        </w:tc>
        <w:tc>
          <w:tcPr>
            <w:tcW w:w="2232" w:type="dxa"/>
            <w:vAlign w:val="center"/>
          </w:tcPr>
          <w:p w14:paraId="70504D2E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1944" w:type="dxa"/>
            <w:vAlign w:val="center"/>
          </w:tcPr>
          <w:p w14:paraId="53ADD273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  <w:tc>
          <w:tcPr>
            <w:tcW w:w="2088" w:type="dxa"/>
            <w:vAlign w:val="center"/>
          </w:tcPr>
          <w:p w14:paraId="4E6F5F9E" w14:textId="77777777" w:rsidR="00192BB6" w:rsidRPr="00FC24DA" w:rsidRDefault="00192BB6">
            <w:pPr>
              <w:spacing w:after="40"/>
              <w:rPr>
                <w:lang w:val="pt-BR"/>
              </w:rPr>
            </w:pPr>
          </w:p>
        </w:tc>
      </w:tr>
    </w:tbl>
    <w:p w14:paraId="11C045EF" w14:textId="4E46F2F1" w:rsidR="00346B24" w:rsidRDefault="008F303D">
      <w:pPr>
        <w:pStyle w:val="Ttulo1"/>
      </w:pPr>
      <w:proofErr w:type="spellStart"/>
      <w:r>
        <w:lastRenderedPageBreak/>
        <w:t>Referências</w:t>
      </w:r>
      <w:proofErr w:type="spellEnd"/>
    </w:p>
    <w:p w14:paraId="184789B0" w14:textId="77777777" w:rsidR="00346B24" w:rsidRDefault="008F303D">
      <w:pPr>
        <w:spacing w:after="160" w:line="269" w:lineRule="auto"/>
      </w:pPr>
      <w:r>
        <w:t>[1] ISO. ISO/IEC/IEEE 29119-1 — Software testing: concepts and definitions. Online Browsing Platform. https://www.iso.org/obp/ui#iso:std:iso-iec-ieee:29119:-1:dis:ed-2:v1:en</w:t>
      </w:r>
    </w:p>
    <w:p w14:paraId="0B79F0B2" w14:textId="77777777" w:rsidR="00346B24" w:rsidRDefault="008F303D">
      <w:pPr>
        <w:spacing w:after="160" w:line="269" w:lineRule="auto"/>
      </w:pPr>
      <w:r>
        <w:t>[2] IEEE Standards Association. IEEE 829-2008 — IEEE Standard for Software and System Test Documentation. https://standards.ieee.org/standard/829-2008.html</w:t>
      </w:r>
    </w:p>
    <w:p w14:paraId="60138247" w14:textId="77777777" w:rsidR="00346B24" w:rsidRDefault="008F303D">
      <w:pPr>
        <w:spacing w:after="160" w:line="269" w:lineRule="auto"/>
      </w:pPr>
      <w:r>
        <w:t>[3] Atlassian. Test plan template: key elements and how to write a test plan. https://www.atlassian.com/software/confluence/resources/guides/how-to/test-plan</w:t>
      </w:r>
    </w:p>
    <w:sectPr w:rsidR="00346B24" w:rsidSect="00034616">
      <w:footerReference w:type="default" r:id="rId11"/>
      <w:pgSz w:w="12240" w:h="15840"/>
      <w:pgMar w:top="936" w:right="648" w:bottom="936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7211D" w14:textId="77777777" w:rsidR="00B078DA" w:rsidRDefault="00B078DA">
      <w:pPr>
        <w:spacing w:after="0" w:line="240" w:lineRule="auto"/>
      </w:pPr>
      <w:r>
        <w:separator/>
      </w:r>
    </w:p>
  </w:endnote>
  <w:endnote w:type="continuationSeparator" w:id="0">
    <w:p w14:paraId="64820309" w14:textId="77777777" w:rsidR="00B078DA" w:rsidRDefault="00B078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04377" w14:textId="77777777" w:rsidR="00346B24" w:rsidRPr="00905165" w:rsidRDefault="008F303D">
    <w:pPr>
      <w:pStyle w:val="Rodap"/>
      <w:jc w:val="center"/>
      <w:rPr>
        <w:lang w:val="pt-BR"/>
      </w:rPr>
    </w:pPr>
    <w:r w:rsidRPr="00905165">
      <w:rPr>
        <w:sz w:val="16"/>
        <w:lang w:val="pt-BR"/>
      </w:rPr>
      <w:t>Plano de Testes — API | Projeto semestral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0882F" w14:textId="77777777" w:rsidR="00B078DA" w:rsidRDefault="00B078DA">
      <w:pPr>
        <w:spacing w:after="0" w:line="240" w:lineRule="auto"/>
      </w:pPr>
      <w:r>
        <w:separator/>
      </w:r>
    </w:p>
  </w:footnote>
  <w:footnote w:type="continuationSeparator" w:id="0">
    <w:p w14:paraId="2E16C2F7" w14:textId="77777777" w:rsidR="00B078DA" w:rsidRDefault="00B078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6132678">
    <w:abstractNumId w:val="8"/>
  </w:num>
  <w:num w:numId="2" w16cid:durableId="444734618">
    <w:abstractNumId w:val="6"/>
  </w:num>
  <w:num w:numId="3" w16cid:durableId="272174381">
    <w:abstractNumId w:val="5"/>
  </w:num>
  <w:num w:numId="4" w16cid:durableId="932011887">
    <w:abstractNumId w:val="4"/>
  </w:num>
  <w:num w:numId="5" w16cid:durableId="1817986618">
    <w:abstractNumId w:val="7"/>
  </w:num>
  <w:num w:numId="6" w16cid:durableId="2043901281">
    <w:abstractNumId w:val="3"/>
  </w:num>
  <w:num w:numId="7" w16cid:durableId="1903981150">
    <w:abstractNumId w:val="2"/>
  </w:num>
  <w:num w:numId="8" w16cid:durableId="810440115">
    <w:abstractNumId w:val="1"/>
  </w:num>
  <w:num w:numId="9" w16cid:durableId="643317952">
    <w:abstractNumId w:val="0"/>
  </w:num>
  <w:num w:numId="10" w16cid:durableId="842940751">
    <w:abstractNumId w:val="7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AD2"/>
    <w:rsid w:val="0006001D"/>
    <w:rsid w:val="0006063C"/>
    <w:rsid w:val="000932A5"/>
    <w:rsid w:val="00141C9C"/>
    <w:rsid w:val="0015074B"/>
    <w:rsid w:val="00192BB6"/>
    <w:rsid w:val="001A4BE2"/>
    <w:rsid w:val="00233C1F"/>
    <w:rsid w:val="0029639D"/>
    <w:rsid w:val="00326F90"/>
    <w:rsid w:val="00346B24"/>
    <w:rsid w:val="004C2BD1"/>
    <w:rsid w:val="00517736"/>
    <w:rsid w:val="00533BB9"/>
    <w:rsid w:val="00624985"/>
    <w:rsid w:val="00677FD2"/>
    <w:rsid w:val="0078434E"/>
    <w:rsid w:val="00792312"/>
    <w:rsid w:val="007D7BD7"/>
    <w:rsid w:val="007F152F"/>
    <w:rsid w:val="008756BF"/>
    <w:rsid w:val="008C3B3F"/>
    <w:rsid w:val="008F303D"/>
    <w:rsid w:val="00900999"/>
    <w:rsid w:val="00905165"/>
    <w:rsid w:val="009851B7"/>
    <w:rsid w:val="009A36B2"/>
    <w:rsid w:val="00AA1D8D"/>
    <w:rsid w:val="00AD6112"/>
    <w:rsid w:val="00AE0809"/>
    <w:rsid w:val="00AE17F5"/>
    <w:rsid w:val="00B036FC"/>
    <w:rsid w:val="00B078DA"/>
    <w:rsid w:val="00B232EB"/>
    <w:rsid w:val="00B41BF9"/>
    <w:rsid w:val="00B47730"/>
    <w:rsid w:val="00BB3E76"/>
    <w:rsid w:val="00C2616C"/>
    <w:rsid w:val="00C53BDD"/>
    <w:rsid w:val="00C57C1C"/>
    <w:rsid w:val="00C8025F"/>
    <w:rsid w:val="00CB0664"/>
    <w:rsid w:val="00CF49B9"/>
    <w:rsid w:val="00D16409"/>
    <w:rsid w:val="00D656DF"/>
    <w:rsid w:val="00E667CE"/>
    <w:rsid w:val="00FC24DA"/>
    <w:rsid w:val="00FC693F"/>
    <w:rsid w:val="00FC7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4D6E45"/>
  <w14:defaultImageDpi w14:val="300"/>
  <w15:docId w15:val="{7ABA5363-2FD1-4673-AAFE-0F3FC4AF5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line="252" w:lineRule="auto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 w:after="160" w:line="252" w:lineRule="auto"/>
      <w:outlineLvl w:val="1"/>
    </w:pPr>
    <w:rPr>
      <w:rFonts w:asciiTheme="majorHAnsi" w:eastAsiaTheme="majorEastAsia" w:hAnsiTheme="majorHAnsi" w:cstheme="majorBidi"/>
      <w:b/>
      <w:bCs/>
      <w:color w:val="2F5597"/>
      <w:sz w:val="2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280" w:line="252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BE4E9274C3A984197EB4955D9631087" ma:contentTypeVersion="10" ma:contentTypeDescription="Crie um novo documento." ma:contentTypeScope="" ma:versionID="4b3059495c914d927a1ced81f80f5239">
  <xsd:schema xmlns:xsd="http://www.w3.org/2001/XMLSchema" xmlns:xs="http://www.w3.org/2001/XMLSchema" xmlns:p="http://schemas.microsoft.com/office/2006/metadata/properties" xmlns:ns3="852cab6c-cabc-4063-85d8-14b206cae825" targetNamespace="http://schemas.microsoft.com/office/2006/metadata/properties" ma:root="true" ma:fieldsID="eaeac60e0ff8c9034da602f9bfa0b690" ns3:_="">
    <xsd:import namespace="852cab6c-cabc-4063-85d8-14b206cae82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2cab6c-cabc-4063-85d8-14b206cae82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52cab6c-cabc-4063-85d8-14b206cae825" xsi:nil="true"/>
  </documentManagement>
</p:properties>
</file>

<file path=customXml/itemProps1.xml><?xml version="1.0" encoding="utf-8"?>
<ds:datastoreItem xmlns:ds="http://schemas.openxmlformats.org/officeDocument/2006/customXml" ds:itemID="{3B3A98C9-8988-414E-91CD-0436DF0D92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D9553D-6921-4101-BF9C-E9A529865D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2cab6c-cabc-4063-85d8-14b206cae8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00B89B6-CEFE-4C2F-A5BE-08FDC56CF48B}">
  <ds:schemaRefs>
    <ds:schemaRef ds:uri="http://schemas.microsoft.com/office/2006/metadata/properties"/>
    <ds:schemaRef ds:uri="http://schemas.microsoft.com/office/infopath/2007/PartnerControls"/>
    <ds:schemaRef ds:uri="852cab6c-cabc-4063-85d8-14b206cae82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1166</Words>
  <Characters>6298</Characters>
  <Application>Microsoft Office Word</Application>
  <DocSecurity>0</DocSecurity>
  <Lines>52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Plano de Testes — API de transações bancárias fictícias (revisado)</vt:lpstr>
      <vt:lpstr/>
    </vt:vector>
  </TitlesOfParts>
  <Manager/>
  <Company/>
  <LinksUpToDate>false</LinksUpToDate>
  <CharactersWithSpaces>7450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Testes — Frontend e API</dc:title>
  <dc:subject>Testes funcionais da API</dc:subject>
  <dc:creator>Equipe do projeto</dc:creator>
  <cp:keywords/>
  <dc:description>generated by python-docx</dc:description>
  <cp:lastModifiedBy>ISAQUE SOUSA DA SILVA</cp:lastModifiedBy>
  <cp:revision>2</cp:revision>
  <dcterms:created xsi:type="dcterms:W3CDTF">2026-09-04T13:59:00Z</dcterms:created>
  <dcterms:modified xsi:type="dcterms:W3CDTF">2026-09-04T13:59:00Z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0x0101004BE4E9274C3A984197EB4955D9631087</vt:lpwstr>
  </property>
</Properties>
</file>