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 소프트웨어 프로젝트 관리 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애자일 선언 - 프로세스나 도구에 앞서 개인과 상호작용을 포괄적인 문서화에 앞서 작동하는 소프트웨어를 계약협상에 앞서 고객과의 협력을 계획준수에 앞서 변화에 대한 대응을 가치 있게 여긴다.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자기조직화 (self-organizing)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inception deck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사용자 스토리의 세가지 구성요소 - card ,conversation,confirmation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좋은 스토리의 6가지 특징 -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(I)ndependent - 독립적이다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(N)egotiable – 협상 가능하다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(V)aluable – 사용자 및 고객에게 가치가 있다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(E)stimable – 추정 가능하다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(S)mall - 작다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(T)estable – 테스트 가능하다.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애자일 측정의 상대적 크기를 표현하는 수단 - 포인트 방식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언제쯤 소프트웨어가 완성될지 추측하는 측정 방식 - 팀속도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이터레이션에서 해야할 4가지 커뮤니케이션 활동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이터레이션 계획 회의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쇼케이스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미니 회고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일일 스탠드업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