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CEF" w:rsidRPr="006B1ED4" w:rsidRDefault="00760CEF" w:rsidP="00760CEF">
      <w:pPr>
        <w:spacing w:line="192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(</w:t>
      </w:r>
      <w:r>
        <w:rPr>
          <w:b/>
          <w:sz w:val="30"/>
          <w:szCs w:val="30"/>
        </w:rPr>
        <w:t>60</w:t>
      </w:r>
      <w:r>
        <w:rPr>
          <w:rFonts w:hint="eastAsia"/>
          <w:b/>
          <w:sz w:val="30"/>
          <w:szCs w:val="30"/>
        </w:rPr>
        <w:t>기제작)</w:t>
      </w:r>
      <w:r>
        <w:rPr>
          <w:b/>
          <w:sz w:val="30"/>
          <w:szCs w:val="30"/>
        </w:rPr>
        <w:t xml:space="preserve"> 2019</w:t>
      </w:r>
      <w:r>
        <w:rPr>
          <w:rFonts w:hint="eastAsia"/>
          <w:b/>
          <w:sz w:val="30"/>
          <w:szCs w:val="30"/>
        </w:rPr>
        <w:t xml:space="preserve">년 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 xml:space="preserve">학기 중간고사 </w:t>
      </w:r>
      <w:r w:rsidRPr="006B1ED4">
        <w:rPr>
          <w:rFonts w:hint="eastAsia"/>
          <w:b/>
          <w:sz w:val="30"/>
          <w:szCs w:val="30"/>
        </w:rPr>
        <w:t xml:space="preserve">핀테크 개론 </w:t>
      </w:r>
      <w:r>
        <w:rPr>
          <w:rFonts w:hint="eastAsia"/>
          <w:b/>
          <w:sz w:val="30"/>
          <w:szCs w:val="30"/>
        </w:rPr>
        <w:t>과목</w:t>
      </w:r>
      <w:r w:rsidR="002F5085">
        <w:rPr>
          <w:rFonts w:hint="eastAsia"/>
          <w:b/>
          <w:sz w:val="30"/>
          <w:szCs w:val="30"/>
        </w:rPr>
        <w:t xml:space="preserve"> -</w:t>
      </w:r>
      <w:r w:rsidR="002F5085">
        <w:rPr>
          <w:b/>
          <w:sz w:val="30"/>
          <w:szCs w:val="30"/>
        </w:rPr>
        <w:t>2</w:t>
      </w:r>
      <w:bookmarkStart w:id="0" w:name="_GoBack"/>
      <w:bookmarkEnd w:id="0"/>
      <w:r>
        <w:rPr>
          <w:b/>
          <w:sz w:val="30"/>
          <w:szCs w:val="30"/>
        </w:rPr>
        <w:t>-</w:t>
      </w:r>
    </w:p>
    <w:p w:rsidR="00760CEF" w:rsidRPr="00760CEF" w:rsidRDefault="00760CEF" w:rsidP="005E7937"/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rFonts w:hint="eastAsia"/>
          <w:sz w:val="18"/>
          <w:szCs w:val="18"/>
        </w:rPr>
        <w:t>단답형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1. 핀테크란 (  )와 (  )의 합성어이다.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2. 핀테크는 금융회사 영업점을 (  )으로 금융회사 직원은 핀테크 서비스로 금융회사는 핀테크 서비스를 종합적으로 제공하는 IT플랫폼으로 대체해가고 있다.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3. 핀테크의 특성은 첫째 ‘내 손안’이란 말 그대로 (   ) 이다.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4. 핀테크의 두 번째 특성은 얼굴을 맞대지 않는 (   ) 가상거래이다.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5. 핀테크의 세 번째 특성은 금융 소비자들의 직접 거래 즉 (  )거래가 늘어난다는 것이다.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6. 핀테크의 네 번째 특성은 금융회사에 대한 (    )이 강화된다는 것이다.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7. (   )은  은행업을 전자금융거래 방법으로 영위하는 은행을 뜻하는 용어이다.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8. 인터넷 전문은행의 성공조건으로는 첫째 (   )을 얼마나 줄이는</w:t>
      </w:r>
      <w:r w:rsidRPr="00A94DFD">
        <w:rPr>
          <w:rFonts w:hint="eastAsia"/>
          <w:sz w:val="18"/>
          <w:szCs w:val="18"/>
        </w:rPr>
        <w:t xml:space="preserve"> </w:t>
      </w:r>
      <w:r w:rsidRPr="00A94DFD">
        <w:rPr>
          <w:sz w:val="18"/>
          <w:szCs w:val="18"/>
        </w:rPr>
        <w:t>가이다.  (  )안에 들어갈 조건을 세가지 이상 쓰시오.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9. 인터넷 전문은행의 성공조건으로는 둘째 (   )을 얼마나 효율적으로 구축하는</w:t>
      </w:r>
      <w:r w:rsidRPr="00A94DFD">
        <w:rPr>
          <w:rFonts w:hint="eastAsia"/>
          <w:sz w:val="18"/>
          <w:szCs w:val="18"/>
        </w:rPr>
        <w:t xml:space="preserve"> </w:t>
      </w:r>
      <w:r w:rsidRPr="00A94DFD">
        <w:rPr>
          <w:sz w:val="18"/>
          <w:szCs w:val="18"/>
        </w:rPr>
        <w:t>가이다.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10. (   )은 2010년 영국의 크라우드큐브사가 처음으로 시작한 서비스이다.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11. 그 범위는 (   ) 등을 포함한다. (괄호</w:t>
      </w:r>
      <w:r w:rsidRPr="00A94DFD">
        <w:rPr>
          <w:rFonts w:hint="eastAsia"/>
          <w:sz w:val="18"/>
          <w:szCs w:val="18"/>
        </w:rPr>
        <w:t xml:space="preserve"> </w:t>
      </w:r>
      <w:r w:rsidRPr="00A94DFD">
        <w:rPr>
          <w:sz w:val="18"/>
          <w:szCs w:val="18"/>
        </w:rPr>
        <w:t>안에 들어갈 조건을 세가지 이상 쓰시오. 10번 문제와 연결)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12. 로보어드바이저는 (   )와 (   )의 합성어이다.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13. 로보어드바이저의 등장은 (   ) 시대의 개막과 관련이 깊다.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14. 빅데이터의 특징은 3V, Volume, (    ), Variety 이다.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15. 제 4차 산업혁명은 물리적 생물학적 디지털적 세계를 (   )에 입각해서 통합시키고 경제 및 산업 등 모든 분야에 영향을 미치는 다양한 신기술로 설명될 수 있다.</w:t>
      </w:r>
    </w:p>
    <w:p w:rsidR="005E7937" w:rsidRPr="00A94DFD" w:rsidRDefault="005E7937" w:rsidP="005E7937">
      <w:pPr>
        <w:rPr>
          <w:sz w:val="18"/>
          <w:szCs w:val="18"/>
        </w:rPr>
      </w:pP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rFonts w:hint="eastAsia"/>
          <w:sz w:val="18"/>
          <w:szCs w:val="18"/>
        </w:rPr>
        <w:t>서술형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1. 블록체인에 대해 간략히 서술하시오.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2. 제4차 산업혁명에 대해 간략히 서술하시오.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3. 생체인증의 의미와 종류에 대해 간략히 서술하시오.</w:t>
      </w:r>
    </w:p>
    <w:p w:rsidR="005E7937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4. 가상화폐란 무엇인지 간략히 서술하시오.</w:t>
      </w:r>
    </w:p>
    <w:p w:rsidR="00183AA5" w:rsidRPr="00A94DFD" w:rsidRDefault="005E7937" w:rsidP="005E7937">
      <w:pPr>
        <w:rPr>
          <w:sz w:val="18"/>
          <w:szCs w:val="18"/>
        </w:rPr>
      </w:pPr>
      <w:r w:rsidRPr="00A94DFD">
        <w:rPr>
          <w:sz w:val="18"/>
          <w:szCs w:val="18"/>
        </w:rPr>
        <w:t>5. 유니콘이 제4차 산업혁명에 큰 의미를 가지는 이유를 간략히 서술하시오.</w:t>
      </w:r>
    </w:p>
    <w:sectPr w:rsidR="00183AA5" w:rsidRPr="00A94D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618" w:rsidRDefault="00625618" w:rsidP="00760CEF">
      <w:pPr>
        <w:spacing w:after="0" w:line="240" w:lineRule="auto"/>
      </w:pPr>
      <w:r>
        <w:separator/>
      </w:r>
    </w:p>
  </w:endnote>
  <w:endnote w:type="continuationSeparator" w:id="0">
    <w:p w:rsidR="00625618" w:rsidRDefault="00625618" w:rsidP="00760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618" w:rsidRDefault="00625618" w:rsidP="00760CEF">
      <w:pPr>
        <w:spacing w:after="0" w:line="240" w:lineRule="auto"/>
      </w:pPr>
      <w:r>
        <w:separator/>
      </w:r>
    </w:p>
  </w:footnote>
  <w:footnote w:type="continuationSeparator" w:id="0">
    <w:p w:rsidR="00625618" w:rsidRDefault="00625618" w:rsidP="00760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37"/>
    <w:rsid w:val="00183AA5"/>
    <w:rsid w:val="002F5085"/>
    <w:rsid w:val="005378C3"/>
    <w:rsid w:val="005E7937"/>
    <w:rsid w:val="00625618"/>
    <w:rsid w:val="00760CEF"/>
    <w:rsid w:val="00897D6E"/>
    <w:rsid w:val="00A9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07CD9"/>
  <w15:chartTrackingRefBased/>
  <w15:docId w15:val="{99407A4C-7D12-4426-A819-2E46A02E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0C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0CEF"/>
  </w:style>
  <w:style w:type="paragraph" w:styleId="a4">
    <w:name w:val="footer"/>
    <w:basedOn w:val="a"/>
    <w:link w:val="Char0"/>
    <w:uiPriority w:val="99"/>
    <w:unhideWhenUsed/>
    <w:rsid w:val="00760C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0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JiWang</dc:creator>
  <cp:keywords/>
  <dc:description/>
  <cp:lastModifiedBy>USER-PC</cp:lastModifiedBy>
  <cp:revision>4</cp:revision>
  <dcterms:created xsi:type="dcterms:W3CDTF">2019-04-28T03:13:00Z</dcterms:created>
  <dcterms:modified xsi:type="dcterms:W3CDTF">2019-05-07T01:56:00Z</dcterms:modified>
</cp:coreProperties>
</file>