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B72" w:rsidRPr="00FA604A" w:rsidRDefault="00797B72" w:rsidP="00797B72">
      <w:pPr>
        <w:jc w:val="center"/>
        <w:rPr>
          <w:rFonts w:asciiTheme="minorHAnsi" w:eastAsiaTheme="minorHAnsi" w:hAnsiTheme="minorHAnsi" w:hint="eastAsia"/>
          <w:b/>
          <w:bCs/>
          <w:sz w:val="20"/>
          <w:szCs w:val="20"/>
        </w:rPr>
      </w:pPr>
      <w:bookmarkStart w:id="0" w:name="_GoBack"/>
      <w:r w:rsidRPr="00FA604A">
        <w:rPr>
          <w:rFonts w:asciiTheme="minorHAnsi" w:eastAsiaTheme="minorHAnsi" w:hAnsiTheme="minorHAnsi" w:hint="eastAsia"/>
          <w:b/>
          <w:bCs/>
          <w:sz w:val="20"/>
          <w:szCs w:val="20"/>
        </w:rPr>
        <w:t>&lt;합의알고리즘 이론 및 응용 기말고사 준비&gt;</w:t>
      </w:r>
    </w:p>
    <w:bookmarkEnd w:id="0"/>
    <w:p w:rsidR="00797B72" w:rsidRPr="00797B72" w:rsidRDefault="00797B72" w:rsidP="00797B72">
      <w:pPr>
        <w:jc w:val="center"/>
        <w:rPr>
          <w:rFonts w:asciiTheme="minorHAnsi" w:eastAsiaTheme="minorHAnsi" w:hAnsiTheme="minorHAnsi"/>
          <w:b/>
          <w:bCs/>
          <w:sz w:val="20"/>
          <w:szCs w:val="20"/>
        </w:rPr>
      </w:pPr>
      <w:r w:rsidRPr="00797B72">
        <w:rPr>
          <w:rFonts w:asciiTheme="minorHAnsi" w:eastAsiaTheme="minorHAnsi" w:hAnsiTheme="minorHAnsi"/>
          <w:b/>
          <w:bCs/>
          <w:sz w:val="20"/>
          <w:szCs w:val="20"/>
        </w:rPr>
        <w:t xml:space="preserve">A60031 블록체인전공 </w:t>
      </w:r>
      <w:proofErr w:type="spellStart"/>
      <w:r w:rsidRPr="00797B72">
        <w:rPr>
          <w:rFonts w:asciiTheme="minorHAnsi" w:eastAsiaTheme="minorHAnsi" w:hAnsiTheme="minorHAnsi"/>
          <w:b/>
          <w:bCs/>
          <w:sz w:val="20"/>
          <w:szCs w:val="20"/>
        </w:rPr>
        <w:t>홍종화</w:t>
      </w:r>
      <w:proofErr w:type="spellEnd"/>
    </w:p>
    <w:p w:rsidR="00557C6A" w:rsidRPr="00FA604A" w:rsidRDefault="00557C6A" w:rsidP="00797B72">
      <w:pPr>
        <w:rPr>
          <w:rFonts w:asciiTheme="minorHAnsi" w:eastAsiaTheme="minorHAnsi" w:hAnsiTheme="minorHAnsi"/>
          <w:sz w:val="20"/>
          <w:szCs w:val="20"/>
        </w:rPr>
      </w:pPr>
    </w:p>
    <w:p w:rsidR="00797B72" w:rsidRPr="00CB5479" w:rsidRDefault="00797B72" w:rsidP="00797B72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>4주차 합의알고리즘 정의 및 개요</w:t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</w:p>
    <w:p w:rsidR="00797B72" w:rsidRPr="00CB5479" w:rsidRDefault="00797B72" w:rsidP="00797B72">
      <w:pPr>
        <w:pStyle w:val="a3"/>
        <w:numPr>
          <w:ilvl w:val="0"/>
          <w:numId w:val="1"/>
        </w:numPr>
        <w:wordWrap/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 w:hint="eastAsia"/>
          <w:b/>
          <w:bCs/>
          <w:sz w:val="18"/>
          <w:szCs w:val="18"/>
        </w:rPr>
        <w:t xml:space="preserve">합의 알고리즘 정의 </w:t>
      </w:r>
      <w:r w:rsidRPr="00CB5479">
        <w:rPr>
          <w:rFonts w:eastAsiaTheme="minorHAnsi"/>
          <w:b/>
          <w:bCs/>
          <w:sz w:val="18"/>
          <w:szCs w:val="18"/>
        </w:rPr>
        <w:t>(</w:t>
      </w:r>
      <w:r w:rsidRPr="00CB5479">
        <w:rPr>
          <w:rFonts w:eastAsiaTheme="minorHAnsi" w:hint="eastAsia"/>
          <w:b/>
          <w:bCs/>
          <w:sz w:val="18"/>
          <w:szCs w:val="18"/>
        </w:rPr>
        <w:t>본인 의견 서술형)</w:t>
      </w:r>
    </w:p>
    <w:p w:rsidR="00797B72" w:rsidRPr="00CB5479" w:rsidRDefault="00797B72" w:rsidP="00797B72">
      <w:pPr>
        <w:jc w:val="both"/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합의 알고리즘이란 다수의 참여자들이 통일된 의사결정을 하기 위해 사용하는 알고리즘입니다. ‘비트코인: P2P 전자화폐 시스템’에서 제시한 방식에 의하면 과거 분산 시스템 컴퓨팅 분야에서 오래전부터 풀지 못한 비잔티움 장군 문제(Byzantine Generals’ Problem)에 대한 실용적인 해결책으로 등장했습니다. 블록체인에서의 합의 알고리즘은 악의적인 노드가 존재할 수 있는 네트워크 상에서 시스템의 무결성을 보장하고, 모든 노드가 정보를 공유를 한 것의 투명성을 공유하기 위해 존재합니다. 따라서 통일된 의사결정을 내릴 수 있는 중앙이 존재하지 않으므로, 합리적이고 효율적인 의사결정을 내리기 위해 필요합니다.</w:t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</w:p>
    <w:p w:rsidR="00797B72" w:rsidRPr="00CB5479" w:rsidRDefault="00797B72" w:rsidP="00797B72">
      <w:pPr>
        <w:pStyle w:val="a3"/>
        <w:numPr>
          <w:ilvl w:val="0"/>
          <w:numId w:val="1"/>
        </w:numPr>
        <w:wordWrap/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블록체인과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클라우드의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비교(본인 의견 서술형)</w:t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5625548" cy="2235835"/>
            <wp:effectExtent l="0" t="0" r="63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2-15 오후 5.58.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04" cy="22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</w:p>
    <w:p w:rsidR="00797B72" w:rsidRPr="00CB5479" w:rsidRDefault="00797B72" w:rsidP="00797B72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6주차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PoW</w:t>
      </w:r>
      <w:proofErr w:type="spellEnd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 상세 분석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(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1/3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)</w:t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</w:p>
    <w:p w:rsidR="00797B72" w:rsidRPr="00CB5479" w:rsidRDefault="00797B72" w:rsidP="00797B72">
      <w:pPr>
        <w:pStyle w:val="a3"/>
        <w:numPr>
          <w:ilvl w:val="0"/>
          <w:numId w:val="1"/>
        </w:numPr>
        <w:wordWrap/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HashCash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응용 사례 소개</w:t>
      </w:r>
    </w:p>
    <w:p w:rsidR="00797B72" w:rsidRPr="00CB5479" w:rsidRDefault="00797B72" w:rsidP="00797B72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1997년 나온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Hashcash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는 발신자가 이메일을 보내기 전에 스탬프를 계산하는데 CPU 사용하게</w:t>
      </w:r>
      <w:r w:rsidRPr="00CB5479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하여 이메일 헤더에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Hashcash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스탬프의 텍스트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인코딩을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추가하게 합니다. 이를 통해 발신 자가 스탬프를 생성하여 전자 메일을 보내기에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스패머일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가능성이 적어집니다. 또한, 계산 비 용을 무시할 정도로 적은</w:t>
      </w:r>
      <w:r w:rsidR="00FA604A" w:rsidRPr="00CB5479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비용으로 스탬프의 유효성을 확인할 수 있습니다.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Hashcash를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통해 메시지 당 비용이 거의 없더라도 많은 양의 전자 메일을 보내는 기능에 의존하는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스패머는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수익성이 떨어짐을 알게</w:t>
      </w:r>
      <w:r w:rsidR="00FA604A" w:rsidRPr="00CB5479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되고, 악의적인 행위를 중단하게 됩니다. 이후2002년에 업데이트된 논문에 따르면, 병렬화 할 수 없는 비용 함수가 제공하는 추가 된 DDoS 보호 기능은 미미하다고 이야기합니다. 따라서, 서비스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요청시에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퍼즐을 내어서 자 원 고갈을 막게 하고. 단일 클라이언트로부터 다수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요청시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PoW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문제를 내어 DDoS 공격을 방지합니다. Time-lock puzzle의 사이즈를 줄이기 위해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공개키의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사이즈를 줄이지만 공용 매 개 변수 작업(RSA 암호화에 사용) 자체는 적당히 비싸므로 이 작업은 너무 자주 수행되지 않 습니다. 여기서 발전한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블록체인의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PoW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는 해시 기능을 작업 증명 시스템으로 사용합니다. 대부분의 암호 화폐는 SHA-256 해시 기능을 사용하지만 동일한 ASIC 기술을 사용하여 소비자 CPU보 다 3 배 더 빠른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Hashcash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Prover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생성 할 수 있어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스패머의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계산 장애를 줄입니다.</w:t>
      </w:r>
    </w:p>
    <w:p w:rsidR="00FA604A" w:rsidRPr="00CB5479" w:rsidRDefault="00FA604A" w:rsidP="00797B72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b/>
          <w:bCs/>
          <w:kern w:val="0"/>
          <w:sz w:val="18"/>
          <w:szCs w:val="18"/>
        </w:rPr>
      </w:pPr>
      <w:proofErr w:type="spellStart"/>
      <w:r w:rsidRPr="00CB5479">
        <w:rPr>
          <w:rFonts w:eastAsiaTheme="minorHAnsi" w:cs="굴림"/>
          <w:b/>
          <w:bCs/>
          <w:kern w:val="0"/>
          <w:sz w:val="18"/>
          <w:szCs w:val="18"/>
        </w:rPr>
        <w:t>Segwit</w:t>
      </w:r>
      <w:proofErr w:type="spellEnd"/>
      <w:r w:rsidRPr="00CB5479">
        <w:rPr>
          <w:rFonts w:eastAsiaTheme="minorHAnsi" w:cs="굴림"/>
          <w:b/>
          <w:bCs/>
          <w:kern w:val="0"/>
          <w:sz w:val="18"/>
          <w:szCs w:val="18"/>
        </w:rPr>
        <w:t xml:space="preserve"> 정의와 기대효과 설명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Segwit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은 거래와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서명정보를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분리함으로써, 기존 블록에 담을 수 있던 트랜잭션 의 양을 증가시킨 방법입니다.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Segwit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은 트랜잭션에 있는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서명정보를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블록 외부에 저장하여 트랜잭션ID에 영향을 미치지 않고 서명 및 스크립트를 변경할 수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있도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록 하였습니다. 또한, 블록무게라는 새로운 개념을 도입하여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블록크기의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매시업이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4MB로 제한되고, 기본 트랜잭션 블록의 크기를 1MB로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r w:rsidRPr="00FA604A">
        <w:rPr>
          <w:rFonts w:asciiTheme="minorHAnsi" w:eastAsiaTheme="minorHAnsi" w:hAnsiTheme="minorHAnsi"/>
          <w:sz w:val="18"/>
          <w:szCs w:val="18"/>
        </w:rPr>
        <w:t>유지시켰습니다. 이를 통 해 블록에 더 많은 정보를 담을 수 있게 되었으며, 큰 처리량을 감당할 수 있게 되었습니다.</w:t>
      </w:r>
    </w:p>
    <w:p w:rsidR="00FA604A" w:rsidRPr="00CB5479" w:rsidRDefault="00FA604A" w:rsidP="00FA604A">
      <w:pPr>
        <w:rPr>
          <w:rFonts w:asciiTheme="minorHAnsi" w:eastAsiaTheme="minorHAnsi" w:hAnsiTheme="minorHAnsi" w:hint="eastAsia"/>
          <w:sz w:val="18"/>
          <w:szCs w:val="18"/>
        </w:rPr>
      </w:pPr>
    </w:p>
    <w:p w:rsidR="00797B72" w:rsidRPr="00CB5479" w:rsidRDefault="00FA604A" w:rsidP="00112794">
      <w:pPr>
        <w:pStyle w:val="a3"/>
        <w:numPr>
          <w:ilvl w:val="0"/>
          <w:numId w:val="1"/>
        </w:numPr>
        <w:wordWrap/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t>Off-Chain Solution(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StateChannel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Blockchain) 정의</w:t>
      </w:r>
      <w:r w:rsidRPr="00CB5479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그리고 사례로 Lightening Network, Raiden Network, Plasma 중</w:t>
      </w:r>
      <w:r w:rsidRPr="00CB5479">
        <w:rPr>
          <w:rFonts w:eastAsiaTheme="minorHAnsi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하나를 들어서 설명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FA604A">
        <w:rPr>
          <w:rFonts w:asciiTheme="minorHAnsi" w:eastAsiaTheme="minorHAnsi" w:hAnsiTheme="minorHAnsi"/>
          <w:sz w:val="18"/>
          <w:szCs w:val="18"/>
        </w:rPr>
        <w:t xml:space="preserve">State Channel 은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오프체인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솔루션으로 채널 네트워크의 멀티 허브 라우팅을 통해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작동합니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다. 채널 네트워크는 기본적인 1:1 양방향 채널에서 확장되어 사용자 간의 상태 채널이 유기 적으로 작동하는 상황을 의미합니다. 멀티 허브 라우팅은 채널의 오픈과 관련된 예치 관련 수수료 비용을 최소화하여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오프체인의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효과를 높이는 기법입니다. 상태 채널을 이용한 블록 체인은 대표적으로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라이트닝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네트워크,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라이덴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네트워크,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플라즈마를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들 수 있습니다. -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라이트닝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 (Lightening Network):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라이트닝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네트워크란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비트코인의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블록체인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위에서 작동하는 두 번째 레이어 솔루션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으로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,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비트코인의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블록체인에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기록되는 내용들을 최소화하여, 블록에 담기는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트랜잭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션을 줄이고, 소액으로 자주 거래가 되는 채널을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블록체인이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아닌 다른 레이어에서 처리한 후 결과값만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블록체인에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올리는 방법입니다. 두 당사자가 지불 채널을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온체인에서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개설한 후 오프체인에서 그들이 원하는 만큼 체인 트랜잭션을 실행할 수 있습니다. 트랜잭션 직후 대차대조표의 복사본에 각자 서 명 후 이를 업데이트 하며 지불을 마칠 수 있습니다. 여기서 생성된 스마트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컨트랙트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는 해당 대차대조표의 최종 버전에 따라 그들이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비트코인을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주고 받았다는 사실을 확증합니다. -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라이덴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 (Raiden Network):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라이덴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네트워크는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이더리움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기반의 ERC-20 토큰을 전송하는데 사용되는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오프체인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솔루션입니다. 안전한 거래를 위해 디지털 서명과 잔액 증명 방식을 통해 체인 연결 보증금으로 완전히 담보가 됩니다.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지불채널을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통해 양도된 금액의 합이 입금된 토큰 을 초과하지 않으면 양방향 전송을 필요한 만큼 할 수 있습니다. -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플라즈마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(Plasma):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플라즈마는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메인체인과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통신하고 상호작용하는 사이드 체인의 기초를 구축하는 것 입니다. 이러한 작업은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블록체인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트리로 작동하도록 설계되며, 트리는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메인체인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위에 수 많은 작은 체인들이 생성될 수 있도록 계층적 배열을 합니다. 이러한 작은 체인을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차일드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체인이라 부릅니다.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플라즈마를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통해 서로 다른 요구를 충족시키는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차일드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체인과 스마트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컨트랙트가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설계되며, 다양한 방법으로 확장성 해결책을 마련할 수 있어 </w:t>
      </w:r>
      <w:proofErr w:type="spellStart"/>
      <w:r w:rsidRPr="00FA604A">
        <w:rPr>
          <w:rFonts w:asciiTheme="minorHAnsi" w:eastAsiaTheme="minorHAnsi" w:hAnsiTheme="minorHAnsi"/>
          <w:sz w:val="18"/>
          <w:szCs w:val="18"/>
        </w:rPr>
        <w:t>메인체인의</w:t>
      </w:r>
      <w:proofErr w:type="spellEnd"/>
      <w:r w:rsidRPr="00FA604A">
        <w:rPr>
          <w:rFonts w:asciiTheme="minorHAnsi" w:eastAsiaTheme="minorHAnsi" w:hAnsiTheme="minorHAnsi"/>
          <w:sz w:val="18"/>
          <w:szCs w:val="18"/>
        </w:rPr>
        <w:t xml:space="preserve"> 부담을 줄여 주고, 확장성을 취할 수 있습니다.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7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주차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PoW</w:t>
      </w:r>
      <w:proofErr w:type="spellEnd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 상세 분석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(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2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/3)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wordWrap/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t xml:space="preserve">비트코인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마이닝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과정 소개. SHA-256과 문제 찾는 것의 원리를 들어서 설명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비트코인에서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쉽게 10분 간의 거래내역을 가지고 새로운 블록을 생성하는 과정의 의미합니다. 이때,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채굴자는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비트코인이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제시하는 목표 난이도에 부합하는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해시값을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찾아내면 블록이 생성되며, 생성될 때 마다 보상금과 거래 수수료를 받게 됩니다.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모든 노드 가 각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거래마다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독립된 검증을 실시하는 것에서 시작합니다. 어떤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채굴자가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작업 증명에 성 공하면 다른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채굴자들이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검증하여 검증된 거래들을 새로운 블록에 독립적으로 추가하고 다 음 체인에 블록을 연결하는 방식입니다. 이때,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검증하는 것은 모두가 같은 장부를 가지고 있고, 장부가 맞는지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채굴자들이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서로 검증을 하기 때문에 가능합니다. 검증은 정답을 찾은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채굴자에게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받은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논스를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가지고 자기도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해싱을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한 뒤, 그 결과값이 이전 블록의 난이도 목표보다 작다는 사실을 확인함으로 합니다.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기술적인 목표는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블록헤더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안(version,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previousblockhash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merklehash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, time, bits, nonce 이렇게 6개의 정보)에 있는 난이도 목표보다 낮은 블록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해시값이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나올 수 있게 하는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논스를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SHA-256을 이용해 찾는 방법입니다. 그러나 단순 숫자 대입은 컴퓨팅 파워가 높다면 시간을 줄일 수 있습니다. 따라서 10분 마다 블록을 생성하기 위해 난이도 조정을 하는데 비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트코인은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Hashcash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의 방식을 채택하여 구현하고 있습니다. 1) 목표: 2016개의 블록을 생성하는데 2주 가량이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소요되어야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함 2) 작업 방식: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해싱을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통한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목표값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찾기 3) 난이도 조정 방법: 목표치 초과/미달하는 부분만큼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목표값의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난이도가 변경됨 4) 난이도 조정 시점: 매 2016번째 블록마다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t>GHOST 프로토콜 정의와</w:t>
      </w:r>
      <w:r w:rsidRPr="00CB5479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Longest Chain Rule과 비교해 포크 대응 방법론 소개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Ethash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는 민주적이고, 비 독점적인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탈중앙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위해 기존 비트코인에서 제작한 ASIC 제작을 어렵도록 설계하였습니다. ASIC의 경우 오로지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마이닝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용도로 사용되며, 에너지 낭비 문제가 있습니다.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Ethash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의 경우, 계속 확장 변경되는 DAG 파일을 통한 메모리 연산을 요구 합니다. 따라서 미리 알고, 할 수 없는 순차적 메모리 연산으로 인하여 별도 장비 구입 없이 일반적인 PC로 채굴하기 적합하게 설계하였습니다. 그러나 합의 과정을 위해 불필요한 연산 을 통한 에너지 소비는 불가피합니다. 여기에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비트코인의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블록 생성 시간인 10분에서 15초로 줄어들면서 동일한 시간에 생성되는 블록이 많아지게 됩니다. 기존의 Longest Chain Rule을 더욱 이루기 쉬워지며 보안의 위협이 생겼습니다.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Ethash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에서는 이를 방지하기 위해 고스트 프로토콜을 사용합니다. 고스트 프로토콜이란 Greedy Heaviest Observed Subtree의 약자로 기존 비트코인에서 </w:t>
      </w:r>
      <w:r w:rsidRPr="00CB5479">
        <w:rPr>
          <w:rFonts w:asciiTheme="minorHAnsi" w:eastAsiaTheme="minorHAnsi" w:hAnsiTheme="minorHAnsi"/>
          <w:sz w:val="18"/>
          <w:szCs w:val="18"/>
        </w:rPr>
        <w:lastRenderedPageBreak/>
        <w:t xml:space="preserve">Longest Chain Rule을 이용한 공격을 방지하고,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메인체인에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인정받지 못한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엉클블록을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인정 함으로 인해 컴퓨터 자원의 낭비와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엉클블록의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증가로 난이도가 낮아져 컴퓨터 파워가 큰 마이너의 영향력이 커짐을 막습니다. 고스트 프로토콜은 블록 생성 시 정상 블록에 최대 2개의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엉클블록까지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보상하여 엉클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록의 문제를 해결하는 방법입니다. 기존 Longest Chain Rule의 경우 먼저 가장 긴 체인을 만 들어낸 곳을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캐노니컬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체인이라고 판단합니다. 이에 반해 고스트 프로토콜은 블록의 무게로 유효성을 판단합니다. - 먼저 하나의 블록은 반드시 하나의 부모 블록을 지정하고, 0 또는 그 이상의 엉클 블록을 지정합니다. (최대 2개 까지 지원) - 블록에 포함된 엉클 블록은 다음 3가지 속성을 가지게 됩니다. 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- 1) 블록의 K번째 조상의 직접적인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자손이어야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합니다. (2&lt;=K&lt;=7, 7번째 까지 가능). 실제 한 블록이 생성된 후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블록체인에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등록되고 최종적으로 반영된 사실이 확인될 때까지 최대 생성 시점 이후 6개의 블록이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블록체인에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연결될 때 까지 기다립니다. 엉클 블록 역시 앞선 Longest Chain Rule에서 6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컨펌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규칙을 따릅니다. 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- 2) 블록의 조상이면 안됩니다. 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- 3) 엉클 블록은 반드시 유효한 블록 헤더를 가져야 하지만 미리 검증되거나 유효한 블록일 필요는 없습니다.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고스트 기술 문서에 따르면 블록의 마이너 보상은 블록 보상 + 트랜잭션 수수료 + 엉클 블록 1개당 블록 보상의 3.125% 입니다. 엉클 블록의 마이너 보상은 (8-(정상 블록 번호 – 엉클 블록 번호))/8*블록 보상입니다.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10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주차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Po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S</w:t>
      </w:r>
      <w:proofErr w:type="spellEnd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 상세 분석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(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1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/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2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)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 w:hint="eastAsia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PoS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등장 배경 서술(본인 의견 서술형)</w:t>
      </w:r>
    </w:p>
    <w:p w:rsid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975BDA" w:rsidRPr="00CB5479" w:rsidRDefault="00975BDA" w:rsidP="00FA604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5727700" cy="21107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2-15 오후 6.52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4A" w:rsidRPr="00CB5479" w:rsidRDefault="00FA604A" w:rsidP="00975BDA">
      <w:pPr>
        <w:jc w:val="both"/>
        <w:rPr>
          <w:rFonts w:asciiTheme="minorHAnsi" w:eastAsiaTheme="minorHAnsi" w:hAnsiTheme="minorHAnsi" w:hint="eastAsia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PoW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와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Po</w:t>
      </w:r>
      <w:r w:rsidR="00013F0D">
        <w:rPr>
          <w:rFonts w:eastAsiaTheme="minorHAnsi"/>
          <w:b/>
          <w:bCs/>
          <w:sz w:val="18"/>
          <w:szCs w:val="18"/>
        </w:rPr>
        <w:t>S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나누는 기준 설명(해당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장표의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8쪽 참조 요망)</w:t>
      </w:r>
    </w:p>
    <w:p w:rsidR="00FA604A" w:rsidRPr="00CB5479" w:rsidRDefault="00CB5479" w:rsidP="00FA604A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4850296" cy="2425148"/>
            <wp:effectExtent l="0" t="0" r="1270" b="63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2-15 오후 6.27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72" cy="24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DA" w:rsidRDefault="00975BDA">
      <w:pPr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br w:type="page"/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DF6952">
      <w:pPr>
        <w:pStyle w:val="a3"/>
        <w:numPr>
          <w:ilvl w:val="0"/>
          <w:numId w:val="1"/>
        </w:numPr>
        <w:ind w:leftChars="0"/>
        <w:rPr>
          <w:rFonts w:eastAsiaTheme="minorHAnsi" w:hint="eastAsia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Po</w:t>
      </w:r>
      <w:r w:rsidR="00013F0D">
        <w:rPr>
          <w:rFonts w:eastAsiaTheme="minorHAnsi"/>
          <w:b/>
          <w:bCs/>
          <w:sz w:val="18"/>
          <w:szCs w:val="18"/>
        </w:rPr>
        <w:t>S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합의 과정을 소개하고, Validator 선정 알고리즘을 대표적으로</w:t>
      </w:r>
      <w:r w:rsidRPr="00CB5479">
        <w:rPr>
          <w:rFonts w:eastAsiaTheme="minorHAnsi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 xml:space="preserve">하나를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소개하시오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>(9쪽과. 35쪽 참조)</w:t>
      </w:r>
    </w:p>
    <w:p w:rsidR="00FA604A" w:rsidRDefault="00013F0D" w:rsidP="00FA604A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 wp14:anchorId="54C00659" wp14:editId="65C05E3E">
            <wp:extent cx="5059017" cy="2432479"/>
            <wp:effectExtent l="0" t="0" r="0" b="635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2-15 오후 6.34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546" cy="24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0D" w:rsidRPr="00CB5479" w:rsidRDefault="00013F0D" w:rsidP="00FA604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5727700" cy="28041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2-15 오후 6.33.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0E3B21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샤딩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기법 도입으로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이더리움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2.0에 예상되는 효과를 기술(해당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장표의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41쪽~45쪽 참조)</w:t>
      </w:r>
    </w:p>
    <w:p w:rsid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샤딩이라는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것은 본래 데이터베이스(Database)에서 사용하는 방법으로 단일의 논리적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데이터셋을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다수의 데이터베이스에 쪼개고 나누는 방법입니다. 보통 단일 데이터베이스에서 저장하기 힘들다고 판단될 때 사용합니다. 분산 DB로는 Cassandra,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Hbase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, HDFS, MongoDB 등이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있습니다. 또한, 분할할 때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수직분할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수평분할로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나눌 수 있습니다.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수직분할의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경우 다른 칼럼을 쪼개 관리하는 방법이며,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수평분할의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경우 테이블이 방대하여 같은 칼럼을 가져가되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DB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쪼개 관리하는 방법입니다.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블록체인에서의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여러 방면으로 시도 및 적용되려고 합니다. 대표적인 예로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이더리움</w:t>
      </w:r>
      <w:proofErr w:type="spellEnd"/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Zilliqa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Quarkchain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등이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솔루션을 적용하고자 노력 중입니다. 사용하는 방식에 따라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하나로 정의할 수 없기 때문에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Zilliqa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팀에서 나눈 기준과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이더리움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샤딩으로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설명드리겠습니다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1) 네트워크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(Network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Sharding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)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네트워크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샤딩을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임의성을 부여하여 네트워크가 무작위로 노드 샘플링을 통해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형성하게 합니다(ex: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머클트리의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트랜잭션 트리). 이는 블록단위로 형성하지만 네트워크가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구성원에 대해 동의하는지 확인이 필요합니다.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2) 트랜잭션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(Transaction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Sharding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)</w:t>
      </w:r>
    </w:p>
    <w:p w:rsidR="00975BDA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트랜잭션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트랜잭션 해시의 마지막 몇 비트를 기반으로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결정합니다. 이렇게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결정되고 블록이 만들어질 때 트랜잭션의 유효성을 확인하는 작업을 합니다. 해당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경우 사용자가 악의적인 경우 동일한 두 입력이지만 출력이 다른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트랜잭션을 생성할 위험이 있습니다. 이를 방지하기위해 유효성 검사 진행 중에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</w:t>
      </w:r>
      <w:proofErr w:type="spellEnd"/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조각들이 서로 통신을 할 필요성이 있습니다.</w:t>
      </w:r>
    </w:p>
    <w:p w:rsidR="00975BDA" w:rsidRDefault="00975BDA">
      <w:pPr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br w:type="page"/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3) 상태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(State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Sharding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)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해당 방식은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주소기반의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블록체인에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적용되는 방법으로써, 상태가 지정된 블록 체인에서 특정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샤드는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상태의 일부만 유지하는 방법입니다. 상태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경우 Cross-shard communication overhead가 발생하여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교차분할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트랜잭션을 수행하지 못하도록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제한해야하며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, 백업 노드를 유지해야합니다. 또한, 네트워크가 재편성이 될 때 일부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동기화가 완료될 때까지 전체 시스템을 사용할 수 없다는 단점이 있습니다.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4) 강의에서 다룬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(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이더리움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)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- Proposer나 Collator가 되고 싶은 네트워크 참여자는 SMC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통해 예치금을 예치합니다.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- Collator는 주기적으로 SMC의 상태를 확인하며, 본인이 Collator로 선정이 되어 있는지 확인해야 합니다.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- Collator들은 SMC에 의해 각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Pseudo-random하게 배정된다. Collator는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Lookahead period 기간 동안 해당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이전 기록들을 다운을 받습니다. Collator는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 xml:space="preserve">선택된 Proposal을 제안한 Proposer로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부터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Proposal bid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받게 됩니다.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>- Proposer는 트랜잭션을 담은 Proposal을 Collator에게 제출하고, 선택된 Proposal을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제출한 Proposer는 트랜잭션 발송자로부터 트랜잭션 fee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받습니다.</w:t>
      </w:r>
    </w:p>
    <w:p w:rsidR="00CB5479" w:rsidRPr="00CB5479" w:rsidRDefault="00CB5479" w:rsidP="00CB5479">
      <w:pPr>
        <w:rPr>
          <w:rFonts w:asciiTheme="minorHAnsi" w:eastAsiaTheme="minorHAnsi" w:hAnsiTheme="minorHAnsi" w:hint="eastAsia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- Collator들은 해당 Proposal에 속한 트랜잭션들이 Valid한지 검증하는 투표를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하게됩니다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>. 이때 2/3이상의 Collator들이 Proposal에 포함된 트랜잭션이 Valid하다고 찬성하면 해당 Proposal은 유효한 Collation이 됩니다.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  <w:r w:rsidRPr="00CB5479">
        <w:rPr>
          <w:rFonts w:asciiTheme="minorHAnsi" w:eastAsiaTheme="minorHAnsi" w:hAnsiTheme="minorHAnsi"/>
          <w:sz w:val="18"/>
          <w:szCs w:val="18"/>
        </w:rPr>
        <w:t xml:space="preserve">- Collator는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add_header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함수를 호출하여, 투표 이후 새롭게 생성된 Collation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header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SMC로 보내고, SMC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통해 올라간 Collation header가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메인체인에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연결됩니다.</w:t>
      </w:r>
    </w:p>
    <w:p w:rsidR="00CB5479" w:rsidRPr="00CB5479" w:rsidRDefault="00CB5479" w:rsidP="00CB5479">
      <w:pPr>
        <w:rPr>
          <w:rFonts w:asciiTheme="minorHAnsi" w:eastAsiaTheme="minorHAnsi" w:hAnsiTheme="minorHAnsi" w:hint="eastAsia"/>
          <w:sz w:val="18"/>
          <w:szCs w:val="18"/>
        </w:rPr>
      </w:pP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이더리움의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경우 트랜잭션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샤딩과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상태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샤딩의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성격을 같이 가지고 있습니다. 32ETH를 예치한 노드가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검증자로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Beacon Chain에 참여하여, 1024개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무작위 배정을 받는 방식으로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개발중입니다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. 다만,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난수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생성, 빠른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샤드의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전환, 데이터 가용성 문제, </w:t>
      </w:r>
      <w:proofErr w:type="spellStart"/>
      <w:r w:rsidRPr="00CB5479">
        <w:rPr>
          <w:rFonts w:asciiTheme="minorHAnsi" w:eastAsiaTheme="minorHAnsi" w:hAnsiTheme="minorHAnsi"/>
          <w:sz w:val="18"/>
          <w:szCs w:val="18"/>
        </w:rPr>
        <w:t>검증자</w:t>
      </w:r>
      <w:proofErr w:type="spellEnd"/>
      <w:r w:rsidRPr="00CB5479">
        <w:rPr>
          <w:rFonts w:asciiTheme="minorHAnsi" w:eastAsiaTheme="minorHAnsi" w:hAnsiTheme="minorHAnsi"/>
          <w:sz w:val="18"/>
          <w:szCs w:val="18"/>
        </w:rPr>
        <w:t xml:space="preserve"> 간 효율적인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sz w:val="18"/>
          <w:szCs w:val="18"/>
        </w:rPr>
        <w:t>통신 문제 등이 남아있습니다.</w:t>
      </w:r>
    </w:p>
    <w:p w:rsidR="00FA604A" w:rsidRPr="00CB5479" w:rsidRDefault="00FA604A" w:rsidP="00975BDA">
      <w:pPr>
        <w:jc w:val="both"/>
        <w:rPr>
          <w:rFonts w:asciiTheme="minorHAnsi" w:eastAsiaTheme="minorHAnsi" w:hAnsiTheme="minorHAnsi" w:hint="eastAsia"/>
          <w:sz w:val="18"/>
          <w:szCs w:val="18"/>
        </w:rPr>
      </w:pPr>
    </w:p>
    <w:p w:rsidR="00CB5479" w:rsidRPr="00CB5479" w:rsidRDefault="00CB5479" w:rsidP="00CB5479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1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2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주차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proofErr w:type="spellStart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PoS</w:t>
      </w:r>
      <w:proofErr w:type="spellEnd"/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 상세 분석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(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2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/2)</w:t>
      </w:r>
    </w:p>
    <w:p w:rsidR="00CB5479" w:rsidRPr="00CB5479" w:rsidRDefault="00CB5479" w:rsidP="00FA604A">
      <w:pPr>
        <w:rPr>
          <w:rFonts w:asciiTheme="minorHAnsi" w:eastAsiaTheme="minorHAnsi" w:hAnsiTheme="minorHAnsi" w:hint="eastAsia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DPoS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등장배경과 정의를 서술하시오(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참조자료의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6쪽~7쪽 참조)</w:t>
      </w:r>
    </w:p>
    <w:p w:rsid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013F0D" w:rsidRPr="00CB5479" w:rsidRDefault="00013F0D" w:rsidP="00FA604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4691270" cy="224889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2-15 오후 6.35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82" cy="22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4611757" cy="217345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2-15 오후 6.35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54" cy="21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DA" w:rsidRDefault="00975BDA">
      <w:pPr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br w:type="page"/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DPoS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 xml:space="preserve"> 대표 사례 하나를 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소개하시오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>(8쪽, 9쪽, 11쪽)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013F0D" w:rsidRDefault="00013F0D" w:rsidP="00975BD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4691270" cy="211263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2-15 오후 6.43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326" cy="2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0D" w:rsidRPr="00CB5479" w:rsidRDefault="00013F0D" w:rsidP="00FA604A">
      <w:pPr>
        <w:rPr>
          <w:rFonts w:asciiTheme="minorHAnsi" w:eastAsiaTheme="minorHAnsi" w:hAnsiTheme="minorHAnsi" w:hint="eastAsia"/>
          <w:sz w:val="18"/>
          <w:szCs w:val="18"/>
        </w:rPr>
      </w:pPr>
    </w:p>
    <w:p w:rsidR="00FA604A" w:rsidRPr="00CB5479" w:rsidRDefault="00FA604A" w:rsidP="00DE2695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t>비잔틴장애허용알고리즘(BFT)에서 3F+1를 계산식을 채택한 이유를</w:t>
      </w:r>
      <w:r w:rsidRPr="00CB5479">
        <w:rPr>
          <w:rFonts w:eastAsiaTheme="minorHAnsi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서술하시오(24쪽~32쪽)</w:t>
      </w:r>
    </w:p>
    <w:p w:rsidR="00FA604A" w:rsidRPr="00CB5479" w:rsidRDefault="00013F0D" w:rsidP="00FA604A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3274DCAA" wp14:editId="48422526">
            <wp:extent cx="4860235" cy="2230751"/>
            <wp:effectExtent l="0" t="0" r="444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2-15 오후 6.41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885" cy="22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0D" w:rsidRPr="00CB5479" w:rsidRDefault="00013F0D" w:rsidP="00FA604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4919870" cy="2183942"/>
            <wp:effectExtent l="0" t="0" r="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12-15 오후 6.4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339" cy="2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4979504" cy="2200477"/>
            <wp:effectExtent l="0" t="0" r="0" b="0"/>
            <wp:docPr id="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2-15 오후 6.41.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93" cy="22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4A" w:rsidRPr="00CB5479" w:rsidRDefault="00FA604A" w:rsidP="001101D0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lastRenderedPageBreak/>
        <w:t>Practical Byzantium Fault Tolerance 알고리즘을 정의하고, 합의</w:t>
      </w:r>
      <w:r w:rsidRPr="00CB5479">
        <w:rPr>
          <w:rFonts w:eastAsiaTheme="minorHAnsi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원리를 간략하게 서술하시오(36~38쪽 참조)</w:t>
      </w:r>
    </w:p>
    <w:p w:rsidR="00FA604A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975BDA" w:rsidRP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PBFT 정의</w:t>
      </w:r>
    </w:p>
    <w:p w:rsidR="00975BDA" w:rsidRP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• Validator들이 블록 검증하고, 안전성 수준에 이를 때까지 블록 전파를 기다림</w:t>
      </w:r>
    </w:p>
    <w:p w:rsid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• &gt;3F 혹은 3F+1 특성이 Safety와 Tolerance</w:t>
      </w:r>
      <w:proofErr w:type="spellStart"/>
      <w:r w:rsidRPr="00975BDA">
        <w:rPr>
          <w:rFonts w:asciiTheme="minorHAnsi" w:eastAsiaTheme="minorHAnsi" w:hAnsiTheme="minorHAnsi"/>
          <w:sz w:val="18"/>
          <w:szCs w:val="18"/>
        </w:rPr>
        <w:t>를</w:t>
      </w:r>
      <w:proofErr w:type="spellEnd"/>
      <w:r w:rsidRPr="00975BDA">
        <w:rPr>
          <w:rFonts w:asciiTheme="minorHAnsi" w:eastAsiaTheme="minorHAnsi" w:hAnsiTheme="minorHAnsi"/>
          <w:sz w:val="18"/>
          <w:szCs w:val="18"/>
        </w:rPr>
        <w:t xml:space="preserve"> 보증함</w:t>
      </w:r>
    </w:p>
    <w:p w:rsidR="00975BDA" w:rsidRDefault="00975BDA" w:rsidP="00FA604A">
      <w:pPr>
        <w:rPr>
          <w:rFonts w:asciiTheme="minorHAnsi" w:eastAsiaTheme="minorHAnsi" w:hAnsiTheme="minorHAnsi" w:hint="eastAsia"/>
          <w:sz w:val="18"/>
          <w:szCs w:val="18"/>
        </w:rPr>
      </w:pPr>
    </w:p>
    <w:p w:rsidR="00975BDA" w:rsidRP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1) 클라이언트가 서비스 운영(service operation)을 호출하기 위해 primary</w:t>
      </w:r>
      <w:r>
        <w:rPr>
          <w:rFonts w:asciiTheme="minorHAnsi" w:eastAsiaTheme="minorHAnsi" w:hAnsiTheme="minorHAnsi"/>
          <w:sz w:val="18"/>
          <w:szCs w:val="18"/>
        </w:rPr>
        <w:t xml:space="preserve"> </w:t>
      </w:r>
      <w:proofErr w:type="spellStart"/>
      <w:r w:rsidRPr="00975BDA">
        <w:rPr>
          <w:rFonts w:asciiTheme="minorHAnsi" w:eastAsiaTheme="minorHAnsi" w:hAnsiTheme="minorHAnsi"/>
          <w:sz w:val="18"/>
          <w:szCs w:val="18"/>
        </w:rPr>
        <w:t>노드에게</w:t>
      </w:r>
      <w:proofErr w:type="spellEnd"/>
      <w:r w:rsidRPr="00975BDA">
        <w:rPr>
          <w:rFonts w:asciiTheme="minorHAnsi" w:eastAsiaTheme="minorHAnsi" w:hAnsiTheme="minorHAnsi"/>
          <w:sz w:val="18"/>
          <w:szCs w:val="18"/>
        </w:rPr>
        <w:t xml:space="preserve"> 요청을 전송한다.</w:t>
      </w:r>
    </w:p>
    <w:p w:rsidR="00975BDA" w:rsidRP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2) Primary 노드는 해당 클라이언트의 메시지 요청을 수집하고 정렬하여 나머지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975BDA">
        <w:rPr>
          <w:rFonts w:asciiTheme="minorHAnsi" w:eastAsiaTheme="minorHAnsi" w:hAnsiTheme="minorHAnsi"/>
          <w:sz w:val="18"/>
          <w:szCs w:val="18"/>
        </w:rPr>
        <w:t>노드(backups)에게 전송한다.</w:t>
      </w:r>
    </w:p>
    <w:p w:rsidR="00975BDA" w:rsidRPr="00975BDA" w:rsidRDefault="00975BDA" w:rsidP="00975BDA">
      <w:pPr>
        <w:rPr>
          <w:rFonts w:asciiTheme="minorHAnsi" w:eastAsiaTheme="minorHAnsi" w:hAnsiTheme="minorHAnsi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>3) 각 노드는 해당 요청사항을 실행하여 검증 절차를 거친다. 모든 검증 작업이 끝나면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975BDA">
        <w:rPr>
          <w:rFonts w:asciiTheme="minorHAnsi" w:eastAsiaTheme="minorHAnsi" w:hAnsiTheme="minorHAnsi"/>
          <w:sz w:val="18"/>
          <w:szCs w:val="18"/>
        </w:rPr>
        <w:t>해당 메시지에 대한 답변을 클라이언트에게 전송한다</w:t>
      </w:r>
    </w:p>
    <w:p w:rsidR="00975BDA" w:rsidRPr="00CB5479" w:rsidRDefault="00975BDA" w:rsidP="00975BDA">
      <w:pPr>
        <w:rPr>
          <w:rFonts w:asciiTheme="minorHAnsi" w:eastAsiaTheme="minorHAnsi" w:hAnsiTheme="minorHAnsi" w:hint="eastAsia"/>
          <w:sz w:val="18"/>
          <w:szCs w:val="18"/>
        </w:rPr>
      </w:pPr>
      <w:r w:rsidRPr="00975BDA">
        <w:rPr>
          <w:rFonts w:asciiTheme="minorHAnsi" w:eastAsiaTheme="minorHAnsi" w:hAnsiTheme="minorHAnsi"/>
          <w:sz w:val="18"/>
          <w:szCs w:val="18"/>
        </w:rPr>
        <w:t xml:space="preserve">4) 클라이언트는 f+1 개 이상의 동일한 결과를 서로 다른 </w:t>
      </w:r>
      <w:proofErr w:type="spellStart"/>
      <w:r w:rsidRPr="00975BDA">
        <w:rPr>
          <w:rFonts w:asciiTheme="minorHAnsi" w:eastAsiaTheme="minorHAnsi" w:hAnsiTheme="minorHAnsi"/>
          <w:sz w:val="18"/>
          <w:szCs w:val="18"/>
        </w:rPr>
        <w:t>노드로부터</w:t>
      </w:r>
      <w:proofErr w:type="spellEnd"/>
      <w:r w:rsidRPr="00975BDA">
        <w:rPr>
          <w:rFonts w:asciiTheme="minorHAnsi" w:eastAsiaTheme="minorHAnsi" w:hAnsiTheme="minorHAnsi"/>
          <w:sz w:val="18"/>
          <w:szCs w:val="18"/>
        </w:rPr>
        <w:t xml:space="preserve"> 전달 받으면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Pr="00975BDA">
        <w:rPr>
          <w:rFonts w:asciiTheme="minorHAnsi" w:eastAsiaTheme="minorHAnsi" w:hAnsiTheme="minorHAnsi"/>
          <w:sz w:val="18"/>
          <w:szCs w:val="18"/>
        </w:rPr>
        <w:t>해당 요청사항이 문제없이 처리된 것을 확인한다.</w:t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CB5479" w:rsidRPr="00CB5479" w:rsidRDefault="00CB5479" w:rsidP="00CB5479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>1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3 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주차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합의 유형 및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설계 고려 사항</w:t>
      </w:r>
    </w:p>
    <w:p w:rsidR="00CB5479" w:rsidRPr="00CB5479" w:rsidRDefault="00CB5479" w:rsidP="00FA604A">
      <w:pPr>
        <w:rPr>
          <w:rFonts w:asciiTheme="minorHAnsi" w:eastAsiaTheme="minorHAnsi" w:hAnsiTheme="minorHAnsi" w:hint="eastAsia"/>
          <w:sz w:val="18"/>
          <w:szCs w:val="18"/>
        </w:rPr>
      </w:pPr>
    </w:p>
    <w:p w:rsidR="00FA604A" w:rsidRPr="00CB5479" w:rsidRDefault="00FA604A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중요증명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>(</w:t>
      </w:r>
      <w:proofErr w:type="spellStart"/>
      <w:r w:rsidRPr="00CB5479">
        <w:rPr>
          <w:rFonts w:eastAsiaTheme="minorHAnsi"/>
          <w:b/>
          <w:bCs/>
          <w:sz w:val="18"/>
          <w:szCs w:val="18"/>
        </w:rPr>
        <w:t>PoI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>)에 관해 기술 하시오(3쪽~5쪽 참조)</w:t>
      </w:r>
    </w:p>
    <w:p w:rsidR="00FA604A" w:rsidRDefault="00975BDA" w:rsidP="00FA604A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 wp14:anchorId="1BA19125" wp14:editId="204A0086">
            <wp:extent cx="4979504" cy="188785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2-15 오후 6.47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97" cy="19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 wp14:anchorId="37FF42BC" wp14:editId="56AFE529">
            <wp:extent cx="4979035" cy="9309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2-15 오후 6.47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21" cy="9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DA" w:rsidRPr="00CB5479" w:rsidRDefault="00975BDA" w:rsidP="00FA604A">
      <w:pPr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>
            <wp:extent cx="4651513" cy="19278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2-15 오후 6.48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556" cy="19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DA" w:rsidRDefault="00975BDA">
      <w:pPr>
        <w:jc w:val="both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br w:type="page"/>
      </w:r>
    </w:p>
    <w:p w:rsidR="00FA604A" w:rsidRPr="00CB5479" w:rsidRDefault="00FA604A" w:rsidP="00FA604A">
      <w:pPr>
        <w:rPr>
          <w:rFonts w:asciiTheme="minorHAnsi" w:eastAsiaTheme="minorHAnsi" w:hAnsiTheme="minorHAnsi"/>
          <w:sz w:val="18"/>
          <w:szCs w:val="18"/>
        </w:rPr>
      </w:pPr>
    </w:p>
    <w:p w:rsidR="00FA604A" w:rsidRPr="00CB5479" w:rsidRDefault="00CB5479" w:rsidP="00FA604A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proofErr w:type="spellStart"/>
      <w:r w:rsidRPr="00CB5479">
        <w:rPr>
          <w:rFonts w:eastAsiaTheme="minorHAnsi"/>
          <w:b/>
          <w:bCs/>
          <w:sz w:val="18"/>
          <w:szCs w:val="18"/>
        </w:rPr>
        <w:t>IoTA</w:t>
      </w:r>
      <w:proofErr w:type="spellEnd"/>
      <w:r w:rsidRPr="00CB5479">
        <w:rPr>
          <w:rFonts w:eastAsiaTheme="minorHAnsi"/>
          <w:b/>
          <w:bCs/>
          <w:sz w:val="18"/>
          <w:szCs w:val="18"/>
        </w:rPr>
        <w:t>(Tangle)에 관해 정의하고 특징을 서술하시오(18쪽 참조)</w:t>
      </w:r>
    </w:p>
    <w:p w:rsidR="00CB5479" w:rsidRPr="00CB5479" w:rsidRDefault="00CB5479" w:rsidP="00CB5479">
      <w:pPr>
        <w:rPr>
          <w:rFonts w:asciiTheme="minorHAnsi" w:eastAsiaTheme="minorHAnsi" w:hAnsiTheme="minorHAnsi"/>
          <w:sz w:val="18"/>
          <w:szCs w:val="18"/>
        </w:rPr>
      </w:pPr>
    </w:p>
    <w:p w:rsidR="00CB5479" w:rsidRDefault="00975BDA" w:rsidP="00CB5479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5039139" cy="1747435"/>
            <wp:effectExtent l="0" t="0" r="317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12-15 오후 6.49.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34" cy="17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DA" w:rsidRPr="00CB5479" w:rsidRDefault="00975BDA" w:rsidP="00CB5479">
      <w:pPr>
        <w:rPr>
          <w:rFonts w:asciiTheme="minorHAnsi" w:eastAsiaTheme="minorHAnsi" w:hAnsiTheme="minorHAnsi" w:hint="eastAsia"/>
          <w:sz w:val="18"/>
          <w:szCs w:val="18"/>
        </w:rPr>
      </w:pPr>
    </w:p>
    <w:p w:rsidR="00CB5479" w:rsidRPr="00CB5479" w:rsidRDefault="00CB5479" w:rsidP="00CB5479">
      <w:pPr>
        <w:rPr>
          <w:rFonts w:asciiTheme="minorHAnsi" w:eastAsiaTheme="minorHAnsi" w:hAnsiTheme="minorHAnsi"/>
          <w:b/>
          <w:bCs/>
          <w:sz w:val="18"/>
          <w:szCs w:val="18"/>
        </w:rPr>
      </w:pP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>1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4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주차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합의 유형 및</w:t>
      </w:r>
      <w:r w:rsidRPr="00CB5479">
        <w:rPr>
          <w:rFonts w:asciiTheme="minorHAnsi" w:eastAsiaTheme="minorHAnsi" w:hAnsiTheme="minorHAnsi" w:hint="eastAsia"/>
          <w:b/>
          <w:bCs/>
          <w:sz w:val="18"/>
          <w:szCs w:val="18"/>
        </w:rPr>
        <w:t xml:space="preserve"> </w:t>
      </w:r>
      <w:r w:rsidRPr="00CB5479">
        <w:rPr>
          <w:rFonts w:asciiTheme="minorHAnsi" w:eastAsiaTheme="minorHAnsi" w:hAnsiTheme="minorHAnsi"/>
          <w:b/>
          <w:bCs/>
          <w:sz w:val="18"/>
          <w:szCs w:val="18"/>
        </w:rPr>
        <w:t>설계 방법론</w:t>
      </w:r>
    </w:p>
    <w:p w:rsidR="00CB5479" w:rsidRPr="00CB5479" w:rsidRDefault="00CB5479" w:rsidP="00CB5479">
      <w:pPr>
        <w:rPr>
          <w:rFonts w:asciiTheme="minorHAnsi" w:eastAsiaTheme="minorHAnsi" w:hAnsiTheme="minorHAnsi" w:hint="eastAsia"/>
          <w:b/>
          <w:bCs/>
          <w:sz w:val="18"/>
          <w:szCs w:val="18"/>
        </w:rPr>
      </w:pPr>
    </w:p>
    <w:p w:rsidR="00CB5479" w:rsidRDefault="00CB5479" w:rsidP="00B202EC">
      <w:pPr>
        <w:pStyle w:val="a3"/>
        <w:numPr>
          <w:ilvl w:val="0"/>
          <w:numId w:val="1"/>
        </w:numPr>
        <w:ind w:leftChars="0"/>
        <w:rPr>
          <w:rFonts w:eastAsiaTheme="minorHAnsi"/>
          <w:b/>
          <w:bCs/>
          <w:sz w:val="18"/>
          <w:szCs w:val="18"/>
        </w:rPr>
      </w:pPr>
      <w:r w:rsidRPr="00CB5479">
        <w:rPr>
          <w:rFonts w:eastAsiaTheme="minorHAnsi"/>
          <w:b/>
          <w:bCs/>
          <w:sz w:val="18"/>
          <w:szCs w:val="18"/>
        </w:rPr>
        <w:t>합의 알고리즘 설계 시에 고려해야 할 요인이 무엇인지를 자유롭게</w:t>
      </w:r>
      <w:r w:rsidRPr="00CB5479">
        <w:rPr>
          <w:rFonts w:eastAsiaTheme="minorHAnsi"/>
          <w:b/>
          <w:bCs/>
          <w:sz w:val="18"/>
          <w:szCs w:val="18"/>
        </w:rPr>
        <w:t xml:space="preserve"> </w:t>
      </w:r>
      <w:r w:rsidRPr="00CB5479">
        <w:rPr>
          <w:rFonts w:eastAsiaTheme="minorHAnsi"/>
          <w:b/>
          <w:bCs/>
          <w:sz w:val="18"/>
          <w:szCs w:val="18"/>
        </w:rPr>
        <w:t>서술하시오(본인 의견 서술형), 1단락 참조</w:t>
      </w:r>
    </w:p>
    <w:p w:rsidR="00CB5479" w:rsidRDefault="00CB5479" w:rsidP="00CB5479">
      <w:pPr>
        <w:rPr>
          <w:rFonts w:eastAsiaTheme="minorHAnsi"/>
          <w:sz w:val="18"/>
          <w:szCs w:val="18"/>
        </w:rPr>
      </w:pPr>
    </w:p>
    <w:p w:rsidR="00CB5479" w:rsidRDefault="00CB5479" w:rsidP="00CB5479">
      <w:pPr>
        <w:rPr>
          <w:rFonts w:eastAsiaTheme="minorHAnsi"/>
          <w:sz w:val="18"/>
          <w:szCs w:val="18"/>
        </w:rPr>
      </w:pPr>
    </w:p>
    <w:p w:rsidR="00CB5479" w:rsidRPr="00CB5479" w:rsidRDefault="00975BDA" w:rsidP="00CB5479">
      <w:pPr>
        <w:rPr>
          <w:rFonts w:eastAsiaTheme="minorHAnsi" w:hint="eastAsia"/>
          <w:sz w:val="18"/>
          <w:szCs w:val="18"/>
        </w:rPr>
      </w:pPr>
      <w:r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3896112" cy="1918252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9-12-15 오후 6.51.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97" cy="19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479" w:rsidRPr="00CB5479" w:rsidSect="00975BDA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6445B"/>
    <w:multiLevelType w:val="hybridMultilevel"/>
    <w:tmpl w:val="F23C8D2E"/>
    <w:lvl w:ilvl="0" w:tplc="74DA6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72"/>
    <w:rsid w:val="00013F0D"/>
    <w:rsid w:val="00557C6A"/>
    <w:rsid w:val="00797B72"/>
    <w:rsid w:val="00975BDA"/>
    <w:rsid w:val="00AF7E03"/>
    <w:rsid w:val="00CB5479"/>
    <w:rsid w:val="00FA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125E40"/>
  <w15:chartTrackingRefBased/>
  <w15:docId w15:val="{9EC2D1FA-71A6-C141-B2AD-579E3B349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A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7B72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jonghwa</dc:creator>
  <cp:keywords/>
  <dc:description/>
  <cp:lastModifiedBy>hong jonghwa</cp:lastModifiedBy>
  <cp:revision>1</cp:revision>
  <dcterms:created xsi:type="dcterms:W3CDTF">2019-12-15T08:52:00Z</dcterms:created>
  <dcterms:modified xsi:type="dcterms:W3CDTF">2019-12-15T09:55:00Z</dcterms:modified>
</cp:coreProperties>
</file>