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4F4" w:rsidRPr="003E64F4" w:rsidRDefault="003E64F4" w:rsidP="00943A64">
      <w:pPr>
        <w:rPr>
          <w:b/>
        </w:rPr>
      </w:pPr>
      <w:r w:rsidRPr="003E64F4">
        <w:rPr>
          <w:rFonts w:hint="eastAsia"/>
          <w:b/>
        </w:rPr>
        <w:t>一、关于均值方差模型的基本说明</w:t>
      </w:r>
    </w:p>
    <w:p w:rsidR="003E64F4" w:rsidRDefault="003E64F4" w:rsidP="0010158C">
      <w:pPr>
        <w:ind w:firstLineChars="200" w:firstLine="420"/>
      </w:pPr>
      <w:r>
        <w:t>本文件夹中</w:t>
      </w:r>
      <w:r>
        <w:rPr>
          <w:rFonts w:hint="eastAsia"/>
        </w:rPr>
        <w:t>的</w:t>
      </w:r>
      <w:r>
        <w:rPr>
          <w:rFonts w:hint="eastAsia"/>
        </w:rPr>
        <w:t>main.py</w:t>
      </w:r>
      <w:r>
        <w:rPr>
          <w:rFonts w:hint="eastAsia"/>
        </w:rPr>
        <w:t>文件即学长写的均值方差模型文件；</w:t>
      </w:r>
    </w:p>
    <w:p w:rsidR="003E64F4" w:rsidRDefault="003E64F4" w:rsidP="0010158C">
      <w:pPr>
        <w:ind w:firstLineChars="200" w:firstLine="420"/>
      </w:pPr>
      <w:r>
        <w:rPr>
          <w:rFonts w:hint="eastAsia"/>
        </w:rPr>
        <w:t>当时写的时候具体模型思路如下：</w:t>
      </w:r>
    </w:p>
    <w:p w:rsidR="003E64F4" w:rsidRDefault="003E64F4" w:rsidP="0010158C">
      <w:pPr>
        <w:ind w:firstLineChars="200" w:firstLine="420"/>
      </w:pPr>
      <w:r>
        <w:rPr>
          <w:noProof/>
        </w:rPr>
        <w:drawing>
          <wp:inline distT="0" distB="0" distL="0" distR="0">
            <wp:extent cx="5274310" cy="5040089"/>
            <wp:effectExtent l="19050" t="0" r="2540" b="0"/>
            <wp:docPr id="1" name="图片 1" descr="C:\Users\LENOVO\Documents\Tencent Files\756875591\Image\C2C\{42CDAED5-540F-C8C4-B5F2-F41A2433F8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756875591\Image\C2C\{42CDAED5-540F-C8C4-B5F2-F41A2433F8CF}.jpg"/>
                    <pic:cNvPicPr>
                      <a:picLocks noChangeAspect="1" noChangeArrowheads="1"/>
                    </pic:cNvPicPr>
                  </pic:nvPicPr>
                  <pic:blipFill>
                    <a:blip r:embed="rId6"/>
                    <a:srcRect/>
                    <a:stretch>
                      <a:fillRect/>
                    </a:stretch>
                  </pic:blipFill>
                  <pic:spPr bwMode="auto">
                    <a:xfrm>
                      <a:off x="0" y="0"/>
                      <a:ext cx="5274310" cy="5040089"/>
                    </a:xfrm>
                    <a:prstGeom prst="rect">
                      <a:avLst/>
                    </a:prstGeom>
                    <a:noFill/>
                    <a:ln w="9525">
                      <a:noFill/>
                      <a:miter lim="800000"/>
                      <a:headEnd/>
                      <a:tailEnd/>
                    </a:ln>
                  </pic:spPr>
                </pic:pic>
              </a:graphicData>
            </a:graphic>
          </wp:inline>
        </w:drawing>
      </w:r>
    </w:p>
    <w:p w:rsidR="003E64F4" w:rsidRDefault="003E64F4" w:rsidP="0010158C">
      <w:pPr>
        <w:ind w:firstLineChars="200" w:firstLine="420"/>
      </w:pPr>
      <w:r>
        <w:rPr>
          <w:noProof/>
        </w:rPr>
        <w:drawing>
          <wp:inline distT="0" distB="0" distL="0" distR="0">
            <wp:extent cx="5274310" cy="2883857"/>
            <wp:effectExtent l="19050" t="0" r="2540" b="0"/>
            <wp:docPr id="2" name="图片 2" descr="C:\Users\LENOVO\Documents\Tencent Files\756875591\Image\C2C\{8B67E7A3-5B00-8D9D-A796-CDE81CC37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cuments\Tencent Files\756875591\Image\C2C\{8B67E7A3-5B00-8D9D-A796-CDE81CC37820}.jpg"/>
                    <pic:cNvPicPr>
                      <a:picLocks noChangeAspect="1" noChangeArrowheads="1"/>
                    </pic:cNvPicPr>
                  </pic:nvPicPr>
                  <pic:blipFill>
                    <a:blip r:embed="rId7"/>
                    <a:srcRect/>
                    <a:stretch>
                      <a:fillRect/>
                    </a:stretch>
                  </pic:blipFill>
                  <pic:spPr bwMode="auto">
                    <a:xfrm>
                      <a:off x="0" y="0"/>
                      <a:ext cx="5274310" cy="2883857"/>
                    </a:xfrm>
                    <a:prstGeom prst="rect">
                      <a:avLst/>
                    </a:prstGeom>
                    <a:noFill/>
                    <a:ln w="9525">
                      <a:noFill/>
                      <a:miter lim="800000"/>
                      <a:headEnd/>
                      <a:tailEnd/>
                    </a:ln>
                  </pic:spPr>
                </pic:pic>
              </a:graphicData>
            </a:graphic>
          </wp:inline>
        </w:drawing>
      </w:r>
    </w:p>
    <w:p w:rsidR="003E64F4" w:rsidRDefault="003E64F4" w:rsidP="0010158C">
      <w:pPr>
        <w:ind w:firstLineChars="200" w:firstLine="420"/>
      </w:pPr>
      <w:r>
        <w:rPr>
          <w:rFonts w:hint="eastAsia"/>
        </w:rPr>
        <w:lastRenderedPageBreak/>
        <w:t>所有的参数输入部分都在</w:t>
      </w:r>
      <w:r>
        <w:rPr>
          <w:rFonts w:hint="eastAsia"/>
        </w:rPr>
        <w:t xml:space="preserve">#configuration </w:t>
      </w:r>
      <w:r>
        <w:rPr>
          <w:rFonts w:hint="eastAsia"/>
        </w:rPr>
        <w:t>注释下的代码段里，</w:t>
      </w:r>
      <w:r w:rsidR="00806D6C">
        <w:rPr>
          <w:rFonts w:hint="eastAsia"/>
        </w:rPr>
        <w:t>学长没有写成函数接受参数的模式可能是考虑你们要调成习惯的接口方式，总之接受的参数有</w:t>
      </w:r>
      <w:r w:rsidR="00806D6C">
        <w:rPr>
          <w:rFonts w:hint="eastAsia"/>
        </w:rPr>
        <w:t>csv_list</w:t>
      </w:r>
      <w:r w:rsidR="00806D6C">
        <w:rPr>
          <w:rFonts w:hint="eastAsia"/>
        </w:rPr>
        <w:t>、</w:t>
      </w:r>
      <w:r w:rsidR="00806D6C">
        <w:rPr>
          <w:rFonts w:hint="eastAsia"/>
        </w:rPr>
        <w:t>a</w:t>
      </w:r>
      <w:r w:rsidR="00806D6C">
        <w:rPr>
          <w:rFonts w:hint="eastAsia"/>
        </w:rPr>
        <w:t>列表以及</w:t>
      </w:r>
      <w:r w:rsidR="00806D6C">
        <w:rPr>
          <w:rFonts w:hint="eastAsia"/>
        </w:rPr>
        <w:t>w_sum</w:t>
      </w:r>
      <w:r w:rsidR="00806D6C">
        <w:rPr>
          <w:rFonts w:hint="eastAsia"/>
        </w:rPr>
        <w:t>和</w:t>
      </w:r>
      <w:r w:rsidR="00806D6C">
        <w:rPr>
          <w:rFonts w:hint="eastAsia"/>
        </w:rPr>
        <w:t>mu</w:t>
      </w:r>
      <w:r w:rsidR="002C106F">
        <w:rPr>
          <w:rFonts w:hint="eastAsia"/>
        </w:rPr>
        <w:t>以及</w:t>
      </w:r>
      <w:r w:rsidR="002C106F" w:rsidRPr="002C106F">
        <w:t>anticipated_risk</w:t>
      </w:r>
      <w:r w:rsidR="00806D6C">
        <w:rPr>
          <w:rFonts w:hint="eastAsia"/>
        </w:rPr>
        <w:t>。</w:t>
      </w:r>
      <w:r>
        <w:rPr>
          <w:rFonts w:hint="eastAsia"/>
        </w:rPr>
        <w:t>其中</w:t>
      </w:r>
      <w:r>
        <w:rPr>
          <w:rFonts w:hint="eastAsia"/>
        </w:rPr>
        <w:t>csv_list</w:t>
      </w:r>
      <w:r>
        <w:rPr>
          <w:rFonts w:hint="eastAsia"/>
        </w:rPr>
        <w:t>是计算出的三个市场累计年化收益率文件路径，用的时候路径名应当要修改，不能有中文。年化收益率文件应当通过计算得到，</w:t>
      </w:r>
      <w:r w:rsidR="0010158C">
        <w:rPr>
          <w:rFonts w:hint="eastAsia"/>
        </w:rPr>
        <w:t>这个计算可能还要麻烦各位写代码…计算的逻辑不难，</w:t>
      </w:r>
      <w:r>
        <w:rPr>
          <w:rFonts w:hint="eastAsia"/>
        </w:rPr>
        <w:t>这里我写了一个</w:t>
      </w:r>
      <w:r w:rsidR="0010158C">
        <w:t>各市场历年收益率获取</w:t>
      </w:r>
      <w:r>
        <w:rPr>
          <w:rFonts w:hint="eastAsia"/>
        </w:rPr>
        <w:t>接口文件附在后面</w:t>
      </w:r>
      <w:r w:rsidR="0010158C">
        <w:rPr>
          <w:rFonts w:hint="eastAsia"/>
        </w:rPr>
        <w:t>，计算后导出</w:t>
      </w:r>
      <w:r>
        <w:rPr>
          <w:rFonts w:hint="eastAsia"/>
        </w:rPr>
        <w:t>的</w:t>
      </w:r>
      <w:r>
        <w:rPr>
          <w:rFonts w:hint="eastAsia"/>
        </w:rPr>
        <w:t>csv</w:t>
      </w:r>
      <w:r>
        <w:rPr>
          <w:rFonts w:hint="eastAsia"/>
        </w:rPr>
        <w:t>文件样式参照代表资产收益率文件夹中的文件格式，学长就是用这个试运行的代码。</w:t>
      </w:r>
    </w:p>
    <w:p w:rsidR="003E64F4" w:rsidRDefault="003E64F4" w:rsidP="0010158C">
      <w:pPr>
        <w:ind w:firstLineChars="200" w:firstLine="420"/>
      </w:pPr>
    </w:p>
    <w:p w:rsidR="00943A64" w:rsidRDefault="00943A64" w:rsidP="0010158C">
      <w:pPr>
        <w:ind w:firstLineChars="200" w:firstLine="420"/>
      </w:pPr>
      <w:r>
        <w:t>默认输入输出时第一个为股票数据</w:t>
      </w:r>
      <w:r>
        <w:rPr>
          <w:rFonts w:hint="eastAsia"/>
        </w:rPr>
        <w:t>、</w:t>
      </w:r>
      <w:r>
        <w:t>第二个是债券</w:t>
      </w:r>
      <w:r>
        <w:rPr>
          <w:rFonts w:hint="eastAsia"/>
        </w:rPr>
        <w:t>、</w:t>
      </w:r>
      <w:r>
        <w:t>第三个是商品</w:t>
      </w:r>
      <w:r>
        <w:rPr>
          <w:rFonts w:hint="eastAsia"/>
        </w:rPr>
        <w:t>。</w:t>
      </w:r>
    </w:p>
    <w:p w:rsidR="00943A64" w:rsidRDefault="00943A64" w:rsidP="0010158C">
      <w:pPr>
        <w:ind w:firstLineChars="200" w:firstLine="420"/>
      </w:pPr>
    </w:p>
    <w:p w:rsidR="003E64F4" w:rsidRDefault="003E64F4" w:rsidP="0010158C">
      <w:pPr>
        <w:ind w:firstLineChars="200" w:firstLine="420"/>
      </w:pPr>
      <w:r>
        <w:rPr>
          <w:rFonts w:hint="eastAsia"/>
        </w:rPr>
        <w:t>然后</w:t>
      </w:r>
      <w:r>
        <w:rPr>
          <w:rFonts w:hint="eastAsia"/>
        </w:rPr>
        <w:t>a</w:t>
      </w:r>
      <w:r>
        <w:rPr>
          <w:rFonts w:hint="eastAsia"/>
        </w:rPr>
        <w:t>这个</w:t>
      </w:r>
      <w:r>
        <w:rPr>
          <w:rFonts w:hint="eastAsia"/>
        </w:rPr>
        <w:t>np.array</w:t>
      </w:r>
      <w:r>
        <w:rPr>
          <w:rFonts w:hint="eastAsia"/>
        </w:rPr>
        <w:t>里面即上述模型说明中的</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，即每个市场在本次计算前投入的金额。这个功能主要用于调整。比如</w:t>
      </w:r>
      <w:r>
        <w:rPr>
          <w:rFonts w:hint="eastAsia"/>
        </w:rPr>
        <w:t>10</w:t>
      </w:r>
      <w:r>
        <w:rPr>
          <w:rFonts w:hint="eastAsia"/>
        </w:rPr>
        <w:t>万元投资金额中</w:t>
      </w:r>
      <w:r>
        <w:rPr>
          <w:rFonts w:hint="eastAsia"/>
        </w:rPr>
        <w:t>3</w:t>
      </w:r>
      <w:r>
        <w:rPr>
          <w:rFonts w:hint="eastAsia"/>
        </w:rPr>
        <w:t>万元分给了股票，</w:t>
      </w:r>
      <w:r>
        <w:rPr>
          <w:rFonts w:hint="eastAsia"/>
        </w:rPr>
        <w:t>3</w:t>
      </w:r>
      <w:r>
        <w:rPr>
          <w:rFonts w:hint="eastAsia"/>
        </w:rPr>
        <w:t>万元分给了商品，</w:t>
      </w:r>
      <w:r>
        <w:rPr>
          <w:rFonts w:hint="eastAsia"/>
        </w:rPr>
        <w:t>4</w:t>
      </w:r>
      <w:r>
        <w:rPr>
          <w:rFonts w:hint="eastAsia"/>
        </w:rPr>
        <w:t>万元分到了债券，债券此时</w:t>
      </w:r>
      <w:r>
        <w:rPr>
          <w:rFonts w:hint="eastAsia"/>
        </w:rPr>
        <w:t>4</w:t>
      </w:r>
      <w:r>
        <w:rPr>
          <w:rFonts w:hint="eastAsia"/>
        </w:rPr>
        <w:t>万元到期，则这四万元可以重新做大类资产配置，此时输入时</w:t>
      </w:r>
      <w:r>
        <w:rPr>
          <w:rFonts w:hint="eastAsia"/>
        </w:rPr>
        <w:t>a</w:t>
      </w:r>
      <w:r>
        <w:rPr>
          <w:rFonts w:hint="eastAsia"/>
        </w:rPr>
        <w:t>列表就应当为</w:t>
      </w:r>
      <w:r>
        <w:rPr>
          <w:rFonts w:hint="eastAsia"/>
        </w:rPr>
        <w:t>[3,3,0]</w:t>
      </w:r>
      <w:r>
        <w:rPr>
          <w:rFonts w:hint="eastAsia"/>
        </w:rPr>
        <w:t>，即此后计算最优投资比时会考虑之前已经投资的金额。初次大类资产配置时全为</w:t>
      </w:r>
      <w:r>
        <w:rPr>
          <w:rFonts w:hint="eastAsia"/>
        </w:rPr>
        <w:t>0</w:t>
      </w:r>
      <w:r>
        <w:rPr>
          <w:rFonts w:hint="eastAsia"/>
        </w:rPr>
        <w:t>即可。</w:t>
      </w:r>
      <w:r>
        <w:t>W</w:t>
      </w:r>
      <w:r>
        <w:rPr>
          <w:rFonts w:hint="eastAsia"/>
        </w:rPr>
        <w:t>_sum</w:t>
      </w:r>
      <w:r>
        <w:rPr>
          <w:rFonts w:hint="eastAsia"/>
        </w:rPr>
        <w:t>是投资者准备用于投资的资金总额，</w:t>
      </w:r>
      <w:r>
        <w:rPr>
          <w:rFonts w:hint="eastAsia"/>
        </w:rPr>
        <w:t>mu</w:t>
      </w:r>
      <w:r>
        <w:rPr>
          <w:rFonts w:hint="eastAsia"/>
        </w:rPr>
        <w:t>是预期回报率</w:t>
      </w:r>
      <w:r w:rsidR="002C106F">
        <w:rPr>
          <w:rFonts w:hint="eastAsia"/>
        </w:rPr>
        <w:t>,</w:t>
      </w:r>
      <w:r w:rsidR="002C106F" w:rsidRPr="002C106F">
        <w:t xml:space="preserve"> anticipated_risk</w:t>
      </w:r>
      <w:r w:rsidR="002C106F">
        <w:t>是期望接受的风险</w:t>
      </w:r>
      <w:r>
        <w:rPr>
          <w:rFonts w:hint="eastAsia"/>
        </w:rPr>
        <w:t>。</w:t>
      </w:r>
    </w:p>
    <w:p w:rsidR="003E64F4" w:rsidRDefault="003E64F4" w:rsidP="0010158C">
      <w:pPr>
        <w:ind w:firstLineChars="200" w:firstLine="420"/>
      </w:pPr>
    </w:p>
    <w:p w:rsidR="0010158C" w:rsidRDefault="0010158C" w:rsidP="0010158C">
      <w:pPr>
        <w:ind w:firstLineChars="200" w:firstLine="420"/>
      </w:pPr>
    </w:p>
    <w:p w:rsidR="003E64F4" w:rsidRPr="0010158C" w:rsidRDefault="0010158C" w:rsidP="00943A64">
      <w:pPr>
        <w:rPr>
          <w:b/>
        </w:rPr>
      </w:pPr>
      <w:r w:rsidRPr="0010158C">
        <w:rPr>
          <w:b/>
        </w:rPr>
        <w:t>二</w:t>
      </w:r>
      <w:r w:rsidRPr="0010158C">
        <w:rPr>
          <w:rFonts w:hint="eastAsia"/>
          <w:b/>
        </w:rPr>
        <w:t>、模型与其他市场间关系</w:t>
      </w:r>
    </w:p>
    <w:p w:rsidR="0010158C" w:rsidRDefault="0010158C" w:rsidP="0010158C">
      <w:pPr>
        <w:ind w:firstLineChars="200" w:firstLine="420"/>
      </w:pPr>
      <w:r>
        <w:t>模型从投资者一开始填的表开始运作</w:t>
      </w:r>
      <w:r>
        <w:rPr>
          <w:rFonts w:hint="eastAsia"/>
        </w:rPr>
        <w:t>，</w:t>
      </w:r>
      <w:r>
        <w:t>获取投资额</w:t>
      </w:r>
      <w:r>
        <w:rPr>
          <w:rFonts w:hint="eastAsia"/>
        </w:rPr>
        <w:t>w_sum</w:t>
      </w:r>
      <w:r>
        <w:t>与期望</w:t>
      </w:r>
      <w:r>
        <w:rPr>
          <w:rFonts w:hint="eastAsia"/>
        </w:rPr>
        <w:t>回报率</w:t>
      </w:r>
      <w:r w:rsidR="00943A64">
        <w:rPr>
          <w:rFonts w:hint="eastAsia"/>
        </w:rPr>
        <w:t xml:space="preserve">mu, </w:t>
      </w:r>
      <w:r>
        <w:t>a</w:t>
      </w:r>
      <w:r>
        <w:t>数组</w:t>
      </w:r>
      <w:r w:rsidR="00943A64">
        <w:t>初始为</w:t>
      </w:r>
      <w:r w:rsidR="00943A64">
        <w:rPr>
          <w:rFonts w:hint="eastAsia"/>
        </w:rPr>
        <w:t>0</w:t>
      </w:r>
      <w:r>
        <w:t>进行优化计算</w:t>
      </w:r>
      <w:r>
        <w:rPr>
          <w:rFonts w:hint="eastAsia"/>
        </w:rPr>
        <w:t>，如果计算成功，则返回</w:t>
      </w:r>
      <w:r w:rsidR="00943A64">
        <w:rPr>
          <w:rFonts w:hint="eastAsia"/>
        </w:rPr>
        <w:t>给每个市场的投资额、投资比例以及每个市场期望的平均回报率、计算出的最小化风险和期望收益率。</w:t>
      </w:r>
    </w:p>
    <w:p w:rsidR="00943A64" w:rsidRPr="00943A64" w:rsidRDefault="00943A64" w:rsidP="0010158C">
      <w:pPr>
        <w:ind w:firstLineChars="200" w:firstLine="420"/>
      </w:pPr>
    </w:p>
    <w:p w:rsidR="00943A64" w:rsidRDefault="00943A64" w:rsidP="0010158C">
      <w:pPr>
        <w:ind w:firstLineChars="200" w:firstLine="420"/>
      </w:pPr>
      <w:r>
        <w:rPr>
          <w:rFonts w:hint="eastAsia"/>
        </w:rPr>
        <w:t>要传给每个市场的参数为每个市场的投资额、每个市场上期望的回报率，债券市场再加上计算出的最小化风险。</w:t>
      </w:r>
    </w:p>
    <w:p w:rsidR="00943A64" w:rsidRDefault="00943A64" w:rsidP="0010158C">
      <w:pPr>
        <w:ind w:firstLineChars="200" w:firstLine="420"/>
      </w:pPr>
    </w:p>
    <w:p w:rsidR="00943A64" w:rsidRDefault="00943A64" w:rsidP="00943A64">
      <w:pPr>
        <w:ind w:firstLineChars="200" w:firstLine="420"/>
      </w:pPr>
      <w:r>
        <w:rPr>
          <w:rFonts w:hint="eastAsia"/>
        </w:rPr>
        <w:t>每个市场各自优化完成后，再接受每个市场返回的风险值与回报率，这个模块我也写了最终风险收益计算模块在此文件夹中，数据来源在里面有比较详细的说明，计算逻辑比较简单。</w:t>
      </w:r>
      <w:r w:rsidR="001A0D19">
        <w:rPr>
          <w:rFonts w:hint="eastAsia"/>
        </w:rPr>
        <w:t>根据最终计算结果返回给投资者最终方案的预期收益与风险值。</w:t>
      </w:r>
    </w:p>
    <w:p w:rsidR="00943A64" w:rsidRDefault="00943A64" w:rsidP="00943A64">
      <w:pPr>
        <w:ind w:firstLineChars="200" w:firstLine="420"/>
      </w:pPr>
    </w:p>
    <w:p w:rsidR="00943A64" w:rsidRDefault="00943A64" w:rsidP="00943A64">
      <w:pPr>
        <w:ind w:firstLineChars="200" w:firstLine="420"/>
      </w:pPr>
      <w:r>
        <w:t>进行调整时</w:t>
      </w:r>
      <w:r>
        <w:rPr>
          <w:rFonts w:hint="eastAsia"/>
        </w:rPr>
        <w:t>，</w:t>
      </w:r>
      <w:r>
        <w:t>个人建议调整频率为除特定市场到期外三个月一次</w:t>
      </w:r>
      <w:r>
        <w:rPr>
          <w:rFonts w:hint="eastAsia"/>
        </w:rPr>
        <w:t>，软件组的同学也可以试情况而定，反正就是将可以投资的流动资金再带回模型计算即可，此时将</w:t>
      </w:r>
      <w:r>
        <w:rPr>
          <w:rFonts w:hint="eastAsia"/>
        </w:rPr>
        <w:t>a</w:t>
      </w:r>
      <w:r>
        <w:rPr>
          <w:rFonts w:hint="eastAsia"/>
        </w:rPr>
        <w:t>数组中的值根据各市场间已经有的投资情况进行填充即可。</w:t>
      </w:r>
    </w:p>
    <w:p w:rsidR="00943A64" w:rsidRDefault="00943A64" w:rsidP="00943A64">
      <w:pPr>
        <w:ind w:firstLineChars="200" w:firstLine="420"/>
      </w:pPr>
    </w:p>
    <w:p w:rsidR="00943A64" w:rsidRDefault="00943A64" w:rsidP="00943A64">
      <w:pPr>
        <w:ind w:firstLineChars="200" w:firstLine="420"/>
      </w:pPr>
    </w:p>
    <w:p w:rsidR="00943A64" w:rsidRPr="00943A64" w:rsidRDefault="00943A64" w:rsidP="00943A64">
      <w:pPr>
        <w:rPr>
          <w:b/>
        </w:rPr>
      </w:pPr>
      <w:r w:rsidRPr="00943A64">
        <w:rPr>
          <w:rFonts w:hint="eastAsia"/>
          <w:b/>
        </w:rPr>
        <w:t>三、关于模型还要交代的</w:t>
      </w:r>
    </w:p>
    <w:p w:rsidR="00943A64" w:rsidRDefault="00943A64" w:rsidP="00943A64">
      <w:pPr>
        <w:ind w:firstLineChars="200" w:firstLine="420"/>
      </w:pPr>
      <w:r>
        <w:t>首先是风险控制问题</w:t>
      </w:r>
      <w:r>
        <w:rPr>
          <w:rFonts w:hint="eastAsia"/>
        </w:rPr>
        <w:t>。</w:t>
      </w:r>
      <w:r>
        <w:t>各市场对损失情况会设立一个警戒线</w:t>
      </w:r>
      <w:r>
        <w:rPr>
          <w:rFonts w:hint="eastAsia"/>
        </w:rPr>
        <w:t>，</w:t>
      </w:r>
      <w:r>
        <w:t>超过该警戒线则将资金从该市场全部撤出</w:t>
      </w:r>
      <w:r>
        <w:rPr>
          <w:rFonts w:hint="eastAsia"/>
        </w:rPr>
        <w:t>。因此</w:t>
      </w:r>
      <w:r>
        <w:rPr>
          <w:rFonts w:hint="eastAsia"/>
        </w:rPr>
        <w:t>main</w:t>
      </w:r>
      <w:r w:rsidR="00806D6C">
        <w:rPr>
          <w:rFonts w:hint="eastAsia"/>
        </w:rPr>
        <w:t>模块还应当有的输入参数是每个市场应当有对应的一个</w:t>
      </w:r>
      <w:r w:rsidR="00806D6C">
        <w:rPr>
          <w:rFonts w:hint="eastAsia"/>
        </w:rPr>
        <w:t>flag</w:t>
      </w:r>
      <w:r w:rsidR="00806D6C">
        <w:rPr>
          <w:rFonts w:hint="eastAsia"/>
        </w:rPr>
        <w:t>，当</w:t>
      </w:r>
      <w:r w:rsidR="00806D6C">
        <w:rPr>
          <w:rFonts w:hint="eastAsia"/>
        </w:rPr>
        <w:t>flag</w:t>
      </w:r>
      <w:r w:rsidR="00806D6C">
        <w:rPr>
          <w:rFonts w:hint="eastAsia"/>
        </w:rPr>
        <w:t>为正常值时正常计算，如果有异常值则将对应市场的收益率设置为负无穷即可达到该目的，即</w:t>
      </w:r>
      <w:r w:rsidR="00806D6C">
        <w:rPr>
          <w:rFonts w:hint="eastAsia"/>
        </w:rPr>
        <w:t>#start</w:t>
      </w:r>
      <w:r w:rsidR="00806D6C">
        <w:rPr>
          <w:rFonts w:hint="eastAsia"/>
        </w:rPr>
        <w:t>部分</w:t>
      </w:r>
      <w:r w:rsidR="00806D6C">
        <w:rPr>
          <w:rFonts w:hint="eastAsia"/>
        </w:rPr>
        <w:t>r</w:t>
      </w:r>
      <w:r w:rsidR="00806D6C">
        <w:rPr>
          <w:rFonts w:hint="eastAsia"/>
        </w:rPr>
        <w:t>数组中的对应值。</w:t>
      </w:r>
    </w:p>
    <w:p w:rsidR="00806D6C" w:rsidRDefault="00806D6C" w:rsidP="00943A64">
      <w:pPr>
        <w:ind w:firstLineChars="200" w:firstLine="420"/>
      </w:pPr>
      <w:r>
        <w:rPr>
          <w:rFonts w:hint="eastAsia"/>
        </w:rPr>
        <w:t>因为参数入口部分你们肯定还是会按需调整，所以我这里暂时没有加上，麻烦软件组的同学调整接口时一并补充。</w:t>
      </w:r>
    </w:p>
    <w:p w:rsidR="00806D6C" w:rsidRDefault="00806D6C" w:rsidP="00943A64">
      <w:pPr>
        <w:ind w:firstLineChars="200" w:firstLine="420"/>
      </w:pPr>
    </w:p>
    <w:p w:rsidR="00806D6C" w:rsidRDefault="00806D6C" w:rsidP="00943A64">
      <w:pPr>
        <w:ind w:firstLineChars="200" w:firstLine="420"/>
      </w:pPr>
      <w:r>
        <w:rPr>
          <w:rFonts w:hint="eastAsia"/>
        </w:rPr>
        <w:t>然后就是收益率问题。模型得不出解的情况有两种，一种是在这个预期收益率下风险不</w:t>
      </w:r>
      <w:r>
        <w:rPr>
          <w:rFonts w:hint="eastAsia"/>
        </w:rPr>
        <w:lastRenderedPageBreak/>
        <w:t>能达到投资者的设定值，</w:t>
      </w:r>
      <w:r w:rsidR="002C106F">
        <w:rPr>
          <w:rFonts w:hint="eastAsia"/>
        </w:rPr>
        <w:t>即代码中的</w:t>
      </w:r>
      <w:r w:rsidR="002C106F" w:rsidRPr="002C106F">
        <w:t>if min_risk &gt; anticipated_risk</w:t>
      </w:r>
      <w:r w:rsidR="002C106F">
        <w:t>情况</w:t>
      </w:r>
      <w:r w:rsidR="002C106F">
        <w:rPr>
          <w:rFonts w:hint="eastAsia"/>
        </w:rPr>
        <w:t>，这里采取的办法是仅给出警示但是仍然生成最优配置方案，后续连起来的时候应当加入让投资者自己选择接受或重新调整预期收益的过程</w:t>
      </w:r>
      <w:r>
        <w:rPr>
          <w:rFonts w:hint="eastAsia"/>
        </w:rPr>
        <w:t>；</w:t>
      </w:r>
    </w:p>
    <w:p w:rsidR="002C106F" w:rsidRDefault="00806D6C" w:rsidP="00943A64">
      <w:pPr>
        <w:ind w:firstLineChars="200" w:firstLine="420"/>
        <w:rPr>
          <w:rFonts w:hint="eastAsia"/>
        </w:rPr>
      </w:pPr>
      <w:r>
        <w:rPr>
          <w:rFonts w:hint="eastAsia"/>
        </w:rPr>
        <w:t>另一种是</w:t>
      </w:r>
      <w:r w:rsidRPr="00806D6C">
        <w:rPr>
          <w:rFonts w:hint="eastAsia"/>
        </w:rPr>
        <w:t>比如希望收益率是</w:t>
      </w:r>
      <w:r w:rsidRPr="00806D6C">
        <w:rPr>
          <w:rFonts w:hint="eastAsia"/>
        </w:rPr>
        <w:t>10%</w:t>
      </w:r>
      <w:r w:rsidRPr="00806D6C">
        <w:rPr>
          <w:rFonts w:hint="eastAsia"/>
        </w:rPr>
        <w:t>，但是最高的市场年化平均收益率也只有</w:t>
      </w:r>
      <w:r w:rsidRPr="00806D6C">
        <w:rPr>
          <w:rFonts w:hint="eastAsia"/>
        </w:rPr>
        <w:t>7%</w:t>
      </w:r>
      <w:r>
        <w:rPr>
          <w:rFonts w:hint="eastAsia"/>
        </w:rPr>
        <w:t>，即最大市场平均预期收益率都低于投资者预期时，无论如何调整都不可能达到该设定收益率。</w:t>
      </w:r>
      <w:r w:rsidR="002C106F">
        <w:rPr>
          <w:rFonts w:hint="eastAsia"/>
        </w:rPr>
        <w:t>或者由于此前已经产生了投资拖累达不到该收益率。</w:t>
      </w:r>
    </w:p>
    <w:p w:rsidR="001A0D19" w:rsidRDefault="00806D6C" w:rsidP="00943A64">
      <w:pPr>
        <w:ind w:firstLineChars="200" w:firstLine="420"/>
      </w:pPr>
      <w:r>
        <w:rPr>
          <w:rFonts w:hint="eastAsia"/>
        </w:rPr>
        <w:t>此时</w:t>
      </w:r>
      <w:r w:rsidR="002C106F">
        <w:rPr>
          <w:rFonts w:hint="eastAsia"/>
        </w:rPr>
        <w:t>即体现在代码里的</w:t>
      </w:r>
      <w:r w:rsidR="002C106F">
        <w:rPr>
          <w:rFonts w:hint="eastAsia"/>
        </w:rPr>
        <w:t>except</w:t>
      </w:r>
      <w:r w:rsidR="002C106F">
        <w:rPr>
          <w:rFonts w:hint="eastAsia"/>
        </w:rPr>
        <w:t>情况，</w:t>
      </w:r>
      <w:r>
        <w:rPr>
          <w:rFonts w:hint="eastAsia"/>
        </w:rPr>
        <w:t>采取的策略即将资金全部投入某个市场，由于债券市场的收益率是最低的，因此出现此种情况时仅考虑商品市场和股票市场，因为目前商品市场的工作开展还不完善，无法确定能取得的收益率范围，因此这个判断也还没写。等商品和股票市场的预期收益率都有一个估值范围时在</w:t>
      </w:r>
      <w:r w:rsidR="002C106F">
        <w:rPr>
          <w:rFonts w:hint="eastAsia"/>
        </w:rPr>
        <w:t>try-excepy</w:t>
      </w:r>
      <w:r>
        <w:rPr>
          <w:rFonts w:hint="eastAsia"/>
        </w:rPr>
        <w:t xml:space="preserve"> </w:t>
      </w:r>
      <w:r>
        <w:rPr>
          <w:rFonts w:hint="eastAsia"/>
        </w:rPr>
        <w:t>部分</w:t>
      </w:r>
      <w:r w:rsidR="002C106F">
        <w:rPr>
          <w:rFonts w:hint="eastAsia"/>
        </w:rPr>
        <w:t>except</w:t>
      </w:r>
      <w:r w:rsidR="002C106F">
        <w:rPr>
          <w:rFonts w:hint="eastAsia"/>
        </w:rPr>
        <w:t>处</w:t>
      </w:r>
      <w:r>
        <w:rPr>
          <w:rFonts w:hint="eastAsia"/>
        </w:rPr>
        <w:t>加入</w:t>
      </w:r>
    </w:p>
    <w:p w:rsidR="00806D6C" w:rsidRDefault="00806D6C" w:rsidP="00943A64">
      <w:pPr>
        <w:ind w:firstLineChars="200" w:firstLine="420"/>
      </w:pPr>
      <w:r>
        <w:rPr>
          <w:rFonts w:hint="eastAsia"/>
        </w:rPr>
        <w:t>if(max(r)</w:t>
      </w:r>
      <w:r w:rsidR="001A0D19">
        <w:rPr>
          <w:rFonts w:hint="eastAsia"/>
        </w:rPr>
        <w:t>&lt;mu):</w:t>
      </w:r>
    </w:p>
    <w:p w:rsidR="001A0D19" w:rsidRDefault="001A0D19" w:rsidP="001A0D19">
      <w:pPr>
        <w:ind w:firstLineChars="200" w:firstLine="420"/>
      </w:pPr>
      <w:r>
        <w:rPr>
          <w:rFonts w:hint="eastAsia"/>
        </w:rPr>
        <w:tab/>
        <w:t>if(mu&lt;max_return_on_wti):w=[0,0,w_sum]</w:t>
      </w:r>
    </w:p>
    <w:p w:rsidR="001A0D19" w:rsidRDefault="001A0D19" w:rsidP="001A0D19">
      <w:pPr>
        <w:ind w:firstLineChars="200" w:firstLine="420"/>
      </w:pPr>
      <w:r>
        <w:rPr>
          <w:rFonts w:hint="eastAsia"/>
        </w:rPr>
        <w:tab/>
        <w:t xml:space="preserve">else : w=[w_sum,0,0] </w:t>
      </w:r>
      <w:r>
        <w:rPr>
          <w:rFonts w:hint="eastAsia"/>
        </w:rPr>
        <w:t>即可（好久没写代码了感觉这样直接把</w:t>
      </w:r>
      <w:r>
        <w:rPr>
          <w:rFonts w:hint="eastAsia"/>
        </w:rPr>
        <w:t>w_sum</w:t>
      </w:r>
      <w:r>
        <w:rPr>
          <w:rFonts w:hint="eastAsia"/>
        </w:rPr>
        <w:t>写在里面可能不行，就是传达一下这个意思），这里的</w:t>
      </w:r>
      <w:r>
        <w:rPr>
          <w:rFonts w:hint="eastAsia"/>
        </w:rPr>
        <w:t>max_return_on_wti</w:t>
      </w:r>
      <w:r>
        <w:rPr>
          <w:rFonts w:hint="eastAsia"/>
        </w:rPr>
        <w:t>是商品市场无视风险时的最大收益率，即在商品市场上可能得到的最大收益率超过要求时，配给商品市场，否则给股票市场。再由具体市场的配置结果判断投资者的要求能否达到。</w:t>
      </w:r>
    </w:p>
    <w:p w:rsidR="001A0D19" w:rsidRDefault="001A0D19" w:rsidP="001A0D19">
      <w:pPr>
        <w:ind w:firstLineChars="200" w:firstLine="420"/>
      </w:pPr>
    </w:p>
    <w:p w:rsidR="001A0D19" w:rsidRDefault="001A0D19" w:rsidP="001A0D19">
      <w:pPr>
        <w:ind w:firstLineChars="200" w:firstLine="420"/>
      </w:pPr>
      <w:r>
        <w:rPr>
          <w:rFonts w:hint="eastAsia"/>
        </w:rPr>
        <w:t>最后是一点和模型没什么关系的小建议。从上一点的处理方法中我们可以看到，如果投资者输入的预期收益率高于最大市场平均预期收益率，那么我们的大类资产配置基本上就没有发挥作用，所以为了使这一块尽量有用，建议让投资者输入期望收益率时给一个建议约束范围在旁边，我查了一下文献，算出来的每个市场平均收益率是这样：</w:t>
      </w:r>
    </w:p>
    <w:p w:rsidR="001A0D19" w:rsidRDefault="001A0D19" w:rsidP="001A0D19">
      <w:pPr>
        <w:ind w:firstLineChars="200" w:firstLine="420"/>
      </w:pPr>
      <w:r>
        <w:rPr>
          <w:noProof/>
        </w:rPr>
        <w:drawing>
          <wp:inline distT="0" distB="0" distL="0" distR="0">
            <wp:extent cx="4505325" cy="1514475"/>
            <wp:effectExtent l="19050" t="0" r="9525" b="0"/>
            <wp:docPr id="3" name="图片 3" descr="C:\Users\LENOVO\Documents\Tencent Files\756875591\Image\C2C\~]Y07KW9C$42_W7Y}GI}V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Tencent Files\756875591\Image\C2C\~]Y07KW9C$42_W7Y}GI}VBK.png"/>
                    <pic:cNvPicPr>
                      <a:picLocks noChangeAspect="1" noChangeArrowheads="1"/>
                    </pic:cNvPicPr>
                  </pic:nvPicPr>
                  <pic:blipFill>
                    <a:blip r:embed="rId8"/>
                    <a:srcRect/>
                    <a:stretch>
                      <a:fillRect/>
                    </a:stretch>
                  </pic:blipFill>
                  <pic:spPr bwMode="auto">
                    <a:xfrm>
                      <a:off x="0" y="0"/>
                      <a:ext cx="4505325" cy="1514475"/>
                    </a:xfrm>
                    <a:prstGeom prst="rect">
                      <a:avLst/>
                    </a:prstGeom>
                    <a:noFill/>
                    <a:ln w="9525">
                      <a:noFill/>
                      <a:miter lim="800000"/>
                      <a:headEnd/>
                      <a:tailEnd/>
                    </a:ln>
                  </pic:spPr>
                </pic:pic>
              </a:graphicData>
            </a:graphic>
          </wp:inline>
        </w:drawing>
      </w:r>
    </w:p>
    <w:p w:rsidR="001A0D19" w:rsidRDefault="001A0D19" w:rsidP="001A0D19">
      <w:pPr>
        <w:ind w:firstLineChars="200" w:firstLine="420"/>
      </w:pPr>
    </w:p>
    <w:p w:rsidR="001A0D19" w:rsidRPr="00806D6C" w:rsidRDefault="001A0D19" w:rsidP="001A0D19">
      <w:pPr>
        <w:ind w:firstLineChars="200" w:firstLine="420"/>
      </w:pPr>
      <w:r>
        <w:rPr>
          <w:rFonts w:hint="eastAsia"/>
        </w:rPr>
        <w:t>平均值基本和我们用数据算出来的</w:t>
      </w:r>
      <w:r w:rsidR="00385907">
        <w:rPr>
          <w:rFonts w:hint="eastAsia"/>
        </w:rPr>
        <w:t>基本</w:t>
      </w:r>
      <w:r>
        <w:rPr>
          <w:rFonts w:hint="eastAsia"/>
        </w:rPr>
        <w:t>吻合</w:t>
      </w:r>
      <w:r w:rsidR="00385907">
        <w:rPr>
          <w:rFonts w:hint="eastAsia"/>
        </w:rPr>
        <w:t>，从</w:t>
      </w:r>
      <w:r w:rsidR="00385907">
        <w:rPr>
          <w:rFonts w:hint="eastAsia"/>
        </w:rPr>
        <w:t>08</w:t>
      </w:r>
      <w:r w:rsidR="00385907">
        <w:rPr>
          <w:rFonts w:hint="eastAsia"/>
        </w:rPr>
        <w:t>年至今的数据上看，现在市场平均情况甚至还要优秀一点，不过也没多高</w:t>
      </w:r>
      <w:r>
        <w:rPr>
          <w:rFonts w:hint="eastAsia"/>
        </w:rPr>
        <w:t>。因此可以在输入界面做一个小提示</w:t>
      </w:r>
      <w:r>
        <w:rPr>
          <w:rFonts w:hint="eastAsia"/>
        </w:rPr>
        <w:t>,</w:t>
      </w:r>
      <w:r>
        <w:rPr>
          <w:rFonts w:hint="eastAsia"/>
        </w:rPr>
        <w:t>给出一干理财产品的年化收益率如余额宝</w:t>
      </w:r>
      <w:r>
        <w:rPr>
          <w:rFonts w:hint="eastAsia"/>
        </w:rPr>
        <w:t>3.439%</w:t>
      </w:r>
      <w:r>
        <w:rPr>
          <w:rFonts w:hint="eastAsia"/>
        </w:rPr>
        <w:t>左右以及图上的平均表现，然后建议预期收益率不超过</w:t>
      </w:r>
      <w:r>
        <w:rPr>
          <w:rFonts w:hint="eastAsia"/>
        </w:rPr>
        <w:t>8%</w:t>
      </w:r>
      <w:r w:rsidR="007D7AEB">
        <w:rPr>
          <w:rFonts w:hint="eastAsia"/>
        </w:rPr>
        <w:t>，以让大类资产配置发挥一定的作用</w:t>
      </w:r>
      <w:r>
        <w:rPr>
          <w:rFonts w:hint="eastAsia"/>
        </w:rPr>
        <w:t>。</w:t>
      </w:r>
    </w:p>
    <w:sectPr w:rsidR="001A0D19" w:rsidRPr="00806D6C" w:rsidSect="002579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E64" w:rsidRDefault="00ED1E64" w:rsidP="003E64F4">
      <w:r>
        <w:separator/>
      </w:r>
    </w:p>
  </w:endnote>
  <w:endnote w:type="continuationSeparator" w:id="1">
    <w:p w:rsidR="00ED1E64" w:rsidRDefault="00ED1E64" w:rsidP="003E64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E64" w:rsidRDefault="00ED1E64" w:rsidP="003E64F4">
      <w:r>
        <w:separator/>
      </w:r>
    </w:p>
  </w:footnote>
  <w:footnote w:type="continuationSeparator" w:id="1">
    <w:p w:rsidR="00ED1E64" w:rsidRDefault="00ED1E64" w:rsidP="003E64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64F4"/>
    <w:rsid w:val="0010158C"/>
    <w:rsid w:val="001A0D19"/>
    <w:rsid w:val="002579A9"/>
    <w:rsid w:val="002C106F"/>
    <w:rsid w:val="00385907"/>
    <w:rsid w:val="003E64F4"/>
    <w:rsid w:val="007D7AEB"/>
    <w:rsid w:val="00806D6C"/>
    <w:rsid w:val="00943A64"/>
    <w:rsid w:val="00E62601"/>
    <w:rsid w:val="00ED1E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79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64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64F4"/>
    <w:rPr>
      <w:sz w:val="18"/>
      <w:szCs w:val="18"/>
    </w:rPr>
  </w:style>
  <w:style w:type="paragraph" w:styleId="a4">
    <w:name w:val="footer"/>
    <w:basedOn w:val="a"/>
    <w:link w:val="Char0"/>
    <w:uiPriority w:val="99"/>
    <w:semiHidden/>
    <w:unhideWhenUsed/>
    <w:rsid w:val="003E64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64F4"/>
    <w:rPr>
      <w:sz w:val="18"/>
      <w:szCs w:val="18"/>
    </w:rPr>
  </w:style>
  <w:style w:type="paragraph" w:styleId="a5">
    <w:name w:val="Balloon Text"/>
    <w:basedOn w:val="a"/>
    <w:link w:val="Char1"/>
    <w:uiPriority w:val="99"/>
    <w:semiHidden/>
    <w:unhideWhenUsed/>
    <w:rsid w:val="003E64F4"/>
    <w:rPr>
      <w:sz w:val="18"/>
      <w:szCs w:val="18"/>
    </w:rPr>
  </w:style>
  <w:style w:type="character" w:customStyle="1" w:styleId="Char1">
    <w:name w:val="批注框文本 Char"/>
    <w:basedOn w:val="a0"/>
    <w:link w:val="a5"/>
    <w:uiPriority w:val="99"/>
    <w:semiHidden/>
    <w:rsid w:val="003E64F4"/>
    <w:rPr>
      <w:sz w:val="18"/>
      <w:szCs w:val="18"/>
    </w:rPr>
  </w:style>
  <w:style w:type="character" w:styleId="a6">
    <w:name w:val="Placeholder Text"/>
    <w:basedOn w:val="a0"/>
    <w:uiPriority w:val="99"/>
    <w:semiHidden/>
    <w:rsid w:val="003E64F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allevia</dc:creator>
  <cp:keywords/>
  <dc:description/>
  <cp:lastModifiedBy>allevia</cp:lastModifiedBy>
  <cp:revision>6</cp:revision>
  <dcterms:created xsi:type="dcterms:W3CDTF">2018-08-18T08:48:00Z</dcterms:created>
  <dcterms:modified xsi:type="dcterms:W3CDTF">2018-08-18T10:28:00Z</dcterms:modified>
</cp:coreProperties>
</file>