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081C9E6C" w:rsidR="00E260F6" w:rsidRPr="00E260F6" w:rsidRDefault="0002124F" w:rsidP="008F3FFC">
      <w:pPr>
        <w:widowControl/>
        <w:autoSpaceDE w:val="0"/>
        <w:autoSpaceDN w:val="0"/>
        <w:spacing w:before="0" w:after="0" w:line="240" w:lineRule="auto"/>
        <w:jc w:val="center"/>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0"/>
        </w:rPr>
        <w:t>院</w:t>
      </w:r>
      <w:r w:rsidRPr="0002124F">
        <w:rPr>
          <w:rFonts w:ascii="Times New Roman" w:eastAsia="楷体_GB2312" w:hAnsi="Times New Roman" w:cs="Times New Roman" w:hint="eastAsia"/>
          <w:spacing w:val="53"/>
          <w:kern w:val="0"/>
          <w:sz w:val="32"/>
          <w:szCs w:val="20"/>
          <w:fitText w:val="1280" w:id="1975706630"/>
        </w:rPr>
        <w:t xml:space="preserve">  </w:t>
      </w:r>
      <w:r w:rsidRPr="0002124F">
        <w:rPr>
          <w:rFonts w:ascii="Times New Roman" w:eastAsia="楷体_GB2312" w:hAnsi="Times New Roman" w:cs="Times New Roman" w:hint="eastAsia"/>
          <w:spacing w:val="1"/>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1"/>
        </w:rPr>
        <w:t>专</w:t>
      </w:r>
      <w:r w:rsidRPr="0002124F">
        <w:rPr>
          <w:rFonts w:ascii="Times New Roman" w:eastAsia="楷体_GB2312" w:hAnsi="Times New Roman" w:cs="Times New Roman" w:hint="eastAsia"/>
          <w:spacing w:val="53"/>
          <w:kern w:val="0"/>
          <w:sz w:val="32"/>
          <w:szCs w:val="20"/>
          <w:fitText w:val="1280" w:id="1975706631"/>
        </w:rPr>
        <w:t xml:space="preserve">  </w:t>
      </w:r>
      <w:r w:rsidRPr="0002124F">
        <w:rPr>
          <w:rFonts w:ascii="Times New Roman" w:eastAsia="楷体_GB2312" w:hAnsi="Times New Roman" w:cs="Times New Roman" w:hint="eastAsia"/>
          <w:spacing w:val="1"/>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05647346" w14:textId="77777777" w:rsidR="006762CA" w:rsidRDefault="00E260F6" w:rsidP="00CE2E5C">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2"/>
        </w:rPr>
        <w:t>题</w:t>
      </w:r>
      <w:r w:rsidRPr="0002124F">
        <w:rPr>
          <w:rFonts w:ascii="Times New Roman" w:eastAsia="楷体_GB2312" w:hAnsi="Times New Roman" w:cs="Times New Roman" w:hint="eastAsia"/>
          <w:spacing w:val="53"/>
          <w:kern w:val="0"/>
          <w:sz w:val="32"/>
          <w:szCs w:val="20"/>
          <w:fitText w:val="1280" w:id="1975706632"/>
        </w:rPr>
        <w:t xml:space="preserve">  </w:t>
      </w:r>
      <w:r w:rsidRPr="0002124F">
        <w:rPr>
          <w:rFonts w:ascii="Times New Roman" w:eastAsia="楷体_GB2312" w:hAnsi="Times New Roman" w:cs="Times New Roman" w:hint="eastAsia"/>
          <w:spacing w:val="1"/>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w:t>
      </w:r>
      <w:r w:rsidR="00CE2E5C">
        <w:rPr>
          <w:rFonts w:ascii="Times New Roman" w:eastAsia="楷体_GB2312" w:hAnsi="Times New Roman" w:cs="Times New Roman" w:hint="eastAsia"/>
          <w:sz w:val="32"/>
          <w:szCs w:val="32"/>
          <w:u w:val="single"/>
        </w:rPr>
        <w:t>金持股关系推断的社会网络</w:t>
      </w:r>
    </w:p>
    <w:p w14:paraId="122580A6" w14:textId="1D729DB5" w:rsidR="00E260F6" w:rsidRPr="00CE2E5C" w:rsidRDefault="006762CA" w:rsidP="006762CA">
      <w:pPr>
        <w:tabs>
          <w:tab w:val="left" w:pos="1320"/>
        </w:tabs>
        <w:spacing w:before="0" w:after="0"/>
        <w:ind w:left="1077"/>
        <w:jc w:val="center"/>
        <w:rPr>
          <w:rFonts w:ascii="Times New Roman" w:eastAsia="楷体_GB2312" w:hAnsi="Times New Roman" w:cs="Times New Roman"/>
          <w:sz w:val="32"/>
          <w:szCs w:val="32"/>
          <w:u w:val="single"/>
        </w:rPr>
      </w:pPr>
      <w:r>
        <w:rPr>
          <w:rFonts w:ascii="Times New Roman" w:eastAsia="楷体_GB2312" w:hAnsi="Times New Roman" w:cs="Times New Roman" w:hint="eastAsia"/>
          <w:sz w:val="32"/>
          <w:szCs w:val="32"/>
          <w:u w:val="single"/>
        </w:rPr>
        <w:t>与</w:t>
      </w:r>
      <w:r w:rsidR="00CE2E5C">
        <w:rPr>
          <w:rFonts w:ascii="Times New Roman" w:eastAsia="楷体_GB2312" w:hAnsi="Times New Roman" w:cs="Times New Roman" w:hint="eastAsia"/>
          <w:sz w:val="32"/>
          <w:szCs w:val="32"/>
          <w:u w:val="single"/>
        </w:rPr>
        <w:t>股价崩盘风险</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3"/>
        </w:rPr>
        <w:t>年</w:t>
      </w:r>
      <w:r w:rsidRPr="0002124F">
        <w:rPr>
          <w:rFonts w:ascii="Times New Roman" w:eastAsia="楷体_GB2312" w:hAnsi="Times New Roman" w:cs="Times New Roman" w:hint="eastAsia"/>
          <w:spacing w:val="53"/>
          <w:kern w:val="0"/>
          <w:sz w:val="32"/>
          <w:szCs w:val="20"/>
          <w:fitText w:val="1280" w:id="1975706633"/>
        </w:rPr>
        <w:t xml:space="preserve">  </w:t>
      </w:r>
      <w:r w:rsidRPr="0002124F">
        <w:rPr>
          <w:rFonts w:ascii="Times New Roman" w:eastAsia="楷体_GB2312" w:hAnsi="Times New Roman" w:cs="Times New Roman" w:hint="eastAsia"/>
          <w:spacing w:val="1"/>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7DC6A5C6"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02124F">
        <w:rPr>
          <w:rFonts w:ascii="Times New Roman" w:eastAsia="楷体_GB2312" w:hAnsi="Times New Roman" w:cs="Times New Roman" w:hint="eastAsia"/>
          <w:spacing w:val="63"/>
          <w:w w:val="71"/>
          <w:kern w:val="0"/>
          <w:sz w:val="32"/>
          <w:szCs w:val="32"/>
          <w:fitText w:val="1280" w:id="1975706635"/>
        </w:rPr>
        <w:t>提交日</w:t>
      </w:r>
      <w:r w:rsidRPr="0002124F">
        <w:rPr>
          <w:rFonts w:ascii="Times New Roman" w:eastAsia="楷体_GB2312" w:hAnsi="Times New Roman" w:cs="Times New Roman" w:hint="eastAsia"/>
          <w:spacing w:val="1"/>
          <w:w w:val="71"/>
          <w:kern w:val="0"/>
          <w:sz w:val="32"/>
          <w:szCs w:val="32"/>
          <w:fitText w:val="1280" w:id="1975706635"/>
        </w:rPr>
        <w:t>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1127A5">
        <w:rPr>
          <w:rFonts w:ascii="Times New Roman" w:eastAsia="楷体_GB2312" w:hAnsi="Times New Roman" w:cs="Times New Roman" w:hint="eastAsia"/>
          <w:sz w:val="32"/>
          <w:szCs w:val="32"/>
          <w:u w:val="single"/>
        </w:rPr>
        <w:t>5</w:t>
      </w:r>
      <w:r w:rsidR="00E40345">
        <w:rPr>
          <w:rFonts w:ascii="Times New Roman" w:eastAsia="楷体_GB2312" w:hAnsi="Times New Roman" w:cs="Times New Roman" w:hint="eastAsia"/>
          <w:sz w:val="32"/>
          <w:szCs w:val="32"/>
          <w:u w:val="single"/>
        </w:rPr>
        <w:t>月</w:t>
      </w:r>
      <w:r w:rsidR="001127A5">
        <w:rPr>
          <w:rFonts w:ascii="Times New Roman" w:eastAsia="楷体_GB2312" w:hAnsi="Times New Roman" w:cs="Times New Roman" w:hint="eastAsia"/>
          <w:sz w:val="32"/>
          <w:szCs w:val="32"/>
          <w:u w:val="single"/>
        </w:rPr>
        <w:t>21</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54AA18B3"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w:t>
      </w:r>
      <w:r w:rsidR="00CE4542" w:rsidRPr="00CE4542">
        <w:rPr>
          <w:rFonts w:ascii="楷体" w:eastAsia="楷体" w:hAnsi="楷体" w:cs="Times New Roman" w:hint="eastAsia"/>
        </w:rPr>
        <w:t>基金持股关系推断的社会网络与股价崩盘风险</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3A8C56F6" w:rsidR="00706E66" w:rsidRPr="00706E66" w:rsidRDefault="00706E66" w:rsidP="00706E66">
      <w:pPr>
        <w:spacing w:before="0" w:after="0"/>
        <w:rPr>
          <w:rFonts w:ascii="楷体" w:eastAsia="楷体" w:hAnsi="楷体" w:cs="Times New Roman" w:hint="eastAsia"/>
        </w:rPr>
      </w:pPr>
      <w:r w:rsidRPr="00706E66">
        <w:rPr>
          <w:rFonts w:ascii="楷体" w:eastAsia="楷体" w:hAnsi="楷体" w:cs="Times New Roman" w:hint="eastAsia"/>
        </w:rPr>
        <w:t>本科生姓名：</w:t>
      </w:r>
      <w:r w:rsidR="00430EB3">
        <w:rPr>
          <w:rFonts w:ascii="楷体" w:eastAsia="楷体" w:hAnsi="楷体" w:cs="Times New Roman" w:hint="eastAsia"/>
        </w:rPr>
        <w:t>李康</w:t>
      </w:r>
    </w:p>
    <w:p w14:paraId="01DFD0E2" w14:textId="7DF3E88D"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sidR="00430EB3">
        <w:rPr>
          <w:rFonts w:ascii="楷体" w:eastAsia="楷体" w:hAnsi="楷体" w:cs="Times New Roman" w:hint="eastAsia"/>
        </w:rPr>
        <w:t>方立兵副教授</w:t>
      </w:r>
    </w:p>
    <w:p w14:paraId="0C899809" w14:textId="78828D4A" w:rsidR="009200E0" w:rsidRDefault="00706E66" w:rsidP="00706E66">
      <w:pPr>
        <w:spacing w:before="0" w:after="0"/>
        <w:rPr>
          <w:rFonts w:ascii="楷体" w:eastAsia="楷体" w:hAnsi="楷体" w:cs="Times New Roman"/>
        </w:rPr>
      </w:pPr>
      <w:r w:rsidRPr="00706E66">
        <w:rPr>
          <w:rFonts w:ascii="楷体" w:eastAsia="楷体" w:hAnsi="楷体" w:cs="Times New Roman" w:hint="eastAsia"/>
        </w:rPr>
        <w:t>摘要：</w:t>
      </w:r>
      <w:r w:rsidR="009200E0">
        <w:rPr>
          <w:rFonts w:ascii="楷体" w:eastAsia="楷体" w:hAnsi="楷体" w:cs="Times New Roman" w:hint="eastAsia"/>
        </w:rPr>
        <w:t>随着我国金融市场的快速发展，股价崩盘给金融市场带来了巨大的不确定性，为了稳定金融市场，为金融市场的监管提供更好的指标。我们从基金经理的持股关系出发，利用其持有的股票，推测其私人关系网络。由于信息会在该网络流传，我们提取出了关于股价崩盘的信息，同时分析了其准确度。并用该指标结合减持份额，得到了减持指标。我们利用该减持指标，通过BP神经网络、SVR模型、CART模型和随机森林模型预测了股价崩盘。并发现该指标的加入对于提升模型预测能力有着显著的帮助。该模型对于后续的风险监控有着很强的参考意义。</w:t>
      </w:r>
    </w:p>
    <w:p w14:paraId="474A1FE6" w14:textId="5CEC53A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9E1B14">
        <w:rPr>
          <w:rFonts w:ascii="楷体" w:eastAsia="楷体" w:hAnsi="楷体" w:cs="Times New Roman" w:hint="eastAsia"/>
        </w:rPr>
        <w:t>社交关系网络</w:t>
      </w:r>
      <w:r w:rsidR="0078375E" w:rsidRPr="0078375E">
        <w:rPr>
          <w:rFonts w:ascii="楷体" w:eastAsia="楷体" w:hAnsi="楷体" w:cs="Times New Roman" w:hint="eastAsia"/>
        </w:rPr>
        <w:t>；机器学习；数据挖掘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2FC41EE6"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2B1BCB">
        <w:rPr>
          <w:rFonts w:ascii="Times New Roman" w:eastAsia="楷体_GB2312" w:hAnsi="Times New Roman" w:cs="Times New Roman" w:hint="eastAsia"/>
        </w:rPr>
        <w:t>I</w:t>
      </w:r>
      <w:r w:rsidR="002B1BCB">
        <w:rPr>
          <w:rFonts w:ascii="Times New Roman" w:eastAsia="楷体_GB2312" w:hAnsi="Times New Roman" w:cs="Times New Roman"/>
        </w:rPr>
        <w:t>nferring Social Network and Stock Collapse from Fund Holding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189115FE"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AA7101">
        <w:rPr>
          <w:rFonts w:ascii="Times New Roman" w:eastAsia="楷体_GB2312" w:hAnsi="Times New Roman" w:cs="Times New Roman" w:hint="eastAsia"/>
        </w:rPr>
        <w:t>Li</w:t>
      </w:r>
      <w:r w:rsidR="00AA7101">
        <w:rPr>
          <w:rFonts w:ascii="Times New Roman" w:eastAsia="楷体_GB2312" w:hAnsi="Times New Roman" w:cs="Times New Roman"/>
        </w:rPr>
        <w:t xml:space="preserve"> Kang</w:t>
      </w:r>
    </w:p>
    <w:p w14:paraId="3ABB6C23" w14:textId="3F64AAAA"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 xml:space="preserve">Prof. </w:t>
      </w:r>
      <w:r w:rsidR="00AA7101">
        <w:rPr>
          <w:rFonts w:ascii="Times New Roman" w:eastAsia="楷体_GB2312" w:hAnsi="Times New Roman" w:cs="Times New Roman"/>
        </w:rPr>
        <w:t xml:space="preserve">Fang </w:t>
      </w:r>
      <w:proofErr w:type="spellStart"/>
      <w:r w:rsidR="00AA7101">
        <w:rPr>
          <w:rFonts w:ascii="Times New Roman" w:eastAsia="楷体_GB2312" w:hAnsi="Times New Roman" w:cs="Times New Roman"/>
        </w:rPr>
        <w:t>Libing</w:t>
      </w:r>
      <w:proofErr w:type="spellEnd"/>
    </w:p>
    <w:p w14:paraId="3A3B3B5F" w14:textId="18B51C8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 </w:t>
      </w:r>
      <w:r w:rsidR="0081151D" w:rsidRPr="0081151D">
        <w:rPr>
          <w:rFonts w:ascii="Times New Roman" w:eastAsia="楷体_GB2312" w:hAnsi="Times New Roman" w:cs="Times New Roman"/>
        </w:rPr>
        <w:t xml:space="preserve">With the rapid development of China's financial market, the stock price crash has brought huge uncertainty to the financial market. </w:t>
      </w:r>
      <w:proofErr w:type="gramStart"/>
      <w:r w:rsidR="0081151D" w:rsidRPr="0081151D">
        <w:rPr>
          <w:rFonts w:ascii="Times New Roman" w:eastAsia="楷体_GB2312" w:hAnsi="Times New Roman" w:cs="Times New Roman"/>
        </w:rPr>
        <w:t>In order to</w:t>
      </w:r>
      <w:proofErr w:type="gramEnd"/>
      <w:r w:rsidR="0081151D" w:rsidRPr="0081151D">
        <w:rPr>
          <w:rFonts w:ascii="Times New Roman" w:eastAsia="楷体_GB2312" w:hAnsi="Times New Roman" w:cs="Times New Roman"/>
        </w:rPr>
        <w:t xml:space="preserve"> stabilize the financial market and provide better indicators for the supervision of the financial market. We start from the fund manager ’s shareholding relationship and use the stocks it holds to speculate on its personal relationship network. Since the information will be circulated on the network, we extracted information about the stock price crash and analyzed its accuracy. Combined with the reduction of shares, this indicator was used to obtain a reduction indicator. We use this reduction index to predict the stock price crash through BP neural network, SVR model, CART model and random forest model. And found that the addition of this indicator has a significant help to improve the prediction ability of the model. This model has a strong reference significance for subsequent risk monitoring.</w:t>
      </w:r>
    </w:p>
    <w:p w14:paraId="0D618461" w14:textId="3EB3FF55"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DE1A76">
        <w:rPr>
          <w:rFonts w:ascii="Times New Roman" w:eastAsia="楷体_GB2312" w:hAnsi="Times New Roman" w:cs="Times New Roman"/>
        </w:rPr>
        <w:t xml:space="preserve"> Social Network</w:t>
      </w:r>
      <w:r w:rsidR="0078375E" w:rsidRPr="0078375E">
        <w:rPr>
          <w:rFonts w:ascii="Times New Roman" w:eastAsia="楷体_GB2312" w:hAnsi="Times New Roman" w:cs="Times New Roman"/>
        </w:rPr>
        <w:t>;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7029888B" w14:textId="26BD9024" w:rsidR="00754C31"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0958357" w:history="1">
            <w:r w:rsidR="00754C31" w:rsidRPr="001821AF">
              <w:rPr>
                <w:rStyle w:val="aa"/>
                <w:noProof/>
              </w:rPr>
              <w:t xml:space="preserve">1 </w:t>
            </w:r>
            <w:r w:rsidR="00754C31" w:rsidRPr="001821AF">
              <w:rPr>
                <w:rStyle w:val="aa"/>
                <w:noProof/>
              </w:rPr>
              <w:t>绪论</w:t>
            </w:r>
            <w:r w:rsidR="00754C31">
              <w:rPr>
                <w:noProof/>
                <w:webHidden/>
              </w:rPr>
              <w:tab/>
            </w:r>
            <w:r w:rsidR="00754C31">
              <w:rPr>
                <w:noProof/>
                <w:webHidden/>
              </w:rPr>
              <w:fldChar w:fldCharType="begin"/>
            </w:r>
            <w:r w:rsidR="00754C31">
              <w:rPr>
                <w:noProof/>
                <w:webHidden/>
              </w:rPr>
              <w:instrText xml:space="preserve"> PAGEREF _Toc40958357 \h </w:instrText>
            </w:r>
            <w:r w:rsidR="00754C31">
              <w:rPr>
                <w:noProof/>
                <w:webHidden/>
              </w:rPr>
            </w:r>
            <w:r w:rsidR="00754C31">
              <w:rPr>
                <w:noProof/>
                <w:webHidden/>
              </w:rPr>
              <w:fldChar w:fldCharType="separate"/>
            </w:r>
            <w:r w:rsidR="00754C31">
              <w:rPr>
                <w:noProof/>
                <w:webHidden/>
              </w:rPr>
              <w:t>1</w:t>
            </w:r>
            <w:r w:rsidR="00754C31">
              <w:rPr>
                <w:noProof/>
                <w:webHidden/>
              </w:rPr>
              <w:fldChar w:fldCharType="end"/>
            </w:r>
          </w:hyperlink>
        </w:p>
        <w:p w14:paraId="04684099" w14:textId="5035C1AD" w:rsidR="00754C31" w:rsidRDefault="00754C31">
          <w:pPr>
            <w:pStyle w:val="TOC2"/>
            <w:tabs>
              <w:tab w:val="right" w:leader="dot" w:pos="8290"/>
            </w:tabs>
            <w:rPr>
              <w:rFonts w:eastAsiaTheme="minorEastAsia"/>
              <w:smallCaps w:val="0"/>
              <w:noProof/>
              <w:sz w:val="21"/>
            </w:rPr>
          </w:pPr>
          <w:hyperlink w:anchor="_Toc40958358" w:history="1">
            <w:r w:rsidRPr="001821AF">
              <w:rPr>
                <w:rStyle w:val="aa"/>
                <w:noProof/>
              </w:rPr>
              <w:t xml:space="preserve">1.1 </w:t>
            </w:r>
            <w:r w:rsidRPr="001821AF">
              <w:rPr>
                <w:rStyle w:val="aa"/>
                <w:noProof/>
              </w:rPr>
              <w:t>研究背景</w:t>
            </w:r>
            <w:r>
              <w:rPr>
                <w:noProof/>
                <w:webHidden/>
              </w:rPr>
              <w:tab/>
            </w:r>
            <w:r>
              <w:rPr>
                <w:noProof/>
                <w:webHidden/>
              </w:rPr>
              <w:fldChar w:fldCharType="begin"/>
            </w:r>
            <w:r>
              <w:rPr>
                <w:noProof/>
                <w:webHidden/>
              </w:rPr>
              <w:instrText xml:space="preserve"> PAGEREF _Toc40958358 \h </w:instrText>
            </w:r>
            <w:r>
              <w:rPr>
                <w:noProof/>
                <w:webHidden/>
              </w:rPr>
            </w:r>
            <w:r>
              <w:rPr>
                <w:noProof/>
                <w:webHidden/>
              </w:rPr>
              <w:fldChar w:fldCharType="separate"/>
            </w:r>
            <w:r>
              <w:rPr>
                <w:noProof/>
                <w:webHidden/>
              </w:rPr>
              <w:t>1</w:t>
            </w:r>
            <w:r>
              <w:rPr>
                <w:noProof/>
                <w:webHidden/>
              </w:rPr>
              <w:fldChar w:fldCharType="end"/>
            </w:r>
          </w:hyperlink>
        </w:p>
        <w:p w14:paraId="2E82EA0D" w14:textId="5A8B2AC1" w:rsidR="00754C31" w:rsidRDefault="00754C31">
          <w:pPr>
            <w:pStyle w:val="TOC2"/>
            <w:tabs>
              <w:tab w:val="right" w:leader="dot" w:pos="8290"/>
            </w:tabs>
            <w:rPr>
              <w:rFonts w:eastAsiaTheme="minorEastAsia"/>
              <w:smallCaps w:val="0"/>
              <w:noProof/>
              <w:sz w:val="21"/>
            </w:rPr>
          </w:pPr>
          <w:hyperlink w:anchor="_Toc40958359" w:history="1">
            <w:r w:rsidRPr="001821AF">
              <w:rPr>
                <w:rStyle w:val="aa"/>
                <w:noProof/>
              </w:rPr>
              <w:t xml:space="preserve">1.2 </w:t>
            </w:r>
            <w:r w:rsidRPr="001821AF">
              <w:rPr>
                <w:rStyle w:val="aa"/>
                <w:noProof/>
              </w:rPr>
              <w:t>研究问题</w:t>
            </w:r>
            <w:r>
              <w:rPr>
                <w:noProof/>
                <w:webHidden/>
              </w:rPr>
              <w:tab/>
            </w:r>
            <w:r>
              <w:rPr>
                <w:noProof/>
                <w:webHidden/>
              </w:rPr>
              <w:fldChar w:fldCharType="begin"/>
            </w:r>
            <w:r>
              <w:rPr>
                <w:noProof/>
                <w:webHidden/>
              </w:rPr>
              <w:instrText xml:space="preserve"> PAGEREF _Toc40958359 \h </w:instrText>
            </w:r>
            <w:r>
              <w:rPr>
                <w:noProof/>
                <w:webHidden/>
              </w:rPr>
            </w:r>
            <w:r>
              <w:rPr>
                <w:noProof/>
                <w:webHidden/>
              </w:rPr>
              <w:fldChar w:fldCharType="separate"/>
            </w:r>
            <w:r>
              <w:rPr>
                <w:noProof/>
                <w:webHidden/>
              </w:rPr>
              <w:t>3</w:t>
            </w:r>
            <w:r>
              <w:rPr>
                <w:noProof/>
                <w:webHidden/>
              </w:rPr>
              <w:fldChar w:fldCharType="end"/>
            </w:r>
          </w:hyperlink>
        </w:p>
        <w:p w14:paraId="6F59BE99" w14:textId="0D3F2AFE" w:rsidR="00754C31" w:rsidRDefault="00754C31">
          <w:pPr>
            <w:pStyle w:val="TOC2"/>
            <w:tabs>
              <w:tab w:val="right" w:leader="dot" w:pos="8290"/>
            </w:tabs>
            <w:rPr>
              <w:rFonts w:eastAsiaTheme="minorEastAsia"/>
              <w:smallCaps w:val="0"/>
              <w:noProof/>
              <w:sz w:val="21"/>
            </w:rPr>
          </w:pPr>
          <w:hyperlink w:anchor="_Toc40958360" w:history="1">
            <w:r w:rsidRPr="001821AF">
              <w:rPr>
                <w:rStyle w:val="aa"/>
                <w:noProof/>
              </w:rPr>
              <w:t xml:space="preserve">1.3 </w:t>
            </w:r>
            <w:r w:rsidRPr="001821AF">
              <w:rPr>
                <w:rStyle w:val="aa"/>
                <w:noProof/>
              </w:rPr>
              <w:t>研究意义</w:t>
            </w:r>
            <w:r>
              <w:rPr>
                <w:noProof/>
                <w:webHidden/>
              </w:rPr>
              <w:tab/>
            </w:r>
            <w:r>
              <w:rPr>
                <w:noProof/>
                <w:webHidden/>
              </w:rPr>
              <w:fldChar w:fldCharType="begin"/>
            </w:r>
            <w:r>
              <w:rPr>
                <w:noProof/>
                <w:webHidden/>
              </w:rPr>
              <w:instrText xml:space="preserve"> PAGEREF _Toc40958360 \h </w:instrText>
            </w:r>
            <w:r>
              <w:rPr>
                <w:noProof/>
                <w:webHidden/>
              </w:rPr>
            </w:r>
            <w:r>
              <w:rPr>
                <w:noProof/>
                <w:webHidden/>
              </w:rPr>
              <w:fldChar w:fldCharType="separate"/>
            </w:r>
            <w:r>
              <w:rPr>
                <w:noProof/>
                <w:webHidden/>
              </w:rPr>
              <w:t>3</w:t>
            </w:r>
            <w:r>
              <w:rPr>
                <w:noProof/>
                <w:webHidden/>
              </w:rPr>
              <w:fldChar w:fldCharType="end"/>
            </w:r>
          </w:hyperlink>
        </w:p>
        <w:p w14:paraId="60F1F787" w14:textId="338ADBFB" w:rsidR="00754C31" w:rsidRDefault="00754C31">
          <w:pPr>
            <w:pStyle w:val="TOC2"/>
            <w:tabs>
              <w:tab w:val="right" w:leader="dot" w:pos="8290"/>
            </w:tabs>
            <w:rPr>
              <w:rFonts w:eastAsiaTheme="minorEastAsia"/>
              <w:smallCaps w:val="0"/>
              <w:noProof/>
              <w:sz w:val="21"/>
            </w:rPr>
          </w:pPr>
          <w:hyperlink w:anchor="_Toc40958361" w:history="1">
            <w:r w:rsidRPr="001821AF">
              <w:rPr>
                <w:rStyle w:val="aa"/>
                <w:noProof/>
              </w:rPr>
              <w:t xml:space="preserve">1.4 </w:t>
            </w:r>
            <w:r w:rsidRPr="001821AF">
              <w:rPr>
                <w:rStyle w:val="aa"/>
                <w:noProof/>
              </w:rPr>
              <w:t>论文结构安排</w:t>
            </w:r>
            <w:r>
              <w:rPr>
                <w:noProof/>
                <w:webHidden/>
              </w:rPr>
              <w:tab/>
            </w:r>
            <w:r>
              <w:rPr>
                <w:noProof/>
                <w:webHidden/>
              </w:rPr>
              <w:fldChar w:fldCharType="begin"/>
            </w:r>
            <w:r>
              <w:rPr>
                <w:noProof/>
                <w:webHidden/>
              </w:rPr>
              <w:instrText xml:space="preserve"> PAGEREF _Toc40958361 \h </w:instrText>
            </w:r>
            <w:r>
              <w:rPr>
                <w:noProof/>
                <w:webHidden/>
              </w:rPr>
            </w:r>
            <w:r>
              <w:rPr>
                <w:noProof/>
                <w:webHidden/>
              </w:rPr>
              <w:fldChar w:fldCharType="separate"/>
            </w:r>
            <w:r>
              <w:rPr>
                <w:noProof/>
                <w:webHidden/>
              </w:rPr>
              <w:t>4</w:t>
            </w:r>
            <w:r>
              <w:rPr>
                <w:noProof/>
                <w:webHidden/>
              </w:rPr>
              <w:fldChar w:fldCharType="end"/>
            </w:r>
          </w:hyperlink>
        </w:p>
        <w:p w14:paraId="3DB1F14D" w14:textId="64FCFD6F" w:rsidR="00754C31" w:rsidRDefault="00754C31">
          <w:pPr>
            <w:pStyle w:val="TOC1"/>
            <w:tabs>
              <w:tab w:val="right" w:leader="dot" w:pos="8290"/>
            </w:tabs>
            <w:rPr>
              <w:rFonts w:eastAsiaTheme="minorEastAsia"/>
              <w:b w:val="0"/>
              <w:caps w:val="0"/>
              <w:noProof/>
              <w:sz w:val="21"/>
            </w:rPr>
          </w:pPr>
          <w:hyperlink w:anchor="_Toc40958362" w:history="1">
            <w:r w:rsidRPr="001821AF">
              <w:rPr>
                <w:rStyle w:val="aa"/>
                <w:noProof/>
              </w:rPr>
              <w:t xml:space="preserve">2 </w:t>
            </w:r>
            <w:r w:rsidRPr="001821AF">
              <w:rPr>
                <w:rStyle w:val="aa"/>
                <w:noProof/>
              </w:rPr>
              <w:t>理论与方法</w:t>
            </w:r>
            <w:r>
              <w:rPr>
                <w:noProof/>
                <w:webHidden/>
              </w:rPr>
              <w:tab/>
            </w:r>
            <w:r>
              <w:rPr>
                <w:noProof/>
                <w:webHidden/>
              </w:rPr>
              <w:fldChar w:fldCharType="begin"/>
            </w:r>
            <w:r>
              <w:rPr>
                <w:noProof/>
                <w:webHidden/>
              </w:rPr>
              <w:instrText xml:space="preserve"> PAGEREF _Toc40958362 \h </w:instrText>
            </w:r>
            <w:r>
              <w:rPr>
                <w:noProof/>
                <w:webHidden/>
              </w:rPr>
            </w:r>
            <w:r>
              <w:rPr>
                <w:noProof/>
                <w:webHidden/>
              </w:rPr>
              <w:fldChar w:fldCharType="separate"/>
            </w:r>
            <w:r>
              <w:rPr>
                <w:noProof/>
                <w:webHidden/>
              </w:rPr>
              <w:t>5</w:t>
            </w:r>
            <w:r>
              <w:rPr>
                <w:noProof/>
                <w:webHidden/>
              </w:rPr>
              <w:fldChar w:fldCharType="end"/>
            </w:r>
          </w:hyperlink>
        </w:p>
        <w:p w14:paraId="6E82E917" w14:textId="4C0A6A99" w:rsidR="00754C31" w:rsidRDefault="00754C31">
          <w:pPr>
            <w:pStyle w:val="TOC2"/>
            <w:tabs>
              <w:tab w:val="right" w:leader="dot" w:pos="8290"/>
            </w:tabs>
            <w:rPr>
              <w:rFonts w:eastAsiaTheme="minorEastAsia"/>
              <w:smallCaps w:val="0"/>
              <w:noProof/>
              <w:sz w:val="21"/>
            </w:rPr>
          </w:pPr>
          <w:hyperlink w:anchor="_Toc40958363" w:history="1">
            <w:r w:rsidRPr="001821AF">
              <w:rPr>
                <w:rStyle w:val="aa"/>
                <w:noProof/>
              </w:rPr>
              <w:t xml:space="preserve">2.1 </w:t>
            </w:r>
            <w:r w:rsidRPr="001821AF">
              <w:rPr>
                <w:rStyle w:val="aa"/>
                <w:noProof/>
              </w:rPr>
              <w:t>文献综述</w:t>
            </w:r>
            <w:r>
              <w:rPr>
                <w:noProof/>
                <w:webHidden/>
              </w:rPr>
              <w:tab/>
            </w:r>
            <w:r>
              <w:rPr>
                <w:noProof/>
                <w:webHidden/>
              </w:rPr>
              <w:fldChar w:fldCharType="begin"/>
            </w:r>
            <w:r>
              <w:rPr>
                <w:noProof/>
                <w:webHidden/>
              </w:rPr>
              <w:instrText xml:space="preserve"> PAGEREF _Toc40958363 \h </w:instrText>
            </w:r>
            <w:r>
              <w:rPr>
                <w:noProof/>
                <w:webHidden/>
              </w:rPr>
            </w:r>
            <w:r>
              <w:rPr>
                <w:noProof/>
                <w:webHidden/>
              </w:rPr>
              <w:fldChar w:fldCharType="separate"/>
            </w:r>
            <w:r>
              <w:rPr>
                <w:noProof/>
                <w:webHidden/>
              </w:rPr>
              <w:t>5</w:t>
            </w:r>
            <w:r>
              <w:rPr>
                <w:noProof/>
                <w:webHidden/>
              </w:rPr>
              <w:fldChar w:fldCharType="end"/>
            </w:r>
          </w:hyperlink>
        </w:p>
        <w:p w14:paraId="2F351A8E" w14:textId="66BCE838" w:rsidR="00754C31" w:rsidRDefault="00754C31">
          <w:pPr>
            <w:pStyle w:val="TOC3"/>
            <w:tabs>
              <w:tab w:val="right" w:leader="dot" w:pos="8290"/>
            </w:tabs>
            <w:rPr>
              <w:rFonts w:eastAsiaTheme="minorEastAsia"/>
              <w:i w:val="0"/>
              <w:noProof/>
              <w:sz w:val="21"/>
            </w:rPr>
          </w:pPr>
          <w:hyperlink w:anchor="_Toc40958364" w:history="1">
            <w:r w:rsidRPr="001821AF">
              <w:rPr>
                <w:rStyle w:val="aa"/>
                <w:noProof/>
              </w:rPr>
              <w:t xml:space="preserve">2.1.1 </w:t>
            </w:r>
            <w:r w:rsidRPr="001821AF">
              <w:rPr>
                <w:rStyle w:val="aa"/>
                <w:noProof/>
              </w:rPr>
              <w:t>国内研究现状</w:t>
            </w:r>
            <w:r>
              <w:rPr>
                <w:noProof/>
                <w:webHidden/>
              </w:rPr>
              <w:tab/>
            </w:r>
            <w:r>
              <w:rPr>
                <w:noProof/>
                <w:webHidden/>
              </w:rPr>
              <w:fldChar w:fldCharType="begin"/>
            </w:r>
            <w:r>
              <w:rPr>
                <w:noProof/>
                <w:webHidden/>
              </w:rPr>
              <w:instrText xml:space="preserve"> PAGEREF _Toc40958364 \h </w:instrText>
            </w:r>
            <w:r>
              <w:rPr>
                <w:noProof/>
                <w:webHidden/>
              </w:rPr>
            </w:r>
            <w:r>
              <w:rPr>
                <w:noProof/>
                <w:webHidden/>
              </w:rPr>
              <w:fldChar w:fldCharType="separate"/>
            </w:r>
            <w:r>
              <w:rPr>
                <w:noProof/>
                <w:webHidden/>
              </w:rPr>
              <w:t>5</w:t>
            </w:r>
            <w:r>
              <w:rPr>
                <w:noProof/>
                <w:webHidden/>
              </w:rPr>
              <w:fldChar w:fldCharType="end"/>
            </w:r>
          </w:hyperlink>
        </w:p>
        <w:p w14:paraId="23489586" w14:textId="6BA2A8E2" w:rsidR="00754C31" w:rsidRDefault="00754C31">
          <w:pPr>
            <w:pStyle w:val="TOC3"/>
            <w:tabs>
              <w:tab w:val="right" w:leader="dot" w:pos="8290"/>
            </w:tabs>
            <w:rPr>
              <w:rFonts w:eastAsiaTheme="minorEastAsia"/>
              <w:i w:val="0"/>
              <w:noProof/>
              <w:sz w:val="21"/>
            </w:rPr>
          </w:pPr>
          <w:hyperlink w:anchor="_Toc40958365" w:history="1">
            <w:r w:rsidRPr="001821AF">
              <w:rPr>
                <w:rStyle w:val="aa"/>
                <w:noProof/>
              </w:rPr>
              <w:t xml:space="preserve">2.1.2 </w:t>
            </w:r>
            <w:r w:rsidRPr="001821AF">
              <w:rPr>
                <w:rStyle w:val="aa"/>
                <w:noProof/>
              </w:rPr>
              <w:t>国外研究现状</w:t>
            </w:r>
            <w:r>
              <w:rPr>
                <w:noProof/>
                <w:webHidden/>
              </w:rPr>
              <w:tab/>
            </w:r>
            <w:r>
              <w:rPr>
                <w:noProof/>
                <w:webHidden/>
              </w:rPr>
              <w:fldChar w:fldCharType="begin"/>
            </w:r>
            <w:r>
              <w:rPr>
                <w:noProof/>
                <w:webHidden/>
              </w:rPr>
              <w:instrText xml:space="preserve"> PAGEREF _Toc40958365 \h </w:instrText>
            </w:r>
            <w:r>
              <w:rPr>
                <w:noProof/>
                <w:webHidden/>
              </w:rPr>
            </w:r>
            <w:r>
              <w:rPr>
                <w:noProof/>
                <w:webHidden/>
              </w:rPr>
              <w:fldChar w:fldCharType="separate"/>
            </w:r>
            <w:r>
              <w:rPr>
                <w:noProof/>
                <w:webHidden/>
              </w:rPr>
              <w:t>6</w:t>
            </w:r>
            <w:r>
              <w:rPr>
                <w:noProof/>
                <w:webHidden/>
              </w:rPr>
              <w:fldChar w:fldCharType="end"/>
            </w:r>
          </w:hyperlink>
        </w:p>
        <w:p w14:paraId="329D0AA6" w14:textId="22C61A48" w:rsidR="00754C31" w:rsidRDefault="00754C31">
          <w:pPr>
            <w:pStyle w:val="TOC2"/>
            <w:tabs>
              <w:tab w:val="right" w:leader="dot" w:pos="8290"/>
            </w:tabs>
            <w:rPr>
              <w:rFonts w:eastAsiaTheme="minorEastAsia"/>
              <w:smallCaps w:val="0"/>
              <w:noProof/>
              <w:sz w:val="21"/>
            </w:rPr>
          </w:pPr>
          <w:hyperlink w:anchor="_Toc40958366" w:history="1">
            <w:r w:rsidRPr="001821AF">
              <w:rPr>
                <w:rStyle w:val="aa"/>
                <w:noProof/>
              </w:rPr>
              <w:t xml:space="preserve">2.2 </w:t>
            </w:r>
            <w:r w:rsidRPr="001821AF">
              <w:rPr>
                <w:rStyle w:val="aa"/>
                <w:noProof/>
              </w:rPr>
              <w:t>实验逻辑</w:t>
            </w:r>
            <w:r>
              <w:rPr>
                <w:noProof/>
                <w:webHidden/>
              </w:rPr>
              <w:tab/>
            </w:r>
            <w:r>
              <w:rPr>
                <w:noProof/>
                <w:webHidden/>
              </w:rPr>
              <w:fldChar w:fldCharType="begin"/>
            </w:r>
            <w:r>
              <w:rPr>
                <w:noProof/>
                <w:webHidden/>
              </w:rPr>
              <w:instrText xml:space="preserve"> PAGEREF _Toc40958366 \h </w:instrText>
            </w:r>
            <w:r>
              <w:rPr>
                <w:noProof/>
                <w:webHidden/>
              </w:rPr>
            </w:r>
            <w:r>
              <w:rPr>
                <w:noProof/>
                <w:webHidden/>
              </w:rPr>
              <w:fldChar w:fldCharType="separate"/>
            </w:r>
            <w:r>
              <w:rPr>
                <w:noProof/>
                <w:webHidden/>
              </w:rPr>
              <w:t>9</w:t>
            </w:r>
            <w:r>
              <w:rPr>
                <w:noProof/>
                <w:webHidden/>
              </w:rPr>
              <w:fldChar w:fldCharType="end"/>
            </w:r>
          </w:hyperlink>
        </w:p>
        <w:p w14:paraId="4DAE5B65" w14:textId="2FBCCB72" w:rsidR="00754C31" w:rsidRDefault="00754C31">
          <w:pPr>
            <w:pStyle w:val="TOC3"/>
            <w:tabs>
              <w:tab w:val="right" w:leader="dot" w:pos="8290"/>
            </w:tabs>
            <w:rPr>
              <w:rFonts w:eastAsiaTheme="minorEastAsia"/>
              <w:i w:val="0"/>
              <w:noProof/>
              <w:sz w:val="21"/>
            </w:rPr>
          </w:pPr>
          <w:hyperlink w:anchor="_Toc40958367" w:history="1">
            <w:r w:rsidRPr="001821AF">
              <w:rPr>
                <w:rStyle w:val="aa"/>
                <w:noProof/>
              </w:rPr>
              <w:t xml:space="preserve">2.2.1 </w:t>
            </w:r>
            <w:r w:rsidRPr="001821AF">
              <w:rPr>
                <w:rStyle w:val="aa"/>
                <w:noProof/>
              </w:rPr>
              <w:t>整体实验结构</w:t>
            </w:r>
            <w:r>
              <w:rPr>
                <w:noProof/>
                <w:webHidden/>
              </w:rPr>
              <w:tab/>
            </w:r>
            <w:r>
              <w:rPr>
                <w:noProof/>
                <w:webHidden/>
              </w:rPr>
              <w:fldChar w:fldCharType="begin"/>
            </w:r>
            <w:r>
              <w:rPr>
                <w:noProof/>
                <w:webHidden/>
              </w:rPr>
              <w:instrText xml:space="preserve"> PAGEREF _Toc40958367 \h </w:instrText>
            </w:r>
            <w:r>
              <w:rPr>
                <w:noProof/>
                <w:webHidden/>
              </w:rPr>
            </w:r>
            <w:r>
              <w:rPr>
                <w:noProof/>
                <w:webHidden/>
              </w:rPr>
              <w:fldChar w:fldCharType="separate"/>
            </w:r>
            <w:r>
              <w:rPr>
                <w:noProof/>
                <w:webHidden/>
              </w:rPr>
              <w:t>9</w:t>
            </w:r>
            <w:r>
              <w:rPr>
                <w:noProof/>
                <w:webHidden/>
              </w:rPr>
              <w:fldChar w:fldCharType="end"/>
            </w:r>
          </w:hyperlink>
        </w:p>
        <w:p w14:paraId="34F50A68" w14:textId="2327AC82" w:rsidR="00754C31" w:rsidRDefault="00754C31">
          <w:pPr>
            <w:pStyle w:val="TOC3"/>
            <w:tabs>
              <w:tab w:val="right" w:leader="dot" w:pos="8290"/>
            </w:tabs>
            <w:rPr>
              <w:rFonts w:eastAsiaTheme="minorEastAsia"/>
              <w:i w:val="0"/>
              <w:noProof/>
              <w:sz w:val="21"/>
            </w:rPr>
          </w:pPr>
          <w:hyperlink w:anchor="_Toc40958368" w:history="1">
            <w:r w:rsidRPr="001821AF">
              <w:rPr>
                <w:rStyle w:val="aa"/>
                <w:noProof/>
              </w:rPr>
              <w:t xml:space="preserve">2.2.2 </w:t>
            </w:r>
            <w:r w:rsidRPr="001821AF">
              <w:rPr>
                <w:rStyle w:val="aa"/>
                <w:noProof/>
              </w:rPr>
              <w:t>基金经理的私人信号</w:t>
            </w:r>
            <w:r>
              <w:rPr>
                <w:noProof/>
                <w:webHidden/>
              </w:rPr>
              <w:tab/>
            </w:r>
            <w:r>
              <w:rPr>
                <w:noProof/>
                <w:webHidden/>
              </w:rPr>
              <w:fldChar w:fldCharType="begin"/>
            </w:r>
            <w:r>
              <w:rPr>
                <w:noProof/>
                <w:webHidden/>
              </w:rPr>
              <w:instrText xml:space="preserve"> PAGEREF _Toc40958368 \h </w:instrText>
            </w:r>
            <w:r>
              <w:rPr>
                <w:noProof/>
                <w:webHidden/>
              </w:rPr>
            </w:r>
            <w:r>
              <w:rPr>
                <w:noProof/>
                <w:webHidden/>
              </w:rPr>
              <w:fldChar w:fldCharType="separate"/>
            </w:r>
            <w:r>
              <w:rPr>
                <w:noProof/>
                <w:webHidden/>
              </w:rPr>
              <w:t>10</w:t>
            </w:r>
            <w:r>
              <w:rPr>
                <w:noProof/>
                <w:webHidden/>
              </w:rPr>
              <w:fldChar w:fldCharType="end"/>
            </w:r>
          </w:hyperlink>
        </w:p>
        <w:p w14:paraId="379D1405" w14:textId="6EB75585" w:rsidR="00754C31" w:rsidRDefault="00754C31">
          <w:pPr>
            <w:pStyle w:val="TOC3"/>
            <w:tabs>
              <w:tab w:val="right" w:leader="dot" w:pos="8290"/>
            </w:tabs>
            <w:rPr>
              <w:rFonts w:eastAsiaTheme="minorEastAsia"/>
              <w:i w:val="0"/>
              <w:noProof/>
              <w:sz w:val="21"/>
            </w:rPr>
          </w:pPr>
          <w:hyperlink w:anchor="_Toc40958369" w:history="1">
            <w:r w:rsidRPr="001821AF">
              <w:rPr>
                <w:rStyle w:val="aa"/>
                <w:noProof/>
              </w:rPr>
              <w:t xml:space="preserve">2.2.3 </w:t>
            </w:r>
            <w:r w:rsidRPr="001821AF">
              <w:rPr>
                <w:rStyle w:val="aa"/>
                <w:noProof/>
              </w:rPr>
              <w:t>使用私人信号预测股价崩盘</w:t>
            </w:r>
            <w:r>
              <w:rPr>
                <w:noProof/>
                <w:webHidden/>
              </w:rPr>
              <w:tab/>
            </w:r>
            <w:r>
              <w:rPr>
                <w:noProof/>
                <w:webHidden/>
              </w:rPr>
              <w:fldChar w:fldCharType="begin"/>
            </w:r>
            <w:r>
              <w:rPr>
                <w:noProof/>
                <w:webHidden/>
              </w:rPr>
              <w:instrText xml:space="preserve"> PAGEREF _Toc40958369 \h </w:instrText>
            </w:r>
            <w:r>
              <w:rPr>
                <w:noProof/>
                <w:webHidden/>
              </w:rPr>
            </w:r>
            <w:r>
              <w:rPr>
                <w:noProof/>
                <w:webHidden/>
              </w:rPr>
              <w:fldChar w:fldCharType="separate"/>
            </w:r>
            <w:r>
              <w:rPr>
                <w:noProof/>
                <w:webHidden/>
              </w:rPr>
              <w:t>10</w:t>
            </w:r>
            <w:r>
              <w:rPr>
                <w:noProof/>
                <w:webHidden/>
              </w:rPr>
              <w:fldChar w:fldCharType="end"/>
            </w:r>
          </w:hyperlink>
        </w:p>
        <w:p w14:paraId="2015CE4C" w14:textId="107F1E93" w:rsidR="00754C31" w:rsidRDefault="00754C31">
          <w:pPr>
            <w:pStyle w:val="TOC3"/>
            <w:tabs>
              <w:tab w:val="right" w:leader="dot" w:pos="8290"/>
            </w:tabs>
            <w:rPr>
              <w:rFonts w:eastAsiaTheme="minorEastAsia"/>
              <w:i w:val="0"/>
              <w:noProof/>
              <w:sz w:val="21"/>
            </w:rPr>
          </w:pPr>
          <w:hyperlink w:anchor="_Toc40958370" w:history="1">
            <w:r w:rsidRPr="001821AF">
              <w:rPr>
                <w:rStyle w:val="aa"/>
                <w:noProof/>
              </w:rPr>
              <w:t xml:space="preserve">2.2.4 </w:t>
            </w:r>
            <w:r w:rsidRPr="001821AF">
              <w:rPr>
                <w:rStyle w:val="aa"/>
                <w:noProof/>
              </w:rPr>
              <w:t>预测效果比较</w:t>
            </w:r>
            <w:r>
              <w:rPr>
                <w:noProof/>
                <w:webHidden/>
              </w:rPr>
              <w:tab/>
            </w:r>
            <w:r>
              <w:rPr>
                <w:noProof/>
                <w:webHidden/>
              </w:rPr>
              <w:fldChar w:fldCharType="begin"/>
            </w:r>
            <w:r>
              <w:rPr>
                <w:noProof/>
                <w:webHidden/>
              </w:rPr>
              <w:instrText xml:space="preserve"> PAGEREF _Toc40958370 \h </w:instrText>
            </w:r>
            <w:r>
              <w:rPr>
                <w:noProof/>
                <w:webHidden/>
              </w:rPr>
            </w:r>
            <w:r>
              <w:rPr>
                <w:noProof/>
                <w:webHidden/>
              </w:rPr>
              <w:fldChar w:fldCharType="separate"/>
            </w:r>
            <w:r>
              <w:rPr>
                <w:noProof/>
                <w:webHidden/>
              </w:rPr>
              <w:t>11</w:t>
            </w:r>
            <w:r>
              <w:rPr>
                <w:noProof/>
                <w:webHidden/>
              </w:rPr>
              <w:fldChar w:fldCharType="end"/>
            </w:r>
          </w:hyperlink>
        </w:p>
        <w:p w14:paraId="7F980236" w14:textId="5DCC1D16" w:rsidR="00754C31" w:rsidRDefault="00754C31">
          <w:pPr>
            <w:pStyle w:val="TOC2"/>
            <w:tabs>
              <w:tab w:val="right" w:leader="dot" w:pos="8290"/>
            </w:tabs>
            <w:rPr>
              <w:rFonts w:eastAsiaTheme="minorEastAsia"/>
              <w:smallCaps w:val="0"/>
              <w:noProof/>
              <w:sz w:val="21"/>
            </w:rPr>
          </w:pPr>
          <w:hyperlink w:anchor="_Toc40958371" w:history="1">
            <w:r w:rsidRPr="001821AF">
              <w:rPr>
                <w:rStyle w:val="aa"/>
                <w:noProof/>
              </w:rPr>
              <w:t xml:space="preserve">2.2 </w:t>
            </w:r>
            <w:r w:rsidRPr="001821AF">
              <w:rPr>
                <w:rStyle w:val="aa"/>
                <w:noProof/>
              </w:rPr>
              <w:t>模型简述</w:t>
            </w:r>
            <w:r>
              <w:rPr>
                <w:noProof/>
                <w:webHidden/>
              </w:rPr>
              <w:tab/>
            </w:r>
            <w:r>
              <w:rPr>
                <w:noProof/>
                <w:webHidden/>
              </w:rPr>
              <w:fldChar w:fldCharType="begin"/>
            </w:r>
            <w:r>
              <w:rPr>
                <w:noProof/>
                <w:webHidden/>
              </w:rPr>
              <w:instrText xml:space="preserve"> PAGEREF _Toc40958371 \h </w:instrText>
            </w:r>
            <w:r>
              <w:rPr>
                <w:noProof/>
                <w:webHidden/>
              </w:rPr>
            </w:r>
            <w:r>
              <w:rPr>
                <w:noProof/>
                <w:webHidden/>
              </w:rPr>
              <w:fldChar w:fldCharType="separate"/>
            </w:r>
            <w:r>
              <w:rPr>
                <w:noProof/>
                <w:webHidden/>
              </w:rPr>
              <w:t>11</w:t>
            </w:r>
            <w:r>
              <w:rPr>
                <w:noProof/>
                <w:webHidden/>
              </w:rPr>
              <w:fldChar w:fldCharType="end"/>
            </w:r>
          </w:hyperlink>
        </w:p>
        <w:p w14:paraId="0599D233" w14:textId="12367A7A" w:rsidR="00754C31" w:rsidRDefault="00754C31">
          <w:pPr>
            <w:pStyle w:val="TOC3"/>
            <w:tabs>
              <w:tab w:val="right" w:leader="dot" w:pos="8290"/>
            </w:tabs>
            <w:rPr>
              <w:rFonts w:eastAsiaTheme="minorEastAsia"/>
              <w:i w:val="0"/>
              <w:noProof/>
              <w:sz w:val="21"/>
            </w:rPr>
          </w:pPr>
          <w:hyperlink w:anchor="_Toc40958372" w:history="1">
            <w:r w:rsidRPr="001821AF">
              <w:rPr>
                <w:rStyle w:val="aa"/>
                <w:noProof/>
              </w:rPr>
              <w:t xml:space="preserve">2.2.1 </w:t>
            </w:r>
            <w:r w:rsidRPr="001821AF">
              <w:rPr>
                <w:rStyle w:val="aa"/>
                <w:noProof/>
              </w:rPr>
              <w:t>股票减持指标</w:t>
            </w:r>
            <w:r>
              <w:rPr>
                <w:noProof/>
                <w:webHidden/>
              </w:rPr>
              <w:tab/>
            </w:r>
            <w:r>
              <w:rPr>
                <w:noProof/>
                <w:webHidden/>
              </w:rPr>
              <w:fldChar w:fldCharType="begin"/>
            </w:r>
            <w:r>
              <w:rPr>
                <w:noProof/>
                <w:webHidden/>
              </w:rPr>
              <w:instrText xml:space="preserve"> PAGEREF _Toc40958372 \h </w:instrText>
            </w:r>
            <w:r>
              <w:rPr>
                <w:noProof/>
                <w:webHidden/>
              </w:rPr>
            </w:r>
            <w:r>
              <w:rPr>
                <w:noProof/>
                <w:webHidden/>
              </w:rPr>
              <w:fldChar w:fldCharType="separate"/>
            </w:r>
            <w:r>
              <w:rPr>
                <w:noProof/>
                <w:webHidden/>
              </w:rPr>
              <w:t>12</w:t>
            </w:r>
            <w:r>
              <w:rPr>
                <w:noProof/>
                <w:webHidden/>
              </w:rPr>
              <w:fldChar w:fldCharType="end"/>
            </w:r>
          </w:hyperlink>
        </w:p>
        <w:p w14:paraId="79219650" w14:textId="21987C4F" w:rsidR="00754C31" w:rsidRDefault="00754C31">
          <w:pPr>
            <w:pStyle w:val="TOC3"/>
            <w:tabs>
              <w:tab w:val="right" w:leader="dot" w:pos="8290"/>
            </w:tabs>
            <w:rPr>
              <w:rFonts w:eastAsiaTheme="minorEastAsia"/>
              <w:i w:val="0"/>
              <w:noProof/>
              <w:sz w:val="21"/>
            </w:rPr>
          </w:pPr>
          <w:hyperlink w:anchor="_Toc40958373" w:history="1">
            <w:r w:rsidRPr="001821AF">
              <w:rPr>
                <w:rStyle w:val="aa"/>
                <w:noProof/>
              </w:rPr>
              <w:t xml:space="preserve">2.2.2 </w:t>
            </w:r>
            <w:r w:rsidRPr="001821AF">
              <w:rPr>
                <w:rStyle w:val="aa"/>
                <w:rFonts w:asciiTheme="minorEastAsia" w:hAnsiTheme="minorEastAsia"/>
                <w:noProof/>
              </w:rPr>
              <w:t>DUVOL</w:t>
            </w:r>
            <w:r w:rsidRPr="001821AF">
              <w:rPr>
                <w:rStyle w:val="aa"/>
                <w:rFonts w:asciiTheme="minorEastAsia" w:hAnsiTheme="minorEastAsia"/>
                <w:noProof/>
              </w:rPr>
              <w:t>指标</w:t>
            </w:r>
            <w:r>
              <w:rPr>
                <w:noProof/>
                <w:webHidden/>
              </w:rPr>
              <w:tab/>
            </w:r>
            <w:r>
              <w:rPr>
                <w:noProof/>
                <w:webHidden/>
              </w:rPr>
              <w:fldChar w:fldCharType="begin"/>
            </w:r>
            <w:r>
              <w:rPr>
                <w:noProof/>
                <w:webHidden/>
              </w:rPr>
              <w:instrText xml:space="preserve"> PAGEREF _Toc40958373 \h </w:instrText>
            </w:r>
            <w:r>
              <w:rPr>
                <w:noProof/>
                <w:webHidden/>
              </w:rPr>
            </w:r>
            <w:r>
              <w:rPr>
                <w:noProof/>
                <w:webHidden/>
              </w:rPr>
              <w:fldChar w:fldCharType="separate"/>
            </w:r>
            <w:r>
              <w:rPr>
                <w:noProof/>
                <w:webHidden/>
              </w:rPr>
              <w:t>14</w:t>
            </w:r>
            <w:r>
              <w:rPr>
                <w:noProof/>
                <w:webHidden/>
              </w:rPr>
              <w:fldChar w:fldCharType="end"/>
            </w:r>
          </w:hyperlink>
        </w:p>
        <w:p w14:paraId="18906636" w14:textId="4CFD2294" w:rsidR="00754C31" w:rsidRDefault="00754C31">
          <w:pPr>
            <w:pStyle w:val="TOC3"/>
            <w:tabs>
              <w:tab w:val="right" w:leader="dot" w:pos="8290"/>
            </w:tabs>
            <w:rPr>
              <w:rFonts w:eastAsiaTheme="minorEastAsia"/>
              <w:i w:val="0"/>
              <w:noProof/>
              <w:sz w:val="21"/>
            </w:rPr>
          </w:pPr>
          <w:hyperlink w:anchor="_Toc40958374" w:history="1">
            <w:r w:rsidRPr="001821AF">
              <w:rPr>
                <w:rStyle w:val="aa"/>
                <w:noProof/>
              </w:rPr>
              <w:t>2.2.3  K-</w:t>
            </w:r>
            <w:r w:rsidRPr="001821AF">
              <w:rPr>
                <w:rStyle w:val="aa"/>
                <w:noProof/>
              </w:rPr>
              <w:t>折交叉验证</w:t>
            </w:r>
            <w:r>
              <w:rPr>
                <w:noProof/>
                <w:webHidden/>
              </w:rPr>
              <w:tab/>
            </w:r>
            <w:r>
              <w:rPr>
                <w:noProof/>
                <w:webHidden/>
              </w:rPr>
              <w:fldChar w:fldCharType="begin"/>
            </w:r>
            <w:r>
              <w:rPr>
                <w:noProof/>
                <w:webHidden/>
              </w:rPr>
              <w:instrText xml:space="preserve"> PAGEREF _Toc40958374 \h </w:instrText>
            </w:r>
            <w:r>
              <w:rPr>
                <w:noProof/>
                <w:webHidden/>
              </w:rPr>
            </w:r>
            <w:r>
              <w:rPr>
                <w:noProof/>
                <w:webHidden/>
              </w:rPr>
              <w:fldChar w:fldCharType="separate"/>
            </w:r>
            <w:r>
              <w:rPr>
                <w:noProof/>
                <w:webHidden/>
              </w:rPr>
              <w:t>16</w:t>
            </w:r>
            <w:r>
              <w:rPr>
                <w:noProof/>
                <w:webHidden/>
              </w:rPr>
              <w:fldChar w:fldCharType="end"/>
            </w:r>
          </w:hyperlink>
        </w:p>
        <w:p w14:paraId="76ADF5DD" w14:textId="01B306FB" w:rsidR="00754C31" w:rsidRDefault="00754C31">
          <w:pPr>
            <w:pStyle w:val="TOC3"/>
            <w:tabs>
              <w:tab w:val="right" w:leader="dot" w:pos="8290"/>
            </w:tabs>
            <w:rPr>
              <w:rFonts w:eastAsiaTheme="minorEastAsia"/>
              <w:i w:val="0"/>
              <w:noProof/>
              <w:sz w:val="21"/>
            </w:rPr>
          </w:pPr>
          <w:hyperlink w:anchor="_Toc40958375" w:history="1">
            <w:r w:rsidRPr="001821AF">
              <w:rPr>
                <w:rStyle w:val="aa"/>
                <w:rFonts w:ascii="Heiti SC Light"/>
                <w:noProof/>
              </w:rPr>
              <w:t xml:space="preserve">2.2.4 </w:t>
            </w:r>
            <w:r w:rsidRPr="001821AF">
              <w:rPr>
                <w:rStyle w:val="aa"/>
                <w:noProof/>
              </w:rPr>
              <w:t>BP</w:t>
            </w:r>
            <w:r w:rsidRPr="001821AF">
              <w:rPr>
                <w:rStyle w:val="aa"/>
                <w:noProof/>
              </w:rPr>
              <w:t>神经网络</w:t>
            </w:r>
            <w:r>
              <w:rPr>
                <w:noProof/>
                <w:webHidden/>
              </w:rPr>
              <w:tab/>
            </w:r>
            <w:r>
              <w:rPr>
                <w:noProof/>
                <w:webHidden/>
              </w:rPr>
              <w:fldChar w:fldCharType="begin"/>
            </w:r>
            <w:r>
              <w:rPr>
                <w:noProof/>
                <w:webHidden/>
              </w:rPr>
              <w:instrText xml:space="preserve"> PAGEREF _Toc40958375 \h </w:instrText>
            </w:r>
            <w:r>
              <w:rPr>
                <w:noProof/>
                <w:webHidden/>
              </w:rPr>
            </w:r>
            <w:r>
              <w:rPr>
                <w:noProof/>
                <w:webHidden/>
              </w:rPr>
              <w:fldChar w:fldCharType="separate"/>
            </w:r>
            <w:r>
              <w:rPr>
                <w:noProof/>
                <w:webHidden/>
              </w:rPr>
              <w:t>17</w:t>
            </w:r>
            <w:r>
              <w:rPr>
                <w:noProof/>
                <w:webHidden/>
              </w:rPr>
              <w:fldChar w:fldCharType="end"/>
            </w:r>
          </w:hyperlink>
        </w:p>
        <w:p w14:paraId="0ABE0DBC" w14:textId="4C950F94" w:rsidR="00754C31" w:rsidRDefault="00754C31">
          <w:pPr>
            <w:pStyle w:val="TOC3"/>
            <w:tabs>
              <w:tab w:val="right" w:leader="dot" w:pos="8290"/>
            </w:tabs>
            <w:rPr>
              <w:rFonts w:eastAsiaTheme="minorEastAsia"/>
              <w:i w:val="0"/>
              <w:noProof/>
              <w:sz w:val="21"/>
            </w:rPr>
          </w:pPr>
          <w:hyperlink w:anchor="_Toc40958376" w:history="1">
            <w:r w:rsidRPr="001821AF">
              <w:rPr>
                <w:rStyle w:val="aa"/>
                <w:noProof/>
              </w:rPr>
              <w:t>2.2.5 SVR</w:t>
            </w:r>
            <w:r w:rsidRPr="001821AF">
              <w:rPr>
                <w:rStyle w:val="aa"/>
                <w:noProof/>
              </w:rPr>
              <w:t>模型</w:t>
            </w:r>
            <w:r>
              <w:rPr>
                <w:noProof/>
                <w:webHidden/>
              </w:rPr>
              <w:tab/>
            </w:r>
            <w:r>
              <w:rPr>
                <w:noProof/>
                <w:webHidden/>
              </w:rPr>
              <w:fldChar w:fldCharType="begin"/>
            </w:r>
            <w:r>
              <w:rPr>
                <w:noProof/>
                <w:webHidden/>
              </w:rPr>
              <w:instrText xml:space="preserve"> PAGEREF _Toc40958376 \h </w:instrText>
            </w:r>
            <w:r>
              <w:rPr>
                <w:noProof/>
                <w:webHidden/>
              </w:rPr>
            </w:r>
            <w:r>
              <w:rPr>
                <w:noProof/>
                <w:webHidden/>
              </w:rPr>
              <w:fldChar w:fldCharType="separate"/>
            </w:r>
            <w:r>
              <w:rPr>
                <w:noProof/>
                <w:webHidden/>
              </w:rPr>
              <w:t>22</w:t>
            </w:r>
            <w:r>
              <w:rPr>
                <w:noProof/>
                <w:webHidden/>
              </w:rPr>
              <w:fldChar w:fldCharType="end"/>
            </w:r>
          </w:hyperlink>
        </w:p>
        <w:p w14:paraId="38218EE2" w14:textId="30F2167E" w:rsidR="00754C31" w:rsidRDefault="00754C31">
          <w:pPr>
            <w:pStyle w:val="TOC3"/>
            <w:tabs>
              <w:tab w:val="right" w:leader="dot" w:pos="8290"/>
            </w:tabs>
            <w:rPr>
              <w:rFonts w:eastAsiaTheme="minorEastAsia"/>
              <w:i w:val="0"/>
              <w:noProof/>
              <w:sz w:val="21"/>
            </w:rPr>
          </w:pPr>
          <w:hyperlink w:anchor="_Toc40958377" w:history="1">
            <w:r w:rsidRPr="001821AF">
              <w:rPr>
                <w:rStyle w:val="aa"/>
                <w:noProof/>
              </w:rPr>
              <w:t>2.2.6 CART</w:t>
            </w:r>
            <w:r w:rsidRPr="001821AF">
              <w:rPr>
                <w:rStyle w:val="aa"/>
                <w:noProof/>
              </w:rPr>
              <w:t>模型</w:t>
            </w:r>
            <w:r>
              <w:rPr>
                <w:noProof/>
                <w:webHidden/>
              </w:rPr>
              <w:tab/>
            </w:r>
            <w:r>
              <w:rPr>
                <w:noProof/>
                <w:webHidden/>
              </w:rPr>
              <w:fldChar w:fldCharType="begin"/>
            </w:r>
            <w:r>
              <w:rPr>
                <w:noProof/>
                <w:webHidden/>
              </w:rPr>
              <w:instrText xml:space="preserve"> PAGEREF _Toc40958377 \h </w:instrText>
            </w:r>
            <w:r>
              <w:rPr>
                <w:noProof/>
                <w:webHidden/>
              </w:rPr>
            </w:r>
            <w:r>
              <w:rPr>
                <w:noProof/>
                <w:webHidden/>
              </w:rPr>
              <w:fldChar w:fldCharType="separate"/>
            </w:r>
            <w:r>
              <w:rPr>
                <w:noProof/>
                <w:webHidden/>
              </w:rPr>
              <w:t>23</w:t>
            </w:r>
            <w:r>
              <w:rPr>
                <w:noProof/>
                <w:webHidden/>
              </w:rPr>
              <w:fldChar w:fldCharType="end"/>
            </w:r>
          </w:hyperlink>
        </w:p>
        <w:p w14:paraId="7A7346AB" w14:textId="18ABE94A" w:rsidR="00754C31" w:rsidRDefault="00754C31">
          <w:pPr>
            <w:pStyle w:val="TOC3"/>
            <w:tabs>
              <w:tab w:val="right" w:leader="dot" w:pos="8290"/>
            </w:tabs>
            <w:rPr>
              <w:rFonts w:eastAsiaTheme="minorEastAsia"/>
              <w:i w:val="0"/>
              <w:noProof/>
              <w:sz w:val="21"/>
            </w:rPr>
          </w:pPr>
          <w:hyperlink w:anchor="_Toc40958378" w:history="1">
            <w:r w:rsidRPr="001821AF">
              <w:rPr>
                <w:rStyle w:val="aa"/>
                <w:noProof/>
              </w:rPr>
              <w:t xml:space="preserve">2.2.7 </w:t>
            </w:r>
            <w:r w:rsidRPr="001821AF">
              <w:rPr>
                <w:rStyle w:val="aa"/>
                <w:noProof/>
              </w:rPr>
              <w:t>随机森林回归</w:t>
            </w:r>
            <w:r>
              <w:rPr>
                <w:noProof/>
                <w:webHidden/>
              </w:rPr>
              <w:tab/>
            </w:r>
            <w:r>
              <w:rPr>
                <w:noProof/>
                <w:webHidden/>
              </w:rPr>
              <w:fldChar w:fldCharType="begin"/>
            </w:r>
            <w:r>
              <w:rPr>
                <w:noProof/>
                <w:webHidden/>
              </w:rPr>
              <w:instrText xml:space="preserve"> PAGEREF _Toc40958378 \h </w:instrText>
            </w:r>
            <w:r>
              <w:rPr>
                <w:noProof/>
                <w:webHidden/>
              </w:rPr>
            </w:r>
            <w:r>
              <w:rPr>
                <w:noProof/>
                <w:webHidden/>
              </w:rPr>
              <w:fldChar w:fldCharType="separate"/>
            </w:r>
            <w:r>
              <w:rPr>
                <w:noProof/>
                <w:webHidden/>
              </w:rPr>
              <w:t>25</w:t>
            </w:r>
            <w:r>
              <w:rPr>
                <w:noProof/>
                <w:webHidden/>
              </w:rPr>
              <w:fldChar w:fldCharType="end"/>
            </w:r>
          </w:hyperlink>
        </w:p>
        <w:p w14:paraId="336B14C5" w14:textId="675241C8" w:rsidR="00754C31" w:rsidRDefault="00754C31">
          <w:pPr>
            <w:pStyle w:val="TOC1"/>
            <w:tabs>
              <w:tab w:val="right" w:leader="dot" w:pos="8290"/>
            </w:tabs>
            <w:rPr>
              <w:rFonts w:eastAsiaTheme="minorEastAsia"/>
              <w:b w:val="0"/>
              <w:caps w:val="0"/>
              <w:noProof/>
              <w:sz w:val="21"/>
            </w:rPr>
          </w:pPr>
          <w:hyperlink w:anchor="_Toc40958379" w:history="1">
            <w:r w:rsidRPr="001821AF">
              <w:rPr>
                <w:rStyle w:val="aa"/>
                <w:noProof/>
              </w:rPr>
              <w:t xml:space="preserve">3 </w:t>
            </w:r>
            <w:r w:rsidRPr="001821AF">
              <w:rPr>
                <w:rStyle w:val="aa"/>
                <w:noProof/>
              </w:rPr>
              <w:t>数据处理</w:t>
            </w:r>
            <w:r>
              <w:rPr>
                <w:noProof/>
                <w:webHidden/>
              </w:rPr>
              <w:tab/>
            </w:r>
            <w:r>
              <w:rPr>
                <w:noProof/>
                <w:webHidden/>
              </w:rPr>
              <w:fldChar w:fldCharType="begin"/>
            </w:r>
            <w:r>
              <w:rPr>
                <w:noProof/>
                <w:webHidden/>
              </w:rPr>
              <w:instrText xml:space="preserve"> PAGEREF _Toc40958379 \h </w:instrText>
            </w:r>
            <w:r>
              <w:rPr>
                <w:noProof/>
                <w:webHidden/>
              </w:rPr>
            </w:r>
            <w:r>
              <w:rPr>
                <w:noProof/>
                <w:webHidden/>
              </w:rPr>
              <w:fldChar w:fldCharType="separate"/>
            </w:r>
            <w:r>
              <w:rPr>
                <w:noProof/>
                <w:webHidden/>
              </w:rPr>
              <w:t>26</w:t>
            </w:r>
            <w:r>
              <w:rPr>
                <w:noProof/>
                <w:webHidden/>
              </w:rPr>
              <w:fldChar w:fldCharType="end"/>
            </w:r>
          </w:hyperlink>
        </w:p>
        <w:p w14:paraId="2E088CC7" w14:textId="43916F5E" w:rsidR="00754C31" w:rsidRDefault="00754C31">
          <w:pPr>
            <w:pStyle w:val="TOC2"/>
            <w:tabs>
              <w:tab w:val="right" w:leader="dot" w:pos="8290"/>
            </w:tabs>
            <w:rPr>
              <w:rFonts w:eastAsiaTheme="minorEastAsia"/>
              <w:smallCaps w:val="0"/>
              <w:noProof/>
              <w:sz w:val="21"/>
            </w:rPr>
          </w:pPr>
          <w:hyperlink w:anchor="_Toc40958380" w:history="1">
            <w:r w:rsidRPr="001821AF">
              <w:rPr>
                <w:rStyle w:val="aa"/>
                <w:noProof/>
              </w:rPr>
              <w:t>3.1</w:t>
            </w:r>
            <w:r w:rsidRPr="001821AF">
              <w:rPr>
                <w:rStyle w:val="aa"/>
                <w:noProof/>
              </w:rPr>
              <w:t>数据来源与数据示例</w:t>
            </w:r>
            <w:r>
              <w:rPr>
                <w:noProof/>
                <w:webHidden/>
              </w:rPr>
              <w:tab/>
            </w:r>
            <w:r>
              <w:rPr>
                <w:noProof/>
                <w:webHidden/>
              </w:rPr>
              <w:fldChar w:fldCharType="begin"/>
            </w:r>
            <w:r>
              <w:rPr>
                <w:noProof/>
                <w:webHidden/>
              </w:rPr>
              <w:instrText xml:space="preserve"> PAGEREF _Toc40958380 \h </w:instrText>
            </w:r>
            <w:r>
              <w:rPr>
                <w:noProof/>
                <w:webHidden/>
              </w:rPr>
            </w:r>
            <w:r>
              <w:rPr>
                <w:noProof/>
                <w:webHidden/>
              </w:rPr>
              <w:fldChar w:fldCharType="separate"/>
            </w:r>
            <w:r>
              <w:rPr>
                <w:noProof/>
                <w:webHidden/>
              </w:rPr>
              <w:t>26</w:t>
            </w:r>
            <w:r>
              <w:rPr>
                <w:noProof/>
                <w:webHidden/>
              </w:rPr>
              <w:fldChar w:fldCharType="end"/>
            </w:r>
          </w:hyperlink>
        </w:p>
        <w:p w14:paraId="190D8583" w14:textId="6984757D" w:rsidR="00754C31" w:rsidRDefault="00754C31">
          <w:pPr>
            <w:pStyle w:val="TOC2"/>
            <w:tabs>
              <w:tab w:val="right" w:leader="dot" w:pos="8290"/>
            </w:tabs>
            <w:rPr>
              <w:rFonts w:eastAsiaTheme="minorEastAsia"/>
              <w:smallCaps w:val="0"/>
              <w:noProof/>
              <w:sz w:val="21"/>
            </w:rPr>
          </w:pPr>
          <w:hyperlink w:anchor="_Toc40958381" w:history="1">
            <w:r w:rsidRPr="001821AF">
              <w:rPr>
                <w:rStyle w:val="aa"/>
                <w:noProof/>
              </w:rPr>
              <w:t>3.2</w:t>
            </w:r>
            <w:r w:rsidRPr="001821AF">
              <w:rPr>
                <w:rStyle w:val="aa"/>
                <w:noProof/>
              </w:rPr>
              <w:t>数据预处理</w:t>
            </w:r>
            <w:r>
              <w:rPr>
                <w:noProof/>
                <w:webHidden/>
              </w:rPr>
              <w:tab/>
            </w:r>
            <w:r>
              <w:rPr>
                <w:noProof/>
                <w:webHidden/>
              </w:rPr>
              <w:fldChar w:fldCharType="begin"/>
            </w:r>
            <w:r>
              <w:rPr>
                <w:noProof/>
                <w:webHidden/>
              </w:rPr>
              <w:instrText xml:space="preserve"> PAGEREF _Toc40958381 \h </w:instrText>
            </w:r>
            <w:r>
              <w:rPr>
                <w:noProof/>
                <w:webHidden/>
              </w:rPr>
            </w:r>
            <w:r>
              <w:rPr>
                <w:noProof/>
                <w:webHidden/>
              </w:rPr>
              <w:fldChar w:fldCharType="separate"/>
            </w:r>
            <w:r>
              <w:rPr>
                <w:noProof/>
                <w:webHidden/>
              </w:rPr>
              <w:t>31</w:t>
            </w:r>
            <w:r>
              <w:rPr>
                <w:noProof/>
                <w:webHidden/>
              </w:rPr>
              <w:fldChar w:fldCharType="end"/>
            </w:r>
          </w:hyperlink>
        </w:p>
        <w:p w14:paraId="36C7B68D" w14:textId="4D9CAC19" w:rsidR="00754C31" w:rsidRDefault="00754C31">
          <w:pPr>
            <w:pStyle w:val="TOC3"/>
            <w:tabs>
              <w:tab w:val="right" w:leader="dot" w:pos="8290"/>
            </w:tabs>
            <w:rPr>
              <w:rFonts w:eastAsiaTheme="minorEastAsia"/>
              <w:i w:val="0"/>
              <w:noProof/>
              <w:sz w:val="21"/>
            </w:rPr>
          </w:pPr>
          <w:hyperlink w:anchor="_Toc40958382" w:history="1">
            <w:r w:rsidRPr="001821AF">
              <w:rPr>
                <w:rStyle w:val="aa"/>
                <w:noProof/>
              </w:rPr>
              <w:t xml:space="preserve">3.2.1 </w:t>
            </w:r>
            <w:r w:rsidRPr="001821AF">
              <w:rPr>
                <w:rStyle w:val="aa"/>
                <w:noProof/>
              </w:rPr>
              <w:t>特殊值处理</w:t>
            </w:r>
            <w:r>
              <w:rPr>
                <w:noProof/>
                <w:webHidden/>
              </w:rPr>
              <w:tab/>
            </w:r>
            <w:r>
              <w:rPr>
                <w:noProof/>
                <w:webHidden/>
              </w:rPr>
              <w:fldChar w:fldCharType="begin"/>
            </w:r>
            <w:r>
              <w:rPr>
                <w:noProof/>
                <w:webHidden/>
              </w:rPr>
              <w:instrText xml:space="preserve"> PAGEREF _Toc40958382 \h </w:instrText>
            </w:r>
            <w:r>
              <w:rPr>
                <w:noProof/>
                <w:webHidden/>
              </w:rPr>
            </w:r>
            <w:r>
              <w:rPr>
                <w:noProof/>
                <w:webHidden/>
              </w:rPr>
              <w:fldChar w:fldCharType="separate"/>
            </w:r>
            <w:r>
              <w:rPr>
                <w:noProof/>
                <w:webHidden/>
              </w:rPr>
              <w:t>31</w:t>
            </w:r>
            <w:r>
              <w:rPr>
                <w:noProof/>
                <w:webHidden/>
              </w:rPr>
              <w:fldChar w:fldCharType="end"/>
            </w:r>
          </w:hyperlink>
        </w:p>
        <w:p w14:paraId="26B30F66" w14:textId="47CCC052" w:rsidR="00754C31" w:rsidRDefault="00754C31">
          <w:pPr>
            <w:pStyle w:val="TOC3"/>
            <w:tabs>
              <w:tab w:val="right" w:leader="dot" w:pos="8290"/>
            </w:tabs>
            <w:rPr>
              <w:rFonts w:eastAsiaTheme="minorEastAsia"/>
              <w:i w:val="0"/>
              <w:noProof/>
              <w:sz w:val="21"/>
            </w:rPr>
          </w:pPr>
          <w:hyperlink w:anchor="_Toc40958383" w:history="1">
            <w:r w:rsidRPr="001821AF">
              <w:rPr>
                <w:rStyle w:val="aa"/>
                <w:noProof/>
              </w:rPr>
              <w:t xml:space="preserve">3.2.2 </w:t>
            </w:r>
            <w:r w:rsidRPr="001821AF">
              <w:rPr>
                <w:rStyle w:val="aa"/>
                <w:noProof/>
              </w:rPr>
              <w:t>缺失值处理</w:t>
            </w:r>
            <w:r>
              <w:rPr>
                <w:noProof/>
                <w:webHidden/>
              </w:rPr>
              <w:tab/>
            </w:r>
            <w:r>
              <w:rPr>
                <w:noProof/>
                <w:webHidden/>
              </w:rPr>
              <w:fldChar w:fldCharType="begin"/>
            </w:r>
            <w:r>
              <w:rPr>
                <w:noProof/>
                <w:webHidden/>
              </w:rPr>
              <w:instrText xml:space="preserve"> PAGEREF _Toc40958383 \h </w:instrText>
            </w:r>
            <w:r>
              <w:rPr>
                <w:noProof/>
                <w:webHidden/>
              </w:rPr>
            </w:r>
            <w:r>
              <w:rPr>
                <w:noProof/>
                <w:webHidden/>
              </w:rPr>
              <w:fldChar w:fldCharType="separate"/>
            </w:r>
            <w:r>
              <w:rPr>
                <w:noProof/>
                <w:webHidden/>
              </w:rPr>
              <w:t>31</w:t>
            </w:r>
            <w:r>
              <w:rPr>
                <w:noProof/>
                <w:webHidden/>
              </w:rPr>
              <w:fldChar w:fldCharType="end"/>
            </w:r>
          </w:hyperlink>
        </w:p>
        <w:p w14:paraId="3E627D2B" w14:textId="290292AF" w:rsidR="00754C31" w:rsidRDefault="00754C31">
          <w:pPr>
            <w:pStyle w:val="TOC3"/>
            <w:tabs>
              <w:tab w:val="right" w:leader="dot" w:pos="8290"/>
            </w:tabs>
            <w:rPr>
              <w:rFonts w:eastAsiaTheme="minorEastAsia"/>
              <w:i w:val="0"/>
              <w:noProof/>
              <w:sz w:val="21"/>
            </w:rPr>
          </w:pPr>
          <w:hyperlink w:anchor="_Toc40958384" w:history="1">
            <w:r w:rsidRPr="001821AF">
              <w:rPr>
                <w:rStyle w:val="aa"/>
                <w:noProof/>
              </w:rPr>
              <w:t xml:space="preserve">3.2.3 </w:t>
            </w:r>
            <w:r w:rsidRPr="001821AF">
              <w:rPr>
                <w:rStyle w:val="aa"/>
                <w:noProof/>
              </w:rPr>
              <w:t>重复值处理</w:t>
            </w:r>
            <w:r>
              <w:rPr>
                <w:noProof/>
                <w:webHidden/>
              </w:rPr>
              <w:tab/>
            </w:r>
            <w:r>
              <w:rPr>
                <w:noProof/>
                <w:webHidden/>
              </w:rPr>
              <w:fldChar w:fldCharType="begin"/>
            </w:r>
            <w:r>
              <w:rPr>
                <w:noProof/>
                <w:webHidden/>
              </w:rPr>
              <w:instrText xml:space="preserve"> PAGEREF _Toc40958384 \h </w:instrText>
            </w:r>
            <w:r>
              <w:rPr>
                <w:noProof/>
                <w:webHidden/>
              </w:rPr>
            </w:r>
            <w:r>
              <w:rPr>
                <w:noProof/>
                <w:webHidden/>
              </w:rPr>
              <w:fldChar w:fldCharType="separate"/>
            </w:r>
            <w:r>
              <w:rPr>
                <w:noProof/>
                <w:webHidden/>
              </w:rPr>
              <w:t>31</w:t>
            </w:r>
            <w:r>
              <w:rPr>
                <w:noProof/>
                <w:webHidden/>
              </w:rPr>
              <w:fldChar w:fldCharType="end"/>
            </w:r>
          </w:hyperlink>
        </w:p>
        <w:p w14:paraId="6368AE8A" w14:textId="085D5D34" w:rsidR="00754C31" w:rsidRDefault="00754C31">
          <w:pPr>
            <w:pStyle w:val="TOC3"/>
            <w:tabs>
              <w:tab w:val="right" w:leader="dot" w:pos="8290"/>
            </w:tabs>
            <w:rPr>
              <w:rFonts w:eastAsiaTheme="minorEastAsia"/>
              <w:i w:val="0"/>
              <w:noProof/>
              <w:sz w:val="21"/>
            </w:rPr>
          </w:pPr>
          <w:hyperlink w:anchor="_Toc40958385" w:history="1">
            <w:r w:rsidRPr="001821AF">
              <w:rPr>
                <w:rStyle w:val="aa"/>
                <w:noProof/>
              </w:rPr>
              <w:t xml:space="preserve">3.2.4 </w:t>
            </w:r>
            <w:r w:rsidRPr="001821AF">
              <w:rPr>
                <w:rStyle w:val="aa"/>
                <w:noProof/>
              </w:rPr>
              <w:t>数据标准化</w:t>
            </w:r>
            <w:r>
              <w:rPr>
                <w:noProof/>
                <w:webHidden/>
              </w:rPr>
              <w:tab/>
            </w:r>
            <w:r>
              <w:rPr>
                <w:noProof/>
                <w:webHidden/>
              </w:rPr>
              <w:fldChar w:fldCharType="begin"/>
            </w:r>
            <w:r>
              <w:rPr>
                <w:noProof/>
                <w:webHidden/>
              </w:rPr>
              <w:instrText xml:space="preserve"> PAGEREF _Toc40958385 \h </w:instrText>
            </w:r>
            <w:r>
              <w:rPr>
                <w:noProof/>
                <w:webHidden/>
              </w:rPr>
            </w:r>
            <w:r>
              <w:rPr>
                <w:noProof/>
                <w:webHidden/>
              </w:rPr>
              <w:fldChar w:fldCharType="separate"/>
            </w:r>
            <w:r>
              <w:rPr>
                <w:noProof/>
                <w:webHidden/>
              </w:rPr>
              <w:t>31</w:t>
            </w:r>
            <w:r>
              <w:rPr>
                <w:noProof/>
                <w:webHidden/>
              </w:rPr>
              <w:fldChar w:fldCharType="end"/>
            </w:r>
          </w:hyperlink>
        </w:p>
        <w:p w14:paraId="41FCCEC2" w14:textId="2DC3A195" w:rsidR="00754C31" w:rsidRDefault="00754C31">
          <w:pPr>
            <w:pStyle w:val="TOC2"/>
            <w:tabs>
              <w:tab w:val="right" w:leader="dot" w:pos="8290"/>
            </w:tabs>
            <w:rPr>
              <w:rFonts w:eastAsiaTheme="minorEastAsia"/>
              <w:smallCaps w:val="0"/>
              <w:noProof/>
              <w:sz w:val="21"/>
            </w:rPr>
          </w:pPr>
          <w:hyperlink w:anchor="_Toc40958386" w:history="1">
            <w:r w:rsidRPr="001821AF">
              <w:rPr>
                <w:rStyle w:val="aa"/>
                <w:noProof/>
              </w:rPr>
              <w:t xml:space="preserve">3.3 </w:t>
            </w:r>
            <w:r w:rsidRPr="001821AF">
              <w:rPr>
                <w:rStyle w:val="aa"/>
                <w:noProof/>
              </w:rPr>
              <w:t>数据处理逻辑</w:t>
            </w:r>
            <w:r>
              <w:rPr>
                <w:noProof/>
                <w:webHidden/>
              </w:rPr>
              <w:tab/>
            </w:r>
            <w:r>
              <w:rPr>
                <w:noProof/>
                <w:webHidden/>
              </w:rPr>
              <w:fldChar w:fldCharType="begin"/>
            </w:r>
            <w:r>
              <w:rPr>
                <w:noProof/>
                <w:webHidden/>
              </w:rPr>
              <w:instrText xml:space="preserve"> PAGEREF _Toc40958386 \h </w:instrText>
            </w:r>
            <w:r>
              <w:rPr>
                <w:noProof/>
                <w:webHidden/>
              </w:rPr>
            </w:r>
            <w:r>
              <w:rPr>
                <w:noProof/>
                <w:webHidden/>
              </w:rPr>
              <w:fldChar w:fldCharType="separate"/>
            </w:r>
            <w:r>
              <w:rPr>
                <w:noProof/>
                <w:webHidden/>
              </w:rPr>
              <w:t>32</w:t>
            </w:r>
            <w:r>
              <w:rPr>
                <w:noProof/>
                <w:webHidden/>
              </w:rPr>
              <w:fldChar w:fldCharType="end"/>
            </w:r>
          </w:hyperlink>
        </w:p>
        <w:p w14:paraId="1A94AE2A" w14:textId="245A820B" w:rsidR="00754C31" w:rsidRDefault="00754C31">
          <w:pPr>
            <w:pStyle w:val="TOC2"/>
            <w:tabs>
              <w:tab w:val="right" w:leader="dot" w:pos="8290"/>
            </w:tabs>
            <w:rPr>
              <w:rFonts w:eastAsiaTheme="minorEastAsia"/>
              <w:smallCaps w:val="0"/>
              <w:noProof/>
              <w:sz w:val="21"/>
            </w:rPr>
          </w:pPr>
          <w:hyperlink w:anchor="_Toc40958387" w:history="1">
            <w:r w:rsidRPr="001821AF">
              <w:rPr>
                <w:rStyle w:val="aa"/>
                <w:noProof/>
              </w:rPr>
              <w:t xml:space="preserve">3.4 </w:t>
            </w:r>
            <w:r w:rsidRPr="001821AF">
              <w:rPr>
                <w:rStyle w:val="aa"/>
                <w:noProof/>
              </w:rPr>
              <w:t>描述性统计</w:t>
            </w:r>
            <w:r>
              <w:rPr>
                <w:noProof/>
                <w:webHidden/>
              </w:rPr>
              <w:tab/>
            </w:r>
            <w:r>
              <w:rPr>
                <w:noProof/>
                <w:webHidden/>
              </w:rPr>
              <w:fldChar w:fldCharType="begin"/>
            </w:r>
            <w:r>
              <w:rPr>
                <w:noProof/>
                <w:webHidden/>
              </w:rPr>
              <w:instrText xml:space="preserve"> PAGEREF _Toc40958387 \h </w:instrText>
            </w:r>
            <w:r>
              <w:rPr>
                <w:noProof/>
                <w:webHidden/>
              </w:rPr>
            </w:r>
            <w:r>
              <w:rPr>
                <w:noProof/>
                <w:webHidden/>
              </w:rPr>
              <w:fldChar w:fldCharType="separate"/>
            </w:r>
            <w:r>
              <w:rPr>
                <w:noProof/>
                <w:webHidden/>
              </w:rPr>
              <w:t>33</w:t>
            </w:r>
            <w:r>
              <w:rPr>
                <w:noProof/>
                <w:webHidden/>
              </w:rPr>
              <w:fldChar w:fldCharType="end"/>
            </w:r>
          </w:hyperlink>
        </w:p>
        <w:p w14:paraId="54EA31E3" w14:textId="1740C6F4" w:rsidR="00754C31" w:rsidRDefault="00754C31">
          <w:pPr>
            <w:pStyle w:val="TOC1"/>
            <w:tabs>
              <w:tab w:val="right" w:leader="dot" w:pos="8290"/>
            </w:tabs>
            <w:rPr>
              <w:rFonts w:eastAsiaTheme="minorEastAsia"/>
              <w:b w:val="0"/>
              <w:caps w:val="0"/>
              <w:noProof/>
              <w:sz w:val="21"/>
            </w:rPr>
          </w:pPr>
          <w:hyperlink w:anchor="_Toc40958388" w:history="1">
            <w:r w:rsidRPr="001821AF">
              <w:rPr>
                <w:rStyle w:val="aa"/>
                <w:rFonts w:ascii="Heiti SC Light"/>
                <w:noProof/>
              </w:rPr>
              <w:t xml:space="preserve">4 </w:t>
            </w:r>
            <w:r w:rsidRPr="001821AF">
              <w:rPr>
                <w:rStyle w:val="aa"/>
                <w:rFonts w:ascii="Heiti SC Light"/>
                <w:noProof/>
              </w:rPr>
              <w:t>实证分析</w:t>
            </w:r>
            <w:r>
              <w:rPr>
                <w:noProof/>
                <w:webHidden/>
              </w:rPr>
              <w:tab/>
            </w:r>
            <w:r>
              <w:rPr>
                <w:noProof/>
                <w:webHidden/>
              </w:rPr>
              <w:fldChar w:fldCharType="begin"/>
            </w:r>
            <w:r>
              <w:rPr>
                <w:noProof/>
                <w:webHidden/>
              </w:rPr>
              <w:instrText xml:space="preserve"> PAGEREF _Toc40958388 \h </w:instrText>
            </w:r>
            <w:r>
              <w:rPr>
                <w:noProof/>
                <w:webHidden/>
              </w:rPr>
            </w:r>
            <w:r>
              <w:rPr>
                <w:noProof/>
                <w:webHidden/>
              </w:rPr>
              <w:fldChar w:fldCharType="separate"/>
            </w:r>
            <w:r>
              <w:rPr>
                <w:noProof/>
                <w:webHidden/>
              </w:rPr>
              <w:t>36</w:t>
            </w:r>
            <w:r>
              <w:rPr>
                <w:noProof/>
                <w:webHidden/>
              </w:rPr>
              <w:fldChar w:fldCharType="end"/>
            </w:r>
          </w:hyperlink>
        </w:p>
        <w:p w14:paraId="3788A6E2" w14:textId="523C6D13" w:rsidR="00754C31" w:rsidRDefault="00754C31">
          <w:pPr>
            <w:pStyle w:val="TOC2"/>
            <w:tabs>
              <w:tab w:val="right" w:leader="dot" w:pos="8290"/>
            </w:tabs>
            <w:rPr>
              <w:rFonts w:eastAsiaTheme="minorEastAsia"/>
              <w:smallCaps w:val="0"/>
              <w:noProof/>
              <w:sz w:val="21"/>
            </w:rPr>
          </w:pPr>
          <w:hyperlink w:anchor="_Toc40958389" w:history="1">
            <w:r w:rsidRPr="001821AF">
              <w:rPr>
                <w:rStyle w:val="aa"/>
                <w:rFonts w:ascii="Heiti SC Light"/>
                <w:noProof/>
              </w:rPr>
              <w:t xml:space="preserve">4.1 </w:t>
            </w:r>
            <w:r w:rsidRPr="001821AF">
              <w:rPr>
                <w:rStyle w:val="aa"/>
                <w:rFonts w:ascii="Heiti SC Light"/>
                <w:noProof/>
              </w:rPr>
              <w:t>模型评价方法</w:t>
            </w:r>
            <w:r>
              <w:rPr>
                <w:noProof/>
                <w:webHidden/>
              </w:rPr>
              <w:tab/>
            </w:r>
            <w:r>
              <w:rPr>
                <w:noProof/>
                <w:webHidden/>
              </w:rPr>
              <w:fldChar w:fldCharType="begin"/>
            </w:r>
            <w:r>
              <w:rPr>
                <w:noProof/>
                <w:webHidden/>
              </w:rPr>
              <w:instrText xml:space="preserve"> PAGEREF _Toc40958389 \h </w:instrText>
            </w:r>
            <w:r>
              <w:rPr>
                <w:noProof/>
                <w:webHidden/>
              </w:rPr>
            </w:r>
            <w:r>
              <w:rPr>
                <w:noProof/>
                <w:webHidden/>
              </w:rPr>
              <w:fldChar w:fldCharType="separate"/>
            </w:r>
            <w:r>
              <w:rPr>
                <w:noProof/>
                <w:webHidden/>
              </w:rPr>
              <w:t>36</w:t>
            </w:r>
            <w:r>
              <w:rPr>
                <w:noProof/>
                <w:webHidden/>
              </w:rPr>
              <w:fldChar w:fldCharType="end"/>
            </w:r>
          </w:hyperlink>
        </w:p>
        <w:p w14:paraId="107708A4" w14:textId="396B2E8F" w:rsidR="00754C31" w:rsidRDefault="00754C31">
          <w:pPr>
            <w:pStyle w:val="TOC3"/>
            <w:tabs>
              <w:tab w:val="right" w:leader="dot" w:pos="8290"/>
            </w:tabs>
            <w:rPr>
              <w:rFonts w:eastAsiaTheme="minorEastAsia"/>
              <w:i w:val="0"/>
              <w:noProof/>
              <w:sz w:val="21"/>
            </w:rPr>
          </w:pPr>
          <w:hyperlink w:anchor="_Toc40958390" w:history="1">
            <w:r w:rsidRPr="001821AF">
              <w:rPr>
                <w:rStyle w:val="aa"/>
                <w:rFonts w:ascii="Heiti SC Light"/>
                <w:noProof/>
              </w:rPr>
              <w:t xml:space="preserve">4.1.1 </w:t>
            </w:r>
            <w:r w:rsidRPr="001821AF">
              <w:rPr>
                <w:rStyle w:val="aa"/>
                <w:rFonts w:ascii="Heiti SC Light"/>
                <w:noProof/>
              </w:rPr>
              <w:t>回归误差</w:t>
            </w:r>
            <w:r>
              <w:rPr>
                <w:noProof/>
                <w:webHidden/>
              </w:rPr>
              <w:tab/>
            </w:r>
            <w:r>
              <w:rPr>
                <w:noProof/>
                <w:webHidden/>
              </w:rPr>
              <w:fldChar w:fldCharType="begin"/>
            </w:r>
            <w:r>
              <w:rPr>
                <w:noProof/>
                <w:webHidden/>
              </w:rPr>
              <w:instrText xml:space="preserve"> PAGEREF _Toc40958390 \h </w:instrText>
            </w:r>
            <w:r>
              <w:rPr>
                <w:noProof/>
                <w:webHidden/>
              </w:rPr>
            </w:r>
            <w:r>
              <w:rPr>
                <w:noProof/>
                <w:webHidden/>
              </w:rPr>
              <w:fldChar w:fldCharType="separate"/>
            </w:r>
            <w:r>
              <w:rPr>
                <w:noProof/>
                <w:webHidden/>
              </w:rPr>
              <w:t>36</w:t>
            </w:r>
            <w:r>
              <w:rPr>
                <w:noProof/>
                <w:webHidden/>
              </w:rPr>
              <w:fldChar w:fldCharType="end"/>
            </w:r>
          </w:hyperlink>
        </w:p>
        <w:p w14:paraId="41933B91" w14:textId="2D2B6D9F" w:rsidR="00754C31" w:rsidRDefault="00754C31">
          <w:pPr>
            <w:pStyle w:val="TOC2"/>
            <w:tabs>
              <w:tab w:val="right" w:leader="dot" w:pos="8290"/>
            </w:tabs>
            <w:rPr>
              <w:rFonts w:eastAsiaTheme="minorEastAsia"/>
              <w:smallCaps w:val="0"/>
              <w:noProof/>
              <w:sz w:val="21"/>
            </w:rPr>
          </w:pPr>
          <w:hyperlink w:anchor="_Toc40958391" w:history="1">
            <w:r w:rsidRPr="001821AF">
              <w:rPr>
                <w:rStyle w:val="aa"/>
                <w:noProof/>
              </w:rPr>
              <w:t xml:space="preserve">4.2 </w:t>
            </w:r>
            <w:r w:rsidRPr="001821AF">
              <w:rPr>
                <w:rStyle w:val="aa"/>
                <w:noProof/>
              </w:rPr>
              <w:t>假设检验</w:t>
            </w:r>
            <w:r>
              <w:rPr>
                <w:noProof/>
                <w:webHidden/>
              </w:rPr>
              <w:tab/>
            </w:r>
            <w:r>
              <w:rPr>
                <w:noProof/>
                <w:webHidden/>
              </w:rPr>
              <w:fldChar w:fldCharType="begin"/>
            </w:r>
            <w:r>
              <w:rPr>
                <w:noProof/>
                <w:webHidden/>
              </w:rPr>
              <w:instrText xml:space="preserve"> PAGEREF _Toc40958391 \h </w:instrText>
            </w:r>
            <w:r>
              <w:rPr>
                <w:noProof/>
                <w:webHidden/>
              </w:rPr>
            </w:r>
            <w:r>
              <w:rPr>
                <w:noProof/>
                <w:webHidden/>
              </w:rPr>
              <w:fldChar w:fldCharType="separate"/>
            </w:r>
            <w:r>
              <w:rPr>
                <w:noProof/>
                <w:webHidden/>
              </w:rPr>
              <w:t>37</w:t>
            </w:r>
            <w:r>
              <w:rPr>
                <w:noProof/>
                <w:webHidden/>
              </w:rPr>
              <w:fldChar w:fldCharType="end"/>
            </w:r>
          </w:hyperlink>
        </w:p>
        <w:p w14:paraId="48610829" w14:textId="36B87547" w:rsidR="00754C31" w:rsidRDefault="00754C31">
          <w:pPr>
            <w:pStyle w:val="TOC2"/>
            <w:tabs>
              <w:tab w:val="right" w:leader="dot" w:pos="8290"/>
            </w:tabs>
            <w:rPr>
              <w:rFonts w:eastAsiaTheme="minorEastAsia"/>
              <w:smallCaps w:val="0"/>
              <w:noProof/>
              <w:sz w:val="21"/>
            </w:rPr>
          </w:pPr>
          <w:hyperlink w:anchor="_Toc40958392" w:history="1">
            <w:r w:rsidRPr="001821AF">
              <w:rPr>
                <w:rStyle w:val="aa"/>
                <w:noProof/>
              </w:rPr>
              <w:t xml:space="preserve">4.3 </w:t>
            </w:r>
            <w:r w:rsidRPr="001821AF">
              <w:rPr>
                <w:rStyle w:val="aa"/>
                <w:noProof/>
              </w:rPr>
              <w:t>模型结果</w:t>
            </w:r>
            <w:r>
              <w:rPr>
                <w:noProof/>
                <w:webHidden/>
              </w:rPr>
              <w:tab/>
            </w:r>
            <w:r>
              <w:rPr>
                <w:noProof/>
                <w:webHidden/>
              </w:rPr>
              <w:fldChar w:fldCharType="begin"/>
            </w:r>
            <w:r>
              <w:rPr>
                <w:noProof/>
                <w:webHidden/>
              </w:rPr>
              <w:instrText xml:space="preserve"> PAGEREF _Toc40958392 \h </w:instrText>
            </w:r>
            <w:r>
              <w:rPr>
                <w:noProof/>
                <w:webHidden/>
              </w:rPr>
            </w:r>
            <w:r>
              <w:rPr>
                <w:noProof/>
                <w:webHidden/>
              </w:rPr>
              <w:fldChar w:fldCharType="separate"/>
            </w:r>
            <w:r>
              <w:rPr>
                <w:noProof/>
                <w:webHidden/>
              </w:rPr>
              <w:t>37</w:t>
            </w:r>
            <w:r>
              <w:rPr>
                <w:noProof/>
                <w:webHidden/>
              </w:rPr>
              <w:fldChar w:fldCharType="end"/>
            </w:r>
          </w:hyperlink>
        </w:p>
        <w:p w14:paraId="4D82E89B" w14:textId="19FDAF7B" w:rsidR="00754C31" w:rsidRDefault="00754C31">
          <w:pPr>
            <w:pStyle w:val="TOC3"/>
            <w:tabs>
              <w:tab w:val="right" w:leader="dot" w:pos="8290"/>
            </w:tabs>
            <w:rPr>
              <w:rFonts w:eastAsiaTheme="minorEastAsia"/>
              <w:i w:val="0"/>
              <w:noProof/>
              <w:sz w:val="21"/>
            </w:rPr>
          </w:pPr>
          <w:hyperlink w:anchor="_Toc40958393" w:history="1">
            <w:r w:rsidRPr="001821AF">
              <w:rPr>
                <w:rStyle w:val="aa"/>
                <w:noProof/>
              </w:rPr>
              <w:t xml:space="preserve">4.3.1 </w:t>
            </w:r>
            <w:r w:rsidRPr="001821AF">
              <w:rPr>
                <w:rStyle w:val="aa"/>
                <w:noProof/>
              </w:rPr>
              <w:t>基于</w:t>
            </w:r>
            <w:r w:rsidRPr="001821AF">
              <w:rPr>
                <w:rStyle w:val="aa"/>
                <w:noProof/>
              </w:rPr>
              <w:t>BP</w:t>
            </w:r>
            <w:r w:rsidRPr="001821AF">
              <w:rPr>
                <w:rStyle w:val="aa"/>
                <w:noProof/>
              </w:rPr>
              <w:t>神经网络的股价崩盘风险预测</w:t>
            </w:r>
            <w:r>
              <w:rPr>
                <w:noProof/>
                <w:webHidden/>
              </w:rPr>
              <w:tab/>
            </w:r>
            <w:r>
              <w:rPr>
                <w:noProof/>
                <w:webHidden/>
              </w:rPr>
              <w:fldChar w:fldCharType="begin"/>
            </w:r>
            <w:r>
              <w:rPr>
                <w:noProof/>
                <w:webHidden/>
              </w:rPr>
              <w:instrText xml:space="preserve"> PAGEREF _Toc40958393 \h </w:instrText>
            </w:r>
            <w:r>
              <w:rPr>
                <w:noProof/>
                <w:webHidden/>
              </w:rPr>
            </w:r>
            <w:r>
              <w:rPr>
                <w:noProof/>
                <w:webHidden/>
              </w:rPr>
              <w:fldChar w:fldCharType="separate"/>
            </w:r>
            <w:r>
              <w:rPr>
                <w:noProof/>
                <w:webHidden/>
              </w:rPr>
              <w:t>37</w:t>
            </w:r>
            <w:r>
              <w:rPr>
                <w:noProof/>
                <w:webHidden/>
              </w:rPr>
              <w:fldChar w:fldCharType="end"/>
            </w:r>
          </w:hyperlink>
        </w:p>
        <w:p w14:paraId="322268BD" w14:textId="4C5E4AF9" w:rsidR="00754C31" w:rsidRDefault="00754C31">
          <w:pPr>
            <w:pStyle w:val="TOC3"/>
            <w:tabs>
              <w:tab w:val="right" w:leader="dot" w:pos="8290"/>
            </w:tabs>
            <w:rPr>
              <w:rFonts w:eastAsiaTheme="minorEastAsia"/>
              <w:i w:val="0"/>
              <w:noProof/>
              <w:sz w:val="21"/>
            </w:rPr>
          </w:pPr>
          <w:hyperlink w:anchor="_Toc40958394" w:history="1">
            <w:r w:rsidRPr="001821AF">
              <w:rPr>
                <w:rStyle w:val="aa"/>
                <w:noProof/>
              </w:rPr>
              <w:t xml:space="preserve">4.2.2 </w:t>
            </w:r>
            <w:r w:rsidRPr="001821AF">
              <w:rPr>
                <w:rStyle w:val="aa"/>
                <w:noProof/>
              </w:rPr>
              <w:t>基于</w:t>
            </w:r>
            <w:r w:rsidRPr="001821AF">
              <w:rPr>
                <w:rStyle w:val="aa"/>
                <w:noProof/>
              </w:rPr>
              <w:t>SVR</w:t>
            </w:r>
            <w:r w:rsidRPr="001821AF">
              <w:rPr>
                <w:rStyle w:val="aa"/>
                <w:noProof/>
              </w:rPr>
              <w:t>的股价崩盘风险预测</w:t>
            </w:r>
            <w:r>
              <w:rPr>
                <w:noProof/>
                <w:webHidden/>
              </w:rPr>
              <w:tab/>
            </w:r>
            <w:r>
              <w:rPr>
                <w:noProof/>
                <w:webHidden/>
              </w:rPr>
              <w:fldChar w:fldCharType="begin"/>
            </w:r>
            <w:r>
              <w:rPr>
                <w:noProof/>
                <w:webHidden/>
              </w:rPr>
              <w:instrText xml:space="preserve"> PAGEREF _Toc40958394 \h </w:instrText>
            </w:r>
            <w:r>
              <w:rPr>
                <w:noProof/>
                <w:webHidden/>
              </w:rPr>
            </w:r>
            <w:r>
              <w:rPr>
                <w:noProof/>
                <w:webHidden/>
              </w:rPr>
              <w:fldChar w:fldCharType="separate"/>
            </w:r>
            <w:r>
              <w:rPr>
                <w:noProof/>
                <w:webHidden/>
              </w:rPr>
              <w:t>38</w:t>
            </w:r>
            <w:r>
              <w:rPr>
                <w:noProof/>
                <w:webHidden/>
              </w:rPr>
              <w:fldChar w:fldCharType="end"/>
            </w:r>
          </w:hyperlink>
        </w:p>
        <w:p w14:paraId="6D18D9BF" w14:textId="4480A037" w:rsidR="00754C31" w:rsidRDefault="00754C31">
          <w:pPr>
            <w:pStyle w:val="TOC3"/>
            <w:tabs>
              <w:tab w:val="right" w:leader="dot" w:pos="8290"/>
            </w:tabs>
            <w:rPr>
              <w:rFonts w:eastAsiaTheme="minorEastAsia"/>
              <w:i w:val="0"/>
              <w:noProof/>
              <w:sz w:val="21"/>
            </w:rPr>
          </w:pPr>
          <w:hyperlink w:anchor="_Toc40958395" w:history="1">
            <w:r w:rsidRPr="001821AF">
              <w:rPr>
                <w:rStyle w:val="aa"/>
                <w:noProof/>
              </w:rPr>
              <w:t xml:space="preserve">4.2.3 </w:t>
            </w:r>
            <w:r w:rsidRPr="001821AF">
              <w:rPr>
                <w:rStyle w:val="aa"/>
                <w:noProof/>
              </w:rPr>
              <w:t>基于</w:t>
            </w:r>
            <w:r w:rsidRPr="001821AF">
              <w:rPr>
                <w:rStyle w:val="aa"/>
                <w:noProof/>
              </w:rPr>
              <w:t>CART</w:t>
            </w:r>
            <w:r w:rsidRPr="001821AF">
              <w:rPr>
                <w:rStyle w:val="aa"/>
                <w:noProof/>
              </w:rPr>
              <w:t>的股价崩盘风险预测</w:t>
            </w:r>
            <w:r>
              <w:rPr>
                <w:noProof/>
                <w:webHidden/>
              </w:rPr>
              <w:tab/>
            </w:r>
            <w:r>
              <w:rPr>
                <w:noProof/>
                <w:webHidden/>
              </w:rPr>
              <w:fldChar w:fldCharType="begin"/>
            </w:r>
            <w:r>
              <w:rPr>
                <w:noProof/>
                <w:webHidden/>
              </w:rPr>
              <w:instrText xml:space="preserve"> PAGEREF _Toc40958395 \h </w:instrText>
            </w:r>
            <w:r>
              <w:rPr>
                <w:noProof/>
                <w:webHidden/>
              </w:rPr>
            </w:r>
            <w:r>
              <w:rPr>
                <w:noProof/>
                <w:webHidden/>
              </w:rPr>
              <w:fldChar w:fldCharType="separate"/>
            </w:r>
            <w:r>
              <w:rPr>
                <w:noProof/>
                <w:webHidden/>
              </w:rPr>
              <w:t>39</w:t>
            </w:r>
            <w:r>
              <w:rPr>
                <w:noProof/>
                <w:webHidden/>
              </w:rPr>
              <w:fldChar w:fldCharType="end"/>
            </w:r>
          </w:hyperlink>
        </w:p>
        <w:p w14:paraId="6D667257" w14:textId="05B68F04" w:rsidR="00754C31" w:rsidRDefault="00754C31">
          <w:pPr>
            <w:pStyle w:val="TOC3"/>
            <w:tabs>
              <w:tab w:val="right" w:leader="dot" w:pos="8290"/>
            </w:tabs>
            <w:rPr>
              <w:rFonts w:eastAsiaTheme="minorEastAsia"/>
              <w:i w:val="0"/>
              <w:noProof/>
              <w:sz w:val="21"/>
            </w:rPr>
          </w:pPr>
          <w:hyperlink w:anchor="_Toc40958396" w:history="1">
            <w:r w:rsidRPr="001821AF">
              <w:rPr>
                <w:rStyle w:val="aa"/>
                <w:noProof/>
              </w:rPr>
              <w:t xml:space="preserve">4.2.4 </w:t>
            </w:r>
            <w:r w:rsidRPr="001821AF">
              <w:rPr>
                <w:rStyle w:val="aa"/>
                <w:noProof/>
              </w:rPr>
              <w:t>基于随机森林的股价崩盘风险预测</w:t>
            </w:r>
            <w:r>
              <w:rPr>
                <w:noProof/>
                <w:webHidden/>
              </w:rPr>
              <w:tab/>
            </w:r>
            <w:r>
              <w:rPr>
                <w:noProof/>
                <w:webHidden/>
              </w:rPr>
              <w:fldChar w:fldCharType="begin"/>
            </w:r>
            <w:r>
              <w:rPr>
                <w:noProof/>
                <w:webHidden/>
              </w:rPr>
              <w:instrText xml:space="preserve"> PAGEREF _Toc40958396 \h </w:instrText>
            </w:r>
            <w:r>
              <w:rPr>
                <w:noProof/>
                <w:webHidden/>
              </w:rPr>
            </w:r>
            <w:r>
              <w:rPr>
                <w:noProof/>
                <w:webHidden/>
              </w:rPr>
              <w:fldChar w:fldCharType="separate"/>
            </w:r>
            <w:r>
              <w:rPr>
                <w:noProof/>
                <w:webHidden/>
              </w:rPr>
              <w:t>39</w:t>
            </w:r>
            <w:r>
              <w:rPr>
                <w:noProof/>
                <w:webHidden/>
              </w:rPr>
              <w:fldChar w:fldCharType="end"/>
            </w:r>
          </w:hyperlink>
        </w:p>
        <w:p w14:paraId="0E3D5A7C" w14:textId="53F529D3" w:rsidR="00754C31" w:rsidRDefault="00754C31">
          <w:pPr>
            <w:pStyle w:val="TOC2"/>
            <w:tabs>
              <w:tab w:val="right" w:leader="dot" w:pos="8290"/>
            </w:tabs>
            <w:rPr>
              <w:rFonts w:eastAsiaTheme="minorEastAsia"/>
              <w:smallCaps w:val="0"/>
              <w:noProof/>
              <w:sz w:val="21"/>
            </w:rPr>
          </w:pPr>
          <w:hyperlink w:anchor="_Toc40958397" w:history="1">
            <w:r w:rsidRPr="001821AF">
              <w:rPr>
                <w:rStyle w:val="aa"/>
                <w:noProof/>
              </w:rPr>
              <w:t xml:space="preserve">4.3 </w:t>
            </w:r>
            <w:r w:rsidRPr="001821AF">
              <w:rPr>
                <w:rStyle w:val="aa"/>
                <w:noProof/>
              </w:rPr>
              <w:t>模型比较</w:t>
            </w:r>
            <w:r>
              <w:rPr>
                <w:noProof/>
                <w:webHidden/>
              </w:rPr>
              <w:tab/>
            </w:r>
            <w:r>
              <w:rPr>
                <w:noProof/>
                <w:webHidden/>
              </w:rPr>
              <w:fldChar w:fldCharType="begin"/>
            </w:r>
            <w:r>
              <w:rPr>
                <w:noProof/>
                <w:webHidden/>
              </w:rPr>
              <w:instrText xml:space="preserve"> PAGEREF _Toc40958397 \h </w:instrText>
            </w:r>
            <w:r>
              <w:rPr>
                <w:noProof/>
                <w:webHidden/>
              </w:rPr>
            </w:r>
            <w:r>
              <w:rPr>
                <w:noProof/>
                <w:webHidden/>
              </w:rPr>
              <w:fldChar w:fldCharType="separate"/>
            </w:r>
            <w:r>
              <w:rPr>
                <w:noProof/>
                <w:webHidden/>
              </w:rPr>
              <w:t>40</w:t>
            </w:r>
            <w:r>
              <w:rPr>
                <w:noProof/>
                <w:webHidden/>
              </w:rPr>
              <w:fldChar w:fldCharType="end"/>
            </w:r>
          </w:hyperlink>
        </w:p>
        <w:p w14:paraId="62C509A8" w14:textId="6FEEB5C8" w:rsidR="00754C31" w:rsidRDefault="00754C31">
          <w:pPr>
            <w:pStyle w:val="TOC1"/>
            <w:tabs>
              <w:tab w:val="right" w:leader="dot" w:pos="8290"/>
            </w:tabs>
            <w:rPr>
              <w:rFonts w:eastAsiaTheme="minorEastAsia"/>
              <w:b w:val="0"/>
              <w:caps w:val="0"/>
              <w:noProof/>
              <w:sz w:val="21"/>
            </w:rPr>
          </w:pPr>
          <w:hyperlink w:anchor="_Toc40958398" w:history="1">
            <w:r w:rsidRPr="001821AF">
              <w:rPr>
                <w:rStyle w:val="aa"/>
                <w:noProof/>
              </w:rPr>
              <w:t xml:space="preserve">5 </w:t>
            </w:r>
            <w:r w:rsidRPr="001821AF">
              <w:rPr>
                <w:rStyle w:val="aa"/>
                <w:noProof/>
              </w:rPr>
              <w:t>研究结论</w:t>
            </w:r>
            <w:r>
              <w:rPr>
                <w:noProof/>
                <w:webHidden/>
              </w:rPr>
              <w:tab/>
            </w:r>
            <w:r>
              <w:rPr>
                <w:noProof/>
                <w:webHidden/>
              </w:rPr>
              <w:fldChar w:fldCharType="begin"/>
            </w:r>
            <w:r>
              <w:rPr>
                <w:noProof/>
                <w:webHidden/>
              </w:rPr>
              <w:instrText xml:space="preserve"> PAGEREF _Toc40958398 \h </w:instrText>
            </w:r>
            <w:r>
              <w:rPr>
                <w:noProof/>
                <w:webHidden/>
              </w:rPr>
            </w:r>
            <w:r>
              <w:rPr>
                <w:noProof/>
                <w:webHidden/>
              </w:rPr>
              <w:fldChar w:fldCharType="separate"/>
            </w:r>
            <w:r>
              <w:rPr>
                <w:noProof/>
                <w:webHidden/>
              </w:rPr>
              <w:t>42</w:t>
            </w:r>
            <w:r>
              <w:rPr>
                <w:noProof/>
                <w:webHidden/>
              </w:rPr>
              <w:fldChar w:fldCharType="end"/>
            </w:r>
          </w:hyperlink>
        </w:p>
        <w:p w14:paraId="3C105E3A" w14:textId="04CA8996" w:rsidR="00754C31" w:rsidRDefault="00754C31">
          <w:pPr>
            <w:pStyle w:val="TOC1"/>
            <w:tabs>
              <w:tab w:val="right" w:leader="dot" w:pos="8290"/>
            </w:tabs>
            <w:rPr>
              <w:rFonts w:eastAsiaTheme="minorEastAsia"/>
              <w:b w:val="0"/>
              <w:caps w:val="0"/>
              <w:noProof/>
              <w:sz w:val="21"/>
            </w:rPr>
          </w:pPr>
          <w:hyperlink w:anchor="_Toc40958399" w:history="1">
            <w:r w:rsidRPr="001821AF">
              <w:rPr>
                <w:rStyle w:val="aa"/>
                <w:noProof/>
              </w:rPr>
              <w:t xml:space="preserve">6 </w:t>
            </w:r>
            <w:r w:rsidRPr="001821AF">
              <w:rPr>
                <w:rStyle w:val="aa"/>
                <w:noProof/>
              </w:rPr>
              <w:t>研究展望</w:t>
            </w:r>
            <w:r>
              <w:rPr>
                <w:noProof/>
                <w:webHidden/>
              </w:rPr>
              <w:tab/>
            </w:r>
            <w:r>
              <w:rPr>
                <w:noProof/>
                <w:webHidden/>
              </w:rPr>
              <w:fldChar w:fldCharType="begin"/>
            </w:r>
            <w:r>
              <w:rPr>
                <w:noProof/>
                <w:webHidden/>
              </w:rPr>
              <w:instrText xml:space="preserve"> PAGEREF _Toc40958399 \h </w:instrText>
            </w:r>
            <w:r>
              <w:rPr>
                <w:noProof/>
                <w:webHidden/>
              </w:rPr>
            </w:r>
            <w:r>
              <w:rPr>
                <w:noProof/>
                <w:webHidden/>
              </w:rPr>
              <w:fldChar w:fldCharType="separate"/>
            </w:r>
            <w:r>
              <w:rPr>
                <w:noProof/>
                <w:webHidden/>
              </w:rPr>
              <w:t>43</w:t>
            </w:r>
            <w:r>
              <w:rPr>
                <w:noProof/>
                <w:webHidden/>
              </w:rPr>
              <w:fldChar w:fldCharType="end"/>
            </w:r>
          </w:hyperlink>
        </w:p>
        <w:p w14:paraId="5AFBBBFF" w14:textId="09F1CC2A" w:rsidR="00754C31" w:rsidRDefault="00754C31">
          <w:pPr>
            <w:pStyle w:val="TOC1"/>
            <w:tabs>
              <w:tab w:val="right" w:leader="dot" w:pos="8290"/>
            </w:tabs>
            <w:rPr>
              <w:rFonts w:eastAsiaTheme="minorEastAsia"/>
              <w:b w:val="0"/>
              <w:caps w:val="0"/>
              <w:noProof/>
              <w:sz w:val="21"/>
            </w:rPr>
          </w:pPr>
          <w:hyperlink w:anchor="_Toc40958400" w:history="1">
            <w:r w:rsidRPr="001821AF">
              <w:rPr>
                <w:rStyle w:val="aa"/>
                <w:noProof/>
              </w:rPr>
              <w:t>参考文献</w:t>
            </w:r>
            <w:r>
              <w:rPr>
                <w:noProof/>
                <w:webHidden/>
              </w:rPr>
              <w:tab/>
            </w:r>
            <w:r>
              <w:rPr>
                <w:noProof/>
                <w:webHidden/>
              </w:rPr>
              <w:fldChar w:fldCharType="begin"/>
            </w:r>
            <w:r>
              <w:rPr>
                <w:noProof/>
                <w:webHidden/>
              </w:rPr>
              <w:instrText xml:space="preserve"> PAGEREF _Toc40958400 \h </w:instrText>
            </w:r>
            <w:r>
              <w:rPr>
                <w:noProof/>
                <w:webHidden/>
              </w:rPr>
            </w:r>
            <w:r>
              <w:rPr>
                <w:noProof/>
                <w:webHidden/>
              </w:rPr>
              <w:fldChar w:fldCharType="separate"/>
            </w:r>
            <w:r>
              <w:rPr>
                <w:noProof/>
                <w:webHidden/>
              </w:rPr>
              <w:t>I</w:t>
            </w:r>
            <w:r>
              <w:rPr>
                <w:noProof/>
                <w:webHidden/>
              </w:rPr>
              <w:fldChar w:fldCharType="end"/>
            </w:r>
          </w:hyperlink>
        </w:p>
        <w:p w14:paraId="0668192E" w14:textId="1EECF2CE" w:rsidR="00754C31" w:rsidRDefault="00754C31">
          <w:pPr>
            <w:pStyle w:val="TOC1"/>
            <w:tabs>
              <w:tab w:val="right" w:leader="dot" w:pos="8290"/>
            </w:tabs>
            <w:rPr>
              <w:rFonts w:eastAsiaTheme="minorEastAsia"/>
              <w:b w:val="0"/>
              <w:caps w:val="0"/>
              <w:noProof/>
              <w:sz w:val="21"/>
            </w:rPr>
          </w:pPr>
          <w:hyperlink w:anchor="_Toc40958401" w:history="1">
            <w:r w:rsidRPr="001821AF">
              <w:rPr>
                <w:rStyle w:val="aa"/>
                <w:noProof/>
              </w:rPr>
              <w:t>致谢</w:t>
            </w:r>
            <w:r>
              <w:rPr>
                <w:noProof/>
                <w:webHidden/>
              </w:rPr>
              <w:tab/>
            </w:r>
            <w:r>
              <w:rPr>
                <w:noProof/>
                <w:webHidden/>
              </w:rPr>
              <w:fldChar w:fldCharType="begin"/>
            </w:r>
            <w:r>
              <w:rPr>
                <w:noProof/>
                <w:webHidden/>
              </w:rPr>
              <w:instrText xml:space="preserve"> PAGEREF _Toc40958401 \h </w:instrText>
            </w:r>
            <w:r>
              <w:rPr>
                <w:noProof/>
                <w:webHidden/>
              </w:rPr>
            </w:r>
            <w:r>
              <w:rPr>
                <w:noProof/>
                <w:webHidden/>
              </w:rPr>
              <w:fldChar w:fldCharType="separate"/>
            </w:r>
            <w:r>
              <w:rPr>
                <w:noProof/>
                <w:webHidden/>
              </w:rPr>
              <w:t>III</w:t>
            </w:r>
            <w:r>
              <w:rPr>
                <w:noProof/>
                <w:webHidden/>
              </w:rPr>
              <w:fldChar w:fldCharType="end"/>
            </w:r>
          </w:hyperlink>
        </w:p>
        <w:p w14:paraId="7CC9BE04" w14:textId="07B48295" w:rsidR="00AF5A89" w:rsidRDefault="0007504D" w:rsidP="00754C31">
          <w:pPr>
            <w:rPr>
              <w:rFonts w:hint="eastAsia"/>
            </w:rPr>
            <w:sectPr w:rsidR="00AF5A89" w:rsidSect="00BA4492">
              <w:pgSz w:w="11900" w:h="16840"/>
              <w:pgMar w:top="1440" w:right="1800" w:bottom="1440" w:left="1800" w:header="851" w:footer="992" w:gutter="0"/>
              <w:pgNumType w:fmt="upperRoman" w:start="1"/>
              <w:cols w:space="425"/>
              <w:docGrid w:type="lines" w:linePitch="326"/>
            </w:sectPr>
          </w:pPr>
          <w:r w:rsidRPr="005218A7">
            <w:rPr>
              <w:rFonts w:ascii="Heiti SC Light" w:eastAsia="Heiti SC Light" w:hint="eastAsia"/>
              <w:bCs/>
              <w:noProof/>
              <w:sz w:val="28"/>
              <w:szCs w:val="28"/>
            </w:rPr>
            <w:fldChar w:fldCharType="end"/>
          </w:r>
        </w:p>
      </w:sdtContent>
    </w:sdt>
    <w:p w14:paraId="71993C0E" w14:textId="24E4E8F5" w:rsidR="00BC35B6" w:rsidRDefault="00BC35B6">
      <w:pPr>
        <w:widowControl/>
        <w:spacing w:before="0" w:after="0" w:line="240" w:lineRule="auto"/>
        <w:jc w:val="left"/>
        <w:rPr>
          <w:rFonts w:asciiTheme="majorHAnsi" w:eastAsia="Heiti SC Light" w:hAnsiTheme="majorHAnsi" w:cstheme="majorBidi" w:hint="eastAsia"/>
          <w:bCs/>
          <w:sz w:val="28"/>
          <w:szCs w:val="32"/>
        </w:rPr>
      </w:pPr>
    </w:p>
    <w:p w14:paraId="2455BA5A" w14:textId="04C14930" w:rsidR="00EB569A" w:rsidRPr="00AB4023" w:rsidRDefault="00070126" w:rsidP="00AB4023">
      <w:pPr>
        <w:pStyle w:val="1"/>
      </w:pPr>
      <w:bookmarkStart w:id="0" w:name="_Toc40958357"/>
      <w:r>
        <w:t>1</w:t>
      </w:r>
      <w:r w:rsidR="00EB569A" w:rsidRPr="00EA5858">
        <w:t xml:space="preserve"> </w:t>
      </w:r>
      <w:r w:rsidR="006277B1" w:rsidRPr="00EA5858">
        <w:t>绪论</w:t>
      </w:r>
      <w:bookmarkEnd w:id="0"/>
    </w:p>
    <w:p w14:paraId="149C4E6B" w14:textId="425B17AA" w:rsidR="00C1283D" w:rsidRPr="00413A49" w:rsidRDefault="00EB569A" w:rsidP="00413A49">
      <w:pPr>
        <w:pStyle w:val="2"/>
      </w:pPr>
      <w:bookmarkStart w:id="1" w:name="_Toc40958358"/>
      <w:r w:rsidRPr="00AB4023">
        <w:rPr>
          <w:rFonts w:hint="eastAsia"/>
        </w:rPr>
        <w:t xml:space="preserve">1.1 </w:t>
      </w:r>
      <w:r w:rsidRPr="00AB4023">
        <w:rPr>
          <w:rFonts w:hint="eastAsia"/>
        </w:rPr>
        <w:t>研究背景</w:t>
      </w:r>
      <w:bookmarkEnd w:id="1"/>
    </w:p>
    <w:p w14:paraId="69619536" w14:textId="3E4333B7" w:rsidR="008C2D4F" w:rsidRDefault="005C0E74" w:rsidP="009B31ED">
      <w:pPr>
        <w:ind w:firstLine="420"/>
        <w:rPr>
          <w:rFonts w:asciiTheme="minorEastAsia" w:eastAsiaTheme="minorEastAsia" w:hAnsiTheme="minorEastAsia"/>
        </w:rPr>
      </w:pPr>
      <w:r>
        <w:rPr>
          <w:rFonts w:asciiTheme="minorEastAsia" w:eastAsiaTheme="minorEastAsia" w:hAnsiTheme="minorEastAsia" w:hint="eastAsia"/>
        </w:rPr>
        <w:t>改革开放以来，我国的金融市场高速发展，随着金融开放的程度不断加大，越来越多的企业选择上市。但是，于此同时，越来越多的股票发生了突然的崩盘，如何对此崩盘现象进行预警，如何对此进行实时的监控成了时代发展的关键问题。</w:t>
      </w:r>
    </w:p>
    <w:p w14:paraId="336BF894" w14:textId="19978635" w:rsidR="00830CAA" w:rsidRDefault="008C2D4F" w:rsidP="009B31ED">
      <w:pPr>
        <w:ind w:firstLine="420"/>
        <w:rPr>
          <w:rFonts w:asciiTheme="minorEastAsia" w:eastAsiaTheme="minorEastAsia" w:hAnsiTheme="minorEastAsia"/>
        </w:rPr>
      </w:pPr>
      <w:r>
        <w:rPr>
          <w:rFonts w:asciiTheme="minorEastAsia" w:eastAsiaTheme="minorEastAsia" w:hAnsiTheme="minorEastAsia" w:hint="eastAsia"/>
        </w:rPr>
        <w:t>而学术界和实务界都把证券市场的众多波动，尤其是巨幅波动看作是十分值得人们研究的重要的金融问题</w:t>
      </w:r>
      <w:r w:rsidR="00D10C2D">
        <w:rPr>
          <w:rFonts w:asciiTheme="minorEastAsia" w:eastAsiaTheme="minorEastAsia" w:hAnsiTheme="minorEastAsia" w:hint="eastAsia"/>
        </w:rPr>
        <w:t>，</w:t>
      </w:r>
      <w:r w:rsidR="00D10C2D" w:rsidRPr="008C2D4F">
        <w:rPr>
          <w:rFonts w:asciiTheme="minorEastAsia" w:eastAsiaTheme="minorEastAsia" w:hAnsiTheme="minorEastAsia" w:hint="eastAsia"/>
        </w:rPr>
        <w:t>李心丹</w:t>
      </w:r>
      <w:r w:rsidR="00D10C2D">
        <w:rPr>
          <w:rFonts w:asciiTheme="minorEastAsia" w:eastAsiaTheme="minorEastAsia" w:hAnsiTheme="minorEastAsia" w:hint="eastAsia"/>
        </w:rPr>
        <w:t>，陈</w:t>
      </w:r>
      <w:r w:rsidR="00D10C2D" w:rsidRPr="008C2D4F">
        <w:rPr>
          <w:rFonts w:asciiTheme="minorEastAsia" w:eastAsiaTheme="minorEastAsia" w:hAnsiTheme="minorEastAsia" w:hint="eastAsia"/>
        </w:rPr>
        <w:t>莹</w:t>
      </w:r>
      <w:r w:rsidR="00D10C2D">
        <w:rPr>
          <w:rFonts w:asciiTheme="minorEastAsia" w:eastAsiaTheme="minorEastAsia" w:hAnsiTheme="minorEastAsia" w:hint="eastAsia"/>
        </w:rPr>
        <w:t>（2010）。而这些问题当中便包括股价崩盘，股价崩盘是一种非理性的金融现象。其背后的原因十分复杂，引发了国内</w:t>
      </w:r>
      <w:r w:rsidR="009B31ED">
        <w:rPr>
          <w:rFonts w:asciiTheme="minorEastAsia" w:eastAsiaTheme="minorEastAsia" w:hAnsiTheme="minorEastAsia" w:hint="eastAsia"/>
        </w:rPr>
        <w:t>外</w:t>
      </w:r>
      <w:r w:rsidR="00D10C2D">
        <w:rPr>
          <w:rFonts w:asciiTheme="minorEastAsia" w:eastAsiaTheme="minorEastAsia" w:hAnsiTheme="minorEastAsia" w:hint="eastAsia"/>
        </w:rPr>
        <w:t>众多学者的讨论。</w:t>
      </w:r>
      <w:r w:rsidR="000743D0">
        <w:rPr>
          <w:rFonts w:asciiTheme="minorEastAsia" w:eastAsiaTheme="minorEastAsia" w:hAnsiTheme="minorEastAsia" w:hint="eastAsia"/>
        </w:rPr>
        <w:t>无论是亚洲金融危机，还是互联网泡沫，还是2008年的美国金融危机，股价崩盘对于整个经济社会生活是有着巨大的破坏性影响的。</w:t>
      </w:r>
      <w:r w:rsidR="00830CAA">
        <w:rPr>
          <w:rFonts w:asciiTheme="minorEastAsia" w:eastAsiaTheme="minorEastAsia" w:hAnsiTheme="minorEastAsia" w:hint="eastAsia"/>
        </w:rPr>
        <w:t>它不仅会打击投资者的进场信心，导致整个社会的股权融资的难度提升。同时也会</w:t>
      </w:r>
      <w:r w:rsidR="00873D3A">
        <w:rPr>
          <w:rFonts w:asciiTheme="minorEastAsia" w:eastAsiaTheme="minorEastAsia" w:hAnsiTheme="minorEastAsia" w:hint="eastAsia"/>
        </w:rPr>
        <w:t>造成资产的错误定价，从而导致资源的错误配置</w:t>
      </w:r>
      <w:r w:rsidR="00F60287">
        <w:rPr>
          <w:rFonts w:asciiTheme="minorEastAsia" w:eastAsiaTheme="minorEastAsia" w:hAnsiTheme="minorEastAsia" w:hint="eastAsia"/>
        </w:rPr>
        <w:t>，阻碍整个实体经济的平稳运行。</w:t>
      </w:r>
    </w:p>
    <w:p w14:paraId="2D14DA83" w14:textId="44156D92" w:rsidR="008C2D4F" w:rsidRDefault="00B06348" w:rsidP="009B31ED">
      <w:pPr>
        <w:ind w:firstLine="420"/>
        <w:rPr>
          <w:rFonts w:asciiTheme="minorEastAsia" w:eastAsiaTheme="minorEastAsia" w:hAnsiTheme="minorEastAsia"/>
        </w:rPr>
      </w:pPr>
      <w:r>
        <w:rPr>
          <w:rFonts w:asciiTheme="minorEastAsia" w:eastAsiaTheme="minorEastAsia" w:hAnsiTheme="minorEastAsia" w:hint="eastAsia"/>
        </w:rPr>
        <w:t>同时，历年的股价崩盘，背后都可以看到以下行为的影子。比方说，相对一致的投资行为，机构投资者的大幅度集中减持。相对于股价上涨，股价崩盘发生的速度很快，大多数的投资者没有足够的时间去应对。因而，管理者和投资者都迫切地需要预测股价崩盘。以实现对市场的监控。同时对危机做出有效的应对。</w:t>
      </w:r>
    </w:p>
    <w:p w14:paraId="051942F3" w14:textId="23A1E3C3" w:rsidR="004512ED" w:rsidRDefault="004512ED" w:rsidP="009B31ED">
      <w:pPr>
        <w:ind w:firstLine="420"/>
        <w:rPr>
          <w:rFonts w:asciiTheme="minorEastAsia" w:eastAsiaTheme="minorEastAsia" w:hAnsiTheme="minorEastAsia"/>
        </w:rPr>
      </w:pPr>
      <w:r w:rsidRPr="004512ED">
        <w:rPr>
          <w:rFonts w:asciiTheme="minorEastAsia" w:eastAsiaTheme="minorEastAsia" w:hAnsiTheme="minorEastAsia" w:hint="eastAsia"/>
        </w:rPr>
        <w:t xml:space="preserve">Graham </w:t>
      </w:r>
      <w:r>
        <w:rPr>
          <w:rFonts w:asciiTheme="minorEastAsia" w:eastAsiaTheme="minorEastAsia" w:hAnsiTheme="minorEastAsia" w:hint="eastAsia"/>
        </w:rPr>
        <w:t>（</w:t>
      </w:r>
      <w:r w:rsidRPr="004512ED">
        <w:rPr>
          <w:rFonts w:asciiTheme="minorEastAsia" w:eastAsiaTheme="minorEastAsia" w:hAnsiTheme="minorEastAsia" w:hint="eastAsia"/>
        </w:rPr>
        <w:t>2004)</w:t>
      </w:r>
      <w:r>
        <w:rPr>
          <w:rFonts w:asciiTheme="minorEastAsia" w:eastAsiaTheme="minorEastAsia" w:hAnsiTheme="minorEastAsia" w:hint="eastAsia"/>
        </w:rPr>
        <w:t>指出，公司的管理者可能会因为自己的薪资激励、职业声誉等原因，会有意去隐瞒一些对于公司不利的私人信号。但是对于公司有利的信号，他们会选择及时披露。</w:t>
      </w:r>
      <w:r w:rsidR="00F124B4">
        <w:rPr>
          <w:rFonts w:asciiTheme="minorEastAsia" w:eastAsiaTheme="minorEastAsia" w:hAnsiTheme="minorEastAsia" w:hint="eastAsia"/>
        </w:rPr>
        <w:t>而这些对于公司不利的私人信号，会随着时间的推移不断的累积。当外界环境变化触发信息向整个市场公开是，便会导致对股价的冲击，在严重的时候便会导致股价崩盘。</w:t>
      </w:r>
    </w:p>
    <w:p w14:paraId="54220107" w14:textId="5D6A3F4D" w:rsidR="009245AD" w:rsidRDefault="009B31ED" w:rsidP="009245AD">
      <w:pPr>
        <w:ind w:firstLine="420"/>
        <w:rPr>
          <w:rFonts w:asciiTheme="minorEastAsia" w:eastAsiaTheme="minorEastAsia" w:hAnsiTheme="minorEastAsia"/>
        </w:rPr>
      </w:pPr>
      <w:r>
        <w:rPr>
          <w:rFonts w:asciiTheme="minorEastAsia" w:eastAsiaTheme="minorEastAsia" w:hAnsiTheme="minorEastAsia" w:hint="eastAsia"/>
        </w:rPr>
        <w:t>另一方面</w:t>
      </w:r>
      <w:r w:rsidR="0032681D">
        <w:rPr>
          <w:rFonts w:asciiTheme="minorEastAsia" w:eastAsiaTheme="minorEastAsia" w:hAnsiTheme="minorEastAsia" w:hint="eastAsia"/>
        </w:rPr>
        <w:t>，</w:t>
      </w:r>
      <w:r w:rsidR="00F74C83">
        <w:rPr>
          <w:rFonts w:asciiTheme="minorEastAsia" w:eastAsiaTheme="minorEastAsia" w:hAnsiTheme="minorEastAsia" w:hint="eastAsia"/>
        </w:rPr>
        <w:t>近年来机构投资者的一些行为对预测股价崩盘也逐渐收到越来越多的关注。</w:t>
      </w:r>
      <w:r w:rsidR="0032681D">
        <w:rPr>
          <w:rFonts w:asciiTheme="minorEastAsia" w:eastAsiaTheme="minorEastAsia" w:hAnsiTheme="minorEastAsia" w:hint="eastAsia"/>
        </w:rPr>
        <w:t>随着信息时代的到来，众多投资者之间的交流也逐渐频繁起来。</w:t>
      </w:r>
      <w:r w:rsidR="00050AAB">
        <w:rPr>
          <w:rFonts w:asciiTheme="minorEastAsia" w:eastAsiaTheme="minorEastAsia" w:hAnsiTheme="minorEastAsia" w:hint="eastAsia"/>
        </w:rPr>
        <w:t>个人</w:t>
      </w:r>
      <w:r w:rsidR="00050AAB">
        <w:rPr>
          <w:rFonts w:asciiTheme="minorEastAsia" w:eastAsiaTheme="minorEastAsia" w:hAnsiTheme="minorEastAsia" w:hint="eastAsia"/>
        </w:rPr>
        <w:lastRenderedPageBreak/>
        <w:t>投资者会根据自己的</w:t>
      </w:r>
      <w:r w:rsidR="007E17D4">
        <w:rPr>
          <w:rFonts w:asciiTheme="minorEastAsia" w:eastAsiaTheme="minorEastAsia" w:hAnsiTheme="minorEastAsia" w:hint="eastAsia"/>
        </w:rPr>
        <w:t>社交关系网络</w:t>
      </w:r>
      <w:r w:rsidR="00050AAB">
        <w:rPr>
          <w:rFonts w:asciiTheme="minorEastAsia" w:eastAsiaTheme="minorEastAsia" w:hAnsiTheme="minorEastAsia" w:hint="eastAsia"/>
        </w:rPr>
        <w:t>来进行投资。</w:t>
      </w:r>
      <w:r w:rsidR="00762AE0">
        <w:rPr>
          <w:rFonts w:asciiTheme="minorEastAsia" w:eastAsiaTheme="minorEastAsia" w:hAnsiTheme="minorEastAsia" w:hint="eastAsia"/>
        </w:rPr>
        <w:t>例如</w:t>
      </w:r>
      <w:r w:rsidR="006131E1" w:rsidRPr="006131E1">
        <w:rPr>
          <w:rFonts w:asciiTheme="minorEastAsia" w:eastAsiaTheme="minorEastAsia" w:hAnsiTheme="minorEastAsia" w:hint="eastAsia"/>
        </w:rPr>
        <w:t>Liang 和Guo（2015）</w:t>
      </w:r>
      <w:r w:rsidR="006131E1">
        <w:rPr>
          <w:rFonts w:asciiTheme="minorEastAsia" w:eastAsiaTheme="minorEastAsia" w:hAnsiTheme="minorEastAsia" w:hint="eastAsia"/>
        </w:rPr>
        <w:t>根据</w:t>
      </w:r>
      <w:r w:rsidR="006131E1" w:rsidRPr="006131E1">
        <w:rPr>
          <w:rFonts w:asciiTheme="minorEastAsia" w:eastAsiaTheme="minorEastAsia" w:hAnsiTheme="minorEastAsia" w:hint="eastAsia"/>
        </w:rPr>
        <w:t xml:space="preserve"> 2011 年</w:t>
      </w:r>
      <w:r w:rsidR="006131E1">
        <w:rPr>
          <w:rFonts w:asciiTheme="minorEastAsia" w:eastAsiaTheme="minorEastAsia" w:hAnsiTheme="minorEastAsia" w:hint="eastAsia"/>
        </w:rPr>
        <w:t>的</w:t>
      </w:r>
      <w:r w:rsidR="006131E1" w:rsidRPr="006131E1">
        <w:rPr>
          <w:rFonts w:asciiTheme="minorEastAsia" w:eastAsiaTheme="minorEastAsia" w:hAnsiTheme="minorEastAsia" w:hint="eastAsia"/>
        </w:rPr>
        <w:t>中国家庭金融调查</w:t>
      </w:r>
      <w:r w:rsidR="006131E1">
        <w:rPr>
          <w:rFonts w:asciiTheme="minorEastAsia" w:eastAsiaTheme="minorEastAsia" w:hAnsiTheme="minorEastAsia" w:hint="eastAsia"/>
        </w:rPr>
        <w:t>得出的</w:t>
      </w:r>
      <w:r w:rsidR="006131E1" w:rsidRPr="006131E1">
        <w:rPr>
          <w:rFonts w:asciiTheme="minorEastAsia" w:eastAsiaTheme="minorEastAsia" w:hAnsiTheme="minorEastAsia" w:hint="eastAsia"/>
        </w:rPr>
        <w:t>数据，</w:t>
      </w:r>
      <w:r w:rsidR="006131E1">
        <w:rPr>
          <w:rFonts w:asciiTheme="minorEastAsia" w:eastAsiaTheme="minorEastAsia" w:hAnsiTheme="minorEastAsia" w:hint="eastAsia"/>
        </w:rPr>
        <w:t>指出</w:t>
      </w:r>
      <w:r w:rsidR="006131E1" w:rsidRPr="006131E1">
        <w:rPr>
          <w:rFonts w:asciiTheme="minorEastAsia" w:eastAsiaTheme="minorEastAsia" w:hAnsiTheme="minorEastAsia" w:hint="eastAsia"/>
        </w:rPr>
        <w:t>社会互动推动家庭股市参与</w:t>
      </w:r>
      <w:r w:rsidR="006131E1">
        <w:rPr>
          <w:rFonts w:asciiTheme="minorEastAsia" w:eastAsiaTheme="minorEastAsia" w:hAnsiTheme="minorEastAsia" w:hint="eastAsia"/>
        </w:rPr>
        <w:t>。</w:t>
      </w:r>
      <w:r w:rsidR="009245AD">
        <w:rPr>
          <w:rFonts w:asciiTheme="minorEastAsia" w:eastAsiaTheme="minorEastAsia" w:hAnsiTheme="minorEastAsia" w:hint="eastAsia"/>
        </w:rPr>
        <w:t>而机构投资者之间也会根据自己的</w:t>
      </w:r>
      <w:r w:rsidR="007E17D4">
        <w:rPr>
          <w:rFonts w:asciiTheme="minorEastAsia" w:eastAsiaTheme="minorEastAsia" w:hAnsiTheme="minorEastAsia" w:hint="eastAsia"/>
        </w:rPr>
        <w:t>社交关系网络</w:t>
      </w:r>
      <w:r w:rsidR="009245AD">
        <w:rPr>
          <w:rFonts w:asciiTheme="minorEastAsia" w:eastAsiaTheme="minorEastAsia" w:hAnsiTheme="minorEastAsia" w:hint="eastAsia"/>
        </w:rPr>
        <w:t>中的私人信号来投资股票。同时作为自己</w:t>
      </w:r>
      <w:proofErr w:type="gramStart"/>
      <w:r w:rsidR="009245AD">
        <w:rPr>
          <w:rFonts w:asciiTheme="minorEastAsia" w:eastAsiaTheme="minorEastAsia" w:hAnsiTheme="minorEastAsia" w:hint="eastAsia"/>
        </w:rPr>
        <w:t>增持减持</w:t>
      </w:r>
      <w:proofErr w:type="gramEnd"/>
      <w:r w:rsidR="009245AD">
        <w:rPr>
          <w:rFonts w:asciiTheme="minorEastAsia" w:eastAsiaTheme="minorEastAsia" w:hAnsiTheme="minorEastAsia" w:hint="eastAsia"/>
        </w:rPr>
        <w:t>股票的一个重要的依据。</w:t>
      </w:r>
    </w:p>
    <w:p w14:paraId="71F82D1A" w14:textId="5D8E3560" w:rsidR="005E23B5" w:rsidRDefault="005E23B5" w:rsidP="005E23B5">
      <w:pPr>
        <w:ind w:firstLine="420"/>
        <w:rPr>
          <w:rFonts w:asciiTheme="minorEastAsia" w:eastAsiaTheme="minorEastAsia" w:hAnsiTheme="minorEastAsia"/>
        </w:rPr>
      </w:pPr>
      <w:r w:rsidRPr="005E23B5">
        <w:rPr>
          <w:rFonts w:asciiTheme="minorEastAsia" w:eastAsiaTheme="minorEastAsia" w:hAnsiTheme="minorEastAsia" w:hint="eastAsia"/>
        </w:rPr>
        <w:t>Baker （2012）和 Stefan （2015）</w:t>
      </w:r>
      <w:r>
        <w:rPr>
          <w:rFonts w:asciiTheme="minorEastAsia" w:eastAsiaTheme="minorEastAsia" w:hAnsiTheme="minorEastAsia" w:hint="eastAsia"/>
        </w:rPr>
        <w:t>建立了</w:t>
      </w:r>
      <w:r w:rsidRPr="005E23B5">
        <w:rPr>
          <w:rFonts w:asciiTheme="minorEastAsia" w:eastAsiaTheme="minorEastAsia" w:hAnsiTheme="minorEastAsia" w:hint="eastAsia"/>
        </w:rPr>
        <w:t>投资者</w:t>
      </w:r>
      <w:r>
        <w:rPr>
          <w:rFonts w:asciiTheme="minorEastAsia" w:eastAsiaTheme="minorEastAsia" w:hAnsiTheme="minorEastAsia" w:hint="eastAsia"/>
        </w:rPr>
        <w:t>相互之</w:t>
      </w:r>
      <w:r w:rsidRPr="005E23B5">
        <w:rPr>
          <w:rFonts w:asciiTheme="minorEastAsia" w:eastAsiaTheme="minorEastAsia" w:hAnsiTheme="minorEastAsia" w:hint="eastAsia"/>
        </w:rPr>
        <w:t>间的“相互信任网络”模型，</w:t>
      </w:r>
      <w:r>
        <w:rPr>
          <w:rFonts w:asciiTheme="minorEastAsia" w:eastAsiaTheme="minorEastAsia" w:hAnsiTheme="minorEastAsia" w:hint="eastAsia"/>
        </w:rPr>
        <w:t>利用仿真，演化了投资者之间的投资行为，研究了</w:t>
      </w:r>
      <w:r w:rsidRPr="005E23B5">
        <w:rPr>
          <w:rFonts w:asciiTheme="minorEastAsia" w:eastAsiaTheme="minorEastAsia" w:hAnsiTheme="minorEastAsia" w:hint="eastAsia"/>
        </w:rPr>
        <w:t>股市</w:t>
      </w:r>
      <w:r>
        <w:rPr>
          <w:rFonts w:asciiTheme="minorEastAsia" w:eastAsiaTheme="minorEastAsia" w:hAnsiTheme="minorEastAsia" w:hint="eastAsia"/>
        </w:rPr>
        <w:t>当</w:t>
      </w:r>
      <w:r w:rsidRPr="005E23B5">
        <w:rPr>
          <w:rFonts w:asciiTheme="minorEastAsia" w:eastAsiaTheme="minorEastAsia" w:hAnsiTheme="minorEastAsia" w:hint="eastAsia"/>
        </w:rPr>
        <w:t>中的羊群行为</w:t>
      </w:r>
      <w:r>
        <w:rPr>
          <w:rFonts w:asciiTheme="minorEastAsia" w:eastAsiaTheme="minorEastAsia" w:hAnsiTheme="minorEastAsia" w:hint="eastAsia"/>
        </w:rPr>
        <w:t>探究了</w:t>
      </w:r>
      <w:r w:rsidR="007E17D4">
        <w:rPr>
          <w:rFonts w:asciiTheme="minorEastAsia" w:eastAsiaTheme="minorEastAsia" w:hAnsiTheme="minorEastAsia" w:hint="eastAsia"/>
        </w:rPr>
        <w:t>社交关系网络</w:t>
      </w:r>
      <w:r>
        <w:rPr>
          <w:rFonts w:asciiTheme="minorEastAsia" w:eastAsiaTheme="minorEastAsia" w:hAnsiTheme="minorEastAsia" w:hint="eastAsia"/>
        </w:rPr>
        <w:t>对投资行为的一定影响。</w:t>
      </w:r>
    </w:p>
    <w:p w14:paraId="093F58A4" w14:textId="00890FEF" w:rsidR="009A685B" w:rsidRPr="009D13D5" w:rsidRDefault="00F84476" w:rsidP="009D13D5">
      <w:pPr>
        <w:ind w:firstLine="420"/>
        <w:rPr>
          <w:rFonts w:ascii="Times New Roman" w:eastAsiaTheme="minorEastAsia" w:hAnsi="Times New Roman" w:cs="Times New Roman"/>
        </w:rPr>
      </w:pP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Pr>
          <w:rFonts w:ascii="Times New Roman" w:eastAsiaTheme="minorEastAsia" w:hAnsi="Times New Roman" w:cs="Times New Roman" w:hint="eastAsia"/>
        </w:rPr>
        <w:t>2019</w:t>
      </w:r>
      <w:r>
        <w:rPr>
          <w:rFonts w:ascii="Times New Roman" w:eastAsiaTheme="minorEastAsia" w:hAnsi="Times New Roman" w:cs="Times New Roman" w:hint="eastAsia"/>
        </w:rPr>
        <w:t>）也指出，机构投资者之间除了相互竞争只外，也会选择信息共享。这样的行为提高了市场的定价效率。因而对股价崩盘的风险也有着重要的影响。</w:t>
      </w:r>
      <w:r w:rsidR="009A685B">
        <w:rPr>
          <w:rFonts w:ascii="Times New Roman" w:eastAsiaTheme="minorEastAsia" w:hAnsi="Times New Roman" w:cs="Times New Roman" w:hint="eastAsia"/>
        </w:rPr>
        <w:t>在相当多的情况下，选择信息共享，其实是机构投资者基于自身的利益，审慎思考后做出的决定，陈新春（</w:t>
      </w:r>
      <w:r w:rsidR="009A685B">
        <w:rPr>
          <w:rFonts w:ascii="Times New Roman" w:eastAsiaTheme="minorEastAsia" w:hAnsi="Times New Roman" w:cs="Times New Roman" w:hint="eastAsia"/>
        </w:rPr>
        <w:t>2017</w:t>
      </w:r>
      <w:r w:rsidR="009A685B">
        <w:rPr>
          <w:rFonts w:ascii="Times New Roman" w:eastAsiaTheme="minorEastAsia" w:hAnsi="Times New Roman" w:cs="Times New Roman" w:hint="eastAsia"/>
        </w:rPr>
        <w:t>）。此外</w:t>
      </w:r>
      <w:r w:rsidR="009A685B">
        <w:rPr>
          <w:rFonts w:ascii="Times New Roman" w:eastAsiaTheme="minorEastAsia" w:hAnsi="Times New Roman" w:cs="Times New Roman" w:hint="eastAsia"/>
        </w:rPr>
        <w:t>Han</w:t>
      </w:r>
      <w:r w:rsidR="009A685B">
        <w:rPr>
          <w:rFonts w:ascii="Times New Roman" w:eastAsiaTheme="minorEastAsia" w:hAnsi="Times New Roman" w:cs="Times New Roman"/>
        </w:rPr>
        <w:t xml:space="preserve"> </w:t>
      </w:r>
      <w:r w:rsidR="009A685B">
        <w:rPr>
          <w:rFonts w:ascii="Times New Roman" w:eastAsiaTheme="minorEastAsia" w:hAnsi="Times New Roman" w:cs="Times New Roman" w:hint="eastAsia"/>
        </w:rPr>
        <w:t>和</w:t>
      </w:r>
      <w:r w:rsidR="009A685B">
        <w:rPr>
          <w:rFonts w:ascii="Times New Roman" w:eastAsiaTheme="minorEastAsia" w:hAnsi="Times New Roman" w:cs="Times New Roman" w:hint="eastAsia"/>
        </w:rPr>
        <w:t xml:space="preserve"> Yang</w:t>
      </w:r>
      <w:r w:rsidR="009A685B">
        <w:rPr>
          <w:rFonts w:ascii="Times New Roman" w:eastAsiaTheme="minorEastAsia" w:hAnsi="Times New Roman" w:cs="Times New Roman" w:hint="eastAsia"/>
        </w:rPr>
        <w:t>（</w:t>
      </w:r>
      <w:r w:rsidR="009A685B">
        <w:rPr>
          <w:rFonts w:ascii="Times New Roman" w:eastAsiaTheme="minorEastAsia" w:hAnsi="Times New Roman" w:cs="Times New Roman" w:hint="eastAsia"/>
        </w:rPr>
        <w:t>2016</w:t>
      </w:r>
      <w:r w:rsidR="009A685B">
        <w:rPr>
          <w:rFonts w:ascii="Times New Roman" w:eastAsiaTheme="minorEastAsia" w:hAnsi="Times New Roman" w:cs="Times New Roman" w:hint="eastAsia"/>
        </w:rPr>
        <w:t>）也指出投资者之间的</w:t>
      </w:r>
      <w:r w:rsidR="007E17D4">
        <w:rPr>
          <w:rFonts w:ascii="Times New Roman" w:eastAsiaTheme="minorEastAsia" w:hAnsi="Times New Roman" w:cs="Times New Roman" w:hint="eastAsia"/>
        </w:rPr>
        <w:t>社交关系网络</w:t>
      </w:r>
      <w:r w:rsidR="009A685B">
        <w:rPr>
          <w:rFonts w:ascii="Times New Roman" w:eastAsiaTheme="minorEastAsia" w:hAnsi="Times New Roman" w:cs="Times New Roman" w:hint="eastAsia"/>
        </w:rPr>
        <w:t>是金融市场私人信息传播的有效途径，同时也是主要途径。网络对信息传播有着决定性的作用。</w:t>
      </w:r>
      <w:r w:rsidR="009D13D5">
        <w:rPr>
          <w:rFonts w:ascii="Times New Roman" w:eastAsiaTheme="minorEastAsia" w:hAnsi="Times New Roman" w:cs="Times New Roman" w:hint="eastAsia"/>
        </w:rPr>
        <w:t>同时，很多机构投资者会通过分享信息，一方面他人对于该信息的反应，可以作为博弈中，检测该信息是否真实的一个手段</w:t>
      </w:r>
      <w:r w:rsidR="005C37CB">
        <w:rPr>
          <w:rFonts w:ascii="Times New Roman" w:eastAsiaTheme="minorEastAsia" w:hAnsi="Times New Roman" w:cs="Times New Roman" w:hint="eastAsia"/>
        </w:rPr>
        <w:t>；</w:t>
      </w:r>
      <w:r w:rsidR="009D13D5">
        <w:rPr>
          <w:rFonts w:ascii="Times New Roman" w:eastAsiaTheme="minorEastAsia" w:hAnsi="Times New Roman" w:cs="Times New Roman" w:hint="eastAsia"/>
        </w:rPr>
        <w:t>另一方面，如果他人同意该观点，</w:t>
      </w:r>
      <w:r w:rsidR="009D13D5" w:rsidRPr="009D13D5">
        <w:rPr>
          <w:rFonts w:ascii="Times New Roman" w:eastAsiaTheme="minorEastAsia" w:hAnsi="Times New Roman" w:cs="Times New Roman" w:hint="eastAsia"/>
        </w:rPr>
        <w:t>Stein</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2008</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 xml:space="preserve"> Crawford</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2017</w:t>
      </w:r>
      <w:r w:rsidR="009D13D5">
        <w:rPr>
          <w:rFonts w:ascii="Times New Roman" w:eastAsiaTheme="minorEastAsia" w:hAnsi="Times New Roman" w:cs="Times New Roman" w:hint="eastAsia"/>
        </w:rPr>
        <w:t>）指出，其他人也会选择提供有价值的信息作为回报</w:t>
      </w:r>
      <w:r w:rsidR="005C37CB">
        <w:rPr>
          <w:rFonts w:ascii="Times New Roman" w:eastAsiaTheme="minorEastAsia" w:hAnsi="Times New Roman" w:cs="Times New Roman" w:hint="eastAsia"/>
        </w:rPr>
        <w:t>；此外，其他的投资者如果认同该私人信号，并选择跟随，</w:t>
      </w:r>
      <w:r w:rsidR="005C37CB">
        <w:rPr>
          <w:rFonts w:ascii="Times New Roman" w:eastAsiaTheme="minorEastAsia" w:hAnsi="Times New Roman" w:cs="Times New Roman" w:hint="eastAsia"/>
        </w:rPr>
        <w:t>Gar</w:t>
      </w:r>
      <w:r w:rsidR="005C37CB">
        <w:rPr>
          <w:rFonts w:ascii="Times New Roman" w:eastAsiaTheme="minorEastAsia" w:hAnsi="Times New Roman" w:cs="Times New Roman"/>
        </w:rPr>
        <w:t>y(2012)</w:t>
      </w:r>
      <w:r w:rsidR="005C37CB">
        <w:rPr>
          <w:rFonts w:ascii="Times New Roman" w:eastAsiaTheme="minorEastAsia" w:hAnsi="Times New Roman" w:cs="Times New Roman" w:hint="eastAsia"/>
        </w:rPr>
        <w:t>指出，会增加该投资的期望收益；最后，通过共享信息，机构投资者扩大了可以选择的资产的范围，</w:t>
      </w:r>
      <w:r w:rsidR="005C37CB">
        <w:rPr>
          <w:rFonts w:ascii="Times New Roman" w:eastAsiaTheme="minorEastAsia" w:hAnsi="Times New Roman" w:cs="Times New Roman" w:hint="eastAsia"/>
        </w:rPr>
        <w:t>Gra</w:t>
      </w:r>
      <w:r w:rsidR="005C37CB">
        <w:rPr>
          <w:rFonts w:ascii="Times New Roman" w:eastAsiaTheme="minorEastAsia" w:hAnsi="Times New Roman" w:cs="Times New Roman"/>
        </w:rPr>
        <w:t>y(200</w:t>
      </w:r>
      <w:r w:rsidR="005C37CB">
        <w:rPr>
          <w:rFonts w:ascii="Times New Roman" w:eastAsiaTheme="minorEastAsia" w:hAnsi="Times New Roman" w:cs="Times New Roman" w:hint="eastAsia"/>
        </w:rPr>
        <w:t>8</w:t>
      </w:r>
      <w:r w:rsidR="005C37CB">
        <w:rPr>
          <w:rFonts w:ascii="Times New Roman" w:eastAsiaTheme="minorEastAsia" w:hAnsi="Times New Roman" w:cs="Times New Roman"/>
        </w:rPr>
        <w:t>)</w:t>
      </w:r>
      <w:r w:rsidR="005C37CB">
        <w:rPr>
          <w:rFonts w:ascii="Times New Roman" w:eastAsiaTheme="minorEastAsia" w:hAnsi="Times New Roman" w:cs="Times New Roman" w:hint="eastAsia"/>
        </w:rPr>
        <w:t>证实，使得他们的投资组合可以足够分散化，进而实现降低投资组合短期波动的目的，最终可以稳定该机构投资者的资金流。</w:t>
      </w:r>
    </w:p>
    <w:p w14:paraId="02CA21A2" w14:textId="4A5B00DD" w:rsidR="009B31ED" w:rsidRDefault="00656E4C" w:rsidP="00656E4C">
      <w:pPr>
        <w:ind w:firstLine="420"/>
        <w:rPr>
          <w:rFonts w:asciiTheme="minorEastAsia" w:eastAsiaTheme="minorEastAsia" w:hAnsiTheme="minorEastAsia"/>
        </w:rPr>
      </w:pPr>
      <w:r w:rsidRPr="00656E4C">
        <w:rPr>
          <w:rFonts w:asciiTheme="minorEastAsia" w:eastAsiaTheme="minorEastAsia" w:hAnsiTheme="minorEastAsia" w:hint="eastAsia"/>
        </w:rPr>
        <w:t>Black，1986; Kumar，2009; 李广川等，2009; 胡昌生和</w:t>
      </w:r>
      <w:proofErr w:type="gramStart"/>
      <w:r w:rsidRPr="00656E4C">
        <w:rPr>
          <w:rFonts w:asciiTheme="minorEastAsia" w:eastAsiaTheme="minorEastAsia" w:hAnsiTheme="minorEastAsia" w:hint="eastAsia"/>
        </w:rPr>
        <w:t>池阳春</w:t>
      </w:r>
      <w:proofErr w:type="gramEnd"/>
      <w:r w:rsidRPr="00656E4C">
        <w:rPr>
          <w:rFonts w:asciiTheme="minorEastAsia" w:eastAsiaTheme="minorEastAsia" w:hAnsiTheme="minorEastAsia" w:hint="eastAsia"/>
        </w:rPr>
        <w:t>，2013</w:t>
      </w:r>
      <w:r>
        <w:rPr>
          <w:rFonts w:asciiTheme="minorEastAsia" w:eastAsiaTheme="minorEastAsia" w:hAnsiTheme="minorEastAsia" w:hint="eastAsia"/>
        </w:rPr>
        <w:t>指出，长久以来，散户为主的投资者结构是造成资本市场的剧烈股价波动的主要诱导性因素。</w:t>
      </w:r>
      <w:r w:rsidR="00D80421">
        <w:rPr>
          <w:rFonts w:asciiTheme="minorEastAsia" w:eastAsiaTheme="minorEastAsia" w:hAnsiTheme="minorEastAsia" w:hint="eastAsia"/>
        </w:rPr>
        <w:t>为提升金融市场的稳定性，我国也在逐步增加机构投资者的数量。证监会在2001年就发文并开始实施了“超常规发展机构投资者”的策略。在此背景下，我们的基金行业深入发展。</w:t>
      </w:r>
      <w:r w:rsidR="00D47F7D">
        <w:rPr>
          <w:rFonts w:asciiTheme="minorEastAsia" w:eastAsiaTheme="minorEastAsia" w:hAnsiTheme="minorEastAsia" w:hint="eastAsia"/>
        </w:rPr>
        <w:t>随着我国金融的繁荣程度不断加深，机构投资者也逐步增加。其中不乏公</w:t>
      </w:r>
      <w:proofErr w:type="gramStart"/>
      <w:r w:rsidR="00D47F7D">
        <w:rPr>
          <w:rFonts w:asciiTheme="minorEastAsia" w:eastAsiaTheme="minorEastAsia" w:hAnsiTheme="minorEastAsia" w:hint="eastAsia"/>
        </w:rPr>
        <w:t>募基金</w:t>
      </w:r>
      <w:proofErr w:type="gramEnd"/>
      <w:r w:rsidR="00D47F7D">
        <w:rPr>
          <w:rFonts w:asciiTheme="minorEastAsia" w:eastAsiaTheme="minorEastAsia" w:hAnsiTheme="minorEastAsia" w:hint="eastAsia"/>
        </w:rPr>
        <w:t>的影子。</w:t>
      </w:r>
      <w:r w:rsidR="002D3FDB">
        <w:rPr>
          <w:rFonts w:asciiTheme="minorEastAsia" w:eastAsiaTheme="minorEastAsia" w:hAnsiTheme="minorEastAsia" w:hint="eastAsia"/>
        </w:rPr>
        <w:t>随着时间的推移，公</w:t>
      </w:r>
      <w:proofErr w:type="gramStart"/>
      <w:r w:rsidR="002D3FDB">
        <w:rPr>
          <w:rFonts w:asciiTheme="minorEastAsia" w:eastAsiaTheme="minorEastAsia" w:hAnsiTheme="minorEastAsia" w:hint="eastAsia"/>
        </w:rPr>
        <w:t>募基金</w:t>
      </w:r>
      <w:proofErr w:type="gramEnd"/>
      <w:r w:rsidR="002D3FDB">
        <w:rPr>
          <w:rFonts w:asciiTheme="minorEastAsia" w:eastAsiaTheme="minorEastAsia" w:hAnsiTheme="minorEastAsia" w:hint="eastAsia"/>
        </w:rPr>
        <w:t>在整个市场上的影响已经开始举足轻重。因而，研究公</w:t>
      </w:r>
      <w:proofErr w:type="gramStart"/>
      <w:r w:rsidR="002D3FDB">
        <w:rPr>
          <w:rFonts w:asciiTheme="minorEastAsia" w:eastAsiaTheme="minorEastAsia" w:hAnsiTheme="minorEastAsia" w:hint="eastAsia"/>
        </w:rPr>
        <w:t>募基金</w:t>
      </w:r>
      <w:proofErr w:type="gramEnd"/>
      <w:r w:rsidR="002D3FDB">
        <w:rPr>
          <w:rFonts w:asciiTheme="minorEastAsia" w:eastAsiaTheme="minorEastAsia" w:hAnsiTheme="minorEastAsia" w:hint="eastAsia"/>
        </w:rPr>
        <w:t>的基金经理之间的社交关系网络，</w:t>
      </w:r>
      <w:r w:rsidR="002D3FDB">
        <w:rPr>
          <w:rFonts w:asciiTheme="minorEastAsia" w:eastAsiaTheme="minorEastAsia" w:hAnsiTheme="minorEastAsia" w:hint="eastAsia"/>
        </w:rPr>
        <w:lastRenderedPageBreak/>
        <w:t>逐渐有了实际意义。同时，作为市场中的重要的私人信号的发掘者，公</w:t>
      </w:r>
      <w:proofErr w:type="gramStart"/>
      <w:r w:rsidR="002D3FDB">
        <w:rPr>
          <w:rFonts w:asciiTheme="minorEastAsia" w:eastAsiaTheme="minorEastAsia" w:hAnsiTheme="minorEastAsia" w:hint="eastAsia"/>
        </w:rPr>
        <w:t>募基金</w:t>
      </w:r>
      <w:proofErr w:type="gramEnd"/>
      <w:r w:rsidR="002D3FDB">
        <w:rPr>
          <w:rFonts w:asciiTheme="minorEastAsia" w:eastAsiaTheme="minorEastAsia" w:hAnsiTheme="minorEastAsia" w:hint="eastAsia"/>
        </w:rPr>
        <w:t>的私人信号，对于预测某个将要崩盘的公司有着重要的意义。</w:t>
      </w:r>
    </w:p>
    <w:p w14:paraId="7D2E34C6" w14:textId="728C3FAD" w:rsidR="009B31ED" w:rsidRDefault="00783A97" w:rsidP="009B31ED">
      <w:pPr>
        <w:ind w:firstLine="420"/>
        <w:rPr>
          <w:rFonts w:asciiTheme="minorEastAsia" w:eastAsiaTheme="minorEastAsia" w:hAnsiTheme="minorEastAsia"/>
        </w:rPr>
      </w:pPr>
      <w:r>
        <w:rPr>
          <w:rFonts w:asciiTheme="minorEastAsia" w:eastAsiaTheme="minorEastAsia" w:hAnsiTheme="minorEastAsia" w:hint="eastAsia"/>
        </w:rPr>
        <w:t>同时，众多模型中，很多仅仅采用了重复的重仓股票来</w:t>
      </w:r>
      <w:r w:rsidR="0008177C">
        <w:rPr>
          <w:rFonts w:asciiTheme="minorEastAsia" w:eastAsiaTheme="minorEastAsia" w:hAnsiTheme="minorEastAsia" w:hint="eastAsia"/>
        </w:rPr>
        <w:t>刻画基金之间的关系。例如：</w:t>
      </w:r>
      <w:r w:rsidR="003D28C2">
        <w:rPr>
          <w:rFonts w:asciiTheme="minorEastAsia" w:eastAsiaTheme="minorEastAsia" w:hAnsiTheme="minorEastAsia" w:hint="eastAsia"/>
        </w:rPr>
        <w:t>肖欣荣（2012）等。但是Hong（2005）也指出了，基金经理的信息会在同一个城市内聚集。因而也有必要考虑到</w:t>
      </w:r>
      <w:r w:rsidR="00B74EF0">
        <w:rPr>
          <w:rFonts w:asciiTheme="minorEastAsia" w:eastAsiaTheme="minorEastAsia" w:hAnsiTheme="minorEastAsia" w:hint="eastAsia"/>
        </w:rPr>
        <w:t>基金经理在不同城市的投资组合头寸，对于预测社交关系网络的帮助。</w:t>
      </w:r>
    </w:p>
    <w:p w14:paraId="0973B24F" w14:textId="0EC72CB1" w:rsidR="00B74EF0" w:rsidRDefault="00B74EF0" w:rsidP="009B31ED">
      <w:pPr>
        <w:ind w:firstLine="420"/>
        <w:rPr>
          <w:rFonts w:asciiTheme="minorEastAsia" w:eastAsiaTheme="minorEastAsia" w:hAnsiTheme="minorEastAsia"/>
        </w:rPr>
      </w:pPr>
      <w:r>
        <w:rPr>
          <w:rFonts w:asciiTheme="minorEastAsia" w:eastAsiaTheme="minorEastAsia" w:hAnsiTheme="minorEastAsia" w:hint="eastAsia"/>
        </w:rPr>
        <w:t>此外，目前的研究模型，大多利用线性回归来辅助预测，但是在不同的场景下未必有着较好的实际预测效果。本文将引入机器学习来着手解决这一问题。</w:t>
      </w:r>
    </w:p>
    <w:p w14:paraId="6458F1CD" w14:textId="5435C051" w:rsidR="00A74E9E" w:rsidRPr="00CF51FA" w:rsidRDefault="00750F99" w:rsidP="00313D65">
      <w:pPr>
        <w:ind w:firstLine="420"/>
        <w:rPr>
          <w:rFonts w:asciiTheme="minorEastAsia" w:eastAsiaTheme="minorEastAsia" w:hAnsiTheme="minorEastAsia" w:hint="eastAsia"/>
        </w:rPr>
      </w:pPr>
      <w:r>
        <w:rPr>
          <w:rFonts w:asciiTheme="minorEastAsia" w:eastAsiaTheme="minorEastAsia" w:hAnsiTheme="minorEastAsia" w:hint="eastAsia"/>
        </w:rPr>
        <w:t>在可以遇见的未来，使用机器学习模型来解决金融问题，尤其是预测和优化问题，将是一个历史潮流。</w:t>
      </w:r>
    </w:p>
    <w:p w14:paraId="7093E9EB" w14:textId="11865E88" w:rsidR="00EB569A" w:rsidRDefault="00EB569A" w:rsidP="00AB4023">
      <w:pPr>
        <w:pStyle w:val="2"/>
      </w:pPr>
      <w:bookmarkStart w:id="2" w:name="_Toc40958359"/>
      <w:r>
        <w:rPr>
          <w:rFonts w:hint="eastAsia"/>
        </w:rPr>
        <w:t>1.2</w:t>
      </w:r>
      <w:r>
        <w:t xml:space="preserve"> </w:t>
      </w:r>
      <w:r w:rsidR="00A84953">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3A5FED1E" w:rsidR="002E4F40" w:rsidRPr="002E4F40" w:rsidRDefault="00413A49" w:rsidP="002E4F40">
      <w:pPr>
        <w:pStyle w:val="2"/>
      </w:pPr>
      <w:bookmarkStart w:id="3" w:name="_Toc40958360"/>
      <w:r>
        <w:rPr>
          <w:rFonts w:hint="eastAsia"/>
        </w:rPr>
        <w:t xml:space="preserve">1.3 </w:t>
      </w:r>
      <w:r>
        <w:rPr>
          <w:rFonts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w:t>
      </w:r>
      <w:proofErr w:type="gramStart"/>
      <w:r w:rsidR="002319F1">
        <w:rPr>
          <w:rFonts w:asciiTheme="minorEastAsia" w:eastAsiaTheme="minorEastAsia" w:hAnsiTheme="minorEastAsia" w:hint="eastAsia"/>
        </w:rPr>
        <w:t>募基金</w:t>
      </w:r>
      <w:proofErr w:type="gramEnd"/>
      <w:r w:rsidR="002319F1">
        <w:rPr>
          <w:rFonts w:asciiTheme="minorEastAsia" w:eastAsiaTheme="minorEastAsia" w:hAnsiTheme="minorEastAsia" w:hint="eastAsia"/>
        </w:rPr>
        <w:t>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w:t>
      </w:r>
      <w:r>
        <w:rPr>
          <w:rFonts w:asciiTheme="minorEastAsia" w:eastAsiaTheme="minorEastAsia" w:hAnsiTheme="minorEastAsia" w:hint="eastAsia"/>
        </w:rPr>
        <w:lastRenderedPageBreak/>
        <w:t>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t>此外，本研究还可以为公司本身所利用。一些公司在利用本框架监测到股价即将崩盘的之前，可以积极调整战略，控制公司资金风险、运营风险等。为公司的长远发展做出及时积极的调整和打下坚实的基础。</w:t>
      </w:r>
    </w:p>
    <w:p w14:paraId="49EB6D53" w14:textId="69894651" w:rsidR="00830DFD" w:rsidRDefault="002E4F40" w:rsidP="00570FDD">
      <w:pPr>
        <w:pStyle w:val="2"/>
      </w:pPr>
      <w:bookmarkStart w:id="6" w:name="_Toc40958361"/>
      <w:bookmarkEnd w:id="4"/>
      <w:bookmarkEnd w:id="5"/>
      <w:r>
        <w:rPr>
          <w:rFonts w:hint="eastAsia"/>
        </w:rPr>
        <w:t xml:space="preserve">1.4 </w:t>
      </w:r>
      <w:r>
        <w:rPr>
          <w:rFonts w:hint="eastAsia"/>
        </w:rPr>
        <w:t>论文</w:t>
      </w:r>
      <w: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7DBBD60D" w:rsidR="00A74E9E" w:rsidRDefault="00A74E9E" w:rsidP="00585974">
      <w:pPr>
        <w:ind w:left="420" w:firstLine="420"/>
        <w:rPr>
          <w:rFonts w:hint="eastAsia"/>
        </w:rPr>
      </w:pP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32507336" w:rsidR="00EB569A" w:rsidRDefault="00070126" w:rsidP="00AE0571">
      <w:pPr>
        <w:pStyle w:val="1"/>
      </w:pPr>
      <w:bookmarkStart w:id="7" w:name="_Toc40958362"/>
      <w:r>
        <w:lastRenderedPageBreak/>
        <w:t>2</w:t>
      </w:r>
      <w:r w:rsidR="00FF0816">
        <w:t xml:space="preserve"> </w:t>
      </w:r>
      <w:r w:rsidR="00245F95">
        <w:rPr>
          <w:rFonts w:hint="eastAsia"/>
        </w:rPr>
        <w:t>理论</w:t>
      </w:r>
      <w:r w:rsidR="00FF0816">
        <w:rPr>
          <w:rFonts w:hint="eastAsia"/>
        </w:rPr>
        <w:t>与</w:t>
      </w:r>
      <w:r w:rsidR="00107193">
        <w:t>方法</w:t>
      </w:r>
      <w:bookmarkEnd w:id="7"/>
    </w:p>
    <w:p w14:paraId="7C1E62C9" w14:textId="33A8F3FF" w:rsidR="00245F95" w:rsidRDefault="00245F95" w:rsidP="00245F95">
      <w:pPr>
        <w:pStyle w:val="2"/>
      </w:pPr>
      <w:bookmarkStart w:id="8" w:name="_Toc40958363"/>
      <w:r>
        <w:rPr>
          <w:rFonts w:hint="eastAsia"/>
        </w:rPr>
        <w:t xml:space="preserve">2.1 </w:t>
      </w:r>
      <w:r>
        <w:rPr>
          <w:rFonts w:hint="eastAsia"/>
        </w:rPr>
        <w:t>文献综述</w:t>
      </w:r>
      <w:bookmarkEnd w:id="8"/>
    </w:p>
    <w:p w14:paraId="049CF0C2" w14:textId="1BC6DAFA" w:rsidR="00704B59" w:rsidRDefault="00704B59" w:rsidP="00704B59">
      <w:pPr>
        <w:pStyle w:val="3"/>
      </w:pPr>
      <w:bookmarkStart w:id="9" w:name="_Toc40958364"/>
      <w:r>
        <w:t xml:space="preserve">2.1.1 </w:t>
      </w:r>
      <w:r>
        <w:t>国内研究现状</w:t>
      </w:r>
      <w:bookmarkEnd w:id="9"/>
    </w:p>
    <w:p w14:paraId="62F77FC6" w14:textId="30CFB30C" w:rsidR="00D80421" w:rsidRDefault="00D80421" w:rsidP="00504042">
      <w:pPr>
        <w:ind w:firstLine="480"/>
        <w:rPr>
          <w:rFonts w:asciiTheme="minorEastAsia" w:eastAsiaTheme="minorEastAsia" w:hAnsiTheme="minorEastAsia"/>
        </w:rPr>
      </w:pPr>
      <w:r>
        <w:rPr>
          <w:rFonts w:asciiTheme="minorEastAsia" w:eastAsiaTheme="minorEastAsia" w:hAnsiTheme="minorEastAsia" w:hint="eastAsia"/>
        </w:rPr>
        <w:t>基金经理可以通过自己的努力获得很多信息，按照是否向市场公开，一般分为公有信息和私有信息。其中公有信息指的是投资者可以自由获取的信息。</w:t>
      </w:r>
      <w:r w:rsidR="001D636B" w:rsidRPr="001D636B">
        <w:rPr>
          <w:rFonts w:asciiTheme="minorEastAsia" w:eastAsiaTheme="minorEastAsia" w:hAnsiTheme="minorEastAsia" w:hint="eastAsia"/>
        </w:rPr>
        <w:t>陈新春</w:t>
      </w:r>
      <w:r w:rsidR="001D636B">
        <w:rPr>
          <w:rFonts w:asciiTheme="minorEastAsia" w:eastAsiaTheme="minorEastAsia" w:hAnsiTheme="minorEastAsia" w:hint="eastAsia"/>
        </w:rPr>
        <w:t>(</w:t>
      </w:r>
      <w:r w:rsidR="001D636B">
        <w:rPr>
          <w:rFonts w:asciiTheme="minorEastAsia" w:eastAsiaTheme="minorEastAsia" w:hAnsiTheme="minorEastAsia"/>
        </w:rPr>
        <w:t>2017)</w:t>
      </w:r>
      <w:r w:rsidR="001D636B">
        <w:rPr>
          <w:rFonts w:asciiTheme="minorEastAsia" w:eastAsiaTheme="minorEastAsia" w:hAnsiTheme="minorEastAsia" w:hint="eastAsia"/>
        </w:rPr>
        <w:t>指出，私有信息包含两大部分，一方面是投资者自己的主观信息，另一方面</w:t>
      </w:r>
      <w:r w:rsidR="009B2A7A">
        <w:rPr>
          <w:rFonts w:asciiTheme="minorEastAsia" w:eastAsiaTheme="minorEastAsia" w:hAnsiTheme="minorEastAsia" w:hint="eastAsia"/>
        </w:rPr>
        <w:t>是投资者的社会关系网络中流存的信息。</w:t>
      </w:r>
    </w:p>
    <w:p w14:paraId="34645335" w14:textId="38B55876" w:rsidR="003B574F" w:rsidRDefault="00330ED8" w:rsidP="00330ED8">
      <w:pPr>
        <w:ind w:firstLine="480"/>
        <w:rPr>
          <w:rFonts w:asciiTheme="minorEastAsia" w:eastAsiaTheme="minorEastAsia" w:hAnsiTheme="minorEastAsia"/>
        </w:rPr>
      </w:pPr>
      <w:proofErr w:type="gramStart"/>
      <w:r w:rsidRPr="00330ED8">
        <w:rPr>
          <w:rFonts w:asciiTheme="minorEastAsia" w:eastAsiaTheme="minorEastAsia" w:hAnsiTheme="minorEastAsia" w:hint="eastAsia"/>
        </w:rPr>
        <w:t>申宇</w:t>
      </w:r>
      <w:proofErr w:type="gramEnd"/>
      <w:r w:rsidRPr="00330ED8">
        <w:rPr>
          <w:rFonts w:asciiTheme="minorEastAsia" w:eastAsiaTheme="minorEastAsia" w:hAnsiTheme="minorEastAsia" w:hint="eastAsia"/>
        </w:rPr>
        <w:t>(2013)</w:t>
      </w:r>
      <w:r>
        <w:rPr>
          <w:rFonts w:asciiTheme="minorEastAsia" w:eastAsiaTheme="minorEastAsia" w:hAnsiTheme="minorEastAsia" w:hint="eastAsia"/>
        </w:rPr>
        <w:t>指出了私有信息是影响机构投资者持仓行为的主要原因。</w:t>
      </w:r>
      <w:r w:rsidR="00B106B7">
        <w:rPr>
          <w:rFonts w:asciiTheme="minorEastAsia" w:eastAsiaTheme="minorEastAsia" w:hAnsiTheme="minorEastAsia" w:hint="eastAsia"/>
        </w:rPr>
        <w:t>国内研究肖欣荣（2012）指出，“在熊市和震荡市中，</w:t>
      </w:r>
      <w:r w:rsidR="00A50818">
        <w:rPr>
          <w:rFonts w:asciiTheme="minorEastAsia" w:eastAsiaTheme="minorEastAsia" w:hAnsiTheme="minorEastAsia" w:hint="eastAsia"/>
        </w:rPr>
        <w:t>基金</w:t>
      </w:r>
      <w:r w:rsidR="00B106B7">
        <w:rPr>
          <w:rFonts w:asciiTheme="minorEastAsia" w:eastAsiaTheme="minorEastAsia" w:hAnsiTheme="minorEastAsia" w:hint="eastAsia"/>
        </w:rPr>
        <w:t>重仓股票</w:t>
      </w:r>
      <w:proofErr w:type="gramStart"/>
      <w:r w:rsidR="00B106B7">
        <w:rPr>
          <w:rFonts w:asciiTheme="minorEastAsia" w:eastAsiaTheme="minorEastAsia" w:hAnsiTheme="minorEastAsia" w:hint="eastAsia"/>
        </w:rPr>
        <w:t>仓位</w:t>
      </w:r>
      <w:proofErr w:type="gramEnd"/>
      <w:r w:rsidR="00B106B7">
        <w:rPr>
          <w:rFonts w:asciiTheme="minorEastAsia" w:eastAsiaTheme="minorEastAsia" w:hAnsiTheme="minorEastAsia" w:hint="eastAsia"/>
        </w:rPr>
        <w:t>的变化与其基金的网络结构有着显著的正相关关系。”</w:t>
      </w:r>
      <w:r w:rsidR="002E2A2E">
        <w:rPr>
          <w:rFonts w:asciiTheme="minorEastAsia" w:eastAsiaTheme="minorEastAsia" w:hAnsiTheme="minorEastAsia" w:hint="eastAsia"/>
        </w:rPr>
        <w:t xml:space="preserve"> 而投资者的行为具有传染性。投资者一方面会从市场资产价格中学习信息，同时也会观察网络</w:t>
      </w:r>
      <w:r w:rsidR="00F04D1E">
        <w:rPr>
          <w:rFonts w:asciiTheme="minorEastAsia" w:eastAsiaTheme="minorEastAsia" w:hAnsiTheme="minorEastAsia" w:hint="eastAsia"/>
        </w:rPr>
        <w:t>（注：</w:t>
      </w:r>
      <w:r w:rsidR="007E17D4">
        <w:rPr>
          <w:rFonts w:asciiTheme="minorEastAsia" w:eastAsiaTheme="minorEastAsia" w:hAnsiTheme="minorEastAsia" w:hint="eastAsia"/>
        </w:rPr>
        <w:t>社交关系网络</w:t>
      </w:r>
      <w:r w:rsidR="00F04D1E">
        <w:rPr>
          <w:rFonts w:asciiTheme="minorEastAsia" w:eastAsiaTheme="minorEastAsia" w:hAnsiTheme="minorEastAsia" w:hint="eastAsia"/>
        </w:rPr>
        <w:t>，下同）</w:t>
      </w:r>
      <w:r w:rsidR="002E2A2E">
        <w:rPr>
          <w:rFonts w:asciiTheme="minorEastAsia" w:eastAsiaTheme="minorEastAsia" w:hAnsiTheme="minorEastAsia" w:hint="eastAsia"/>
        </w:rPr>
        <w:t>中其他人的行为和结果，彼此之间相互交流。因而两个投资者的重仓股票如果十分相似，或者在某一段时间内，</w:t>
      </w:r>
      <w:proofErr w:type="gramStart"/>
      <w:r w:rsidR="002E2A2E">
        <w:rPr>
          <w:rFonts w:asciiTheme="minorEastAsia" w:eastAsiaTheme="minorEastAsia" w:hAnsiTheme="minorEastAsia" w:hint="eastAsia"/>
        </w:rPr>
        <w:t>增持减持</w:t>
      </w:r>
      <w:proofErr w:type="gramEnd"/>
      <w:r w:rsidR="002E2A2E">
        <w:rPr>
          <w:rFonts w:asciiTheme="minorEastAsia" w:eastAsiaTheme="minorEastAsia" w:hAnsiTheme="minorEastAsia" w:hint="eastAsia"/>
        </w:rPr>
        <w:t>步调保持一致。这很有可能意味着，他们获得了类似甚至相同的信号。也有可能意味着他们之间存在着直接或者间接的关联甚至交流。</w:t>
      </w:r>
      <w:proofErr w:type="gramStart"/>
      <w:r w:rsidR="00504042" w:rsidRPr="00504042">
        <w:rPr>
          <w:rFonts w:asciiTheme="minorEastAsia" w:eastAsiaTheme="minorEastAsia" w:hAnsiTheme="minorEastAsia" w:hint="eastAsia"/>
        </w:rPr>
        <w:t>申宇等</w:t>
      </w:r>
      <w:proofErr w:type="gramEnd"/>
      <w:r w:rsidR="00504042" w:rsidRPr="00504042">
        <w:rPr>
          <w:rFonts w:asciiTheme="minorEastAsia" w:eastAsiaTheme="minorEastAsia" w:hAnsiTheme="minorEastAsia" w:hint="eastAsia"/>
        </w:rPr>
        <w:t>（2013）认为基金具有信息优势，私有信息促进了基金的隐性交易，并提高了业绩。</w:t>
      </w:r>
    </w:p>
    <w:p w14:paraId="4CFAC73C" w14:textId="34461593" w:rsidR="002E2A2E" w:rsidRDefault="00F04D1E" w:rsidP="00B106B7">
      <w:pPr>
        <w:ind w:firstLine="480"/>
        <w:rPr>
          <w:rFonts w:asciiTheme="minorEastAsia" w:eastAsiaTheme="minorEastAsia" w:hAnsiTheme="minorEastAsia"/>
        </w:rPr>
      </w:pPr>
      <w:r>
        <w:rPr>
          <w:rFonts w:asciiTheme="minorEastAsia" w:eastAsiaTheme="minorEastAsia" w:hAnsiTheme="minorEastAsia" w:hint="eastAsia"/>
        </w:rPr>
        <w:t>肖欣荣（2012）基于Pareek（2011）也通过实验证实了基金经理的行为传染与来自基金经理网络中的私人信息有关。“基金经理会根据来自网络中的信息而进行交易”，同时也证实了网络结构中投资者的羊群效应。</w:t>
      </w:r>
      <w:r w:rsidR="008854E2">
        <w:rPr>
          <w:rFonts w:asciiTheme="minorEastAsia" w:eastAsiaTheme="minorEastAsia" w:hAnsiTheme="minorEastAsia" w:hint="eastAsia"/>
        </w:rPr>
        <w:t xml:space="preserve"> </w:t>
      </w:r>
      <w:proofErr w:type="spellStart"/>
      <w:r w:rsidR="008854E2">
        <w:rPr>
          <w:rFonts w:asciiTheme="minorEastAsia" w:eastAsiaTheme="minorEastAsia" w:hAnsiTheme="minorEastAsia" w:hint="eastAsia"/>
        </w:rPr>
        <w:t>S</w:t>
      </w:r>
      <w:r w:rsidR="008854E2">
        <w:rPr>
          <w:rFonts w:asciiTheme="minorEastAsia" w:eastAsiaTheme="minorEastAsia" w:hAnsiTheme="minorEastAsia"/>
        </w:rPr>
        <w:t>charfstein</w:t>
      </w:r>
      <w:proofErr w:type="spellEnd"/>
      <w:r w:rsidR="008854E2">
        <w:rPr>
          <w:rFonts w:asciiTheme="minorEastAsia" w:eastAsiaTheme="minorEastAsia" w:hAnsiTheme="minorEastAsia" w:hint="eastAsia"/>
        </w:rPr>
        <w:t>和Stein，1990；Prendergast</w:t>
      </w:r>
      <w:r w:rsidR="008854E2">
        <w:rPr>
          <w:rFonts w:asciiTheme="minorEastAsia" w:eastAsiaTheme="minorEastAsia" w:hAnsiTheme="minorEastAsia"/>
        </w:rPr>
        <w:t xml:space="preserve">(1996); </w:t>
      </w:r>
      <w:r w:rsidR="008854E2">
        <w:rPr>
          <w:rFonts w:asciiTheme="minorEastAsia" w:eastAsiaTheme="minorEastAsia" w:hAnsiTheme="minorEastAsia" w:hint="eastAsia"/>
        </w:rPr>
        <w:t>罗</w:t>
      </w:r>
      <w:proofErr w:type="gramStart"/>
      <w:r w:rsidR="008854E2">
        <w:rPr>
          <w:rFonts w:asciiTheme="minorEastAsia" w:eastAsiaTheme="minorEastAsia" w:hAnsiTheme="minorEastAsia" w:hint="eastAsia"/>
        </w:rPr>
        <w:t>真</w:t>
      </w:r>
      <w:proofErr w:type="gramEnd"/>
      <w:r w:rsidR="008854E2">
        <w:rPr>
          <w:rFonts w:asciiTheme="minorEastAsia" w:eastAsiaTheme="minorEastAsia" w:hAnsiTheme="minorEastAsia" w:hint="eastAsia"/>
        </w:rPr>
        <w:t>和张宗成2004证实，基金业会存在排行榜现象。假如某只基金的表现是落后于市场或者同行业的。会收到相关投资者和同行的质疑和责备的。这样的压力，也会导致基金经理放弃原先的投资规则，在投资行为上呈现某种跟风。呈现处一种同行博弈行为</w:t>
      </w:r>
      <w:r w:rsidR="00CE6C39">
        <w:rPr>
          <w:rFonts w:asciiTheme="minorEastAsia" w:eastAsiaTheme="minorEastAsia" w:hAnsiTheme="minorEastAsia" w:hint="eastAsia"/>
        </w:rPr>
        <w:t>，</w:t>
      </w:r>
      <w:r w:rsidR="008854E2">
        <w:rPr>
          <w:rFonts w:asciiTheme="minorEastAsia" w:eastAsiaTheme="minorEastAsia" w:hAnsiTheme="minorEastAsia" w:hint="eastAsia"/>
        </w:rPr>
        <w:t>例如羊群效应。</w:t>
      </w:r>
      <w:r w:rsidR="00CE6C39" w:rsidRPr="00CE6C39">
        <w:rPr>
          <w:rFonts w:asciiTheme="minorEastAsia" w:eastAsiaTheme="minorEastAsia" w:hAnsiTheme="minorEastAsia" w:hint="eastAsia"/>
        </w:rPr>
        <w:t>刘京军</w:t>
      </w:r>
      <w:r w:rsidR="00CE6C39">
        <w:rPr>
          <w:rFonts w:asciiTheme="minorEastAsia" w:eastAsiaTheme="minorEastAsia" w:hAnsiTheme="minorEastAsia" w:hint="eastAsia"/>
        </w:rPr>
        <w:t>，</w:t>
      </w:r>
      <w:r w:rsidR="00CE6C39" w:rsidRPr="00CE6C39">
        <w:rPr>
          <w:rFonts w:asciiTheme="minorEastAsia" w:eastAsiaTheme="minorEastAsia" w:hAnsiTheme="minorEastAsia" w:hint="eastAsia"/>
        </w:rPr>
        <w:t>苏楚林(2016)</w:t>
      </w:r>
      <w:r w:rsidR="00CE6C39">
        <w:rPr>
          <w:rFonts w:asciiTheme="minorEastAsia" w:eastAsiaTheme="minorEastAsia" w:hAnsiTheme="minorEastAsia" w:hint="eastAsia"/>
        </w:rPr>
        <w:t>通过空间计量，检验了基金现金流的网络溢出对基金自身业绩的影响。</w:t>
      </w:r>
    </w:p>
    <w:p w14:paraId="25CF2BB9" w14:textId="74FC73A4" w:rsidR="00B106B7" w:rsidRDefault="005D17A5" w:rsidP="00B106B7">
      <w:pPr>
        <w:ind w:firstLine="480"/>
        <w:rPr>
          <w:rFonts w:asciiTheme="minorEastAsia" w:eastAsiaTheme="minorEastAsia" w:hAnsiTheme="minorEastAsia"/>
        </w:rPr>
      </w:pPr>
      <w:r>
        <w:rPr>
          <w:rFonts w:asciiTheme="minorEastAsia" w:eastAsiaTheme="minorEastAsia" w:hAnsiTheme="minorEastAsia" w:hint="eastAsia"/>
        </w:rPr>
        <w:t>张雪峰（2017）</w:t>
      </w:r>
      <w:r w:rsidR="00CE1D51">
        <w:rPr>
          <w:rFonts w:asciiTheme="minorEastAsia" w:eastAsiaTheme="minorEastAsia" w:hAnsiTheme="minorEastAsia" w:hint="eastAsia"/>
        </w:rPr>
        <w:t>指出：“大多数基金投资者只寻求短期的收益，缺乏长期投</w:t>
      </w:r>
      <w:r w:rsidR="00CE1D51">
        <w:rPr>
          <w:rFonts w:asciiTheme="minorEastAsia" w:eastAsiaTheme="minorEastAsia" w:hAnsiTheme="minorEastAsia" w:hint="eastAsia"/>
        </w:rPr>
        <w:lastRenderedPageBreak/>
        <w:t>资的耐心，同时也缺乏长期投资的风险承受能力。”</w:t>
      </w:r>
      <w:r w:rsidR="00783E37">
        <w:rPr>
          <w:rFonts w:asciiTheme="minorEastAsia" w:eastAsiaTheme="minorEastAsia" w:hAnsiTheme="minorEastAsia" w:hint="eastAsia"/>
        </w:rPr>
        <w:t>同时基金公司施行的末尾淘汰的竞争制度，也会使得基金经理由于职业竞争的压力，而寻求短期利益。追逐市场热点。另外“基金经理处于自身职业发展以及自身的薪资的考虑，会去追求自身利益的最大化。在追求业绩排名和薪资收入的双重刺激下，很难进行长期投资”，这些都会导致，基金经理在得到一个关于股票价格崩盘或者抛售的具体信号时，会</w:t>
      </w:r>
      <w:r w:rsidR="008C0096">
        <w:rPr>
          <w:rFonts w:asciiTheme="minorEastAsia" w:eastAsiaTheme="minorEastAsia" w:hAnsiTheme="minorEastAsia" w:hint="eastAsia"/>
        </w:rPr>
        <w:t>在短期将其抛售，而不会等到整个市场全部反应过来，价格已经触底时才展开抛售行为。</w:t>
      </w:r>
      <w:r w:rsidR="00504042">
        <w:rPr>
          <w:rFonts w:asciiTheme="minorEastAsia" w:eastAsiaTheme="minorEastAsia" w:hAnsiTheme="minorEastAsia" w:hint="eastAsia"/>
        </w:rPr>
        <w:t>因而，公</w:t>
      </w:r>
      <w:proofErr w:type="gramStart"/>
      <w:r w:rsidR="00504042">
        <w:rPr>
          <w:rFonts w:asciiTheme="minorEastAsia" w:eastAsiaTheme="minorEastAsia" w:hAnsiTheme="minorEastAsia" w:hint="eastAsia"/>
        </w:rPr>
        <w:t>募基金</w:t>
      </w:r>
      <w:proofErr w:type="gramEnd"/>
      <w:r w:rsidR="00504042">
        <w:rPr>
          <w:rFonts w:asciiTheme="minorEastAsia" w:eastAsiaTheme="minorEastAsia" w:hAnsiTheme="minorEastAsia" w:hint="eastAsia"/>
        </w:rPr>
        <w:t>的大规模减持行为，一般会发生在股价完全崩盘之前。所以，对于基金经理的减</w:t>
      </w:r>
      <w:proofErr w:type="gramStart"/>
      <w:r w:rsidR="00504042">
        <w:rPr>
          <w:rFonts w:asciiTheme="minorEastAsia" w:eastAsiaTheme="minorEastAsia" w:hAnsiTheme="minorEastAsia" w:hint="eastAsia"/>
        </w:rPr>
        <w:t>持行为</w:t>
      </w:r>
      <w:proofErr w:type="gramEnd"/>
      <w:r w:rsidR="00504042">
        <w:rPr>
          <w:rFonts w:asciiTheme="minorEastAsia" w:eastAsiaTheme="minorEastAsia" w:hAnsiTheme="minorEastAsia" w:hint="eastAsia"/>
        </w:rPr>
        <w:t>的观测，有着于研究股价崩盘。同时其私人信号的准确度，也于预测股价崩盘的准确与否息息相关。</w:t>
      </w:r>
    </w:p>
    <w:p w14:paraId="4C6BAE95" w14:textId="371809F7" w:rsidR="00704B59" w:rsidRPr="00ED6284" w:rsidRDefault="00FD06E0" w:rsidP="00102B7F">
      <w:pPr>
        <w:ind w:firstLine="480"/>
        <w:rPr>
          <w:rFonts w:asciiTheme="minorEastAsia" w:eastAsiaTheme="minorEastAsia" w:hAnsiTheme="minorEastAsia" w:hint="eastAsia"/>
        </w:rPr>
      </w:pPr>
      <w:r>
        <w:rPr>
          <w:rFonts w:asciiTheme="minorEastAsia" w:eastAsiaTheme="minorEastAsia" w:hAnsiTheme="minorEastAsia" w:hint="eastAsia"/>
        </w:rPr>
        <w:t>对于预测崩盘，国内的研究，大多基于基金经理的网络关系和股价崩盘之间的线性关系。但是，较为明显的时，有必要将在考虑到线性关系的基础上，同时考虑非线性关系，以获得更为准确的预测结果。</w:t>
      </w:r>
    </w:p>
    <w:p w14:paraId="326275CE" w14:textId="1BE3006B" w:rsidR="00704B59" w:rsidRDefault="00704B59" w:rsidP="00704B59">
      <w:pPr>
        <w:pStyle w:val="3"/>
      </w:pPr>
      <w:bookmarkStart w:id="10" w:name="_Toc40958365"/>
      <w:r>
        <w:t xml:space="preserve">2.1.2 </w:t>
      </w:r>
      <w:r>
        <w:t>国</w:t>
      </w:r>
      <w:r>
        <w:rPr>
          <w:rFonts w:hint="eastAsia"/>
        </w:rPr>
        <w:t>外</w:t>
      </w:r>
      <w:r>
        <w:t>研究现状</w:t>
      </w:r>
      <w:bookmarkEnd w:id="10"/>
    </w:p>
    <w:p w14:paraId="4C0A4751" w14:textId="2CC990A9" w:rsidR="00007220" w:rsidRPr="00007220" w:rsidRDefault="00007220" w:rsidP="00007220">
      <w:pPr>
        <w:ind w:firstLine="480"/>
        <w:rPr>
          <w:rFonts w:asciiTheme="minorEastAsia" w:eastAsiaTheme="minorEastAsia" w:hAnsiTheme="minorEastAsia"/>
        </w:rPr>
      </w:pPr>
      <w:r>
        <w:rPr>
          <w:rFonts w:asciiTheme="minorEastAsia" w:eastAsiaTheme="minorEastAsia" w:hAnsiTheme="minorEastAsia" w:hint="eastAsia"/>
        </w:rPr>
        <w:t>由于</w:t>
      </w:r>
      <w:r w:rsidR="007E17D4">
        <w:rPr>
          <w:rFonts w:asciiTheme="minorEastAsia" w:eastAsiaTheme="minorEastAsia" w:hAnsiTheme="minorEastAsia" w:hint="eastAsia"/>
        </w:rPr>
        <w:t>社交关系网络</w:t>
      </w:r>
      <w:r>
        <w:rPr>
          <w:rFonts w:asciiTheme="minorEastAsia" w:eastAsiaTheme="minorEastAsia" w:hAnsiTheme="minorEastAsia" w:hint="eastAsia"/>
        </w:rPr>
        <w:t>存在的信息传递的作用。一个信息通过投资者的社交关系网络，例如一种主流观点，或者市场上的一种策略，会在不同的机构投资者之间相互传播。因而重仓持有的相同的股票的基金经理之间会彼此存在相互联系，P</w:t>
      </w:r>
      <w:r>
        <w:rPr>
          <w:rFonts w:asciiTheme="minorEastAsia" w:eastAsiaTheme="minorEastAsia" w:hAnsiTheme="minorEastAsia"/>
        </w:rPr>
        <w:t>areek(2012)</w:t>
      </w:r>
      <w:r>
        <w:rPr>
          <w:rFonts w:asciiTheme="minorEastAsia" w:eastAsiaTheme="minorEastAsia" w:hAnsiTheme="minorEastAsia" w:hint="eastAsia"/>
        </w:rPr>
        <w:t>。</w:t>
      </w:r>
    </w:p>
    <w:p w14:paraId="5C7904F4" w14:textId="55FCC725" w:rsidR="00431CE2" w:rsidRDefault="00115CAA" w:rsidP="00D5124D">
      <w:pPr>
        <w:ind w:firstLine="480"/>
        <w:rPr>
          <w:rFonts w:asciiTheme="minorEastAsia" w:eastAsiaTheme="minorEastAsia" w:hAnsiTheme="minorEastAsia"/>
        </w:rPr>
      </w:pPr>
      <w:r>
        <w:rPr>
          <w:rFonts w:asciiTheme="minorEastAsia" w:eastAsiaTheme="minorEastAsia" w:hAnsiTheme="minorEastAsia" w:hint="eastAsia"/>
        </w:rPr>
        <w:t>国外的学者</w:t>
      </w:r>
      <w:proofErr w:type="spellStart"/>
      <w:r w:rsidR="0011419C" w:rsidRPr="0011419C">
        <w:rPr>
          <w:rFonts w:asciiTheme="minorEastAsia" w:eastAsiaTheme="minorEastAsia" w:hAnsiTheme="minorEastAsia" w:hint="eastAsia"/>
        </w:rPr>
        <w:t>Bushee</w:t>
      </w:r>
      <w:proofErr w:type="spellEnd"/>
      <w:r w:rsidR="0011419C" w:rsidRPr="0011419C">
        <w:rPr>
          <w:rFonts w:asciiTheme="minorEastAsia" w:eastAsiaTheme="minorEastAsia" w:hAnsiTheme="minorEastAsia" w:hint="eastAsia"/>
        </w:rPr>
        <w:t xml:space="preserve"> &amp; Goodman</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2007</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；Jiang</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2010</w:t>
      </w:r>
      <w:r w:rsidR="0011419C">
        <w:rPr>
          <w:rFonts w:asciiTheme="minorEastAsia" w:eastAsiaTheme="minorEastAsia" w:hAnsiTheme="minorEastAsia" w:hint="eastAsia"/>
        </w:rPr>
        <w:t>）</w:t>
      </w:r>
      <w:r>
        <w:rPr>
          <w:rFonts w:asciiTheme="minorEastAsia" w:eastAsiaTheme="minorEastAsia" w:hAnsiTheme="minorEastAsia" w:hint="eastAsia"/>
        </w:rPr>
        <w:t>指出：</w:t>
      </w:r>
      <w:r w:rsidR="0011419C">
        <w:rPr>
          <w:rFonts w:asciiTheme="minorEastAsia" w:eastAsiaTheme="minorEastAsia" w:hAnsiTheme="minorEastAsia" w:hint="eastAsia"/>
        </w:rPr>
        <w:t>基金经理持有的较大</w:t>
      </w:r>
      <w:proofErr w:type="gramStart"/>
      <w:r w:rsidR="0011419C">
        <w:rPr>
          <w:rFonts w:asciiTheme="minorEastAsia" w:eastAsiaTheme="minorEastAsia" w:hAnsiTheme="minorEastAsia" w:hint="eastAsia"/>
        </w:rPr>
        <w:t>仓位</w:t>
      </w:r>
      <w:proofErr w:type="gramEnd"/>
      <w:r w:rsidR="0011419C">
        <w:rPr>
          <w:rFonts w:asciiTheme="minorEastAsia" w:eastAsiaTheme="minorEastAsia" w:hAnsiTheme="minorEastAsia" w:hint="eastAsia"/>
        </w:rPr>
        <w:t>的特定股票，主要源于基金经理的私人信息。</w:t>
      </w:r>
      <w:r w:rsidR="00A66E33">
        <w:rPr>
          <w:rFonts w:asciiTheme="minorEastAsia" w:eastAsiaTheme="minorEastAsia" w:hAnsiTheme="minorEastAsia" w:hint="eastAsia"/>
        </w:rPr>
        <w:t>投资者之间的社会互动与其之间的信息交流也会对其投资行为产生影响。</w:t>
      </w:r>
      <w:r w:rsidR="00A66E33" w:rsidRPr="00A66E33">
        <w:rPr>
          <w:rFonts w:asciiTheme="minorEastAsia" w:eastAsiaTheme="minorEastAsia" w:hAnsiTheme="minorEastAsia" w:hint="eastAsia"/>
        </w:rPr>
        <w:t>Shiller 和Pound（1986）</w:t>
      </w:r>
      <w:r w:rsidR="00A66E33">
        <w:rPr>
          <w:rFonts w:asciiTheme="minorEastAsia" w:eastAsiaTheme="minorEastAsia" w:hAnsiTheme="minorEastAsia" w:hint="eastAsia"/>
        </w:rPr>
        <w:t>证实了“基金经理倾向于预期持有相同股票的其他基金经理之间进行交流，并且其实际的投资行为也会</w:t>
      </w:r>
      <w:r w:rsidR="00A3253B">
        <w:rPr>
          <w:rFonts w:asciiTheme="minorEastAsia" w:eastAsiaTheme="minorEastAsia" w:hAnsiTheme="minorEastAsia" w:hint="eastAsia"/>
        </w:rPr>
        <w:t>受到</w:t>
      </w:r>
      <w:r w:rsidR="00A66E33">
        <w:rPr>
          <w:rFonts w:asciiTheme="minorEastAsia" w:eastAsiaTheme="minorEastAsia" w:hAnsiTheme="minorEastAsia" w:hint="eastAsia"/>
        </w:rPr>
        <w:t>他们的影响。”</w:t>
      </w:r>
      <w:r w:rsidR="00332B43" w:rsidRPr="00332B43">
        <w:rPr>
          <w:rFonts w:hint="eastAsia"/>
        </w:rPr>
        <w:t xml:space="preserve"> </w:t>
      </w:r>
      <w:r w:rsidR="00332B43" w:rsidRPr="00332B43">
        <w:rPr>
          <w:rFonts w:asciiTheme="minorEastAsia" w:eastAsiaTheme="minorEastAsia" w:hAnsiTheme="minorEastAsia" w:hint="eastAsia"/>
        </w:rPr>
        <w:t>Hong、</w:t>
      </w:r>
      <w:proofErr w:type="spellStart"/>
      <w:r w:rsidR="00332B43" w:rsidRPr="00332B43">
        <w:rPr>
          <w:rFonts w:asciiTheme="minorEastAsia" w:eastAsiaTheme="minorEastAsia" w:hAnsiTheme="minorEastAsia" w:hint="eastAsia"/>
        </w:rPr>
        <w:t>Kubik</w:t>
      </w:r>
      <w:proofErr w:type="spellEnd"/>
      <w:r w:rsidR="00332B43" w:rsidRPr="00332B43">
        <w:rPr>
          <w:rFonts w:asciiTheme="minorEastAsia" w:eastAsiaTheme="minorEastAsia" w:hAnsiTheme="minorEastAsia" w:hint="eastAsia"/>
        </w:rPr>
        <w:t>和Stein（2004）</w:t>
      </w:r>
      <w:r w:rsidR="00332B43">
        <w:rPr>
          <w:rFonts w:asciiTheme="minorEastAsia" w:eastAsiaTheme="minorEastAsia" w:hAnsiTheme="minorEastAsia" w:hint="eastAsia"/>
        </w:rPr>
        <w:t>证实了投资者的投资决策是会显著收到其社会互动的影响的。</w:t>
      </w:r>
    </w:p>
    <w:p w14:paraId="4AB20B5C" w14:textId="58E753A1" w:rsidR="003651E1" w:rsidRDefault="003651E1" w:rsidP="003651E1">
      <w:pPr>
        <w:ind w:firstLine="480"/>
        <w:rPr>
          <w:rFonts w:asciiTheme="minorEastAsia" w:eastAsiaTheme="minorEastAsia" w:hAnsiTheme="minorEastAsia"/>
        </w:rPr>
      </w:pPr>
      <w:r>
        <w:rPr>
          <w:rFonts w:asciiTheme="minorEastAsia" w:eastAsiaTheme="minorEastAsia" w:hAnsiTheme="minorEastAsia" w:hint="eastAsia"/>
        </w:rPr>
        <w:t>另一方面，社会网络会显著影响投资者的行为。</w:t>
      </w:r>
      <w:r w:rsidRPr="003651E1">
        <w:rPr>
          <w:rFonts w:asciiTheme="minorEastAsia" w:eastAsiaTheme="minorEastAsia" w:hAnsiTheme="minorEastAsia" w:hint="eastAsia"/>
        </w:rPr>
        <w:t>Cohen、</w:t>
      </w:r>
      <w:proofErr w:type="spellStart"/>
      <w:r w:rsidRPr="003651E1">
        <w:rPr>
          <w:rFonts w:asciiTheme="minorEastAsia" w:eastAsiaTheme="minorEastAsia" w:hAnsiTheme="minorEastAsia" w:hint="eastAsia"/>
        </w:rPr>
        <w:t>Frazzini</w:t>
      </w:r>
      <w:proofErr w:type="spellEnd"/>
      <w:r w:rsidRPr="003651E1">
        <w:rPr>
          <w:rFonts w:asciiTheme="minorEastAsia" w:eastAsiaTheme="minorEastAsia" w:hAnsiTheme="minorEastAsia" w:hint="eastAsia"/>
        </w:rPr>
        <w:t xml:space="preserve"> 和 Malloy（2008）</w:t>
      </w:r>
      <w:r>
        <w:rPr>
          <w:rFonts w:asciiTheme="minorEastAsia" w:eastAsiaTheme="minorEastAsia" w:hAnsiTheme="minorEastAsia" w:hint="eastAsia"/>
        </w:rPr>
        <w:t>证明了基金经理更加倾向于投资他们教育网络中存在的公司。例如基金经理会更加愿意去投资公司高层于基金经理有着相同教育背景的公司，例如公司</w:t>
      </w:r>
      <w:r>
        <w:rPr>
          <w:rFonts w:asciiTheme="minorEastAsia" w:eastAsiaTheme="minorEastAsia" w:hAnsiTheme="minorEastAsia" w:hint="eastAsia"/>
        </w:rPr>
        <w:lastRenderedPageBreak/>
        <w:t>高层和基金经理毕业于同一个大学同一个专业。同时，。</w:t>
      </w:r>
      <w:r w:rsidRPr="003651E1">
        <w:rPr>
          <w:rFonts w:asciiTheme="minorEastAsia" w:eastAsiaTheme="minorEastAsia" w:hAnsiTheme="minorEastAsia" w:hint="eastAsia"/>
        </w:rPr>
        <w:t>Cohen、</w:t>
      </w:r>
      <w:proofErr w:type="spellStart"/>
      <w:r w:rsidRPr="003651E1">
        <w:rPr>
          <w:rFonts w:asciiTheme="minorEastAsia" w:eastAsiaTheme="minorEastAsia" w:hAnsiTheme="minorEastAsia" w:hint="eastAsia"/>
        </w:rPr>
        <w:t>Frazzini</w:t>
      </w:r>
      <w:proofErr w:type="spellEnd"/>
      <w:r w:rsidRPr="003651E1">
        <w:rPr>
          <w:rFonts w:asciiTheme="minorEastAsia" w:eastAsiaTheme="minorEastAsia" w:hAnsiTheme="minorEastAsia" w:hint="eastAsia"/>
        </w:rPr>
        <w:t xml:space="preserve"> 和 Malloy（2008）</w:t>
      </w:r>
      <w:r>
        <w:rPr>
          <w:rFonts w:asciiTheme="minorEastAsia" w:eastAsiaTheme="minorEastAsia" w:hAnsiTheme="minorEastAsia" w:hint="eastAsia"/>
        </w:rPr>
        <w:t>也证实了上述依赖</w:t>
      </w:r>
      <w:r w:rsidR="007E17D4">
        <w:rPr>
          <w:rFonts w:asciiTheme="minorEastAsia" w:eastAsiaTheme="minorEastAsia" w:hAnsiTheme="minorEastAsia" w:hint="eastAsia"/>
        </w:rPr>
        <w:t>社交关系网络</w:t>
      </w:r>
      <w:r>
        <w:rPr>
          <w:rFonts w:asciiTheme="minorEastAsia" w:eastAsiaTheme="minorEastAsia" w:hAnsiTheme="minorEastAsia" w:hint="eastAsia"/>
        </w:rPr>
        <w:t>的投资行为会有着很好的投资收益。在另一个角度上看，这样的更好的收益，也会促使投资者最终的投资行为是和自己的</w:t>
      </w:r>
      <w:r w:rsidR="007E17D4">
        <w:rPr>
          <w:rFonts w:asciiTheme="minorEastAsia" w:eastAsiaTheme="minorEastAsia" w:hAnsiTheme="minorEastAsia" w:hint="eastAsia"/>
        </w:rPr>
        <w:t>社交关系网络</w:t>
      </w:r>
      <w:r>
        <w:rPr>
          <w:rFonts w:asciiTheme="minorEastAsia" w:eastAsiaTheme="minorEastAsia" w:hAnsiTheme="minorEastAsia" w:hint="eastAsia"/>
        </w:rPr>
        <w:t>紧密相关的</w:t>
      </w:r>
      <w:r w:rsidR="005870EA">
        <w:rPr>
          <w:rFonts w:asciiTheme="minorEastAsia" w:eastAsiaTheme="minorEastAsia" w:hAnsiTheme="minorEastAsia" w:hint="eastAsia"/>
        </w:rPr>
        <w:t>，尤其是重仓股票</w:t>
      </w:r>
      <w:r>
        <w:rPr>
          <w:rFonts w:asciiTheme="minorEastAsia" w:eastAsiaTheme="minorEastAsia" w:hAnsiTheme="minorEastAsia" w:hint="eastAsia"/>
        </w:rPr>
        <w:t>。</w:t>
      </w:r>
      <w:r w:rsidR="005870EA">
        <w:rPr>
          <w:rFonts w:asciiTheme="minorEastAsia" w:eastAsiaTheme="minorEastAsia" w:hAnsiTheme="minorEastAsia" w:hint="eastAsia"/>
        </w:rPr>
        <w:t>投资者甚至会为了获得更好的投资收益去获得一些与重仓股票紧密相关的</w:t>
      </w:r>
      <w:r w:rsidR="007E17D4">
        <w:rPr>
          <w:rFonts w:asciiTheme="minorEastAsia" w:eastAsiaTheme="minorEastAsia" w:hAnsiTheme="minorEastAsia" w:hint="eastAsia"/>
        </w:rPr>
        <w:t>社交关系网络</w:t>
      </w:r>
      <w:r w:rsidR="005870EA">
        <w:rPr>
          <w:rFonts w:asciiTheme="minorEastAsia" w:eastAsiaTheme="minorEastAsia" w:hAnsiTheme="minorEastAsia" w:hint="eastAsia"/>
        </w:rPr>
        <w:t>关系。</w:t>
      </w:r>
      <w:r w:rsidR="00230ACC">
        <w:rPr>
          <w:rFonts w:asciiTheme="minorEastAsia" w:eastAsiaTheme="minorEastAsia" w:hAnsiTheme="minorEastAsia" w:hint="eastAsia"/>
        </w:rPr>
        <w:t>其持仓的大幅变化也会参考该</w:t>
      </w:r>
      <w:r w:rsidR="007E17D4">
        <w:rPr>
          <w:rFonts w:asciiTheme="minorEastAsia" w:eastAsiaTheme="minorEastAsia" w:hAnsiTheme="minorEastAsia" w:hint="eastAsia"/>
        </w:rPr>
        <w:t>社交关系网络</w:t>
      </w:r>
      <w:r w:rsidR="00230ACC">
        <w:rPr>
          <w:rFonts w:asciiTheme="minorEastAsia" w:eastAsiaTheme="minorEastAsia" w:hAnsiTheme="minorEastAsia" w:hint="eastAsia"/>
        </w:rPr>
        <w:t>。</w:t>
      </w:r>
    </w:p>
    <w:p w14:paraId="6DB2DE04" w14:textId="335C0C16" w:rsidR="006D555C" w:rsidRDefault="00230ACC" w:rsidP="006D555C">
      <w:pPr>
        <w:ind w:firstLine="480"/>
        <w:rPr>
          <w:rFonts w:asciiTheme="minorEastAsia" w:eastAsiaTheme="minorEastAsia" w:hAnsiTheme="minorEastAsia"/>
        </w:rPr>
      </w:pPr>
      <w:r>
        <w:rPr>
          <w:rFonts w:asciiTheme="minorEastAsia" w:eastAsiaTheme="minorEastAsia" w:hAnsiTheme="minorEastAsia" w:hint="eastAsia"/>
        </w:rPr>
        <w:t>这就导致了，即便两个基金经理原先与其重仓股票背后并没有</w:t>
      </w:r>
      <w:r w:rsidR="007E17D4">
        <w:rPr>
          <w:rFonts w:asciiTheme="minorEastAsia" w:eastAsiaTheme="minorEastAsia" w:hAnsiTheme="minorEastAsia" w:hint="eastAsia"/>
        </w:rPr>
        <w:t>社交关系网络</w:t>
      </w:r>
      <w:r>
        <w:rPr>
          <w:rFonts w:asciiTheme="minorEastAsia" w:eastAsiaTheme="minorEastAsia" w:hAnsiTheme="minorEastAsia" w:hint="eastAsia"/>
        </w:rPr>
        <w:t>关系。更好的投资收益，也会促使他们去与该股票相关的</w:t>
      </w:r>
      <w:r w:rsidR="007E17D4">
        <w:rPr>
          <w:rFonts w:asciiTheme="minorEastAsia" w:eastAsiaTheme="minorEastAsia" w:hAnsiTheme="minorEastAsia" w:hint="eastAsia"/>
        </w:rPr>
        <w:t>社交关系网络</w:t>
      </w:r>
      <w:r>
        <w:rPr>
          <w:rFonts w:asciiTheme="minorEastAsia" w:eastAsiaTheme="minorEastAsia" w:hAnsiTheme="minorEastAsia" w:hint="eastAsia"/>
        </w:rPr>
        <w:t>节点，建立社交关系。从而两位基金经理，最后很可能间接，甚至直接地建立了社交关系。</w:t>
      </w:r>
    </w:p>
    <w:p w14:paraId="36F07DD9" w14:textId="111FA043" w:rsidR="00FC1D4F" w:rsidRDefault="00FC1D4F" w:rsidP="00E75E60">
      <w:pPr>
        <w:ind w:firstLine="480"/>
        <w:rPr>
          <w:rFonts w:asciiTheme="minorEastAsia" w:eastAsiaTheme="minorEastAsia" w:hAnsiTheme="minorEastAsia"/>
        </w:rPr>
      </w:pPr>
      <w:r>
        <w:rPr>
          <w:rFonts w:asciiTheme="minorEastAsia" w:eastAsiaTheme="minorEastAsia" w:hAnsiTheme="minorEastAsia" w:hint="eastAsia"/>
        </w:rPr>
        <w:t>Hong</w:t>
      </w:r>
      <w:r>
        <w:rPr>
          <w:rFonts w:asciiTheme="minorEastAsia" w:eastAsiaTheme="minorEastAsia" w:hAnsiTheme="minorEastAsia"/>
        </w:rPr>
        <w:t>(2005)</w:t>
      </w:r>
      <w:r>
        <w:rPr>
          <w:rFonts w:asciiTheme="minorEastAsia" w:eastAsiaTheme="minorEastAsia" w:hAnsiTheme="minorEastAsia" w:hint="eastAsia"/>
        </w:rPr>
        <w:t>的研究指出，基金经理的持仓决策非常容易收到同一个城市内的基金经理的影响。他们在许多情况下都会通过口口相传来传递关于股价的信息。投资者个体在这样的一个行为下，最终形成了一个投资者的信息网络。</w:t>
      </w:r>
      <w:r w:rsidR="007479DB">
        <w:rPr>
          <w:rFonts w:asciiTheme="minorEastAsia" w:eastAsiaTheme="minorEastAsia" w:hAnsiTheme="minorEastAsia" w:hint="eastAsia"/>
        </w:rPr>
        <w:t>成为帮助私人信息传播的一个有效的工具。</w:t>
      </w:r>
      <w:proofErr w:type="spellStart"/>
      <w:r w:rsidR="00E75E60" w:rsidRPr="00E75E60">
        <w:rPr>
          <w:rFonts w:asciiTheme="minorEastAsia" w:eastAsiaTheme="minorEastAsia" w:hAnsiTheme="minorEastAsia" w:hint="eastAsia"/>
        </w:rPr>
        <w:t>Colla</w:t>
      </w:r>
      <w:proofErr w:type="spellEnd"/>
      <w:r w:rsidR="00E75E60" w:rsidRPr="00E75E60">
        <w:rPr>
          <w:rFonts w:asciiTheme="minorEastAsia" w:eastAsiaTheme="minorEastAsia" w:hAnsiTheme="minorEastAsia" w:hint="eastAsia"/>
        </w:rPr>
        <w:t xml:space="preserve"> 和 Mele( 2010)</w:t>
      </w:r>
      <w:r w:rsidR="00E75E60">
        <w:rPr>
          <w:rFonts w:asciiTheme="minorEastAsia" w:eastAsiaTheme="minorEastAsia" w:hAnsiTheme="minorEastAsia" w:hint="eastAsia"/>
        </w:rPr>
        <w:t>中也证实了，</w:t>
      </w:r>
      <w:r w:rsidR="007E17D4">
        <w:rPr>
          <w:rFonts w:asciiTheme="minorEastAsia" w:eastAsiaTheme="minorEastAsia" w:hAnsiTheme="minorEastAsia" w:hint="eastAsia"/>
        </w:rPr>
        <w:t>社交关系网络</w:t>
      </w:r>
      <w:r w:rsidR="00E75E60" w:rsidRPr="00E75E60">
        <w:rPr>
          <w:rFonts w:asciiTheme="minorEastAsia" w:eastAsiaTheme="minorEastAsia" w:hAnsiTheme="minorEastAsia" w:hint="eastAsia"/>
        </w:rPr>
        <w:t>中</w:t>
      </w:r>
      <w:r w:rsidR="00E75E60">
        <w:rPr>
          <w:rFonts w:asciiTheme="minorEastAsia" w:eastAsiaTheme="minorEastAsia" w:hAnsiTheme="minorEastAsia" w:hint="eastAsia"/>
        </w:rPr>
        <w:t>联系</w:t>
      </w:r>
      <w:r w:rsidR="00E75E60" w:rsidRPr="00E75E60">
        <w:rPr>
          <w:rFonts w:asciiTheme="minorEastAsia" w:eastAsiaTheme="minorEastAsia" w:hAnsiTheme="minorEastAsia" w:hint="eastAsia"/>
        </w:rPr>
        <w:t>“紧密”投资者的投资行为</w:t>
      </w:r>
      <w:r w:rsidR="00E75E60">
        <w:rPr>
          <w:rFonts w:asciiTheme="minorEastAsia" w:eastAsiaTheme="minorEastAsia" w:hAnsiTheme="minorEastAsia" w:hint="eastAsia"/>
        </w:rPr>
        <w:t>之间会</w:t>
      </w:r>
      <w:r w:rsidR="00E75E60" w:rsidRPr="00E75E60">
        <w:rPr>
          <w:rFonts w:asciiTheme="minorEastAsia" w:eastAsiaTheme="minorEastAsia" w:hAnsiTheme="minorEastAsia" w:hint="eastAsia"/>
        </w:rPr>
        <w:t>存在显著正相关性</w:t>
      </w:r>
      <w:r w:rsidR="00E75E60">
        <w:rPr>
          <w:rFonts w:asciiTheme="minorEastAsia" w:eastAsiaTheme="minorEastAsia" w:hAnsiTheme="minorEastAsia" w:hint="eastAsia"/>
        </w:rPr>
        <w:t>。</w:t>
      </w:r>
    </w:p>
    <w:p w14:paraId="7E4D4C9D" w14:textId="7E4BE2C4" w:rsidR="003A2369" w:rsidRDefault="00936A74" w:rsidP="003A2369">
      <w:pPr>
        <w:ind w:firstLine="480"/>
        <w:rPr>
          <w:rFonts w:asciiTheme="minorEastAsia" w:eastAsiaTheme="minorEastAsia" w:hAnsiTheme="minorEastAsia"/>
        </w:rPr>
      </w:pPr>
      <w:r>
        <w:rPr>
          <w:rFonts w:asciiTheme="minorEastAsia" w:eastAsiaTheme="minorEastAsia" w:hAnsiTheme="minorEastAsia" w:hint="eastAsia"/>
        </w:rPr>
        <w:t>我们需要从一些可以预测投资行为的信息中去预测基金经理的</w:t>
      </w:r>
      <w:r w:rsidR="007E17D4">
        <w:rPr>
          <w:rFonts w:asciiTheme="minorEastAsia" w:eastAsiaTheme="minorEastAsia" w:hAnsiTheme="minorEastAsia" w:hint="eastAsia"/>
        </w:rPr>
        <w:t>社交关系网络</w:t>
      </w:r>
      <w:r>
        <w:rPr>
          <w:rFonts w:asciiTheme="minorEastAsia" w:eastAsiaTheme="minorEastAsia" w:hAnsiTheme="minorEastAsia" w:hint="eastAsia"/>
        </w:rPr>
        <w:t>。比方说从基金经理所持有的重复重仓股票上，或者同一个城市的重仓股票的投资上H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w:t>
      </w:r>
      <w:r w:rsidR="00D5124D">
        <w:rPr>
          <w:rFonts w:asciiTheme="minorEastAsia" w:eastAsiaTheme="minorEastAsia" w:hAnsiTheme="minorEastAsia" w:hint="eastAsia"/>
        </w:rPr>
        <w:t>尽管有一些社交软件，但是其中</w:t>
      </w:r>
      <w:r w:rsidR="00D5124D" w:rsidRPr="00D5124D">
        <w:rPr>
          <w:rFonts w:asciiTheme="minorEastAsia" w:eastAsiaTheme="minorEastAsia" w:hAnsiTheme="minorEastAsia" w:hint="eastAsia"/>
        </w:rPr>
        <w:t>关于投资的信息还是一直都很少。在社交账号上的伙伴也未必是投资上的伙伴，也未必对分析他的投资策略有帮助</w:t>
      </w:r>
      <w:r w:rsidR="003A2369">
        <w:rPr>
          <w:rFonts w:asciiTheme="minorEastAsia" w:eastAsiaTheme="minorEastAsia" w:hAnsiTheme="minorEastAsia" w:hint="eastAsia"/>
        </w:rPr>
        <w:t>。</w:t>
      </w:r>
    </w:p>
    <w:p w14:paraId="628BF9C3" w14:textId="1006A82C" w:rsidR="00D5124D" w:rsidRDefault="00D5124D" w:rsidP="003A2369">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指出</w:t>
      </w:r>
      <w:r w:rsidRPr="00D5124D">
        <w:rPr>
          <w:rFonts w:asciiTheme="minorEastAsia" w:eastAsiaTheme="minorEastAsia" w:hAnsiTheme="minorEastAsia" w:hint="eastAsia"/>
        </w:rPr>
        <w:t>私人信号的精确度会随着他在一个城市的non-</w:t>
      </w:r>
      <w:proofErr w:type="spellStart"/>
      <w:r w:rsidRPr="00D5124D">
        <w:rPr>
          <w:rFonts w:asciiTheme="minorEastAsia" w:eastAsiaTheme="minorEastAsia" w:hAnsiTheme="minorEastAsia" w:hint="eastAsia"/>
        </w:rPr>
        <w:t>iid</w:t>
      </w:r>
      <w:proofErr w:type="spellEnd"/>
      <w:r w:rsidR="00BB31CF">
        <w:rPr>
          <w:rFonts w:asciiTheme="minorEastAsia" w:eastAsiaTheme="minorEastAsia" w:hAnsiTheme="minorEastAsia" w:hint="eastAsia"/>
        </w:rPr>
        <w:t>（非独立同分布，下用non-</w:t>
      </w:r>
      <w:proofErr w:type="spellStart"/>
      <w:r w:rsidR="00BB31CF">
        <w:rPr>
          <w:rFonts w:asciiTheme="minorEastAsia" w:eastAsiaTheme="minorEastAsia" w:hAnsiTheme="minorEastAsia" w:hint="eastAsia"/>
        </w:rPr>
        <w:t>iid</w:t>
      </w:r>
      <w:proofErr w:type="spellEnd"/>
      <w:r w:rsidR="00BB31CF">
        <w:rPr>
          <w:rFonts w:asciiTheme="minorEastAsia" w:eastAsiaTheme="minorEastAsia" w:hAnsiTheme="minorEastAsia" w:hint="eastAsia"/>
        </w:rPr>
        <w:t>替代）</w:t>
      </w:r>
      <w:r w:rsidRPr="00D5124D">
        <w:rPr>
          <w:rFonts w:asciiTheme="minorEastAsia" w:eastAsiaTheme="minorEastAsia" w:hAnsiTheme="minorEastAsia" w:hint="eastAsia"/>
        </w:rPr>
        <w:t>的关联数的增加而增加。关联数也就是他在该城市的</w:t>
      </w:r>
      <w:r w:rsidR="007E17D4">
        <w:rPr>
          <w:rFonts w:asciiTheme="minorEastAsia" w:eastAsiaTheme="minorEastAsia" w:hAnsiTheme="minorEastAsia" w:hint="eastAsia"/>
        </w:rPr>
        <w:t>社交关系网络</w:t>
      </w:r>
      <w:r w:rsidRPr="00D5124D">
        <w:rPr>
          <w:rFonts w:asciiTheme="minorEastAsia" w:eastAsiaTheme="minorEastAsia" w:hAnsiTheme="minorEastAsia" w:hint="eastAsia"/>
        </w:rPr>
        <w:t>的大小</w:t>
      </w:r>
      <w:r>
        <w:rPr>
          <w:rFonts w:asciiTheme="minorEastAsia" w:eastAsiaTheme="minorEastAsia" w:hAnsiTheme="minorEastAsia" w:hint="eastAsia"/>
        </w:rPr>
        <w:t>。</w:t>
      </w:r>
    </w:p>
    <w:p w14:paraId="54BC5C7D" w14:textId="5289D484" w:rsidR="00D5124D" w:rsidRDefault="00D5124D" w:rsidP="00BB31CF">
      <w:pPr>
        <w:ind w:firstLine="480"/>
        <w:rPr>
          <w:rFonts w:asciiTheme="minorEastAsia" w:eastAsiaTheme="minorEastAsia" w:hAnsiTheme="minorEastAsia"/>
        </w:rPr>
      </w:pPr>
      <w:r>
        <w:rPr>
          <w:rFonts w:asciiTheme="minorEastAsia" w:eastAsiaTheme="minorEastAsia" w:hAnsiTheme="minorEastAsia" w:hint="eastAsia"/>
        </w:rPr>
        <w:t>这种关联数意味着，一个基金经理在该城市的</w:t>
      </w:r>
      <w:r w:rsidR="00BB31CF">
        <w:rPr>
          <w:rFonts w:asciiTheme="minorEastAsia" w:eastAsiaTheme="minorEastAsia" w:hAnsiTheme="minorEastAsia" w:hint="eastAsia"/>
        </w:rPr>
        <w:t>人际关系模型并不是简单的</w:t>
      </w:r>
      <w:proofErr w:type="spellStart"/>
      <w:r w:rsidR="00BB31CF" w:rsidRPr="00BB31CF">
        <w:rPr>
          <w:rFonts w:asciiTheme="minorEastAsia" w:eastAsiaTheme="minorEastAsia" w:hAnsiTheme="minorEastAsia"/>
        </w:rPr>
        <w:t>Erdo</w:t>
      </w:r>
      <w:proofErr w:type="spellEnd"/>
      <w:r w:rsidR="00BB31CF" w:rsidRPr="00BB31CF">
        <w:rPr>
          <w:rFonts w:ascii="MS Gothic" w:eastAsia="MS Gothic" w:hAnsi="MS Gothic" w:cs="MS Gothic" w:hint="eastAsia"/>
        </w:rPr>
        <w:t>̈</w:t>
      </w:r>
      <w:r w:rsidR="00BB31CF" w:rsidRPr="00BB31CF">
        <w:rPr>
          <w:rFonts w:asciiTheme="minorEastAsia" w:eastAsiaTheme="minorEastAsia" w:hAnsiTheme="minorEastAsia"/>
        </w:rPr>
        <w:t xml:space="preserve">s and </w:t>
      </w:r>
      <w:proofErr w:type="spellStart"/>
      <w:r w:rsidR="00BB31CF" w:rsidRPr="00BB31CF">
        <w:rPr>
          <w:rFonts w:asciiTheme="minorEastAsia" w:eastAsiaTheme="minorEastAsia" w:hAnsiTheme="minorEastAsia"/>
        </w:rPr>
        <w:t>Rényi</w:t>
      </w:r>
      <w:proofErr w:type="spellEnd"/>
      <w:r w:rsidR="00BB31CF" w:rsidRPr="00BB31CF">
        <w:rPr>
          <w:rFonts w:asciiTheme="minorEastAsia" w:eastAsiaTheme="minorEastAsia" w:hAnsiTheme="minorEastAsia"/>
        </w:rPr>
        <w:t xml:space="preserve"> (1959) null </w:t>
      </w:r>
      <w:r w:rsidR="00BB31CF" w:rsidRPr="00BB31CF">
        <w:rPr>
          <w:rFonts w:asciiTheme="minorEastAsia" w:eastAsiaTheme="minorEastAsia" w:hAnsiTheme="minorEastAsia" w:hint="eastAsia"/>
        </w:rPr>
        <w:t>模型</w:t>
      </w:r>
      <w:r w:rsidR="00BB31CF">
        <w:rPr>
          <w:rFonts w:asciiTheme="minorEastAsia" w:eastAsiaTheme="minorEastAsia" w:hAnsiTheme="minorEastAsia" w:hint="eastAsia"/>
        </w:rPr>
        <w:t>（表征普通两个随机路人之间的关联），在这个null模型中，人与人之间的关联是独立同分布的。加入我们观测到一些</w:t>
      </w:r>
      <w:r w:rsidR="00BB31CF" w:rsidRPr="00BB31CF">
        <w:rPr>
          <w:rFonts w:asciiTheme="minorEastAsia" w:eastAsiaTheme="minorEastAsia" w:hAnsiTheme="minorEastAsia" w:hint="eastAsia"/>
        </w:rPr>
        <w:t>隐藏网络的参数估计是显著地不平均分布，那就意味着在这群人里面，有些管理人对于某个特定的城市的关系是non-</w:t>
      </w:r>
      <w:proofErr w:type="spellStart"/>
      <w:r w:rsidR="00BB31CF" w:rsidRPr="00BB31CF">
        <w:rPr>
          <w:rFonts w:asciiTheme="minorEastAsia" w:eastAsiaTheme="minorEastAsia" w:hAnsiTheme="minorEastAsia" w:hint="eastAsia"/>
        </w:rPr>
        <w:t>iid</w:t>
      </w:r>
      <w:proofErr w:type="spellEnd"/>
      <w:r w:rsidR="00BB31CF" w:rsidRPr="00BB31CF">
        <w:rPr>
          <w:rFonts w:asciiTheme="minorEastAsia" w:eastAsiaTheme="minorEastAsia" w:hAnsiTheme="minorEastAsia" w:hint="eastAsia"/>
        </w:rPr>
        <w:t>的。</w:t>
      </w:r>
    </w:p>
    <w:p w14:paraId="5031EDF4" w14:textId="7A627761" w:rsidR="00DD64B5" w:rsidRPr="00DD64B5" w:rsidRDefault="00DD64B5" w:rsidP="00211FD2">
      <w:pPr>
        <w:ind w:firstLine="480"/>
        <w:rPr>
          <w:rFonts w:asciiTheme="minorEastAsia" w:eastAsiaTheme="minorEastAsia" w:hAnsiTheme="minorEastAsia"/>
        </w:rPr>
      </w:pPr>
      <w:r w:rsidRPr="00DD64B5">
        <w:rPr>
          <w:rFonts w:asciiTheme="minorEastAsia" w:eastAsiaTheme="minorEastAsia" w:hAnsiTheme="minorEastAsia" w:hint="eastAsia"/>
        </w:rPr>
        <w:lastRenderedPageBreak/>
        <w:t>这种非独立同分布的关系，是怎么来的呢。可能是他的亲戚，或者某个朋友在那个城市。可能在那个城市工作。他们也可能是大学的校友，因为他们有的人在那个城市工作，或者知道某个人在那边工作。</w:t>
      </w:r>
    </w:p>
    <w:p w14:paraId="0CAAB96D" w14:textId="268297B7" w:rsidR="008B5DD7" w:rsidRDefault="00DD64B5" w:rsidP="00DD64B5">
      <w:pPr>
        <w:ind w:firstLine="480"/>
        <w:rPr>
          <w:rFonts w:asciiTheme="minorEastAsia" w:eastAsiaTheme="minorEastAsia" w:hAnsiTheme="minorEastAsia"/>
        </w:rPr>
      </w:pPr>
      <w:r w:rsidRPr="00DD64B5">
        <w:rPr>
          <w:rFonts w:asciiTheme="minorEastAsia" w:eastAsiaTheme="minorEastAsia" w:hAnsiTheme="minorEastAsia" w:hint="eastAsia"/>
        </w:rPr>
        <w:t>举例来讲，一个在哈佛上学的人，可能在波士顿有着不成比例的联系。由于他们是同样的水平同样的专业，所以关系更加稳定，也更可能会对他们的未来决策起着关键的作用。</w:t>
      </w:r>
    </w:p>
    <w:p w14:paraId="3A2F8C53" w14:textId="0E51B7FD" w:rsidR="00D513F5" w:rsidRDefault="00C704F4" w:rsidP="00BB31CF">
      <w:pPr>
        <w:ind w:firstLine="480"/>
        <w:rPr>
          <w:rFonts w:asciiTheme="minorEastAsia" w:eastAsiaTheme="minorEastAsia" w:hAnsiTheme="minorEastAsia"/>
        </w:rPr>
      </w:pPr>
      <w:r>
        <w:rPr>
          <w:rFonts w:asciiTheme="minorEastAsia" w:eastAsiaTheme="minorEastAsia" w:hAnsiTheme="minorEastAsia" w:hint="eastAsia"/>
        </w:rPr>
        <w:t>而在H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中，投资者是面临着</w:t>
      </w:r>
      <w:r w:rsidRPr="00C704F4">
        <w:rPr>
          <w:rFonts w:asciiTheme="minorEastAsia" w:eastAsiaTheme="minorEastAsia" w:hAnsiTheme="minorEastAsia" w:hint="eastAsia"/>
        </w:rPr>
        <w:t xml:space="preserve">short-sales constraints </w:t>
      </w:r>
      <w:r>
        <w:rPr>
          <w:rFonts w:asciiTheme="minorEastAsia" w:eastAsiaTheme="minorEastAsia" w:hAnsiTheme="minorEastAsia" w:hint="eastAsia"/>
        </w:rPr>
        <w:t>（卖空约束）</w:t>
      </w:r>
      <w:r w:rsidRPr="00C704F4">
        <w:rPr>
          <w:rFonts w:asciiTheme="minorEastAsia" w:eastAsiaTheme="minorEastAsia" w:hAnsiTheme="minorEastAsia" w:hint="eastAsia"/>
        </w:rPr>
        <w:t>和 quadratic trading costs</w:t>
      </w:r>
      <w:r>
        <w:rPr>
          <w:rFonts w:asciiTheme="minorEastAsia" w:eastAsiaTheme="minorEastAsia" w:hAnsiTheme="minorEastAsia" w:hint="eastAsia"/>
        </w:rPr>
        <w:t>（二次交易成本）的，这就意味着，投资者并不能很随意的得到资金或者随便处置自己管理的基金，在面临着投资哪一个股票时需要认真考虑，同时也不能频繁地更改自己的投资头寸。这就意味着，投资者会尽可能地利用自己的信息优势去投资自己有着丰富而又精确的私人信号的股票。</w:t>
      </w:r>
      <w:r w:rsidR="00861A4E">
        <w:rPr>
          <w:rFonts w:asciiTheme="minorEastAsia" w:eastAsiaTheme="minorEastAsia" w:hAnsiTheme="minorEastAsia" w:hint="eastAsia"/>
        </w:rPr>
        <w:t>而</w:t>
      </w:r>
      <w:r w:rsidR="00D513F5" w:rsidRPr="00C704F4">
        <w:rPr>
          <w:rFonts w:asciiTheme="minorEastAsia" w:eastAsiaTheme="minorEastAsia" w:hAnsiTheme="minorEastAsia" w:hint="eastAsia"/>
        </w:rPr>
        <w:t xml:space="preserve">short-sales constraints </w:t>
      </w:r>
      <w:r w:rsidR="00D513F5">
        <w:rPr>
          <w:rFonts w:asciiTheme="minorEastAsia" w:eastAsiaTheme="minorEastAsia" w:hAnsiTheme="minorEastAsia" w:hint="eastAsia"/>
        </w:rPr>
        <w:t>（卖空约束）</w:t>
      </w:r>
      <w:r w:rsidR="00D513F5" w:rsidRPr="00C704F4">
        <w:rPr>
          <w:rFonts w:asciiTheme="minorEastAsia" w:eastAsiaTheme="minorEastAsia" w:hAnsiTheme="minorEastAsia" w:hint="eastAsia"/>
        </w:rPr>
        <w:t>和 quadratic trading costs</w:t>
      </w:r>
      <w:r w:rsidR="00D513F5">
        <w:rPr>
          <w:rFonts w:asciiTheme="minorEastAsia" w:eastAsiaTheme="minorEastAsia" w:hAnsiTheme="minorEastAsia" w:hint="eastAsia"/>
        </w:rPr>
        <w:t>（二次交易成本）的假设</w:t>
      </w:r>
      <w:r w:rsidR="00861A4E">
        <w:rPr>
          <w:rFonts w:asciiTheme="minorEastAsia" w:eastAsiaTheme="minorEastAsia" w:hAnsiTheme="minorEastAsia" w:hint="eastAsia"/>
        </w:rPr>
        <w:t>是</w:t>
      </w:r>
      <w:r w:rsidR="00D513F5">
        <w:rPr>
          <w:rFonts w:asciiTheme="minorEastAsia" w:eastAsiaTheme="minorEastAsia" w:hAnsiTheme="minorEastAsia" w:hint="eastAsia"/>
        </w:rPr>
        <w:t>合理的，因为</w:t>
      </w:r>
      <w:r w:rsidR="00D513F5" w:rsidRPr="00D513F5">
        <w:rPr>
          <w:rFonts w:asciiTheme="minorEastAsia" w:eastAsiaTheme="minorEastAsia" w:hAnsiTheme="minorEastAsia"/>
        </w:rPr>
        <w:t>Chen et al.</w:t>
      </w:r>
      <w:r w:rsidR="00D513F5">
        <w:rPr>
          <w:rFonts w:asciiTheme="minorEastAsia" w:eastAsiaTheme="minorEastAsia" w:hAnsiTheme="minorEastAsia" w:hint="eastAsia"/>
        </w:rPr>
        <w:t>（</w:t>
      </w:r>
      <w:r w:rsidR="00D513F5" w:rsidRPr="00D513F5">
        <w:rPr>
          <w:rFonts w:asciiTheme="minorEastAsia" w:eastAsiaTheme="minorEastAsia" w:hAnsiTheme="minorEastAsia"/>
        </w:rPr>
        <w:t>2002)</w:t>
      </w:r>
      <w:r w:rsidR="00D513F5">
        <w:rPr>
          <w:rFonts w:asciiTheme="minorEastAsia" w:eastAsiaTheme="minorEastAsia" w:hAnsiTheme="minorEastAsia" w:hint="eastAsia"/>
        </w:rPr>
        <w:t>和</w:t>
      </w:r>
      <w:proofErr w:type="spellStart"/>
      <w:r w:rsidR="00D513F5" w:rsidRPr="00D513F5">
        <w:rPr>
          <w:rFonts w:asciiTheme="minorEastAsia" w:eastAsiaTheme="minorEastAsia" w:hAnsiTheme="minorEastAsia"/>
        </w:rPr>
        <w:t>Gârleanu</w:t>
      </w:r>
      <w:proofErr w:type="spellEnd"/>
      <w:r w:rsidR="00D513F5" w:rsidRPr="00D513F5">
        <w:rPr>
          <w:rFonts w:asciiTheme="minorEastAsia" w:eastAsiaTheme="minorEastAsia" w:hAnsiTheme="minorEastAsia"/>
        </w:rPr>
        <w:t xml:space="preserve"> and Pedersen</w:t>
      </w:r>
      <w:r w:rsidR="00D513F5">
        <w:rPr>
          <w:rFonts w:asciiTheme="minorEastAsia" w:eastAsiaTheme="minorEastAsia" w:hAnsiTheme="minorEastAsia" w:hint="eastAsia"/>
        </w:rPr>
        <w:t>（</w:t>
      </w:r>
      <w:r w:rsidR="00D513F5" w:rsidRPr="00D513F5">
        <w:rPr>
          <w:rFonts w:asciiTheme="minorEastAsia" w:eastAsiaTheme="minorEastAsia" w:hAnsiTheme="minorEastAsia"/>
        </w:rPr>
        <w:t>2013</w:t>
      </w:r>
      <w:r w:rsidR="00D513F5">
        <w:rPr>
          <w:rFonts w:asciiTheme="minorEastAsia" w:eastAsiaTheme="minorEastAsia" w:hAnsiTheme="minorEastAsia" w:hint="eastAsia"/>
        </w:rPr>
        <w:t>）中证实了</w:t>
      </w:r>
      <w:r w:rsidR="00861A4E">
        <w:rPr>
          <w:rFonts w:asciiTheme="minorEastAsia" w:eastAsiaTheme="minorEastAsia" w:hAnsiTheme="minorEastAsia" w:hint="eastAsia"/>
        </w:rPr>
        <w:t>基金经理是被机构禁止shorting（卖空）的。并且较大的风险头寸会导致价格的波动，进而触及机构所设置的风险管理约束。</w:t>
      </w:r>
    </w:p>
    <w:p w14:paraId="0A31910B" w14:textId="769E83B4" w:rsidR="00C704F4" w:rsidRDefault="00C704F4" w:rsidP="00BB31CF">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证明，依靠</w:t>
      </w:r>
      <w:proofErr w:type="gramStart"/>
      <w:r>
        <w:rPr>
          <w:rFonts w:asciiTheme="minorEastAsia" w:eastAsiaTheme="minorEastAsia" w:hAnsiTheme="minorEastAsia" w:hint="eastAsia"/>
        </w:rPr>
        <w:t>基经理</w:t>
      </w:r>
      <w:proofErr w:type="gramEnd"/>
      <w:r>
        <w:rPr>
          <w:rFonts w:asciiTheme="minorEastAsia" w:eastAsiaTheme="minorEastAsia" w:hAnsiTheme="minorEastAsia" w:hint="eastAsia"/>
        </w:rPr>
        <w:t>在不同城市的关系，可以得到很精确的私人信号，同时依赖此指标投资，可以获得更多的收益。这也催使基金经理更多地利用自己在不同城市的关系，去发掘更加精确的私人信号。</w:t>
      </w:r>
    </w:p>
    <w:p w14:paraId="49BCF79D" w14:textId="24961246" w:rsidR="008B5DD7" w:rsidRDefault="00C704F4" w:rsidP="00BB31CF">
      <w:pPr>
        <w:ind w:firstLine="480"/>
        <w:rPr>
          <w:rFonts w:asciiTheme="minorEastAsia" w:eastAsiaTheme="minorEastAsia" w:hAnsiTheme="minorEastAsia"/>
        </w:rPr>
      </w:pPr>
      <w:r>
        <w:rPr>
          <w:rFonts w:asciiTheme="minorEastAsia" w:eastAsiaTheme="minorEastAsia" w:hAnsiTheme="minorEastAsia" w:hint="eastAsia"/>
        </w:rPr>
        <w:t>在研究基金经理在不同城市的投资组合的权重，可以发掘其在该城市的隐藏</w:t>
      </w:r>
      <w:r w:rsidR="007E17D4">
        <w:rPr>
          <w:rFonts w:asciiTheme="minorEastAsia" w:eastAsiaTheme="minorEastAsia" w:hAnsiTheme="minorEastAsia" w:hint="eastAsia"/>
        </w:rPr>
        <w:t>社交关系网络</w:t>
      </w:r>
      <w:r>
        <w:rPr>
          <w:rFonts w:asciiTheme="minorEastAsia" w:eastAsiaTheme="minorEastAsia" w:hAnsiTheme="minorEastAsia" w:hint="eastAsia"/>
        </w:rPr>
        <w:t>，同时利用其网络关系的大小，来刻画其在不同城市的私人信号的相对精确度。</w:t>
      </w:r>
    </w:p>
    <w:p w14:paraId="272B6DFB" w14:textId="22E3BD74" w:rsidR="008F3FFC" w:rsidRDefault="008F3FFC" w:rsidP="00BB31CF">
      <w:pPr>
        <w:ind w:firstLine="480"/>
        <w:rPr>
          <w:rFonts w:asciiTheme="minorEastAsia" w:eastAsiaTheme="minorEastAsia" w:hAnsiTheme="minorEastAsia"/>
        </w:rPr>
      </w:pPr>
      <w:r>
        <w:rPr>
          <w:rFonts w:asciiTheme="minorEastAsia" w:eastAsiaTheme="minorEastAsia" w:hAnsiTheme="minorEastAsia" w:hint="eastAsia"/>
        </w:rPr>
        <w:t>Par</w:t>
      </w:r>
      <w:r>
        <w:rPr>
          <w:rFonts w:asciiTheme="minorEastAsia" w:eastAsiaTheme="minorEastAsia" w:hAnsiTheme="minorEastAsia"/>
        </w:rPr>
        <w:t>eek(2012)</w:t>
      </w:r>
      <w:r w:rsidR="007E17D4">
        <w:rPr>
          <w:rFonts w:asciiTheme="minorEastAsia" w:eastAsiaTheme="minorEastAsia" w:hAnsiTheme="minorEastAsia" w:hint="eastAsia"/>
        </w:rPr>
        <w:t>利用了基金的重仓股票的网络密度，发现</w:t>
      </w:r>
      <w:r>
        <w:rPr>
          <w:rFonts w:asciiTheme="minorEastAsia" w:eastAsiaTheme="minorEastAsia" w:hAnsiTheme="minorEastAsia" w:hint="eastAsia"/>
        </w:rPr>
        <w:t>在社交关系</w:t>
      </w:r>
      <w:r w:rsidR="007E17D4">
        <w:rPr>
          <w:rFonts w:asciiTheme="minorEastAsia" w:eastAsiaTheme="minorEastAsia" w:hAnsiTheme="minorEastAsia" w:hint="eastAsia"/>
        </w:rPr>
        <w:t>网络中，私人信息广泛传递，基金经理有着较为明显的羊群效应，同时这样的现象与基金经理各自的投资风格无关。这从另一方面也意味着，持有相同的重仓股票的基金经理之间具有较强的相互认识，并时常相互沟通的可能性。</w:t>
      </w:r>
    </w:p>
    <w:p w14:paraId="0FD6C11C" w14:textId="5C0D0C13" w:rsidR="008B5DD7" w:rsidRDefault="006D555C" w:rsidP="00BB31CF">
      <w:pPr>
        <w:ind w:firstLine="480"/>
        <w:rPr>
          <w:rFonts w:asciiTheme="minorEastAsia" w:eastAsiaTheme="minorEastAsia" w:hAnsiTheme="minorEastAsia"/>
        </w:rPr>
      </w:pPr>
      <w:proofErr w:type="spellStart"/>
      <w:r w:rsidRPr="006D555C">
        <w:rPr>
          <w:rFonts w:asciiTheme="minorEastAsia" w:eastAsiaTheme="minorEastAsia" w:hAnsiTheme="minorEastAsia" w:hint="eastAsia"/>
        </w:rPr>
        <w:t>Ozsoylev</w:t>
      </w:r>
      <w:proofErr w:type="spellEnd"/>
      <w:r w:rsidRPr="006D555C">
        <w:rPr>
          <w:rFonts w:asciiTheme="minorEastAsia" w:eastAsiaTheme="minorEastAsia" w:hAnsiTheme="minorEastAsia" w:hint="eastAsia"/>
        </w:rPr>
        <w:t>、Walden、Yavuz和</w:t>
      </w:r>
      <w:proofErr w:type="spellStart"/>
      <w:r w:rsidRPr="006D555C">
        <w:rPr>
          <w:rFonts w:asciiTheme="minorEastAsia" w:eastAsiaTheme="minorEastAsia" w:hAnsiTheme="minorEastAsia" w:hint="eastAsia"/>
        </w:rPr>
        <w:t>Bildik</w:t>
      </w:r>
      <w:proofErr w:type="spellEnd"/>
      <w:r w:rsidRPr="006D555C">
        <w:rPr>
          <w:rFonts w:asciiTheme="minorEastAsia" w:eastAsiaTheme="minorEastAsia" w:hAnsiTheme="minorEastAsia" w:hint="eastAsia"/>
        </w:rPr>
        <w:t>（2011）</w:t>
      </w:r>
      <w:r>
        <w:rPr>
          <w:rFonts w:asciiTheme="minorEastAsia" w:eastAsiaTheme="minorEastAsia" w:hAnsiTheme="minorEastAsia" w:hint="eastAsia"/>
        </w:rPr>
        <w:t>研究证实了，股票市场上的投</w:t>
      </w:r>
      <w:r>
        <w:rPr>
          <w:rFonts w:asciiTheme="minorEastAsia" w:eastAsiaTheme="minorEastAsia" w:hAnsiTheme="minorEastAsia" w:hint="eastAsia"/>
        </w:rPr>
        <w:lastRenderedPageBreak/>
        <w:t>资者网络中，信息会通过网络扩散，使得一些投资者在市场其他人交易之前有所行动。进而获得较高的收益。这也意味着有着交为精确的大量私人信号的投资者，一般会在信息在整个市场中大规模扩散之前有所行动。</w:t>
      </w:r>
      <w:proofErr w:type="gramStart"/>
      <w:r>
        <w:rPr>
          <w:rFonts w:asciiTheme="minorEastAsia" w:eastAsiaTheme="minorEastAsia" w:hAnsiTheme="minorEastAsia" w:hint="eastAsia"/>
        </w:rPr>
        <w:t>进而该</w:t>
      </w:r>
      <w:proofErr w:type="gramEnd"/>
      <w:r>
        <w:rPr>
          <w:rFonts w:asciiTheme="minorEastAsia" w:eastAsiaTheme="minorEastAsia" w:hAnsiTheme="minorEastAsia" w:hint="eastAsia"/>
        </w:rPr>
        <w:t>基金经理</w:t>
      </w:r>
      <w:proofErr w:type="gramStart"/>
      <w:r>
        <w:rPr>
          <w:rFonts w:asciiTheme="minorEastAsia" w:eastAsiaTheme="minorEastAsia" w:hAnsiTheme="minorEastAsia" w:hint="eastAsia"/>
        </w:rPr>
        <w:t>的调仓行为</w:t>
      </w:r>
      <w:proofErr w:type="gramEnd"/>
      <w:r>
        <w:rPr>
          <w:rFonts w:asciiTheme="minorEastAsia" w:eastAsiaTheme="minorEastAsia" w:hAnsiTheme="minorEastAsia" w:hint="eastAsia"/>
        </w:rPr>
        <w:t>在某种程度上可以预示，将要到来的股价的变化。比方说大规模减持所预示的股价崩盘。</w:t>
      </w:r>
      <w:r w:rsidR="00C1018B">
        <w:rPr>
          <w:rFonts w:asciiTheme="minorEastAsia" w:eastAsiaTheme="minorEastAsia" w:hAnsiTheme="minorEastAsia" w:hint="eastAsia"/>
        </w:rPr>
        <w:t>因而对于一个有着较为精确信号的</w:t>
      </w:r>
      <w:r w:rsidR="007E17D4">
        <w:rPr>
          <w:rFonts w:asciiTheme="minorEastAsia" w:eastAsiaTheme="minorEastAsia" w:hAnsiTheme="minorEastAsia" w:hint="eastAsia"/>
        </w:rPr>
        <w:t>社交关系网络</w:t>
      </w:r>
      <w:r w:rsidR="00C1018B">
        <w:rPr>
          <w:rFonts w:asciiTheme="minorEastAsia" w:eastAsiaTheme="minorEastAsia" w:hAnsiTheme="minorEastAsia" w:hint="eastAsia"/>
        </w:rPr>
        <w:t>节点，其大幅减</w:t>
      </w:r>
      <w:proofErr w:type="gramStart"/>
      <w:r w:rsidR="00C1018B">
        <w:rPr>
          <w:rFonts w:asciiTheme="minorEastAsia" w:eastAsiaTheme="minorEastAsia" w:hAnsiTheme="minorEastAsia" w:hint="eastAsia"/>
        </w:rPr>
        <w:t>持行为</w:t>
      </w:r>
      <w:proofErr w:type="gramEnd"/>
      <w:r w:rsidR="00C1018B">
        <w:rPr>
          <w:rFonts w:asciiTheme="minorEastAsia" w:eastAsiaTheme="minorEastAsia" w:hAnsiTheme="minorEastAsia" w:hint="eastAsia"/>
        </w:rPr>
        <w:t>一般是先与股价崩盘的。我们在选取时间区间时，可以选取一个时间区间，例如一年，来同时研究减</w:t>
      </w:r>
      <w:proofErr w:type="gramStart"/>
      <w:r w:rsidR="00C1018B">
        <w:rPr>
          <w:rFonts w:asciiTheme="minorEastAsia" w:eastAsiaTheme="minorEastAsia" w:hAnsiTheme="minorEastAsia" w:hint="eastAsia"/>
        </w:rPr>
        <w:t>持情况</w:t>
      </w:r>
      <w:proofErr w:type="gramEnd"/>
      <w:r w:rsidR="00C1018B">
        <w:rPr>
          <w:rFonts w:asciiTheme="minorEastAsia" w:eastAsiaTheme="minorEastAsia" w:hAnsiTheme="minorEastAsia" w:hint="eastAsia"/>
        </w:rPr>
        <w:t>与崩盘，而不需要一定选取两个时间区间。</w:t>
      </w:r>
    </w:p>
    <w:p w14:paraId="092AA0A9" w14:textId="42F48FF7" w:rsidR="002E4F40" w:rsidRDefault="00317A38" w:rsidP="00102B7F">
      <w:pPr>
        <w:ind w:firstLine="480"/>
        <w:rPr>
          <w:rFonts w:asciiTheme="minorEastAsia" w:eastAsiaTheme="minorEastAsia" w:hAnsiTheme="minorEastAsia" w:hint="eastAsia"/>
        </w:rPr>
      </w:pPr>
      <w:r>
        <w:rPr>
          <w:rFonts w:asciiTheme="minorEastAsia" w:eastAsiaTheme="minorEastAsia" w:hAnsiTheme="minorEastAsia" w:hint="eastAsia"/>
        </w:rPr>
        <w:t>而根据私人信号的</w:t>
      </w:r>
      <w:r w:rsidR="00DB74A6">
        <w:rPr>
          <w:rFonts w:asciiTheme="minorEastAsia" w:eastAsiaTheme="minorEastAsia" w:hAnsiTheme="minorEastAsia" w:hint="eastAsia"/>
        </w:rPr>
        <w:t>基金经理的减</w:t>
      </w:r>
      <w:proofErr w:type="gramStart"/>
      <w:r w:rsidR="00DB74A6">
        <w:rPr>
          <w:rFonts w:asciiTheme="minorEastAsia" w:eastAsiaTheme="minorEastAsia" w:hAnsiTheme="minorEastAsia" w:hint="eastAsia"/>
        </w:rPr>
        <w:t>持行为</w:t>
      </w:r>
      <w:proofErr w:type="gramEnd"/>
      <w:r w:rsidR="00DB74A6">
        <w:rPr>
          <w:rFonts w:asciiTheme="minorEastAsia" w:eastAsiaTheme="minorEastAsia" w:hAnsiTheme="minorEastAsia" w:hint="eastAsia"/>
        </w:rPr>
        <w:t>是先于整体市场的行为的。因而我们要考虑的是，关于股票利空的私人信号对于基金经理的行为的影响</w:t>
      </w:r>
      <w:r w:rsidR="00102B7F">
        <w:rPr>
          <w:rFonts w:asciiTheme="minorEastAsia" w:eastAsiaTheme="minorEastAsia" w:hAnsiTheme="minorEastAsia" w:hint="eastAsia"/>
        </w:rPr>
        <w:t>。</w:t>
      </w:r>
      <w:r w:rsidR="00431CE2" w:rsidRPr="00ED6284">
        <w:rPr>
          <w:rFonts w:asciiTheme="minorEastAsia" w:eastAsiaTheme="minorEastAsia" w:hAnsiTheme="minorEastAsia" w:hint="eastAsia"/>
        </w:rPr>
        <w:t xml:space="preserve"> </w:t>
      </w:r>
    </w:p>
    <w:p w14:paraId="43621603" w14:textId="342EAC60" w:rsidR="002E4F40" w:rsidRDefault="002E4F40" w:rsidP="002E4F40">
      <w:pPr>
        <w:pStyle w:val="2"/>
      </w:pPr>
      <w:bookmarkStart w:id="11" w:name="_Toc40958366"/>
      <w:r>
        <w:rPr>
          <w:rFonts w:hint="eastAsia"/>
        </w:rPr>
        <w:t xml:space="preserve">2.2 </w:t>
      </w:r>
      <w:r>
        <w:rPr>
          <w:rFonts w:hint="eastAsia"/>
        </w:rPr>
        <w:t>实验逻辑</w:t>
      </w:r>
      <w:bookmarkEnd w:id="11"/>
    </w:p>
    <w:p w14:paraId="66039A53" w14:textId="71C1A219" w:rsidR="002E4F40" w:rsidRDefault="002E4F40" w:rsidP="002E4F40">
      <w:pPr>
        <w:pStyle w:val="3"/>
      </w:pPr>
      <w:bookmarkStart w:id="12" w:name="_Toc40958367"/>
      <w:r>
        <w:t xml:space="preserve">2.2.1 </w:t>
      </w:r>
      <w:r>
        <w:rPr>
          <w:rFonts w:hint="eastAsia"/>
        </w:rPr>
        <w:t>整体实验结构</w:t>
      </w:r>
      <w:bookmarkEnd w:id="12"/>
    </w:p>
    <w:p w14:paraId="0AD4C453" w14:textId="594E917C" w:rsidR="00803FCB"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w:t>
      </w:r>
      <w:r w:rsidR="00803FCB">
        <w:rPr>
          <w:rFonts w:asciiTheme="minorEastAsia" w:eastAsiaTheme="minorEastAsia" w:hAnsiTheme="minorEastAsia" w:hint="eastAsia"/>
        </w:rPr>
        <w:t>为以下部分的</w:t>
      </w:r>
      <w:r>
        <w:rPr>
          <w:rFonts w:asciiTheme="minorEastAsia" w:eastAsiaTheme="minorEastAsia" w:hAnsiTheme="minorEastAsia" w:hint="eastAsia"/>
        </w:rPr>
        <w:t>实验。</w:t>
      </w:r>
    </w:p>
    <w:p w14:paraId="7DC29CB5" w14:textId="63F23989" w:rsidR="002E4F40" w:rsidRDefault="002E4F40" w:rsidP="002E4F40">
      <w:pPr>
        <w:ind w:firstLine="420"/>
        <w:rPr>
          <w:rFonts w:asciiTheme="minorEastAsia" w:eastAsiaTheme="minorEastAsia" w:hAnsiTheme="minorEastAsia"/>
        </w:rPr>
      </w:pPr>
      <w:r>
        <w:rPr>
          <w:rFonts w:asciiTheme="minorEastAsia" w:eastAsiaTheme="minorEastAsia" w:hAnsiTheme="minorEastAsia" w:hint="eastAsia"/>
        </w:rPr>
        <w:t>首先是通过基金经理所持有的股票，</w:t>
      </w:r>
      <w:r w:rsidR="00803FCB">
        <w:rPr>
          <w:rFonts w:asciiTheme="minorEastAsia" w:eastAsiaTheme="minorEastAsia" w:hAnsiTheme="minorEastAsia" w:hint="eastAsia"/>
        </w:rPr>
        <w:t>利用股票所在相同城市和股票持有权重，来得到不同基金经理之间的关联程度。并通过标准化处理，</w:t>
      </w:r>
      <w:r w:rsidR="00D12F2B">
        <w:rPr>
          <w:rFonts w:asciiTheme="minorEastAsia" w:eastAsiaTheme="minorEastAsia" w:hAnsiTheme="minorEastAsia" w:hint="eastAsia"/>
        </w:rPr>
        <w:t>用关联程度衍生的指标来刻</w:t>
      </w:r>
      <w:r w:rsidR="000563BD">
        <w:rPr>
          <w:rFonts w:asciiTheme="minorEastAsia" w:eastAsiaTheme="minorEastAsia" w:hAnsiTheme="minorEastAsia" w:hint="eastAsia"/>
        </w:rPr>
        <w:t>画</w:t>
      </w:r>
      <w:r w:rsidR="00803FCB">
        <w:rPr>
          <w:rFonts w:asciiTheme="minorEastAsia" w:eastAsiaTheme="minorEastAsia" w:hAnsiTheme="minorEastAsia" w:hint="eastAsia"/>
        </w:rPr>
        <w:t>不同</w:t>
      </w:r>
      <w:r>
        <w:rPr>
          <w:rFonts w:asciiTheme="minorEastAsia" w:eastAsiaTheme="minorEastAsia" w:hAnsiTheme="minorEastAsia" w:hint="eastAsia"/>
        </w:rPr>
        <w:t>基金经理在不同城市的私人信号的精确度。</w:t>
      </w:r>
    </w:p>
    <w:p w14:paraId="1D89F28F" w14:textId="6774FC93" w:rsidR="00B06348" w:rsidRDefault="00511FFC" w:rsidP="002E4F40">
      <w:pPr>
        <w:ind w:firstLine="420"/>
        <w:rPr>
          <w:rFonts w:asciiTheme="minorEastAsia" w:eastAsiaTheme="minorEastAsia" w:hAnsiTheme="minorEastAsia"/>
        </w:rPr>
      </w:pPr>
      <w:r>
        <w:rPr>
          <w:rFonts w:asciiTheme="minorEastAsia" w:eastAsiaTheme="minorEastAsia" w:hAnsiTheme="minorEastAsia" w:hint="eastAsia"/>
        </w:rPr>
        <w:t>其次，</w:t>
      </w:r>
      <w:r w:rsidR="00B06348" w:rsidRPr="00B06348">
        <w:rPr>
          <w:rFonts w:asciiTheme="minorEastAsia" w:eastAsiaTheme="minorEastAsia" w:hAnsiTheme="minorEastAsia" w:hint="eastAsia"/>
        </w:rPr>
        <w:t>由于</w:t>
      </w:r>
      <w:r w:rsidR="00B06348">
        <w:rPr>
          <w:rFonts w:asciiTheme="minorEastAsia" w:eastAsiaTheme="minorEastAsia" w:hAnsiTheme="minorEastAsia" w:hint="eastAsia"/>
        </w:rPr>
        <w:t>本实验</w:t>
      </w:r>
      <w:r w:rsidR="00B06348" w:rsidRPr="00B06348">
        <w:rPr>
          <w:rFonts w:asciiTheme="minorEastAsia" w:eastAsiaTheme="minorEastAsia" w:hAnsiTheme="minorEastAsia" w:hint="eastAsia"/>
        </w:rPr>
        <w:t>是检测基金经理的社交关系是否能很好地反馈股价崩盘。实验的本质目的是探究一个变量对另一个变量的相关性。同时给出一些刻画相关性的模型。因而实验并没有对股价崩盘的参考因素，做出时效性的</w:t>
      </w:r>
      <w:proofErr w:type="gramStart"/>
      <w:r w:rsidR="00B06348" w:rsidRPr="00B06348">
        <w:rPr>
          <w:rFonts w:asciiTheme="minorEastAsia" w:eastAsiaTheme="minorEastAsia" w:hAnsiTheme="minorEastAsia" w:hint="eastAsia"/>
        </w:rPr>
        <w:t>考量</w:t>
      </w:r>
      <w:proofErr w:type="gramEnd"/>
      <w:r w:rsidR="00B06348" w:rsidRPr="00B06348">
        <w:rPr>
          <w:rFonts w:asciiTheme="minorEastAsia" w:eastAsiaTheme="minorEastAsia" w:hAnsiTheme="minorEastAsia" w:hint="eastAsia"/>
        </w:rPr>
        <w:t>。本文设置的时间界面的长度为一年。来检测指标之间的相关性。</w:t>
      </w:r>
    </w:p>
    <w:p w14:paraId="485DC725" w14:textId="43EEF28A" w:rsidR="00511FFC" w:rsidRDefault="00511FFC" w:rsidP="002E4F40">
      <w:pPr>
        <w:ind w:firstLine="420"/>
        <w:rPr>
          <w:rFonts w:asciiTheme="minorEastAsia" w:eastAsiaTheme="minorEastAsia" w:hAnsiTheme="minorEastAsia"/>
        </w:rPr>
      </w:pPr>
      <w:r>
        <w:rPr>
          <w:rFonts w:asciiTheme="minorEastAsia" w:eastAsiaTheme="minorEastAsia" w:hAnsiTheme="minorEastAsia" w:hint="eastAsia"/>
        </w:rPr>
        <w:t>此外，</w:t>
      </w:r>
      <w:r w:rsidR="00C36B39">
        <w:rPr>
          <w:rFonts w:asciiTheme="minorEastAsia" w:eastAsiaTheme="minorEastAsia" w:hAnsiTheme="minorEastAsia" w:hint="eastAsia"/>
        </w:rPr>
        <w:t>本文通过整体市场的收益率和单只股票的收益率之间关系，联系一只股票在一年内的收益率高于平均收益率的天数和低于平均收益率的天数，得到股价崩盘指标。</w:t>
      </w:r>
    </w:p>
    <w:p w14:paraId="50F8614E" w14:textId="1C1105F3" w:rsidR="009F7AC4" w:rsidRPr="002E4F40" w:rsidRDefault="00803FCB" w:rsidP="002E4F40">
      <w:pPr>
        <w:ind w:firstLine="420"/>
        <w:rPr>
          <w:rFonts w:asciiTheme="minorEastAsia" w:eastAsiaTheme="minorEastAsia" w:hAnsiTheme="minorEastAsia"/>
        </w:rPr>
      </w:pPr>
      <w:r>
        <w:rPr>
          <w:rFonts w:asciiTheme="minorEastAsia" w:eastAsiaTheme="minorEastAsia" w:hAnsiTheme="minorEastAsia" w:hint="eastAsia"/>
        </w:rPr>
        <w:t>最后，</w:t>
      </w:r>
      <w:r w:rsidR="009F7AC4">
        <w:rPr>
          <w:rFonts w:asciiTheme="minorEastAsia" w:eastAsiaTheme="minorEastAsia" w:hAnsiTheme="minorEastAsia" w:hint="eastAsia"/>
        </w:rPr>
        <w:t>本文对于研究基金经理的网络指标和股价崩盘指标之间的关系，将会通过机器学习的方法，把线性和非线性关系同时纳入其中。</w:t>
      </w:r>
      <w:r w:rsidR="00AC198F">
        <w:rPr>
          <w:rFonts w:asciiTheme="minorEastAsia" w:eastAsiaTheme="minorEastAsia" w:hAnsiTheme="minorEastAsia" w:hint="eastAsia"/>
        </w:rPr>
        <w:t>使得本研究结果有着</w:t>
      </w:r>
      <w:r w:rsidR="00AC198F">
        <w:rPr>
          <w:rFonts w:asciiTheme="minorEastAsia" w:eastAsiaTheme="minorEastAsia" w:hAnsiTheme="minorEastAsia" w:hint="eastAsia"/>
        </w:rPr>
        <w:lastRenderedPageBreak/>
        <w:t>较强的实际应用价值。</w:t>
      </w:r>
    </w:p>
    <w:p w14:paraId="0A0DFC8C" w14:textId="77E40DE6" w:rsidR="00F67E81" w:rsidRPr="00F67E81" w:rsidRDefault="002E4F40" w:rsidP="00F67E81">
      <w:pPr>
        <w:pStyle w:val="3"/>
      </w:pPr>
      <w:bookmarkStart w:id="13" w:name="_Toc40958368"/>
      <w:r>
        <w:t>2.2.</w:t>
      </w:r>
      <w:r w:rsidR="005C0D9E">
        <w:rPr>
          <w:rFonts w:hint="eastAsia"/>
        </w:rPr>
        <w:t>2</w:t>
      </w:r>
      <w:r>
        <w:t xml:space="preserve"> </w:t>
      </w:r>
      <w:r>
        <w:rPr>
          <w:rFonts w:hint="eastAsia"/>
        </w:rPr>
        <w:t>基金经理的私人信号</w:t>
      </w:r>
      <w:bookmarkEnd w:id="13"/>
    </w:p>
    <w:p w14:paraId="17672173" w14:textId="33025157" w:rsidR="00F67E81" w:rsidRPr="005E151B" w:rsidRDefault="00F67E81" w:rsidP="00754C3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在本文中，我们利用基金经理的私人信号精确度和股票本身的性质来预测股价崩盘。我们</w:t>
      </w:r>
      <w:r w:rsidR="00C95293">
        <w:rPr>
          <w:rFonts w:asciiTheme="minorEastAsia" w:eastAsiaTheme="minorEastAsia" w:hAnsiTheme="minorEastAsia" w:hint="eastAsia"/>
        </w:rPr>
        <w:t>对</w:t>
      </w:r>
      <w:r>
        <w:rPr>
          <w:rFonts w:asciiTheme="minorEastAsia" w:eastAsiaTheme="minorEastAsia" w:hAnsiTheme="minorEastAsia" w:hint="eastAsia"/>
        </w:rPr>
        <w:t>基金经理在某个城市的</w:t>
      </w:r>
      <w:r w:rsidR="000E1A64">
        <w:rPr>
          <w:rFonts w:asciiTheme="minorEastAsia" w:eastAsiaTheme="minorEastAsia" w:hAnsiTheme="minorEastAsia" w:hint="eastAsia"/>
        </w:rPr>
        <w:t>关联数</w:t>
      </w:r>
      <w:r w:rsidR="00C95293">
        <w:rPr>
          <w:rFonts w:asciiTheme="minorEastAsia" w:eastAsiaTheme="minorEastAsia" w:hAnsiTheme="minorEastAsia" w:hint="eastAsia"/>
        </w:rPr>
        <w:t>进行标准化，</w:t>
      </w:r>
      <w:r w:rsidR="000E1A64">
        <w:rPr>
          <w:rFonts w:asciiTheme="minorEastAsia" w:eastAsiaTheme="minorEastAsia" w:hAnsiTheme="minorEastAsia" w:hint="eastAsia"/>
        </w:rPr>
        <w:t>来表征其私人信号的准确度。</w:t>
      </w:r>
    </w:p>
    <w:p w14:paraId="2422750D" w14:textId="3988767F" w:rsidR="002E4F40" w:rsidRPr="00643C58" w:rsidRDefault="002E4F40" w:rsidP="002E4F40">
      <w:pPr>
        <w:pStyle w:val="3"/>
      </w:pPr>
      <w:bookmarkStart w:id="14" w:name="_Toc40958369"/>
      <w:r>
        <w:t>2.2.</w:t>
      </w:r>
      <w:r w:rsidR="005C0D9E">
        <w:rPr>
          <w:rFonts w:hint="eastAsia"/>
        </w:rPr>
        <w:t>3</w:t>
      </w:r>
      <w:r>
        <w:t xml:space="preserve"> </w:t>
      </w:r>
      <w:r>
        <w:rPr>
          <w:rFonts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A7E75A3"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w:t>
      </w:r>
      <w:proofErr w:type="gramStart"/>
      <w:r w:rsidR="00885549">
        <w:rPr>
          <w:rFonts w:asciiTheme="minorEastAsia" w:eastAsiaTheme="minorEastAsia" w:hAnsiTheme="minorEastAsia" w:hint="eastAsia"/>
        </w:rPr>
        <w:t>募基金</w:t>
      </w:r>
      <w:proofErr w:type="gramEnd"/>
      <w:r w:rsidR="00885549">
        <w:rPr>
          <w:rFonts w:asciiTheme="minorEastAsia" w:eastAsiaTheme="minorEastAsia" w:hAnsiTheme="minorEastAsia" w:hint="eastAsia"/>
        </w:rPr>
        <w:t>市场作为研究。同时排除了被动跟踪的</w:t>
      </w:r>
      <w:proofErr w:type="gramStart"/>
      <w:r w:rsidR="00885549">
        <w:rPr>
          <w:rFonts w:asciiTheme="minorEastAsia" w:eastAsiaTheme="minorEastAsia" w:hAnsiTheme="minorEastAsia" w:hint="eastAsia"/>
        </w:rPr>
        <w:t>的</w:t>
      </w:r>
      <w:proofErr w:type="gramEnd"/>
      <w:r w:rsidR="00885549">
        <w:rPr>
          <w:rFonts w:asciiTheme="minorEastAsia" w:eastAsiaTheme="minorEastAsia" w:hAnsiTheme="minorEastAsia" w:hint="eastAsia"/>
        </w:rPr>
        <w:t>ETF基金，因为该类</w:t>
      </w:r>
      <w:proofErr w:type="gramStart"/>
      <w:r w:rsidR="00885549">
        <w:rPr>
          <w:rFonts w:asciiTheme="minorEastAsia" w:eastAsiaTheme="minorEastAsia" w:hAnsiTheme="minorEastAsia" w:hint="eastAsia"/>
        </w:rPr>
        <w:t>基金调仓的</w:t>
      </w:r>
      <w:proofErr w:type="gramEnd"/>
      <w:r w:rsidR="00885549">
        <w:rPr>
          <w:rFonts w:asciiTheme="minorEastAsia" w:eastAsiaTheme="minorEastAsia" w:hAnsiTheme="minorEastAsia" w:hint="eastAsia"/>
        </w:rPr>
        <w:t>依据是跟踪具体指数，而不是在卖空约束和二次交易成本下的依赖自己的私人信号和择时判断。由于选取的是公</w:t>
      </w:r>
      <w:proofErr w:type="gramStart"/>
      <w:r w:rsidR="00885549">
        <w:rPr>
          <w:rFonts w:asciiTheme="minorEastAsia" w:eastAsiaTheme="minorEastAsia" w:hAnsiTheme="minorEastAsia" w:hint="eastAsia"/>
        </w:rPr>
        <w:t>募基金</w:t>
      </w:r>
      <w:proofErr w:type="gramEnd"/>
      <w:r w:rsidR="00885549">
        <w:rPr>
          <w:rFonts w:asciiTheme="minorEastAsia" w:eastAsiaTheme="minorEastAsia" w:hAnsiTheme="minorEastAsia" w:hint="eastAsia"/>
        </w:rPr>
        <w:t>市场，因而每个基金经理的私人信号的准确度大小，在该市场内是有效的。本文用于预测崩盘的股票也选取了公</w:t>
      </w:r>
      <w:proofErr w:type="gramStart"/>
      <w:r w:rsidR="00885549">
        <w:rPr>
          <w:rFonts w:asciiTheme="minorEastAsia" w:eastAsiaTheme="minorEastAsia" w:hAnsiTheme="minorEastAsia" w:hint="eastAsia"/>
        </w:rPr>
        <w:t>募基金</w:t>
      </w:r>
      <w:proofErr w:type="gramEnd"/>
      <w:r w:rsidR="00885549">
        <w:rPr>
          <w:rFonts w:asciiTheme="minorEastAsia" w:eastAsiaTheme="minorEastAsia" w:hAnsiTheme="minorEastAsia" w:hint="eastAsia"/>
        </w:rPr>
        <w:t>池中的股票。</w:t>
      </w:r>
    </w:p>
    <w:p w14:paraId="6073DF21" w14:textId="322162F5"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w:t>
      </w:r>
      <w:proofErr w:type="gramStart"/>
      <w:r>
        <w:rPr>
          <w:rFonts w:asciiTheme="minorEastAsia" w:eastAsiaTheme="minorEastAsia" w:hAnsiTheme="minorEastAsia" w:hint="eastAsia"/>
        </w:rPr>
        <w:t>减持一定量</w:t>
      </w:r>
      <w:proofErr w:type="gramEnd"/>
      <w:r>
        <w:rPr>
          <w:rFonts w:asciiTheme="minorEastAsia" w:eastAsiaTheme="minorEastAsia" w:hAnsiTheme="minorEastAsia" w:hint="eastAsia"/>
        </w:rPr>
        <w:t>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w:t>
      </w:r>
      <w:r w:rsidR="00885177">
        <w:rPr>
          <w:rFonts w:asciiTheme="minorEastAsia" w:eastAsiaTheme="minorEastAsia" w:hAnsiTheme="minorEastAsia" w:hint="eastAsia"/>
        </w:rPr>
        <w:lastRenderedPageBreak/>
        <w:t>只特定股票的情况下，减持幅度越大，说明基金经理对于</w:t>
      </w:r>
      <w:r w:rsidR="00CC5B31">
        <w:rPr>
          <w:rFonts w:asciiTheme="minorEastAsia" w:eastAsiaTheme="minorEastAsia" w:hAnsiTheme="minorEastAsia" w:hint="eastAsia"/>
        </w:rPr>
        <w:t>该</w:t>
      </w:r>
      <w:r w:rsidR="00885177">
        <w:rPr>
          <w:rFonts w:asciiTheme="minorEastAsia" w:eastAsiaTheme="minorEastAsia" w:hAnsiTheme="minorEastAsia" w:hint="eastAsia"/>
        </w:rPr>
        <w:t>股票将要崩盘的倾向越大。</w:t>
      </w:r>
    </w:p>
    <w:p w14:paraId="480DA176" w14:textId="58AFF93A" w:rsidR="00885549" w:rsidRPr="00ED6284" w:rsidRDefault="00885177" w:rsidP="001E1885">
      <w:pPr>
        <w:ind w:firstLine="420"/>
        <w:rPr>
          <w:rFonts w:asciiTheme="minorEastAsia" w:eastAsiaTheme="minorEastAsia" w:hAnsiTheme="minorEastAsia"/>
        </w:rPr>
      </w:pPr>
      <w:r>
        <w:rPr>
          <w:rFonts w:asciiTheme="minorEastAsia" w:eastAsiaTheme="minorEastAsia" w:hAnsiTheme="minorEastAsia" w:hint="eastAsia"/>
        </w:rPr>
        <w:t xml:space="preserve">此外， </w:t>
      </w:r>
      <w:r w:rsidR="00A574F7">
        <w:rPr>
          <w:rFonts w:asciiTheme="minorEastAsia" w:eastAsiaTheme="minorEastAsia" w:hAnsiTheme="minorEastAsia" w:hint="eastAsia"/>
        </w:rPr>
        <w:t>我们采用了对照组实验，比较在预测回归任务中，加入了基金经理崩盘指标和不加入，对回归的损失函数的影响。从而来反映，该崩盘指标对于实际预测股价崩盘的效果。</w:t>
      </w:r>
    </w:p>
    <w:p w14:paraId="727CC11C" w14:textId="762A0A55" w:rsidR="005C0D9E" w:rsidRDefault="005C0D9E" w:rsidP="005C0D9E">
      <w:pPr>
        <w:pStyle w:val="3"/>
      </w:pPr>
      <w:bookmarkStart w:id="15" w:name="_Toc40958370"/>
      <w:r>
        <w:t>2.2.</w:t>
      </w:r>
      <w:r>
        <w:rPr>
          <w:rFonts w:hint="eastAsia"/>
        </w:rPr>
        <w:t>4</w:t>
      </w:r>
      <w:r>
        <w:t xml:space="preserve"> </w:t>
      </w:r>
      <w:r w:rsidR="00DF344E">
        <w:rPr>
          <w:rFonts w:hint="eastAsia"/>
        </w:rPr>
        <w:t>预测效果比较</w:t>
      </w:r>
      <w:bookmarkEnd w:id="15"/>
    </w:p>
    <w:p w14:paraId="073D0A4A" w14:textId="5C0D8316" w:rsidR="00930C97" w:rsidRDefault="00DF344E" w:rsidP="001E1885">
      <w:pPr>
        <w:ind w:firstLine="420"/>
        <w:rPr>
          <w:rFonts w:asciiTheme="minorEastAsia" w:eastAsiaTheme="minorEastAsia" w:hAnsiTheme="minorEastAsia"/>
        </w:rPr>
      </w:pPr>
      <w:r>
        <w:rPr>
          <w:rFonts w:asciiTheme="minorEastAsia" w:eastAsiaTheme="minorEastAsia" w:hAnsiTheme="minorEastAsia" w:hint="eastAsia"/>
        </w:rPr>
        <w:t>本实验中，通过横向比较4个学习器</w:t>
      </w:r>
      <w:r w:rsidR="00A574F7">
        <w:rPr>
          <w:rFonts w:asciiTheme="minorEastAsia" w:eastAsiaTheme="minorEastAsia" w:hAnsiTheme="minorEastAsia" w:hint="eastAsia"/>
        </w:rPr>
        <w:t>，来确定</w:t>
      </w:r>
      <w:proofErr w:type="gramStart"/>
      <w:r w:rsidR="00A574F7">
        <w:rPr>
          <w:rFonts w:asciiTheme="minorEastAsia" w:eastAsiaTheme="minorEastAsia" w:hAnsiTheme="minorEastAsia" w:hint="eastAsia"/>
        </w:rPr>
        <w:t>那个学习器</w:t>
      </w:r>
      <w:proofErr w:type="gramEnd"/>
      <w:r w:rsidR="00A574F7">
        <w:rPr>
          <w:rFonts w:asciiTheme="minorEastAsia" w:eastAsiaTheme="minorEastAsia" w:hAnsiTheme="minorEastAsia" w:hint="eastAsia"/>
        </w:rPr>
        <w:t>更加适合在实际应用中预测股价崩盘。</w:t>
      </w:r>
    </w:p>
    <w:p w14:paraId="0D6ABD22" w14:textId="3A19A4F1" w:rsidR="00367A9E" w:rsidRDefault="00367A9E" w:rsidP="001E1885">
      <w:pPr>
        <w:ind w:firstLine="420"/>
        <w:rPr>
          <w:rFonts w:asciiTheme="minorEastAsia" w:eastAsiaTheme="minorEastAsia" w:hAnsiTheme="minorEastAsia"/>
        </w:rPr>
      </w:pPr>
      <w:r>
        <w:rPr>
          <w:rFonts w:asciiTheme="minorEastAsia" w:eastAsiaTheme="minorEastAsia" w:hAnsiTheme="minorEastAsia" w:hint="eastAsia"/>
        </w:rPr>
        <w:t>其中，股票的其他属性为本实验的控制变量，对于控制变量的选取，一定程度上参考借鉴了郭白滢（2019）</w:t>
      </w:r>
      <w:r w:rsidR="00E65835">
        <w:rPr>
          <w:rFonts w:asciiTheme="minorEastAsia" w:eastAsiaTheme="minorEastAsia" w:hAnsiTheme="minorEastAsia" w:hint="eastAsia"/>
        </w:rPr>
        <w:t>。</w:t>
      </w:r>
    </w:p>
    <w:p w14:paraId="00950064" w14:textId="3B37A4E6" w:rsidR="00E57CEA" w:rsidRDefault="00E57CEA" w:rsidP="001E1885">
      <w:pPr>
        <w:ind w:firstLine="420"/>
        <w:rPr>
          <w:rFonts w:asciiTheme="minorEastAsia" w:eastAsiaTheme="minorEastAsia" w:hAnsiTheme="minorEastAsia"/>
        </w:rPr>
      </w:pPr>
      <w:r>
        <w:rPr>
          <w:rFonts w:asciiTheme="minorEastAsia" w:eastAsiaTheme="minorEastAsia" w:hAnsiTheme="minorEastAsia" w:hint="eastAsia"/>
        </w:rPr>
        <w:t>控制变量的指标见数据处理，控制变量的示例见描述性统计。</w:t>
      </w:r>
    </w:p>
    <w:p w14:paraId="32DB56A2" w14:textId="397CAA63" w:rsidR="00930C97"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5A8BC47D" wp14:editId="5DE2851F">
            <wp:extent cx="5265420" cy="2240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240915"/>
                    </a:xfrm>
                    <a:prstGeom prst="rect">
                      <a:avLst/>
                    </a:prstGeom>
                    <a:noFill/>
                    <a:ln>
                      <a:noFill/>
                    </a:ln>
                  </pic:spPr>
                </pic:pic>
              </a:graphicData>
            </a:graphic>
          </wp:inline>
        </w:drawing>
      </w:r>
    </w:p>
    <w:p w14:paraId="32CCCF77" w14:textId="7E3B06B1" w:rsidR="00930C97" w:rsidRPr="001E1885"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rPr>
        <w:t>不同</w:t>
      </w:r>
      <w:proofErr w:type="gramStart"/>
      <w:r>
        <w:rPr>
          <w:rFonts w:asciiTheme="minorEastAsia" w:eastAsiaTheme="minorEastAsia" w:hAnsiTheme="minorEastAsia" w:hint="eastAsia"/>
        </w:rPr>
        <w:t>学习器</w:t>
      </w:r>
      <w:proofErr w:type="gramEnd"/>
      <w:r>
        <w:rPr>
          <w:rFonts w:asciiTheme="minorEastAsia" w:eastAsiaTheme="minorEastAsia" w:hAnsiTheme="minorEastAsia" w:hint="eastAsia"/>
        </w:rPr>
        <w:t>的对照实验示意图</w:t>
      </w:r>
    </w:p>
    <w:p w14:paraId="37F61C66" w14:textId="2824DB52" w:rsidR="002E4F40" w:rsidRPr="002E4F40" w:rsidRDefault="002E4F40" w:rsidP="002E4F40">
      <w:pPr>
        <w:pStyle w:val="2"/>
      </w:pPr>
      <w:bookmarkStart w:id="16" w:name="_Toc40958371"/>
      <w:r>
        <w:rPr>
          <w:rFonts w:hint="eastAsia"/>
        </w:rPr>
        <w:t xml:space="preserve">2.2 </w:t>
      </w:r>
      <w:r>
        <w:rPr>
          <w:rFonts w:hint="eastAsia"/>
        </w:rPr>
        <w:t>模型简述</w:t>
      </w:r>
      <w:bookmarkEnd w:id="16"/>
    </w:p>
    <w:p w14:paraId="42762E09" w14:textId="3F1AB9AB" w:rsidR="004A4E0D" w:rsidRDefault="003951AF" w:rsidP="00B3018F">
      <w:pPr>
        <w:ind w:firstLine="480"/>
        <w:rPr>
          <w:rFonts w:asciiTheme="minorEastAsia" w:eastAsiaTheme="minorEastAsia" w:hAnsiTheme="minorEastAsia"/>
        </w:rPr>
      </w:pPr>
      <w:r>
        <w:rPr>
          <w:rFonts w:asciiTheme="minorEastAsia" w:eastAsiaTheme="minorEastAsia" w:hAnsiTheme="minorEastAsia" w:hint="eastAsia"/>
        </w:rPr>
        <w:t>本研究采用的</w:t>
      </w:r>
      <w:r w:rsidR="004A4E0D">
        <w:rPr>
          <w:rFonts w:asciiTheme="minorEastAsia" w:eastAsiaTheme="minorEastAsia" w:hAnsiTheme="minorEastAsia" w:hint="eastAsia"/>
        </w:rPr>
        <w:t>机器学习，</w:t>
      </w:r>
      <w:r w:rsidR="007C4C02">
        <w:rPr>
          <w:rFonts w:asciiTheme="minorEastAsia" w:eastAsiaTheme="minorEastAsia" w:hAnsiTheme="minorEastAsia" w:hint="eastAsia"/>
        </w:rPr>
        <w:t>机器学习为</w:t>
      </w:r>
      <w:r w:rsidR="008741CC">
        <w:rPr>
          <w:rFonts w:asciiTheme="minorEastAsia" w:eastAsiaTheme="minorEastAsia" w:hAnsiTheme="minorEastAsia" w:hint="eastAsia"/>
        </w:rPr>
        <w:t>一门学科，机器学习利用研究如何通过计算的办法，使用已有的经验来改善整个系统自身的性能</w:t>
      </w:r>
      <w:r w:rsidR="00B11140">
        <w:rPr>
          <w:rFonts w:asciiTheme="minorEastAsia" w:eastAsiaTheme="minorEastAsia" w:hAnsiTheme="minorEastAsia" w:hint="eastAsia"/>
        </w:rPr>
        <w:t>。而在计算机系统中，经验一般是以数据的形式存在的。</w:t>
      </w:r>
      <w:r w:rsidR="00DC1E59">
        <w:rPr>
          <w:rFonts w:asciiTheme="minorEastAsia" w:eastAsiaTheme="minorEastAsia" w:hAnsiTheme="minorEastAsia" w:hint="eastAsia"/>
        </w:rPr>
        <w:t>机器学习的主要任务，就是在计算机的数据中产生“模型”，这样一个算法，也就是我们常说的“学习算法”。</w:t>
      </w:r>
      <w:r w:rsidR="00E040F9">
        <w:rPr>
          <w:rFonts w:asciiTheme="minorEastAsia" w:eastAsiaTheme="minorEastAsia" w:hAnsiTheme="minorEastAsia" w:hint="eastAsia"/>
        </w:rPr>
        <w:t>通过学习算法，</w:t>
      </w:r>
      <w:r w:rsidR="00E040F9">
        <w:rPr>
          <w:rFonts w:asciiTheme="minorEastAsia" w:eastAsiaTheme="minorEastAsia" w:hAnsiTheme="minorEastAsia" w:hint="eastAsia"/>
        </w:rPr>
        <w:lastRenderedPageBreak/>
        <w:t>我们可以把经验数据提供给计算机，让计算机执行学习算法，这样他就可以通过数据来产生新的模型。当这个算法在面对新的数据，也就是新的情况的时候。模型可以为我们提供一个基于学习算法的对应判断。如果说计算机学科是研究算法的，那么机器学习就是研究学习算法的。</w:t>
      </w:r>
    </w:p>
    <w:p w14:paraId="49CF9C1A" w14:textId="3D6140B1"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机器学习的训练集为，输入数据，让模型通过计算得到模型具体参数的数据集。而机器学习的测试集为，输入数据，通过已经计算好的模型，得到预测结果，与现有结果进行比较，从而测试机器学习效果的数据集。</w:t>
      </w:r>
    </w:p>
    <w:p w14:paraId="4D7FD257" w14:textId="14F95FD8"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本研究的</w:t>
      </w:r>
      <w:proofErr w:type="gramStart"/>
      <w:r w:rsidR="003951AF">
        <w:rPr>
          <w:rFonts w:asciiTheme="minorEastAsia" w:eastAsiaTheme="minorEastAsia" w:hAnsiTheme="minorEastAsia" w:hint="eastAsia"/>
        </w:rPr>
        <w:t>学习器</w:t>
      </w:r>
      <w:proofErr w:type="gramEnd"/>
      <w:r w:rsidR="003951AF">
        <w:rPr>
          <w:rFonts w:asciiTheme="minorEastAsia" w:eastAsiaTheme="minorEastAsia" w:hAnsiTheme="minorEastAsia" w:hint="eastAsia"/>
        </w:rPr>
        <w:t>均为有监督学习，通过输入不同的属性以及标签，让</w:t>
      </w:r>
      <w:proofErr w:type="gramStart"/>
      <w:r w:rsidR="003951AF">
        <w:rPr>
          <w:rFonts w:asciiTheme="minorEastAsia" w:eastAsiaTheme="minorEastAsia" w:hAnsiTheme="minorEastAsia" w:hint="eastAsia"/>
        </w:rPr>
        <w:t>学习器</w:t>
      </w:r>
      <w:proofErr w:type="gramEnd"/>
      <w:r w:rsidR="003951AF">
        <w:rPr>
          <w:rFonts w:asciiTheme="minorEastAsia" w:eastAsiaTheme="minorEastAsia" w:hAnsiTheme="minorEastAsia" w:hint="eastAsia"/>
        </w:rPr>
        <w:t>学习，在输入未知的属性的情况下，如何输出一个正确的标签值。</w:t>
      </w:r>
      <w:r>
        <w:rPr>
          <w:rFonts w:asciiTheme="minorEastAsia" w:eastAsiaTheme="minorEastAsia" w:hAnsiTheme="minorEastAsia" w:hint="eastAsia"/>
        </w:rPr>
        <w:t>对于</w:t>
      </w:r>
      <w:proofErr w:type="gramStart"/>
      <w:r>
        <w:rPr>
          <w:rFonts w:asciiTheme="minorEastAsia" w:eastAsiaTheme="minorEastAsia" w:hAnsiTheme="minorEastAsia" w:hint="eastAsia"/>
        </w:rPr>
        <w:t>学习</w:t>
      </w:r>
      <w:r w:rsidR="007C4C02">
        <w:rPr>
          <w:rFonts w:asciiTheme="minorEastAsia" w:eastAsiaTheme="minorEastAsia" w:hAnsiTheme="minorEastAsia" w:hint="eastAsia"/>
        </w:rPr>
        <w:t>器</w:t>
      </w:r>
      <w:proofErr w:type="gramEnd"/>
      <w:r w:rsidR="007C4C02">
        <w:rPr>
          <w:rFonts w:asciiTheme="minorEastAsia" w:eastAsiaTheme="minorEastAsia" w:hAnsiTheme="minorEastAsia" w:hint="eastAsia"/>
        </w:rPr>
        <w:t>的训练集而言，如果同时存在输入属性与输出标签，我们称该学习任务为有监督学习，典型的有监督学习有分类和回归。对于</w:t>
      </w:r>
      <w:proofErr w:type="gramStart"/>
      <w:r w:rsidR="007C4C02">
        <w:rPr>
          <w:rFonts w:asciiTheme="minorEastAsia" w:eastAsiaTheme="minorEastAsia" w:hAnsiTheme="minorEastAsia" w:hint="eastAsia"/>
        </w:rPr>
        <w:t>学习器</w:t>
      </w:r>
      <w:proofErr w:type="gramEnd"/>
      <w:r w:rsidR="007C4C02">
        <w:rPr>
          <w:rFonts w:asciiTheme="minorEastAsia" w:eastAsiaTheme="minorEastAsia" w:hAnsiTheme="minorEastAsia" w:hint="eastAsia"/>
        </w:rPr>
        <w:t>的训练集，如果只存在输入属性而不存在输出标签，我们称之为无监督学习，典型的无监督学习有聚类等。</w:t>
      </w:r>
    </w:p>
    <w:p w14:paraId="353F9570" w14:textId="4B4F59FA" w:rsidR="004A4E0D" w:rsidRDefault="003951AF" w:rsidP="00A53B68">
      <w:pPr>
        <w:ind w:firstLine="480"/>
        <w:rPr>
          <w:rFonts w:asciiTheme="minorEastAsia" w:eastAsiaTheme="minorEastAsia" w:hAnsiTheme="minorEastAsia"/>
        </w:rPr>
      </w:pPr>
      <w:r>
        <w:rPr>
          <w:rFonts w:asciiTheme="minorEastAsia" w:eastAsiaTheme="minorEastAsia" w:hAnsiTheme="minorEastAsia" w:hint="eastAsia"/>
        </w:rPr>
        <w:t>对于输出的标签值为离散数据</w:t>
      </w:r>
      <w:r w:rsidR="00B65F16">
        <w:rPr>
          <w:rFonts w:asciiTheme="minorEastAsia" w:eastAsiaTheme="minorEastAsia" w:hAnsiTheme="minorEastAsia" w:hint="eastAsia"/>
        </w:rPr>
        <w:t>时</w:t>
      </w:r>
      <w:r>
        <w:rPr>
          <w:rFonts w:asciiTheme="minorEastAsia" w:eastAsiaTheme="minorEastAsia" w:hAnsiTheme="minorEastAsia" w:hint="eastAsia"/>
        </w:rPr>
        <w:t>，</w:t>
      </w:r>
      <w:r w:rsidR="00B65F16">
        <w:rPr>
          <w:rFonts w:asciiTheme="minorEastAsia" w:eastAsiaTheme="minorEastAsia" w:hAnsiTheme="minorEastAsia" w:hint="eastAsia"/>
        </w:rPr>
        <w:t>我们称之为分类问题；对于输出的标签值为连续数据时，我们称之为回归问题。</w:t>
      </w:r>
    </w:p>
    <w:p w14:paraId="3A37872C" w14:textId="62920B35" w:rsidR="00107193" w:rsidRPr="00ED6284" w:rsidRDefault="00B3018F" w:rsidP="0044390B">
      <w:pPr>
        <w:ind w:firstLine="480"/>
        <w:rPr>
          <w:rFonts w:asciiTheme="minorEastAsia" w:eastAsiaTheme="minorEastAsia" w:hAnsiTheme="minorEastAsia"/>
        </w:rPr>
      </w:pPr>
      <w:r>
        <w:rPr>
          <w:rFonts w:asciiTheme="minorEastAsia" w:eastAsiaTheme="minorEastAsia" w:hAnsiTheme="minorEastAsia" w:hint="eastAsia"/>
        </w:rPr>
        <w:t>监督学习的难点在于处理</w:t>
      </w:r>
      <w:r w:rsidR="0079148C">
        <w:rPr>
          <w:rFonts w:asciiTheme="minorEastAsia" w:eastAsiaTheme="minorEastAsia" w:hAnsiTheme="minorEastAsia" w:hint="eastAsia"/>
        </w:rPr>
        <w:t>不属于</w:t>
      </w:r>
      <w:r>
        <w:rPr>
          <w:rFonts w:asciiTheme="minorEastAsia" w:eastAsiaTheme="minorEastAsia" w:hAnsiTheme="minorEastAsia" w:hint="eastAsia"/>
        </w:rPr>
        <w:t>训练集的数据。</w:t>
      </w:r>
      <w:r w:rsidR="0079148C">
        <w:rPr>
          <w:rFonts w:asciiTheme="minorEastAsia" w:eastAsiaTheme="minorEastAsia" w:hAnsiTheme="minorEastAsia" w:hint="eastAsia"/>
        </w:rPr>
        <w:t>当输入的数据集，是</w:t>
      </w:r>
      <w:proofErr w:type="gramStart"/>
      <w:r w:rsidR="0079148C">
        <w:rPr>
          <w:rFonts w:asciiTheme="minorEastAsia" w:eastAsiaTheme="minorEastAsia" w:hAnsiTheme="minorEastAsia" w:hint="eastAsia"/>
        </w:rPr>
        <w:t>学习器</w:t>
      </w:r>
      <w:proofErr w:type="gramEnd"/>
      <w:r w:rsidR="0079148C">
        <w:rPr>
          <w:rFonts w:asciiTheme="minorEastAsia" w:eastAsiaTheme="minorEastAsia" w:hAnsiTheme="minorEastAsia" w:hint="eastAsia"/>
        </w:rPr>
        <w:t>从未见过的时候，如何得到正确的预测结果。此问题，</w:t>
      </w:r>
      <w:r>
        <w:rPr>
          <w:rFonts w:asciiTheme="minorEastAsia" w:eastAsiaTheme="minorEastAsia" w:hAnsiTheme="minorEastAsia" w:hint="eastAsia"/>
        </w:rPr>
        <w:t>即如何提高模型泛性。</w:t>
      </w:r>
      <w:r w:rsidR="00D76D67">
        <w:rPr>
          <w:rFonts w:asciiTheme="minorEastAsia" w:eastAsiaTheme="minorEastAsia" w:hAnsiTheme="minorEastAsia" w:hint="eastAsia"/>
        </w:rPr>
        <w:t>归纳与演绎是科学研究与科学推理的两大基本手段。前者就是</w:t>
      </w:r>
      <w:proofErr w:type="gramStart"/>
      <w:r w:rsidR="00D76D67">
        <w:rPr>
          <w:rFonts w:asciiTheme="minorEastAsia" w:eastAsiaTheme="minorEastAsia" w:hAnsiTheme="minorEastAsia" w:hint="eastAsia"/>
        </w:rPr>
        <w:t>是</w:t>
      </w:r>
      <w:proofErr w:type="gramEnd"/>
      <w:r w:rsidR="00D76D67">
        <w:rPr>
          <w:rFonts w:asciiTheme="minorEastAsia" w:eastAsiaTheme="minorEastAsia" w:hAnsiTheme="minorEastAsia" w:hint="eastAsia"/>
        </w:rPr>
        <w:t>从“特殊”到“一般”的“泛化”过程。即从具体事实到归纳</w:t>
      </w:r>
      <w:proofErr w:type="gramStart"/>
      <w:r w:rsidR="00D76D67">
        <w:rPr>
          <w:rFonts w:asciiTheme="minorEastAsia" w:eastAsiaTheme="minorEastAsia" w:hAnsiTheme="minorEastAsia" w:hint="eastAsia"/>
        </w:rPr>
        <w:t>处一般</w:t>
      </w:r>
      <w:proofErr w:type="gramEnd"/>
      <w:r w:rsidR="00D76D67">
        <w:rPr>
          <w:rFonts w:asciiTheme="minorEastAsia" w:eastAsiaTheme="minorEastAsia" w:hAnsiTheme="minorEastAsia" w:hint="eastAsia"/>
        </w:rPr>
        <w:t>规律。</w:t>
      </w:r>
      <w:r w:rsidR="00EA4125" w:rsidRPr="00ED6284">
        <w:rPr>
          <w:rFonts w:asciiTheme="minorEastAsia" w:eastAsiaTheme="minorEastAsia" w:hAnsiTheme="minorEastAsia"/>
        </w:rPr>
        <w:t xml:space="preserve">    </w:t>
      </w:r>
    </w:p>
    <w:p w14:paraId="1D9043AE" w14:textId="645715BA" w:rsidR="00643C58" w:rsidRPr="00643C58" w:rsidRDefault="00107193" w:rsidP="00643C58">
      <w:pPr>
        <w:pStyle w:val="3"/>
      </w:pPr>
      <w:bookmarkStart w:id="17" w:name="_Toc40958372"/>
      <w:r>
        <w:t>2.2.1</w:t>
      </w:r>
      <w:r w:rsidR="00E269AF">
        <w:t xml:space="preserve"> </w:t>
      </w:r>
      <w:r w:rsidR="00EF3FDC">
        <w:rPr>
          <w:rFonts w:hint="eastAsia"/>
        </w:rPr>
        <w:t>股票</w:t>
      </w:r>
      <w:r w:rsidR="00CE0000">
        <w:rPr>
          <w:rFonts w:hint="eastAsia"/>
        </w:rPr>
        <w:t>减持指标</w:t>
      </w:r>
      <w:bookmarkEnd w:id="17"/>
    </w:p>
    <w:p w14:paraId="280D4F55" w14:textId="04A57E92"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第一，</w:t>
      </w:r>
      <w:r w:rsidR="00CE0000">
        <w:rPr>
          <w:rFonts w:asciiTheme="minorEastAsia" w:eastAsiaTheme="minorEastAsia" w:hAnsiTheme="minorEastAsia" w:hint="eastAsia"/>
        </w:rPr>
        <w:t>在本文中，我们通过基金经理之间持有的相同的股票，来预测该基金经理在该城市的关联数。</w:t>
      </w:r>
    </w:p>
    <w:p w14:paraId="17024329" w14:textId="43132A5E" w:rsidR="00642F1E" w:rsidRDefault="00642F1E" w:rsidP="00643C58">
      <w:pPr>
        <w:ind w:firstLine="420"/>
        <w:rPr>
          <w:rFonts w:asciiTheme="minorEastAsia" w:eastAsiaTheme="minorEastAsia" w:hAnsiTheme="minorEastAsia"/>
        </w:rPr>
      </w:pPr>
      <w:r>
        <w:rPr>
          <w:rFonts w:asciiTheme="minorEastAsia" w:eastAsiaTheme="minorEastAsia" w:hAnsiTheme="minorEastAsia" w:hint="eastAsia"/>
        </w:rPr>
        <w:t>在</w:t>
      </w:r>
      <w:r w:rsidR="00E62CAE">
        <w:rPr>
          <w:rFonts w:asciiTheme="minorEastAsia" w:eastAsiaTheme="minorEastAsia" w:hAnsiTheme="minorEastAsia" w:hint="eastAsia"/>
        </w:rPr>
        <w:t>Harrison Hong和Jiangmin Xu(2019)</w:t>
      </w:r>
      <w:r>
        <w:rPr>
          <w:rFonts w:asciiTheme="minorEastAsia" w:eastAsiaTheme="minorEastAsia" w:hAnsiTheme="minorEastAsia" w:hint="eastAsia"/>
        </w:rPr>
        <w:t>中指出，如果基金经理受到卖空约束和二次交易成本，那么基金经理，会更加愿意</w:t>
      </w:r>
      <w:r w:rsidR="00304423">
        <w:rPr>
          <w:rFonts w:asciiTheme="minorEastAsia" w:eastAsiaTheme="minorEastAsia" w:hAnsiTheme="minorEastAsia" w:hint="eastAsia"/>
        </w:rPr>
        <w:t>持有自己有着相对更加精确的私人信号的城市的股票。而这种精确的私人信号，在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中指出，是由于</w:t>
      </w:r>
      <w:proofErr w:type="gramStart"/>
      <w:r w:rsidR="00304423">
        <w:rPr>
          <w:rFonts w:asciiTheme="minorEastAsia" w:eastAsiaTheme="minorEastAsia" w:hAnsiTheme="minorEastAsia" w:hint="eastAsia"/>
        </w:rPr>
        <w:t>其有着</w:t>
      </w:r>
      <w:proofErr w:type="gramEnd"/>
      <w:r w:rsidR="00304423">
        <w:rPr>
          <w:rFonts w:asciiTheme="minorEastAsia" w:eastAsiaTheme="minorEastAsia" w:hAnsiTheme="minorEastAsia" w:hint="eastAsia"/>
        </w:rPr>
        <w:t>相对于其他城市的更多的关联，</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中给出的例子是，大学同学在这个城市工作。所以与投资</w:t>
      </w:r>
      <w:r w:rsidR="00304423">
        <w:rPr>
          <w:rFonts w:asciiTheme="minorEastAsia" w:eastAsiaTheme="minorEastAsia" w:hAnsiTheme="minorEastAsia" w:hint="eastAsia"/>
        </w:rPr>
        <w:lastRenderedPageBreak/>
        <w:t>关联很大的私人关系的数量，可以在某种程度上很好地表征，该基金经理在该城市的私人信号的精确度。</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通过实验证明，基金经理之间大量持有的相同的城市的相同的股票，在某种程度上意味着他们很可能直接相互认识，或者通在该城市之间的某个中间人相互认识。两个基金经理通过持有的重仓股票之间的关联，可以作为描述他们与投资相关联的私人关系的指标。本文中，将采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中给出的指标，用来刻画一个基金经理</w:t>
      </w:r>
      <w:r w:rsidR="00304423" w:rsidRPr="00304423">
        <w:rPr>
          <w:rFonts w:asciiTheme="minorEastAsia" w:eastAsiaTheme="minorEastAsia" w:hAnsiTheme="minorEastAsia"/>
          <w:position w:val="-6"/>
        </w:rPr>
        <w:object w:dxaOrig="139" w:dyaOrig="260" w14:anchorId="1ECE5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2.3pt" o:ole="">
            <v:imagedata r:id="rId13" o:title=""/>
          </v:shape>
          <o:OLEObject Type="Embed" ProgID="Equation.DSMT4" ShapeID="_x0000_i1025" DrawAspect="Content" ObjectID="_1651579724" r:id="rId14"/>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在城市</w:t>
      </w:r>
      <w:r w:rsidR="00304423" w:rsidRPr="00304423">
        <w:rPr>
          <w:rFonts w:asciiTheme="minorEastAsia" w:eastAsiaTheme="minorEastAsia" w:hAnsiTheme="minorEastAsia"/>
          <w:position w:val="-6"/>
        </w:rPr>
        <w:object w:dxaOrig="200" w:dyaOrig="279" w14:anchorId="2FA31263">
          <v:shape id="_x0000_i1026" type="#_x0000_t75" style="width:10.55pt;height:14.05pt" o:ole="">
            <v:imagedata r:id="rId15" o:title=""/>
          </v:shape>
          <o:OLEObject Type="Embed" ProgID="Equation.DSMT4" ShapeID="_x0000_i1026" DrawAspect="Content" ObjectID="_1651579725" r:id="rId16"/>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的私人信号的精确度</w:t>
      </w:r>
      <w:r w:rsidR="00304423" w:rsidRPr="00304423">
        <w:rPr>
          <w:rFonts w:asciiTheme="minorEastAsia" w:eastAsiaTheme="minorEastAsia" w:hAnsiTheme="minorEastAsia"/>
          <w:position w:val="-14"/>
        </w:rPr>
        <w:object w:dxaOrig="360" w:dyaOrig="380" w14:anchorId="78E818E3">
          <v:shape id="_x0000_i1027" type="#_x0000_t75" style="width:18.45pt;height:19.3pt" o:ole="">
            <v:imagedata r:id="rId17" o:title=""/>
          </v:shape>
          <o:OLEObject Type="Embed" ProgID="Equation.DSMT4" ShapeID="_x0000_i1027" DrawAspect="Content" ObjectID="_1651579726" r:id="rId18"/>
        </w:object>
      </w:r>
      <w:r w:rsidR="00304423">
        <w:rPr>
          <w:rFonts w:asciiTheme="minorEastAsia" w:eastAsiaTheme="minorEastAsia" w:hAnsiTheme="minorEastAsia"/>
        </w:rPr>
        <w:t xml:space="preserve"> </w:t>
      </w:r>
      <w:r w:rsidR="00072538">
        <w:rPr>
          <w:rFonts w:asciiTheme="minorEastAsia" w:eastAsiaTheme="minorEastAsia" w:hAnsiTheme="minorEastAsia" w:hint="eastAsia"/>
        </w:rPr>
        <w:t>。从而得到所有基金经理在所有城市之间的私人信号的精确度集合</w:t>
      </w:r>
      <w:bookmarkStart w:id="18" w:name="OLE_LINK1"/>
      <w:r w:rsidR="00072538" w:rsidRPr="00072538">
        <w:rPr>
          <w:rFonts w:asciiTheme="minorEastAsia" w:eastAsiaTheme="minorEastAsia" w:hAnsiTheme="minorEastAsia"/>
          <w:position w:val="-16"/>
        </w:rPr>
        <w:object w:dxaOrig="540" w:dyaOrig="400" w14:anchorId="230E8459">
          <v:shape id="_x0000_i1028" type="#_x0000_t75" style="width:27.2pt;height:20.2pt" o:ole="">
            <v:imagedata r:id="rId19" o:title=""/>
          </v:shape>
          <o:OLEObject Type="Embed" ProgID="Equation.DSMT4" ShapeID="_x0000_i1028" DrawAspect="Content" ObjectID="_1651579727" r:id="rId20"/>
        </w:object>
      </w:r>
      <w:bookmarkEnd w:id="18"/>
      <w:r w:rsidR="00072538">
        <w:rPr>
          <w:rFonts w:asciiTheme="minorEastAsia" w:eastAsiaTheme="minorEastAsia" w:hAnsiTheme="minorEastAsia"/>
        </w:rPr>
        <w:t xml:space="preserve"> </w:t>
      </w:r>
    </w:p>
    <w:p w14:paraId="6D785519" w14:textId="18D65B8B" w:rsidR="00072538" w:rsidRDefault="00072538" w:rsidP="00643C58">
      <w:pPr>
        <w:ind w:firstLine="420"/>
        <w:rPr>
          <w:rFonts w:asciiTheme="minorEastAsia" w:eastAsiaTheme="minorEastAsia" w:hAnsiTheme="minorEastAsia"/>
        </w:rPr>
      </w:pPr>
      <w:r>
        <w:rPr>
          <w:rFonts w:asciiTheme="minorEastAsia" w:eastAsiaTheme="minorEastAsia" w:hAnsiTheme="minorEastAsia" w:hint="eastAsia"/>
        </w:rPr>
        <w:t>对于</w:t>
      </w:r>
      <w:r w:rsidRPr="00072538">
        <w:rPr>
          <w:rFonts w:asciiTheme="minorEastAsia" w:eastAsiaTheme="minorEastAsia" w:hAnsiTheme="minorEastAsia"/>
          <w:position w:val="-16"/>
        </w:rPr>
        <w:object w:dxaOrig="540" w:dyaOrig="400" w14:anchorId="3025FB1B">
          <v:shape id="_x0000_i1029" type="#_x0000_t75" style="width:27.2pt;height:20.2pt" o:ole="">
            <v:imagedata r:id="rId19" o:title=""/>
          </v:shape>
          <o:OLEObject Type="Embed" ProgID="Equation.DSMT4" ShapeID="_x0000_i1029" DrawAspect="Content" ObjectID="_1651579728" r:id="rId21"/>
        </w:object>
      </w:r>
      <w:r>
        <w:rPr>
          <w:rFonts w:asciiTheme="minorEastAsia" w:eastAsiaTheme="minorEastAsia" w:hAnsiTheme="minorEastAsia" w:hint="eastAsia"/>
        </w:rPr>
        <w:t>，其具体计算逻辑如下：</w:t>
      </w:r>
    </w:p>
    <w:p w14:paraId="72829C70" w14:textId="1B1C879C" w:rsidR="000A7B26" w:rsidRDefault="000A7B26" w:rsidP="00643C58">
      <w:pPr>
        <w:ind w:firstLine="420"/>
        <w:rPr>
          <w:rFonts w:asciiTheme="minorEastAsia" w:eastAsiaTheme="minorEastAsia" w:hAnsiTheme="minorEastAsia"/>
        </w:rPr>
      </w:pPr>
      <w:r>
        <w:rPr>
          <w:rFonts w:asciiTheme="minorEastAsia" w:eastAsiaTheme="minorEastAsia" w:hAnsiTheme="minorEastAsia" w:hint="eastAsia"/>
        </w:rPr>
        <w:t>本算法是一个三层循环算法</w:t>
      </w:r>
    </w:p>
    <w:p w14:paraId="2F258C52" w14:textId="189AD7D5" w:rsidR="00072538" w:rsidRPr="000A7B26" w:rsidRDefault="000A7B26" w:rsidP="000A7B26">
      <w:pPr>
        <w:pStyle w:val="a5"/>
        <w:numPr>
          <w:ilvl w:val="0"/>
          <w:numId w:val="10"/>
        </w:numPr>
        <w:ind w:firstLineChars="0"/>
        <w:rPr>
          <w:rFonts w:asciiTheme="minorEastAsia" w:eastAsiaTheme="minorEastAsia" w:hAnsiTheme="minorEastAsia"/>
        </w:rPr>
      </w:pPr>
      <w:r w:rsidRPr="000A7B26">
        <w:rPr>
          <w:rFonts w:asciiTheme="minorEastAsia" w:eastAsiaTheme="minorEastAsia" w:hAnsiTheme="minorEastAsia" w:hint="eastAsia"/>
        </w:rPr>
        <w:t>首先对于一个基金经理</w:t>
      </w:r>
      <w:proofErr w:type="spellStart"/>
      <w:r w:rsidRPr="000A7B26">
        <w:rPr>
          <w:rFonts w:asciiTheme="minorEastAsia" w:eastAsiaTheme="minorEastAsia" w:hAnsiTheme="minorEastAsia" w:hint="eastAsia"/>
        </w:rPr>
        <w:t>i</w:t>
      </w:r>
      <w:proofErr w:type="spellEnd"/>
      <w:r w:rsidRPr="000A7B26">
        <w:rPr>
          <w:rFonts w:asciiTheme="minorEastAsia" w:eastAsiaTheme="minorEastAsia" w:hAnsiTheme="minorEastAsia" w:hint="eastAsia"/>
        </w:rPr>
        <w:t>：</w:t>
      </w:r>
    </w:p>
    <w:p w14:paraId="2B167BDF" w14:textId="19ABF45E"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在某个城市k</w:t>
      </w:r>
      <w:r>
        <w:rPr>
          <w:rFonts w:asciiTheme="minorEastAsia" w:eastAsiaTheme="minorEastAsia" w:hAnsiTheme="minorEastAsia"/>
        </w:rPr>
        <w:t>:</w:t>
      </w:r>
    </w:p>
    <w:p w14:paraId="74CA8898" w14:textId="184AC00B"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对于在城市k的其他基金经理</w:t>
      </w:r>
      <w:r>
        <w:rPr>
          <w:rFonts w:asciiTheme="minorEastAsia" w:eastAsiaTheme="minorEastAsia" w:hAnsiTheme="minorEastAsia"/>
        </w:rPr>
        <w:t>l</w:t>
      </w:r>
      <w:r>
        <w:rPr>
          <w:rFonts w:asciiTheme="minorEastAsia" w:eastAsiaTheme="minorEastAsia" w:hAnsiTheme="minorEastAsia" w:hint="eastAsia"/>
        </w:rPr>
        <w:t>：</w:t>
      </w:r>
    </w:p>
    <w:p w14:paraId="06B6247D" w14:textId="44FD1758"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通过基金经理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在该城市k的所有投资组合权重</w:t>
      </w:r>
      <w:r w:rsidRPr="000A7B26">
        <w:rPr>
          <w:rFonts w:asciiTheme="minorEastAsia" w:eastAsiaTheme="minorEastAsia" w:hAnsiTheme="minorEastAsia"/>
          <w:position w:val="-32"/>
        </w:rPr>
        <w:object w:dxaOrig="960" w:dyaOrig="580" w14:anchorId="47136496">
          <v:shape id="_x0000_i1030" type="#_x0000_t75" style="width:48.3pt;height:29pt" o:ole="">
            <v:imagedata r:id="rId22" o:title=""/>
          </v:shape>
          <o:OLEObject Type="Embed" ProgID="Equation.DSMT4" ShapeID="_x0000_i1030" DrawAspect="Content" ObjectID="_1651579729" r:id="rId23"/>
        </w:object>
      </w:r>
      <w:r>
        <w:rPr>
          <w:rFonts w:asciiTheme="minorEastAsia" w:eastAsiaTheme="minorEastAsia" w:hAnsiTheme="minorEastAsia"/>
        </w:rPr>
        <w:t xml:space="preserve"> </w:t>
      </w:r>
      <w:r>
        <w:rPr>
          <w:rFonts w:asciiTheme="minorEastAsia" w:eastAsiaTheme="minorEastAsia" w:hAnsiTheme="minorEastAsia" w:hint="eastAsia"/>
        </w:rPr>
        <w:t>与</w:t>
      </w:r>
      <w:r w:rsidRPr="000A7B26">
        <w:rPr>
          <w:rFonts w:asciiTheme="minorEastAsia" w:eastAsiaTheme="minorEastAsia" w:hAnsiTheme="minorEastAsia"/>
          <w:position w:val="-4"/>
        </w:rPr>
        <w:object w:dxaOrig="180" w:dyaOrig="279" w14:anchorId="21807D29">
          <v:shape id="_x0000_i1031" type="#_x0000_t75" style="width:8.8pt;height:14.05pt" o:ole="">
            <v:imagedata r:id="rId24" o:title=""/>
          </v:shape>
          <o:OLEObject Type="Embed" ProgID="Equation.DSMT4" ShapeID="_x0000_i1031" DrawAspect="Content" ObjectID="_1651579730" r:id="rId25"/>
        </w:object>
      </w:r>
      <w:r>
        <w:rPr>
          <w:rFonts w:asciiTheme="minorEastAsia" w:eastAsiaTheme="minorEastAsia" w:hAnsiTheme="minorEastAsia"/>
        </w:rPr>
        <w:t xml:space="preserve"> </w:t>
      </w:r>
      <w:r>
        <w:rPr>
          <w:rFonts w:asciiTheme="minorEastAsia" w:eastAsiaTheme="minorEastAsia" w:hAnsiTheme="minorEastAsia" w:hint="eastAsia"/>
        </w:rPr>
        <w:t>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在该城市k的所有投资组合权重</w:t>
      </w:r>
      <w:r w:rsidRPr="000A7B26">
        <w:rPr>
          <w:rFonts w:asciiTheme="minorEastAsia" w:eastAsiaTheme="minorEastAsia" w:hAnsiTheme="minorEastAsia"/>
          <w:position w:val="-32"/>
        </w:rPr>
        <w:object w:dxaOrig="960" w:dyaOrig="580" w14:anchorId="69AFCD67">
          <v:shape id="_x0000_i1032" type="#_x0000_t75" style="width:48.3pt;height:29pt" o:ole="">
            <v:imagedata r:id="rId22" o:title=""/>
          </v:shape>
          <o:OLEObject Type="Embed" ProgID="Equation.DSMT4" ShapeID="_x0000_i1032" DrawAspect="Content" ObjectID="_1651579731" r:id="rId26"/>
        </w:object>
      </w:r>
      <w:r>
        <w:rPr>
          <w:rFonts w:asciiTheme="minorEastAsia" w:eastAsiaTheme="minorEastAsia" w:hAnsiTheme="minorEastAsia" w:hint="eastAsia"/>
        </w:rPr>
        <w:t>，比较两者之间的较小值（如果有一个权重为0，则返回0，意味着通过该股票，无法为两基金经理之间建立关联</w:t>
      </w:r>
      <w:r w:rsidRPr="000A7B26">
        <w:rPr>
          <w:rFonts w:asciiTheme="minorEastAsia" w:eastAsiaTheme="minorEastAsia" w:hAnsiTheme="minorEastAsia" w:hint="eastAsia"/>
        </w:rPr>
        <w:t>）</w:t>
      </w:r>
      <w:r>
        <w:rPr>
          <w:rFonts w:asciiTheme="minorEastAsia" w:eastAsiaTheme="minorEastAsia" w:hAnsiTheme="minorEastAsia" w:hint="eastAsia"/>
        </w:rPr>
        <w:t>求和后得到相对权重</w:t>
      </w:r>
    </w:p>
    <w:p w14:paraId="4D4A2C8F" w14:textId="67D8D3D0"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将（4）中得到的权重求和，即可得到基金经理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在城市k的关联数</w:t>
      </w:r>
    </w:p>
    <w:p w14:paraId="0442D072" w14:textId="3C8695D2" w:rsidR="000A7B26" w:rsidRP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将关联数</w:t>
      </w:r>
      <w:r w:rsidR="003B0B43">
        <w:rPr>
          <w:rFonts w:asciiTheme="minorEastAsia" w:eastAsiaTheme="minorEastAsia" w:hAnsiTheme="minorEastAsia" w:hint="eastAsia"/>
        </w:rPr>
        <w:t>，对于整个集合标准化，即可得到基金经理的私人信号精确度</w:t>
      </w:r>
      <w:r w:rsidR="00CD37C2" w:rsidRPr="00072538">
        <w:rPr>
          <w:rFonts w:asciiTheme="minorEastAsia" w:eastAsiaTheme="minorEastAsia" w:hAnsiTheme="minorEastAsia"/>
          <w:position w:val="-16"/>
        </w:rPr>
        <w:object w:dxaOrig="360" w:dyaOrig="400" w14:anchorId="3CAD2A0B">
          <v:shape id="_x0000_i1033" type="#_x0000_t75" style="width:18.45pt;height:20.2pt" o:ole="">
            <v:imagedata r:id="rId27" o:title=""/>
          </v:shape>
          <o:OLEObject Type="Embed" ProgID="Equation.DSMT4" ShapeID="_x0000_i1033" DrawAspect="Content" ObjectID="_1651579732" r:id="rId28"/>
        </w:object>
      </w:r>
    </w:p>
    <w:p w14:paraId="07B3AC32" w14:textId="68E59091"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第二，</w:t>
      </w:r>
      <w:r w:rsidR="00CE0000">
        <w:rPr>
          <w:rFonts w:asciiTheme="minorEastAsia" w:eastAsiaTheme="minorEastAsia" w:hAnsiTheme="minorEastAsia" w:hint="eastAsia"/>
        </w:rPr>
        <w:t>我们选取了基金经理在过去一年中，减持幅度最大的股票作为研究对象。</w:t>
      </w:r>
    </w:p>
    <w:p w14:paraId="70DD7C7B" w14:textId="2BF3482E"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对于该股票，</w:t>
      </w:r>
      <w:proofErr w:type="gramStart"/>
      <w:r>
        <w:rPr>
          <w:rFonts w:asciiTheme="minorEastAsia" w:eastAsiaTheme="minorEastAsia" w:hAnsiTheme="minorEastAsia" w:hint="eastAsia"/>
        </w:rPr>
        <w:t>我们记减持</w:t>
      </w:r>
      <w:proofErr w:type="gramEnd"/>
      <w:r>
        <w:rPr>
          <w:rFonts w:asciiTheme="minorEastAsia" w:eastAsiaTheme="minorEastAsia" w:hAnsiTheme="minorEastAsia" w:hint="eastAsia"/>
        </w:rPr>
        <w:t>份数为</w:t>
      </w:r>
      <w:r w:rsidRPr="000B58D8">
        <w:rPr>
          <w:rFonts w:asciiTheme="minorEastAsia" w:eastAsiaTheme="minorEastAsia" w:hAnsiTheme="minorEastAsia"/>
          <w:position w:val="-6"/>
        </w:rPr>
        <w:object w:dxaOrig="1719" w:dyaOrig="279" w14:anchorId="65602578">
          <v:shape id="_x0000_i1034" type="#_x0000_t75" style="width:86.05pt;height:14.05pt" o:ole="">
            <v:imagedata r:id="rId29" o:title=""/>
          </v:shape>
          <o:OLEObject Type="Embed" ProgID="Equation.DSMT4" ShapeID="_x0000_i1034" DrawAspect="Content" ObjectID="_1651579733" r:id="rId30"/>
        </w:object>
      </w:r>
      <w:r>
        <w:rPr>
          <w:rFonts w:asciiTheme="minorEastAsia" w:eastAsiaTheme="minorEastAsia" w:hAnsiTheme="minorEastAsia"/>
        </w:rPr>
        <w:t xml:space="preserve"> </w:t>
      </w:r>
      <w:r>
        <w:rPr>
          <w:rFonts w:asciiTheme="minorEastAsia" w:eastAsiaTheme="minorEastAsia" w:hAnsiTheme="minorEastAsia" w:hint="eastAsia"/>
        </w:rPr>
        <w:t>，其对应的股价为</w:t>
      </w:r>
      <w:r w:rsidRPr="000B58D8">
        <w:rPr>
          <w:rFonts w:asciiTheme="minorEastAsia" w:eastAsiaTheme="minorEastAsia" w:hAnsiTheme="minorEastAsia"/>
          <w:position w:val="-10"/>
        </w:rPr>
        <w:object w:dxaOrig="1880" w:dyaOrig="320" w14:anchorId="7DB5D05D">
          <v:shape id="_x0000_i1035" type="#_x0000_t75" style="width:93.95pt;height:15.8pt" o:ole="">
            <v:imagedata r:id="rId31" o:title=""/>
          </v:shape>
          <o:OLEObject Type="Embed" ProgID="Equation.DSMT4" ShapeID="_x0000_i1035" DrawAspect="Content" ObjectID="_1651579734" r:id="rId32"/>
        </w:object>
      </w:r>
      <w:r>
        <w:rPr>
          <w:rFonts w:asciiTheme="minorEastAsia" w:eastAsiaTheme="minorEastAsia" w:hAnsiTheme="minorEastAsia"/>
        </w:rPr>
        <w:t xml:space="preserve"> </w:t>
      </w:r>
      <w:r>
        <w:rPr>
          <w:rFonts w:asciiTheme="minorEastAsia" w:eastAsiaTheme="minorEastAsia" w:hAnsiTheme="minorEastAsia" w:hint="eastAsia"/>
        </w:rPr>
        <w:t>，而该基金经理管理的基金总份额为</w:t>
      </w:r>
      <w:r w:rsidRPr="000B58D8">
        <w:rPr>
          <w:rFonts w:asciiTheme="minorEastAsia" w:eastAsiaTheme="minorEastAsia" w:hAnsiTheme="minorEastAsia"/>
          <w:position w:val="-10"/>
        </w:rPr>
        <w:object w:dxaOrig="1500" w:dyaOrig="320" w14:anchorId="683392DE">
          <v:shape id="_x0000_i1036" type="#_x0000_t75" style="width:75.5pt;height:15.8pt" o:ole="">
            <v:imagedata r:id="rId33" o:title=""/>
          </v:shape>
          <o:OLEObject Type="Embed" ProgID="Equation.DSMT4" ShapeID="_x0000_i1036" DrawAspect="Content" ObjectID="_1651579735" r:id="rId34"/>
        </w:object>
      </w:r>
      <w:r>
        <w:rPr>
          <w:rFonts w:asciiTheme="minorEastAsia" w:eastAsiaTheme="minorEastAsia" w:hAnsiTheme="minorEastAsia"/>
        </w:rPr>
        <w:t xml:space="preserve"> </w:t>
      </w:r>
      <w:r>
        <w:rPr>
          <w:rFonts w:asciiTheme="minorEastAsia" w:eastAsiaTheme="minorEastAsia" w:hAnsiTheme="minorEastAsia" w:hint="eastAsia"/>
        </w:rPr>
        <w:t>，则其减</w:t>
      </w:r>
      <w:r>
        <w:rPr>
          <w:rFonts w:asciiTheme="minorEastAsia" w:eastAsiaTheme="minorEastAsia" w:hAnsiTheme="minorEastAsia" w:hint="eastAsia"/>
        </w:rPr>
        <w:lastRenderedPageBreak/>
        <w:t>持幅度为：</w:t>
      </w:r>
    </w:p>
    <w:p w14:paraId="2F24E8CD" w14:textId="1DDA29B7" w:rsidR="000B58D8" w:rsidRDefault="000B58D8" w:rsidP="000B58D8">
      <w:pPr>
        <w:pStyle w:val="MTDisplayEquation"/>
      </w:pPr>
      <w:r>
        <w:tab/>
      </w:r>
      <w:r w:rsidR="005C0D9E" w:rsidRPr="005C0D9E">
        <w:rPr>
          <w:position w:val="-12"/>
        </w:rPr>
        <w:object w:dxaOrig="7060" w:dyaOrig="360" w14:anchorId="005A1FDB">
          <v:shape id="_x0000_i1037" type="#_x0000_t75" style="width:353pt;height:18.45pt" o:ole="">
            <v:imagedata r:id="rId35" o:title=""/>
          </v:shape>
          <o:OLEObject Type="Embed" ProgID="Equation.DSMT4" ShapeID="_x0000_i1037" DrawAspect="Content" ObjectID="_1651579736"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w:instrText>
        </w:r>
      </w:fldSimple>
      <w:r>
        <w:instrText>)</w:instrText>
      </w:r>
      <w:r>
        <w:fldChar w:fldCharType="end"/>
      </w:r>
    </w:p>
    <w:p w14:paraId="14B2E8DF" w14:textId="77777777" w:rsidR="00EF3FDC" w:rsidRDefault="00CD37C2" w:rsidP="00EF3FDC">
      <w:pPr>
        <w:ind w:firstLine="420"/>
        <w:rPr>
          <w:rFonts w:asciiTheme="minorEastAsia" w:eastAsiaTheme="minorEastAsia" w:hAnsiTheme="minorEastAsia"/>
        </w:rPr>
      </w:pPr>
      <w:r>
        <w:rPr>
          <w:rFonts w:asciiTheme="minorEastAsia" w:eastAsiaTheme="minorEastAsia" w:hAnsiTheme="minorEastAsia" w:hint="eastAsia"/>
        </w:rPr>
        <w:t>第三，本文</w:t>
      </w:r>
      <w:r w:rsidR="000B58D8">
        <w:rPr>
          <w:rFonts w:asciiTheme="minorEastAsia" w:eastAsiaTheme="minorEastAsia" w:hAnsiTheme="minorEastAsia" w:hint="eastAsia"/>
        </w:rPr>
        <w:t>结合基金经理的信息准确度</w:t>
      </w:r>
      <w:r w:rsidRPr="00CD37C2">
        <w:rPr>
          <w:rFonts w:asciiTheme="minorEastAsia" w:eastAsiaTheme="minorEastAsia" w:hAnsiTheme="minorEastAsia"/>
          <w:position w:val="-14"/>
        </w:rPr>
        <w:object w:dxaOrig="360" w:dyaOrig="380" w14:anchorId="64BE63CA">
          <v:shape id="_x0000_i1038" type="#_x0000_t75" style="width:18.45pt;height:19.3pt" o:ole="">
            <v:imagedata r:id="rId37" o:title=""/>
          </v:shape>
          <o:OLEObject Type="Embed" ProgID="Equation.DSMT4" ShapeID="_x0000_i1038" DrawAspect="Content" ObjectID="_1651579737" r:id="rId38"/>
        </w:object>
      </w:r>
      <w:r w:rsidR="000B58D8">
        <w:rPr>
          <w:rFonts w:asciiTheme="minorEastAsia" w:eastAsiaTheme="minorEastAsia" w:hAnsiTheme="minorEastAsia"/>
        </w:rPr>
        <w:t xml:space="preserve"> </w:t>
      </w:r>
      <w:r w:rsidR="000B58D8">
        <w:rPr>
          <w:rFonts w:asciiTheme="minorEastAsia" w:eastAsiaTheme="minorEastAsia" w:hAnsiTheme="minorEastAsia" w:hint="eastAsia"/>
        </w:rPr>
        <w:t>，</w:t>
      </w:r>
      <w:r>
        <w:rPr>
          <w:rFonts w:asciiTheme="minorEastAsia" w:eastAsiaTheme="minorEastAsia" w:hAnsiTheme="minorEastAsia" w:hint="eastAsia"/>
        </w:rPr>
        <w:t>对于基金经理减持的最大幅度股票k，得到信息精确度</w:t>
      </w:r>
      <w:r w:rsidRPr="00CD37C2">
        <w:rPr>
          <w:rFonts w:asciiTheme="minorEastAsia" w:eastAsiaTheme="minorEastAsia" w:hAnsiTheme="minorEastAsia"/>
          <w:position w:val="-12"/>
        </w:rPr>
        <w:object w:dxaOrig="279" w:dyaOrig="360" w14:anchorId="0667E052">
          <v:shape id="_x0000_i1039" type="#_x0000_t75" style="width:14.05pt;height:18.45pt" o:ole="">
            <v:imagedata r:id="rId39" o:title=""/>
          </v:shape>
          <o:OLEObject Type="Embed" ProgID="Equation.DSMT4" ShapeID="_x0000_i1039" DrawAspect="Content" ObjectID="_1651579738" r:id="rId40"/>
        </w:object>
      </w:r>
      <w:r>
        <w:rPr>
          <w:rFonts w:asciiTheme="minorEastAsia" w:eastAsiaTheme="minorEastAsia" w:hAnsiTheme="minorEastAsia"/>
        </w:rPr>
        <w:t xml:space="preserve"> </w:t>
      </w:r>
      <w:r w:rsidR="00EF3FDC">
        <w:rPr>
          <w:rFonts w:asciiTheme="minorEastAsia" w:eastAsiaTheme="minorEastAsia" w:hAnsiTheme="minorEastAsia" w:hint="eastAsia"/>
        </w:rPr>
        <w:t>。一支股票的所有基金经理的减持幅度的加总，并进行标准化，则可以得到该股票的减持力度。</w:t>
      </w:r>
    </w:p>
    <w:p w14:paraId="606155B4" w14:textId="2E9C69C9"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可以得到</w:t>
      </w:r>
      <w:r w:rsidR="00CD37C2">
        <w:rPr>
          <w:rFonts w:asciiTheme="minorEastAsia" w:eastAsiaTheme="minorEastAsia" w:hAnsiTheme="minorEastAsia" w:hint="eastAsia"/>
        </w:rPr>
        <w:t>其对于股票k的</w:t>
      </w:r>
      <w:r>
        <w:rPr>
          <w:rFonts w:asciiTheme="minorEastAsia" w:eastAsiaTheme="minorEastAsia" w:hAnsiTheme="minorEastAsia" w:hint="eastAsia"/>
        </w:rPr>
        <w:t>减持力度：</w:t>
      </w:r>
    </w:p>
    <w:p w14:paraId="3EE95A19" w14:textId="71A39C79" w:rsidR="000B58D8" w:rsidRDefault="000B58D8" w:rsidP="000B58D8">
      <w:pPr>
        <w:pStyle w:val="MTDisplayEquation"/>
      </w:pPr>
      <w:r>
        <w:tab/>
      </w:r>
      <w:r w:rsidR="005C0D9E" w:rsidRPr="00CD37C2">
        <w:rPr>
          <w:position w:val="-12"/>
        </w:rPr>
        <w:object w:dxaOrig="2799" w:dyaOrig="360" w14:anchorId="20251620">
          <v:shape id="_x0000_i1040" type="#_x0000_t75" style="width:140.5pt;height:18.45pt" o:ole="">
            <v:imagedata r:id="rId41" o:title=""/>
          </v:shape>
          <o:OLEObject Type="Embed" ProgID="Equation.DSMT4" ShapeID="_x0000_i1040" DrawAspect="Content" ObjectID="_1651579739"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w:instrText>
        </w:r>
      </w:fldSimple>
      <w:r>
        <w:instrText>)</w:instrText>
      </w:r>
      <w:r>
        <w:fldChar w:fldCharType="end"/>
      </w:r>
    </w:p>
    <w:p w14:paraId="27E65339" w14:textId="77777777" w:rsidR="00D148CA" w:rsidRDefault="00D148CA" w:rsidP="00643C58">
      <w:pPr>
        <w:ind w:firstLine="420"/>
        <w:rPr>
          <w:rFonts w:asciiTheme="minorEastAsia" w:eastAsiaTheme="minorEastAsia" w:hAnsiTheme="minorEastAsia"/>
        </w:rPr>
      </w:pPr>
    </w:p>
    <w:p w14:paraId="4422593E" w14:textId="3E99A89D" w:rsidR="001731D9" w:rsidRPr="00ED6284" w:rsidRDefault="001731D9" w:rsidP="00643C58">
      <w:pPr>
        <w:ind w:firstLine="420"/>
        <w:rPr>
          <w:rFonts w:asciiTheme="minorEastAsia" w:eastAsiaTheme="minorEastAsia" w:hAnsiTheme="minorEastAsia"/>
        </w:rPr>
      </w:pPr>
      <w:r w:rsidRPr="00ED6284">
        <w:rPr>
          <w:rFonts w:asciiTheme="minorEastAsia" w:eastAsiaTheme="minorEastAsia" w:hAnsiTheme="minorEastAsia"/>
        </w:rPr>
        <w:t>线性回归是一般量化分析问题中常用的一种统计方法，</w:t>
      </w:r>
      <w:r w:rsidRPr="00ED6284">
        <w:rPr>
          <w:rFonts w:asciiTheme="minorEastAsia" w:eastAsiaTheme="minorEastAsia" w:hAnsiTheme="minorEastAsia" w:hint="eastAsia"/>
        </w:rPr>
        <w:t>对于分析</w:t>
      </w:r>
      <w:proofErr w:type="gramStart"/>
      <w:r w:rsidR="00603D90" w:rsidRPr="00ED6284">
        <w:rPr>
          <w:rFonts w:asciiTheme="minorEastAsia" w:eastAsiaTheme="minorEastAsia" w:hAnsiTheme="minorEastAsia"/>
        </w:rPr>
        <w:t>各</w:t>
      </w:r>
      <w:r w:rsidR="00603D90" w:rsidRPr="00ED6284">
        <w:rPr>
          <w:rFonts w:asciiTheme="minorEastAsia" w:eastAsiaTheme="minorEastAsia" w:hAnsiTheme="minorEastAsia" w:hint="eastAsia"/>
        </w:rPr>
        <w:t>解释</w:t>
      </w:r>
      <w:proofErr w:type="gramEnd"/>
      <w:r w:rsidRPr="00ED6284">
        <w:rPr>
          <w:rFonts w:asciiTheme="minorEastAsia" w:eastAsiaTheme="minorEastAsia" w:hAnsiTheme="minorEastAsia"/>
        </w:rPr>
        <w:t>变量的影响权重有直观的表述，</w:t>
      </w:r>
      <w:r w:rsidRPr="00ED6284">
        <w:rPr>
          <w:rFonts w:asciiTheme="minorEastAsia" w:eastAsiaTheme="minorEastAsia" w:hAnsiTheme="minorEastAsia" w:hint="eastAsia"/>
        </w:rPr>
        <w:t>但由于</w:t>
      </w:r>
      <w:r w:rsidR="00603D90" w:rsidRPr="00ED6284">
        <w:rPr>
          <w:rFonts w:asciiTheme="minorEastAsia" w:eastAsiaTheme="minorEastAsia" w:hAnsiTheme="minorEastAsia"/>
        </w:rPr>
        <w:t>线性回归的</w:t>
      </w:r>
      <w:r w:rsidRPr="00ED6284">
        <w:rPr>
          <w:rFonts w:asciiTheme="minorEastAsia" w:eastAsiaTheme="minorEastAsia" w:hAnsiTheme="minorEastAsia" w:hint="eastAsia"/>
        </w:rPr>
        <w:t>因变量</w:t>
      </w:r>
      <w:r w:rsidRPr="00ED6284">
        <w:rPr>
          <w:rFonts w:asciiTheme="minorEastAsia" w:eastAsiaTheme="minorEastAsia" w:hAnsiTheme="minorEastAsia"/>
        </w:rPr>
        <w:t>通常是连续的</w:t>
      </w:r>
      <w:r w:rsidRPr="00ED6284">
        <w:rPr>
          <w:rFonts w:asciiTheme="minorEastAsia" w:eastAsiaTheme="minorEastAsia" w:hAnsiTheme="minorEastAsia" w:hint="eastAsia"/>
        </w:rPr>
        <w:t>数值</w:t>
      </w:r>
      <w:r w:rsidRPr="00ED6284">
        <w:rPr>
          <w:rFonts w:asciiTheme="minorEastAsia" w:eastAsiaTheme="minorEastAsia" w:hAnsiTheme="minorEastAsia"/>
        </w:rPr>
        <w:t>，</w:t>
      </w:r>
      <w:r w:rsidRPr="00ED6284">
        <w:rPr>
          <w:rFonts w:asciiTheme="minorEastAsia" w:eastAsiaTheme="minorEastAsia" w:hAnsiTheme="minorEastAsia" w:hint="eastAsia"/>
        </w:rPr>
        <w:t>对于</w:t>
      </w:r>
      <w:r w:rsidRPr="00ED6284">
        <w:rPr>
          <w:rFonts w:asciiTheme="minorEastAsia" w:eastAsiaTheme="minorEastAsia" w:hAnsiTheme="minorEastAsia"/>
        </w:rPr>
        <w:t>一些常见的分类问题并不直接适用。</w:t>
      </w:r>
      <w:r w:rsidR="000B4264" w:rsidRPr="00E719AF">
        <w:rPr>
          <w:rFonts w:ascii="Times New Roman" w:eastAsiaTheme="minorEastAsia" w:hAnsi="Times New Roman" w:cs="Times New Roman"/>
        </w:rPr>
        <w:t>Logistic</w:t>
      </w:r>
      <w:r w:rsidR="000B4264" w:rsidRPr="00ED6284">
        <w:rPr>
          <w:rFonts w:asciiTheme="minorEastAsia" w:eastAsiaTheme="minorEastAsia" w:hAnsiTheme="minorEastAsia" w:hint="eastAsia"/>
        </w:rPr>
        <w:t>回归可以被认为是线性回归模型的一个特例</w:t>
      </w:r>
      <w:r w:rsidRPr="00ED6284">
        <w:rPr>
          <w:rFonts w:asciiTheme="minorEastAsia" w:eastAsiaTheme="minorEastAsia" w:hAnsiTheme="minorEastAsia"/>
        </w:rPr>
        <w:t>，它的输出</w:t>
      </w:r>
      <w:proofErr w:type="gramStart"/>
      <w:r w:rsidRPr="00ED6284">
        <w:rPr>
          <w:rFonts w:asciiTheme="minorEastAsia" w:eastAsiaTheme="minorEastAsia" w:hAnsiTheme="minorEastAsia"/>
        </w:rPr>
        <w:t>值</w:t>
      </w:r>
      <w:r w:rsidR="00543746" w:rsidRPr="00ED6284">
        <w:rPr>
          <w:rFonts w:asciiTheme="minorEastAsia" w:eastAsiaTheme="minorEastAsia" w:hAnsiTheme="minorEastAsia"/>
        </w:rPr>
        <w:t>不再</w:t>
      </w:r>
      <w:proofErr w:type="gramEnd"/>
      <w:r w:rsidR="00543746" w:rsidRPr="00ED6284">
        <w:rPr>
          <w:rFonts w:asciiTheme="minorEastAsia" w:eastAsiaTheme="minorEastAsia" w:hAnsiTheme="minorEastAsia"/>
        </w:rPr>
        <w:t>是一个连续的</w:t>
      </w:r>
      <w:r w:rsidR="00543746" w:rsidRPr="00ED6284">
        <w:rPr>
          <w:rFonts w:asciiTheme="minorEastAsia" w:eastAsiaTheme="minorEastAsia" w:hAnsiTheme="minorEastAsia" w:hint="eastAsia"/>
        </w:rPr>
        <w:t>数值</w:t>
      </w:r>
      <w:r w:rsidR="00543746" w:rsidRPr="00ED6284">
        <w:rPr>
          <w:rFonts w:asciiTheme="minorEastAsia" w:eastAsiaTheme="minorEastAsia" w:hAnsiTheme="minorEastAsia"/>
        </w:rPr>
        <w:t>，而是</w:t>
      </w:r>
      <w:r w:rsidR="00603D90" w:rsidRPr="00ED6284">
        <w:rPr>
          <w:rFonts w:asciiTheme="minorEastAsia" w:eastAsiaTheme="minorEastAsia" w:hAnsiTheme="minorEastAsia"/>
        </w:rPr>
        <w:t>通过一个</w:t>
      </w:r>
      <w:r w:rsidR="00603D90" w:rsidRPr="00E719AF">
        <w:rPr>
          <w:rFonts w:ascii="Times New Roman" w:eastAsia="Heiti SC Light" w:hAnsi="Times New Roman" w:cs="Times New Roman"/>
        </w:rPr>
        <w:t>sigmoid</w:t>
      </w:r>
      <w:r w:rsidR="00603D90" w:rsidRPr="00ED6284">
        <w:rPr>
          <w:rFonts w:asciiTheme="minorEastAsia" w:eastAsiaTheme="minorEastAsia" w:hAnsiTheme="minorEastAsia"/>
        </w:rPr>
        <w:t>函数，</w:t>
      </w:r>
      <w:r w:rsidR="00543746" w:rsidRPr="00ED6284">
        <w:rPr>
          <w:rFonts w:asciiTheme="minorEastAsia" w:eastAsiaTheme="minorEastAsia" w:hAnsiTheme="minorEastAsia"/>
        </w:rPr>
        <w:t>被转化</w:t>
      </w:r>
      <w:r w:rsidRPr="00ED6284">
        <w:rPr>
          <w:rFonts w:asciiTheme="minorEastAsia" w:eastAsiaTheme="minorEastAsia" w:hAnsiTheme="minorEastAsia"/>
        </w:rPr>
        <w:t>为0-1</w:t>
      </w:r>
      <w:r w:rsidRPr="00ED6284">
        <w:rPr>
          <w:rFonts w:asciiTheme="minorEastAsia" w:eastAsiaTheme="minorEastAsia" w:hAnsiTheme="minorEastAsia" w:hint="eastAsia"/>
        </w:rPr>
        <w:t>之间的</w:t>
      </w:r>
      <w:r w:rsidRPr="00ED6284">
        <w:rPr>
          <w:rFonts w:asciiTheme="minorEastAsia" w:eastAsiaTheme="minorEastAsia" w:hAnsiTheme="minorEastAsia"/>
        </w:rPr>
        <w:t>一个</w:t>
      </w:r>
      <w:r w:rsidR="00543746" w:rsidRPr="00ED6284">
        <w:rPr>
          <w:rFonts w:asciiTheme="minorEastAsia" w:eastAsiaTheme="minorEastAsia" w:hAnsiTheme="minorEastAsia"/>
        </w:rPr>
        <w:t>接近0</w:t>
      </w:r>
      <w:r w:rsidR="00543746" w:rsidRPr="00ED6284">
        <w:rPr>
          <w:rFonts w:asciiTheme="minorEastAsia" w:eastAsiaTheme="minorEastAsia" w:hAnsiTheme="minorEastAsia" w:hint="eastAsia"/>
        </w:rPr>
        <w:t>或</w:t>
      </w:r>
      <w:r w:rsidR="00543746" w:rsidRPr="00ED6284">
        <w:rPr>
          <w:rFonts w:asciiTheme="minorEastAsia" w:eastAsiaTheme="minorEastAsia" w:hAnsiTheme="minorEastAsia"/>
        </w:rPr>
        <w:t>1</w:t>
      </w:r>
      <w:r w:rsidR="00543746" w:rsidRPr="00ED6284">
        <w:rPr>
          <w:rFonts w:asciiTheme="minorEastAsia" w:eastAsiaTheme="minorEastAsia" w:hAnsiTheme="minorEastAsia" w:hint="eastAsia"/>
        </w:rPr>
        <w:t>的</w:t>
      </w:r>
      <w:r w:rsidR="00543746" w:rsidRPr="00ED6284">
        <w:rPr>
          <w:rFonts w:asciiTheme="minorEastAsia" w:eastAsiaTheme="minorEastAsia" w:hAnsiTheme="minorEastAsia"/>
        </w:rPr>
        <w:t>y</w:t>
      </w:r>
      <w:r w:rsidR="00543746" w:rsidRPr="00ED6284">
        <w:rPr>
          <w:rFonts w:asciiTheme="minorEastAsia" w:eastAsiaTheme="minorEastAsia" w:hAnsiTheme="minorEastAsia" w:hint="eastAsia"/>
        </w:rPr>
        <w:t>值</w:t>
      </w:r>
      <w:r w:rsidRPr="00ED6284">
        <w:rPr>
          <w:rFonts w:asciiTheme="minorEastAsia" w:eastAsiaTheme="minorEastAsia" w:hAnsiTheme="minorEastAsia"/>
        </w:rPr>
        <w:t>，因此</w:t>
      </w:r>
      <w:r w:rsidRPr="00ED6284">
        <w:rPr>
          <w:rFonts w:asciiTheme="minorEastAsia" w:eastAsiaTheme="minorEastAsia" w:hAnsiTheme="minorEastAsia" w:hint="eastAsia"/>
        </w:rPr>
        <w:t>可以很好地</w:t>
      </w:r>
      <w:r w:rsidRPr="00ED6284">
        <w:rPr>
          <w:rFonts w:asciiTheme="minorEastAsia" w:eastAsiaTheme="minorEastAsia" w:hAnsiTheme="minorEastAsia"/>
        </w:rPr>
        <w:t>应用于二分类问题，</w:t>
      </w:r>
      <w:r w:rsidRPr="00ED6284">
        <w:rPr>
          <w:rFonts w:asciiTheme="minorEastAsia" w:eastAsiaTheme="minorEastAsia" w:hAnsiTheme="minorEastAsia" w:hint="eastAsia"/>
        </w:rPr>
        <w:t>其</w:t>
      </w:r>
      <w:r w:rsidR="00603D90" w:rsidRPr="00ED6284">
        <w:rPr>
          <w:rFonts w:asciiTheme="minorEastAsia" w:eastAsiaTheme="minorEastAsia" w:hAnsiTheme="minorEastAsia" w:hint="eastAsia"/>
        </w:rPr>
        <w:t>回归式</w:t>
      </w:r>
      <w:r w:rsidRPr="00ED6284">
        <w:rPr>
          <w:rFonts w:asciiTheme="minorEastAsia" w:eastAsiaTheme="minorEastAsia" w:hAnsiTheme="minorEastAsia"/>
        </w:rPr>
        <w:t>如下：</w:t>
      </w:r>
    </w:p>
    <w:p w14:paraId="6881619D" w14:textId="32588E55" w:rsidR="001731D9" w:rsidRDefault="00C67085" w:rsidP="00AB4023">
      <m:oMathPara>
        <m:oMath>
          <m:r>
            <w:rPr>
              <w:rFonts w:ascii="Cambria Math" w:hAnsi="Cambria Math"/>
            </w:rPr>
            <m:t>y</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54BD79" w14:textId="060FE14C" w:rsidR="00BE0F0E" w:rsidRPr="00ED6284" w:rsidRDefault="00AE0571" w:rsidP="00AB4023">
      <w:pPr>
        <w:rPr>
          <w:rFonts w:asciiTheme="minorEastAsia" w:eastAsiaTheme="minorEastAsia" w:hAnsiTheme="minorEastAsia"/>
        </w:rPr>
      </w:pPr>
      <w:r w:rsidRPr="00ED6284">
        <w:rPr>
          <w:rFonts w:asciiTheme="minorEastAsia" w:eastAsiaTheme="minorEastAsia" w:hAnsiTheme="minorEastAsia"/>
        </w:rPr>
        <w:t xml:space="preserve">    </w:t>
      </w:r>
      <w:r w:rsidR="000B4264" w:rsidRPr="00ED6284">
        <w:rPr>
          <w:rFonts w:asciiTheme="minorEastAsia" w:eastAsiaTheme="minorEastAsia" w:hAnsiTheme="minorEastAsia" w:hint="eastAsia"/>
        </w:rPr>
        <w:t>但是，二元</w:t>
      </w:r>
      <w:r w:rsidR="001731D9" w:rsidRPr="00ED6284">
        <w:rPr>
          <w:rFonts w:asciiTheme="minorEastAsia" w:eastAsiaTheme="minorEastAsia" w:hAnsiTheme="minorEastAsia" w:hint="eastAsia"/>
        </w:rPr>
        <w:t>因</w:t>
      </w:r>
      <w:r w:rsidR="000B4264" w:rsidRPr="00ED6284">
        <w:rPr>
          <w:rFonts w:asciiTheme="minorEastAsia" w:eastAsiaTheme="minorEastAsia" w:hAnsiTheme="minorEastAsia" w:hint="eastAsia"/>
        </w:rPr>
        <w:t>变量违反了</w:t>
      </w:r>
      <w:proofErr w:type="gramStart"/>
      <w:r w:rsidR="000B4264" w:rsidRPr="00ED6284">
        <w:rPr>
          <w:rFonts w:asciiTheme="minorEastAsia" w:eastAsiaTheme="minorEastAsia" w:hAnsiTheme="minorEastAsia" w:hint="eastAsia"/>
        </w:rPr>
        <w:t>一般回归</w:t>
      </w:r>
      <w:proofErr w:type="gramEnd"/>
      <w:r w:rsidR="000B4264" w:rsidRPr="00ED6284">
        <w:rPr>
          <w:rFonts w:asciiTheme="minorEastAsia" w:eastAsiaTheme="minorEastAsia" w:hAnsiTheme="minorEastAsia" w:hint="eastAsia"/>
        </w:rPr>
        <w:t>模型的</w:t>
      </w:r>
      <w:proofErr w:type="gramStart"/>
      <w:r w:rsidR="000B4264" w:rsidRPr="00ED6284">
        <w:rPr>
          <w:rFonts w:asciiTheme="minorEastAsia" w:eastAsiaTheme="minorEastAsia" w:hAnsiTheme="minorEastAsia" w:hint="eastAsia"/>
        </w:rPr>
        <w:t>正态性假设</w:t>
      </w:r>
      <w:proofErr w:type="gramEnd"/>
      <w:r w:rsidR="000B4264" w:rsidRPr="00ED6284">
        <w:rPr>
          <w:rFonts w:asciiTheme="minorEastAsia" w:eastAsiaTheme="minorEastAsia" w:hAnsiTheme="minorEastAsia" w:hint="eastAsia"/>
        </w:rPr>
        <w:t>。</w:t>
      </w:r>
      <w:r w:rsidR="000B4264" w:rsidRPr="00E719AF">
        <w:rPr>
          <w:rFonts w:ascii="Times New Roman" w:eastAsia="Heiti SC Light" w:hAnsi="Times New Roman" w:cs="Times New Roman" w:hint="eastAsia"/>
        </w:rPr>
        <w:t>Logistic</w:t>
      </w:r>
      <w:r w:rsidR="00BE0F0E" w:rsidRPr="00ED6284">
        <w:rPr>
          <w:rFonts w:asciiTheme="minorEastAsia" w:eastAsiaTheme="minorEastAsia" w:hAnsiTheme="minorEastAsia" w:hint="eastAsia"/>
        </w:rPr>
        <w:t>回归模型表明</w:t>
      </w:r>
      <w:r w:rsidR="00BE0F0E" w:rsidRPr="00ED6284">
        <w:rPr>
          <w:rFonts w:asciiTheme="minorEastAsia" w:eastAsiaTheme="minorEastAsia" w:hAnsiTheme="minorEastAsia"/>
        </w:rPr>
        <w:t>，</w:t>
      </w:r>
      <w:r w:rsidR="00BE0F0E" w:rsidRPr="00ED6284">
        <w:rPr>
          <w:rFonts w:asciiTheme="minorEastAsia" w:eastAsiaTheme="minorEastAsia" w:hAnsiTheme="minorEastAsia" w:hint="eastAsia"/>
        </w:rPr>
        <w:t>事件拟合概率</w:t>
      </w:r>
      <w:r w:rsidR="00603D90" w:rsidRPr="00ED6284">
        <w:rPr>
          <w:rFonts w:asciiTheme="minorEastAsia" w:eastAsiaTheme="minorEastAsia" w:hAnsiTheme="minorEastAsia" w:hint="eastAsia"/>
        </w:rPr>
        <w:t>是</w:t>
      </w:r>
      <w:r w:rsidR="000B4264" w:rsidRPr="00ED6284">
        <w:rPr>
          <w:rFonts w:asciiTheme="minorEastAsia" w:eastAsiaTheme="minorEastAsia" w:hAnsiTheme="minorEastAsia" w:hint="eastAsia"/>
        </w:rPr>
        <w:t>解释变量的观测值的线性函数。</w:t>
      </w:r>
      <w:r w:rsidR="00BE0F0E" w:rsidRPr="00ED6284">
        <w:rPr>
          <w:rFonts w:asciiTheme="minorEastAsia" w:eastAsiaTheme="minorEastAsia" w:hAnsiTheme="minorEastAsia" w:hint="eastAsia"/>
        </w:rPr>
        <w:t>这种方法的主要优点是它可以产生一个简单的分类概率公式，</w:t>
      </w:r>
      <w:r w:rsidR="000B4264" w:rsidRPr="00ED6284">
        <w:rPr>
          <w:rFonts w:asciiTheme="minorEastAsia" w:eastAsiaTheme="minorEastAsia" w:hAnsiTheme="minorEastAsia" w:hint="eastAsia"/>
        </w:rPr>
        <w:t>缺点是无法正确处理解释变量的非线性</w:t>
      </w:r>
      <w:r w:rsidR="00BE0F0E" w:rsidRPr="00ED6284">
        <w:rPr>
          <w:rFonts w:asciiTheme="minorEastAsia" w:eastAsiaTheme="minorEastAsia" w:hAnsiTheme="minorEastAsia"/>
        </w:rPr>
        <w:t>关系</w:t>
      </w:r>
      <w:r w:rsidR="000B4264" w:rsidRPr="00ED6284">
        <w:rPr>
          <w:rFonts w:asciiTheme="minorEastAsia" w:eastAsiaTheme="minorEastAsia" w:hAnsiTheme="minorEastAsia" w:hint="eastAsia"/>
        </w:rPr>
        <w:t>和交互效应问题。</w:t>
      </w:r>
    </w:p>
    <w:p w14:paraId="675DA7BA" w14:textId="43E90FCD" w:rsidR="005A4B60" w:rsidRPr="0002124F" w:rsidRDefault="00107193" w:rsidP="0002124F">
      <w:pPr>
        <w:pStyle w:val="3"/>
      </w:pPr>
      <w:bookmarkStart w:id="19" w:name="_Toc40958373"/>
      <w:r>
        <w:rPr>
          <w:rFonts w:hint="eastAsia"/>
        </w:rPr>
        <w:t>2.2.2</w:t>
      </w:r>
      <w:r>
        <w:t xml:space="preserve"> </w:t>
      </w:r>
      <w:r w:rsidR="002A4FD8" w:rsidRPr="0002124F">
        <w:rPr>
          <w:rFonts w:asciiTheme="minorEastAsia" w:eastAsiaTheme="minorEastAsia" w:hAnsiTheme="minorEastAsia" w:hint="eastAsia"/>
        </w:rPr>
        <w:t>DUVOL</w:t>
      </w:r>
      <w:r w:rsidR="00587339">
        <w:rPr>
          <w:rFonts w:asciiTheme="minorEastAsia" w:eastAsiaTheme="minorEastAsia" w:hAnsiTheme="minorEastAsia" w:hint="eastAsia"/>
        </w:rPr>
        <w:t>指标</w:t>
      </w:r>
      <w:bookmarkEnd w:id="19"/>
    </w:p>
    <w:p w14:paraId="5AA85817" w14:textId="43825453" w:rsidR="00CF633E"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指标为股价崩盘指标</w:t>
      </w:r>
      <w:r w:rsidR="00CF633E">
        <w:rPr>
          <w:rFonts w:asciiTheme="minorEastAsia" w:eastAsiaTheme="minorEastAsia" w:hAnsiTheme="minorEastAsia" w:hint="eastAsia"/>
        </w:rPr>
        <w:t>。国内国外研究者对于股价崩盘的指标都有着一定的研究，Hong</w:t>
      </w:r>
      <w:r w:rsidR="00CF633E">
        <w:rPr>
          <w:rFonts w:asciiTheme="minorEastAsia" w:eastAsiaTheme="minorEastAsia" w:hAnsiTheme="minorEastAsia"/>
        </w:rPr>
        <w:t xml:space="preserve"> and Stein(2003)</w:t>
      </w:r>
      <w:r w:rsidR="00CF633E">
        <w:rPr>
          <w:rFonts w:asciiTheme="minorEastAsia" w:eastAsiaTheme="minorEastAsia" w:hAnsiTheme="minorEastAsia" w:hint="eastAsia"/>
        </w:rPr>
        <w:t>指出了刻画股价崩盘的标准：</w:t>
      </w:r>
    </w:p>
    <w:p w14:paraId="79E9CC31" w14:textId="6F57EAB6" w:rsidR="00CF633E" w:rsidRPr="00D433D2" w:rsidRDefault="00D433D2" w:rsidP="00D433D2">
      <w:pPr>
        <w:pStyle w:val="a5"/>
        <w:numPr>
          <w:ilvl w:val="0"/>
          <w:numId w:val="11"/>
        </w:numPr>
        <w:ind w:firstLineChars="0"/>
        <w:rPr>
          <w:rFonts w:asciiTheme="minorEastAsia" w:eastAsiaTheme="minorEastAsia" w:hAnsiTheme="minorEastAsia"/>
        </w:rPr>
      </w:pPr>
      <w:r w:rsidRPr="00D433D2">
        <w:rPr>
          <w:rFonts w:asciiTheme="minorEastAsia" w:eastAsiaTheme="minorEastAsia" w:hAnsiTheme="minorEastAsia" w:hint="eastAsia"/>
        </w:rPr>
        <w:t>股价反常的剧烈波动</w:t>
      </w:r>
    </w:p>
    <w:p w14:paraId="283AB5A9" w14:textId="3B5018B0" w:rsid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lastRenderedPageBreak/>
        <w:t>负向的价格变动</w:t>
      </w:r>
    </w:p>
    <w:p w14:paraId="0ACFF574" w14:textId="2A34AEEB" w:rsidR="00D433D2" w:rsidRP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崩盘的大规模传染</w:t>
      </w:r>
    </w:p>
    <w:p w14:paraId="00609FCE" w14:textId="77777777" w:rsidR="00EA15C6" w:rsidRDefault="00D433D2" w:rsidP="00F37910">
      <w:pPr>
        <w:ind w:firstLine="480"/>
        <w:rPr>
          <w:rFonts w:asciiTheme="minorEastAsia" w:eastAsiaTheme="minorEastAsia" w:hAnsiTheme="minorEastAsia"/>
        </w:rPr>
      </w:pPr>
      <w:r>
        <w:rPr>
          <w:rFonts w:asciiTheme="minorEastAsia" w:eastAsiaTheme="minorEastAsia" w:hAnsiTheme="minorEastAsia" w:hint="eastAsia"/>
        </w:rPr>
        <w:t>在数值方法刻画上，国内外也逐渐有了较为公认的指标。</w:t>
      </w:r>
      <w:r w:rsidR="00F37910">
        <w:rPr>
          <w:rFonts w:asciiTheme="minorEastAsia" w:eastAsiaTheme="minorEastAsia" w:hAnsiTheme="minorEastAsia" w:hint="eastAsia"/>
        </w:rPr>
        <w:t>其中以收益上下波动比率的应用最为广泛。</w:t>
      </w:r>
      <w:r w:rsidR="0002124F" w:rsidRPr="0002124F">
        <w:rPr>
          <w:rFonts w:asciiTheme="minorEastAsia" w:eastAsiaTheme="minorEastAsia" w:hAnsiTheme="minorEastAsia" w:hint="eastAsia"/>
        </w:rPr>
        <w:t>崩盘指标来自</w:t>
      </w:r>
      <w:r>
        <w:rPr>
          <w:rFonts w:asciiTheme="minorEastAsia" w:eastAsiaTheme="minorEastAsia" w:hAnsiTheme="minorEastAsia" w:hint="eastAsia"/>
        </w:rPr>
        <w:t>Chen</w:t>
      </w:r>
      <w:r>
        <w:rPr>
          <w:rFonts w:asciiTheme="minorEastAsia" w:eastAsiaTheme="minorEastAsia" w:hAnsiTheme="minorEastAsia"/>
        </w:rPr>
        <w:t>(20</w:t>
      </w:r>
      <w:r>
        <w:rPr>
          <w:rFonts w:asciiTheme="minorEastAsia" w:eastAsiaTheme="minorEastAsia" w:hAnsiTheme="minorEastAsia" w:hint="eastAsia"/>
        </w:rPr>
        <w:t>01</w:t>
      </w:r>
      <w:r>
        <w:rPr>
          <w:rFonts w:asciiTheme="minorEastAsia" w:eastAsiaTheme="minorEastAsia" w:hAnsiTheme="minorEastAsia"/>
        </w:rPr>
        <w:t>).</w:t>
      </w:r>
      <w:r w:rsidR="00F37910">
        <w:rPr>
          <w:rFonts w:asciiTheme="minorEastAsia" w:eastAsiaTheme="minorEastAsia" w:hAnsiTheme="minorEastAsia" w:hint="eastAsia"/>
        </w:rPr>
        <w:t>作为</w:t>
      </w:r>
      <w:r w:rsidR="0002124F" w:rsidRPr="0002124F">
        <w:rPr>
          <w:rFonts w:asciiTheme="minorEastAsia" w:eastAsiaTheme="minorEastAsia" w:hAnsiTheme="minorEastAsia" w:hint="eastAsia"/>
        </w:rPr>
        <w:t>本研究采用股价崩盘指标</w:t>
      </w:r>
      <w:r w:rsidR="00EA15C6">
        <w:rPr>
          <w:rFonts w:asciiTheme="minorEastAsia" w:eastAsiaTheme="minorEastAsia" w:hAnsiTheme="minorEastAsia" w:hint="eastAsia"/>
        </w:rPr>
        <w:t>。</w:t>
      </w:r>
    </w:p>
    <w:p w14:paraId="12539626" w14:textId="211A0034" w:rsidR="0002124F" w:rsidRPr="0002124F" w:rsidRDefault="0002124F" w:rsidP="00EA15C6">
      <w:pPr>
        <w:ind w:firstLine="480"/>
        <w:rPr>
          <w:rFonts w:asciiTheme="minorEastAsia" w:eastAsiaTheme="minorEastAsia" w:hAnsiTheme="minorEastAsia"/>
        </w:rPr>
      </w:pPr>
      <w:r w:rsidRPr="0002124F">
        <w:rPr>
          <w:rFonts w:asciiTheme="minorEastAsia" w:eastAsiaTheme="minorEastAsia" w:hAnsiTheme="minorEastAsia" w:hint="eastAsia"/>
        </w:rPr>
        <w:t>公司股票收益率的上下波动的比率</w:t>
      </w:r>
      <w:r w:rsidR="00EA15C6">
        <w:rPr>
          <w:rFonts w:asciiTheme="minorEastAsia" w:eastAsiaTheme="minorEastAsia" w:hAnsiTheme="minorEastAsia" w:hint="eastAsia"/>
        </w:rPr>
        <w:t>的</w:t>
      </w: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 id="_x0000_i1041" type="#_x0000_t75" style="width:14.05pt;height:19.3pt" o:ole="">
            <v:imagedata r:id="rId43" o:title=""/>
          </v:shape>
          <o:OLEObject Type="Embed" ProgID="Equation.DSMT4" ShapeID="_x0000_i1041" DrawAspect="Content" ObjectID="_1651579740" r:id="rId44"/>
        </w:object>
      </w:r>
      <w:r w:rsidRPr="0002124F">
        <w:rPr>
          <w:rFonts w:asciiTheme="minorEastAsia" w:eastAsiaTheme="minorEastAsia" w:hAnsiTheme="minorEastAsia" w:hint="eastAsia"/>
        </w:rPr>
        <w:t xml:space="preserve"> 为股票 </w:t>
      </w:r>
      <w:proofErr w:type="spellStart"/>
      <w:r w:rsidRPr="0002124F">
        <w:rPr>
          <w:rFonts w:asciiTheme="minorEastAsia" w:eastAsiaTheme="minorEastAsia" w:hAnsiTheme="minorEastAsia" w:hint="eastAsia"/>
        </w:rPr>
        <w:t>i</w:t>
      </w:r>
      <w:proofErr w:type="spellEnd"/>
      <w:r w:rsidRPr="0002124F">
        <w:rPr>
          <w:rFonts w:asciiTheme="minorEastAsia" w:eastAsiaTheme="minorEastAsia" w:hAnsiTheme="minorEastAsia" w:hint="eastAsia"/>
        </w:rPr>
        <w:t xml:space="preserve"> 在 t 日的收益率； </w:t>
      </w:r>
      <w:r w:rsidR="0039476F" w:rsidRPr="0039476F">
        <w:rPr>
          <w:rFonts w:asciiTheme="minorEastAsia" w:eastAsiaTheme="minorEastAsia" w:hAnsiTheme="minorEastAsia"/>
          <w:noProof/>
          <w:position w:val="-14"/>
        </w:rPr>
        <w:object w:dxaOrig="380" w:dyaOrig="380" w14:anchorId="3A43511E">
          <v:shape id="_x0000_i1042" type="#_x0000_t75" style="width:19.3pt;height:19.3pt" o:ole="">
            <v:imagedata r:id="rId45" o:title=""/>
          </v:shape>
          <o:OLEObject Type="Embed" ProgID="Equation.DSMT4" ShapeID="_x0000_i1042" DrawAspect="Content" ObjectID="_1651579741" r:id="rId46"/>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4F41A271" w:rsidR="0002124F" w:rsidRPr="0002124F" w:rsidRDefault="0002124F" w:rsidP="0002124F">
      <w:pPr>
        <w:pStyle w:val="MTDisplayEquation"/>
      </w:pPr>
      <w:r>
        <w:tab/>
      </w:r>
      <w:r w:rsidR="0039476F" w:rsidRPr="0002124F">
        <w:rPr>
          <w:noProof/>
          <w:position w:val="-14"/>
        </w:rPr>
        <w:object w:dxaOrig="1939" w:dyaOrig="380" w14:anchorId="61659819">
          <v:shape id="_x0000_i1043" type="#_x0000_t75" style="width:95.7pt;height:19.3pt" o:ole="">
            <v:imagedata r:id="rId47" o:title=""/>
          </v:shape>
          <o:OLEObject Type="Embed" ProgID="Equation.DSMT4" ShapeID="_x0000_i1043" DrawAspect="Content" ObjectID="_1651579742"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3</w:instrText>
        </w:r>
      </w:fldSimple>
      <w:r>
        <w:instrText>)</w:instrText>
      </w:r>
      <w:r>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 xml:space="preserve">接着，我们定义 </w:t>
      </w:r>
    </w:p>
    <w:p w14:paraId="628029F4" w14:textId="71C3E7C4" w:rsidR="0002124F" w:rsidRDefault="0002124F" w:rsidP="0002124F">
      <w:pPr>
        <w:pStyle w:val="MTDisplayEquation"/>
      </w:pPr>
      <w:r>
        <w:tab/>
      </w:r>
      <w:r w:rsidR="0039476F" w:rsidRPr="0002124F">
        <w:rPr>
          <w:noProof/>
          <w:position w:val="-14"/>
        </w:rPr>
        <w:object w:dxaOrig="1560" w:dyaOrig="400" w14:anchorId="25CE431B">
          <v:shape id="_x0000_i1044" type="#_x0000_t75" style="width:78.15pt;height:21.05pt" o:ole="">
            <v:imagedata r:id="rId49" o:title=""/>
          </v:shape>
          <o:OLEObject Type="Embed" ProgID="Equation.DSMT4" ShapeID="_x0000_i1044" DrawAspect="Content" ObjectID="_1651579743"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4</w:instrText>
        </w:r>
      </w:fldSimple>
      <w:r>
        <w:instrText>)</w:instrText>
      </w:r>
      <w:r>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5A160EA0" w:rsidR="0002124F" w:rsidRPr="0002124F" w:rsidRDefault="0002124F" w:rsidP="0002124F">
      <w:pPr>
        <w:pStyle w:val="MTDisplayEquation"/>
      </w:pPr>
      <w:r>
        <w:tab/>
      </w:r>
      <w:r w:rsidR="0039476F" w:rsidRPr="005701B0">
        <w:rPr>
          <w:noProof/>
          <w:position w:val="-38"/>
        </w:rPr>
        <w:object w:dxaOrig="5280" w:dyaOrig="880" w14:anchorId="71BF3DC7">
          <v:shape id="_x0000_i1045" type="#_x0000_t75" style="width:264.3pt;height:43.9pt" o:ole="">
            <v:imagedata r:id="rId51" o:title=""/>
          </v:shape>
          <o:OLEObject Type="Embed" ProgID="Equation.DSMT4" ShapeID="_x0000_i1045" DrawAspect="Content" ObjectID="_1651579744"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5</w:instrText>
        </w:r>
      </w:fldSimple>
      <w:r>
        <w:instrText>)</w:instrText>
      </w:r>
      <w:r>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46" type="#_x0000_t75" style="width:36pt;height:21.05pt" o:ole="">
            <v:imagedata r:id="rId53" o:title=""/>
          </v:shape>
          <o:OLEObject Type="Embed" ProgID="Equation.DSMT4" ShapeID="_x0000_i1046" DrawAspect="Content" ObjectID="_1651579745" r:id="rId54"/>
        </w:object>
      </w:r>
      <w:r>
        <w:rPr>
          <w:rFonts w:asciiTheme="minorEastAsia" w:eastAsiaTheme="minorEastAsia" w:hAnsiTheme="minorEastAsia"/>
        </w:rPr>
        <w:t xml:space="preserve"> </w:t>
      </w:r>
      <w:r>
        <w:rPr>
          <w:rFonts w:asciiTheme="minorEastAsia" w:eastAsiaTheme="minorEastAsia" w:hAnsiTheme="minorEastAsia" w:hint="eastAsia"/>
        </w:rPr>
        <w:t>为股票在第</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w:t>
      </w:r>
    </w:p>
    <w:p w14:paraId="5BA9F4C5" w14:textId="78637DA5" w:rsidR="004744F2" w:rsidRDefault="004744F2" w:rsidP="00355DAC">
      <w:pPr>
        <w:pStyle w:val="3"/>
      </w:pPr>
      <w:bookmarkStart w:id="20" w:name="_Toc40958374"/>
      <w:r>
        <w:rPr>
          <w:rFonts w:hint="eastAsia"/>
        </w:rPr>
        <w:lastRenderedPageBreak/>
        <w:t>2.2.3</w:t>
      </w:r>
      <w:r w:rsidR="00727E52">
        <w:t xml:space="preserve">  </w:t>
      </w:r>
      <w:r w:rsidR="006B6FAF">
        <w:rPr>
          <w:rFonts w:hint="eastAsia"/>
        </w:rPr>
        <w:t>K</w:t>
      </w:r>
      <w:r w:rsidR="006B6FAF">
        <w:t>-</w:t>
      </w:r>
      <w:r w:rsidR="00727E52">
        <w:rPr>
          <w:rFonts w:hint="eastAsia"/>
        </w:rPr>
        <w:t>折</w:t>
      </w:r>
      <w:r>
        <w:rPr>
          <w:rFonts w:hint="eastAsia"/>
        </w:rPr>
        <w:t>交叉验证</w:t>
      </w:r>
      <w:bookmarkEnd w:id="20"/>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proofErr w:type="spellStart"/>
      <w:r w:rsidR="008D0155">
        <w:rPr>
          <w:rFonts w:ascii="Times New Roman" w:eastAsiaTheme="minorEastAsia" w:hAnsi="Times New Roman" w:cs="Times New Roman" w:hint="eastAsia"/>
        </w:rPr>
        <w:t>i</w:t>
      </w:r>
      <w:proofErr w:type="spellEnd"/>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proofErr w:type="spellStart"/>
      <w:r w:rsidR="00E35C98">
        <w:rPr>
          <w:rFonts w:ascii="Times New Roman" w:eastAsiaTheme="minorEastAsia" w:hAnsi="Times New Roman" w:cs="Times New Roman"/>
        </w:rPr>
        <w:t>i</w:t>
      </w:r>
      <w:proofErr w:type="spellEnd"/>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折交叉验证模型，主要有两个作用。首先，可以充分利用实验数据，实验的训练集相当于增加了</w:t>
      </w:r>
      <w:r>
        <w:rPr>
          <w:rFonts w:ascii="Times New Roman" w:eastAsiaTheme="minorEastAsia" w:hAnsi="Times New Roman" w:cs="Times New Roman" w:hint="eastAsia"/>
        </w:rPr>
        <w:t>K</w:t>
      </w:r>
      <w:proofErr w:type="gramStart"/>
      <w:r>
        <w:rPr>
          <w:rFonts w:ascii="Times New Roman" w:eastAsiaTheme="minorEastAsia" w:hAnsi="Times New Roman" w:cs="Times New Roman" w:hint="eastAsia"/>
        </w:rPr>
        <w:t>倍</w:t>
      </w:r>
      <w:proofErr w:type="gramEnd"/>
      <w:r>
        <w:rPr>
          <w:rFonts w:ascii="Times New Roman" w:eastAsiaTheme="minorEastAsia" w:hAnsi="Times New Roman" w:cs="Times New Roman" w:hint="eastAsia"/>
        </w:rPr>
        <w:t>。在实验数据较为紧张的情况下，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lastRenderedPageBreak/>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4500" cy="4622800"/>
                    </a:xfrm>
                    <a:prstGeom prst="rect">
                      <a:avLst/>
                    </a:prstGeom>
                  </pic:spPr>
                </pic:pic>
              </a:graphicData>
            </a:graphic>
          </wp:inline>
        </w:drawing>
      </w:r>
    </w:p>
    <w:p w14:paraId="3AD39650" w14:textId="5FB84459" w:rsidR="0051220C" w:rsidRDefault="0051220C" w:rsidP="00060D6C">
      <w:pPr>
        <w:jc w:val="center"/>
        <w:rPr>
          <w:rFonts w:ascii="Times New Roman" w:eastAsiaTheme="minorEastAsia" w:hAnsi="Times New Roman" w:cs="Times New Roman"/>
        </w:rPr>
      </w:pPr>
      <w:r w:rsidRPr="0051220C">
        <w:rPr>
          <w:rFonts w:ascii="Times New Roman" w:eastAsiaTheme="minorEastAsia" w:hAnsi="Times New Roman" w:cs="Times New Roman"/>
        </w:rPr>
        <w:t>5-fold cross-validation</w:t>
      </w:r>
    </w:p>
    <w:p w14:paraId="1EBD728F" w14:textId="1273DCBC" w:rsidR="00D148CA" w:rsidRPr="003072E7" w:rsidRDefault="00D148CA" w:rsidP="00D148CA">
      <w:pPr>
        <w:pStyle w:val="3"/>
        <w:rPr>
          <w:rFonts w:ascii="Heiti SC Light"/>
        </w:rPr>
      </w:pPr>
      <w:bookmarkStart w:id="21" w:name="_Toc40958375"/>
      <w:r w:rsidRPr="003072E7">
        <w:rPr>
          <w:rFonts w:ascii="Heiti SC Light" w:hint="eastAsia"/>
        </w:rPr>
        <w:t>2.2.</w:t>
      </w:r>
      <w:r>
        <w:rPr>
          <w:rFonts w:ascii="Heiti SC Light" w:hint="eastAsia"/>
        </w:rPr>
        <w:t>4</w:t>
      </w:r>
      <w:r w:rsidRPr="003072E7">
        <w:rPr>
          <w:rFonts w:ascii="Heiti SC Light" w:hint="eastAsia"/>
        </w:rPr>
        <w:t xml:space="preserve"> </w:t>
      </w:r>
      <w:r w:rsidR="00FB6DBB">
        <w:rPr>
          <w:rFonts w:hint="eastAsia"/>
        </w:rPr>
        <w:t>BP</w:t>
      </w:r>
      <w:r w:rsidR="00FB6DBB">
        <w:rPr>
          <w:rFonts w:hint="eastAsia"/>
        </w:rPr>
        <w:t>神经网络</w:t>
      </w:r>
      <w:bookmarkEnd w:id="21"/>
    </w:p>
    <w:p w14:paraId="0BCDC66A" w14:textId="434A6F1A" w:rsidR="001672B1" w:rsidRDefault="00715DB7" w:rsidP="000C4708">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sidR="00FB6DBB">
        <w:rPr>
          <w:rFonts w:ascii="Times New Roman" w:eastAsiaTheme="minorEastAsia" w:hAnsi="Times New Roman" w:cs="Times New Roman" w:hint="eastAsia"/>
        </w:rPr>
        <w:t>神经网络</w:t>
      </w:r>
      <w:r>
        <w:rPr>
          <w:rFonts w:ascii="Times New Roman" w:eastAsiaTheme="minorEastAsia" w:hAnsi="Times New Roman" w:cs="Times New Roman" w:hint="eastAsia"/>
        </w:rPr>
        <w:t>，即</w:t>
      </w:r>
      <w:r>
        <w:rPr>
          <w:rFonts w:ascii="Times New Roman" w:eastAsiaTheme="minorEastAsia" w:hAnsi="Times New Roman" w:cs="Times New Roman" w:hint="eastAsia"/>
        </w:rPr>
        <w:t>e</w:t>
      </w:r>
      <w:r>
        <w:rPr>
          <w:rFonts w:ascii="Times New Roman" w:eastAsiaTheme="minorEastAsia" w:hAnsi="Times New Roman" w:cs="Times New Roman"/>
        </w:rPr>
        <w:t xml:space="preserve">rror </w:t>
      </w:r>
      <w:r>
        <w:rPr>
          <w:rFonts w:ascii="Times New Roman" w:eastAsiaTheme="minorEastAsia" w:hAnsi="Times New Roman" w:cs="Times New Roman" w:hint="eastAsia"/>
        </w:rPr>
        <w:t>Back</w:t>
      </w:r>
      <w:r>
        <w:rPr>
          <w:rFonts w:ascii="Times New Roman" w:eastAsiaTheme="minorEastAsia" w:hAnsi="Times New Roman" w:cs="Times New Roman"/>
        </w:rPr>
        <w:t xml:space="preserve">ward Propagation Neural Network. </w:t>
      </w:r>
      <w:r>
        <w:rPr>
          <w:rFonts w:ascii="Times New Roman" w:eastAsiaTheme="minorEastAsia" w:hAnsi="Times New Roman" w:cs="Times New Roman" w:hint="eastAsia"/>
        </w:rPr>
        <w:t>是一种基于误差</w:t>
      </w:r>
      <w:proofErr w:type="gramStart"/>
      <w:r>
        <w:rPr>
          <w:rFonts w:ascii="Times New Roman" w:eastAsiaTheme="minorEastAsia" w:hAnsi="Times New Roman" w:cs="Times New Roman" w:hint="eastAsia"/>
        </w:rPr>
        <w:t>逆传播</w:t>
      </w:r>
      <w:proofErr w:type="gramEnd"/>
      <w:r>
        <w:rPr>
          <w:rFonts w:ascii="Times New Roman" w:eastAsiaTheme="minorEastAsia" w:hAnsi="Times New Roman" w:cs="Times New Roman" w:hint="eastAsia"/>
        </w:rPr>
        <w:t>算法的神经网络模型。</w:t>
      </w:r>
      <w:r w:rsidR="001672B1">
        <w:rPr>
          <w:rFonts w:ascii="Times New Roman" w:eastAsiaTheme="minorEastAsia" w:hAnsi="Times New Roman" w:cs="Times New Roman" w:hint="eastAsia"/>
        </w:rPr>
        <w:t>神经网络并不是我们常说的生物学意义上的神经网络，本文提到的是人工神经网络，与上一个概念存在较大的差距。</w:t>
      </w:r>
    </w:p>
    <w:p w14:paraId="10175DBF" w14:textId="7DC41D01" w:rsidR="00B579CA" w:rsidRDefault="001672B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神经网络是一个实际应用价值非常大的一种机器学习模型。</w:t>
      </w:r>
      <w:r w:rsidR="00B579CA">
        <w:rPr>
          <w:rFonts w:ascii="Times New Roman" w:eastAsiaTheme="minorEastAsia" w:hAnsi="Times New Roman" w:cs="Times New Roman" w:hint="eastAsia"/>
        </w:rPr>
        <w:t>在金融市场中有着广泛的应用。很多人用其来预测高频交易的交易趋势，也有很多人应用神经网络来实现股价收益的预测。</w:t>
      </w:r>
      <w:r w:rsidR="008C35A0" w:rsidRPr="00B579CA">
        <w:rPr>
          <w:rFonts w:ascii="Times New Roman" w:eastAsiaTheme="minorEastAsia" w:hAnsi="Times New Roman" w:cs="Times New Roman" w:hint="eastAsia"/>
        </w:rPr>
        <w:t>谢</w:t>
      </w:r>
      <w:proofErr w:type="gramStart"/>
      <w:r w:rsidR="008C35A0" w:rsidRPr="00B579CA">
        <w:rPr>
          <w:rFonts w:ascii="Times New Roman" w:eastAsiaTheme="minorEastAsia" w:hAnsi="Times New Roman" w:cs="Times New Roman" w:hint="eastAsia"/>
        </w:rPr>
        <w:t>衷</w:t>
      </w:r>
      <w:proofErr w:type="gramEnd"/>
      <w:r w:rsidR="008C35A0" w:rsidRPr="00B579CA">
        <w:rPr>
          <w:rFonts w:ascii="Times New Roman" w:eastAsiaTheme="minorEastAsia" w:hAnsi="Times New Roman" w:cs="Times New Roman" w:hint="eastAsia"/>
        </w:rPr>
        <w:t>洁</w:t>
      </w:r>
      <w:r w:rsidR="008C35A0">
        <w:rPr>
          <w:rFonts w:ascii="Times New Roman" w:eastAsiaTheme="minorEastAsia" w:hAnsi="Times New Roman" w:cs="Times New Roman" w:hint="eastAsia"/>
        </w:rPr>
        <w:t>(</w:t>
      </w:r>
      <w:r w:rsidR="008C35A0">
        <w:rPr>
          <w:rFonts w:ascii="Times New Roman" w:eastAsiaTheme="minorEastAsia" w:hAnsi="Times New Roman" w:cs="Times New Roman"/>
        </w:rPr>
        <w:t>2001)</w:t>
      </w:r>
      <w:r w:rsidR="008C35A0">
        <w:rPr>
          <w:rFonts w:ascii="Times New Roman" w:eastAsiaTheme="minorEastAsia" w:hAnsi="Times New Roman" w:cs="Times New Roman" w:hint="eastAsia"/>
        </w:rPr>
        <w:t>便指出了神经网络可以用于金融预报，并在很多场景下有着不错的效果。</w:t>
      </w:r>
    </w:p>
    <w:p w14:paraId="219E83B9" w14:textId="5EC87131" w:rsidR="00EC5DA5" w:rsidRDefault="000C4708"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对于非线性系统，神经网络可实现很好的拟合并同时保存很好的泛性。</w:t>
      </w:r>
      <w:r w:rsidR="006B1741">
        <w:rPr>
          <w:rFonts w:ascii="Times New Roman" w:eastAsiaTheme="minorEastAsia" w:hAnsi="Times New Roman" w:cs="Times New Roman" w:hint="eastAsia"/>
        </w:rPr>
        <w:t>神经网络具有自主学习的能力，我们在使用的时候，只需要将大量的学习样本放入学</w:t>
      </w:r>
      <w:r w:rsidR="006B1741">
        <w:rPr>
          <w:rFonts w:ascii="Times New Roman" w:eastAsiaTheme="minorEastAsia" w:hAnsi="Times New Roman" w:cs="Times New Roman" w:hint="eastAsia"/>
        </w:rPr>
        <w:lastRenderedPageBreak/>
        <w:t>习模型中，神经网络便会通过计算，不断更改自己的连接权重，来学习样本中的数据。</w:t>
      </w:r>
      <w:r w:rsidR="00EC5DA5">
        <w:rPr>
          <w:rFonts w:ascii="Times New Roman" w:eastAsiaTheme="minorEastAsia" w:hAnsi="Times New Roman" w:cs="Times New Roman" w:hint="eastAsia"/>
        </w:rPr>
        <w:t>而有着自学习的能力对实际的应用有着重要的意义和价值。</w:t>
      </w:r>
    </w:p>
    <w:p w14:paraId="255069A8" w14:textId="126DA993" w:rsidR="0057656E" w:rsidRDefault="0057656E"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相比于其他的学习器，神经网络具有很强的泛化能力和记忆能力。其中便得益于，其网络结构中包含着大量的参数可以调整，正是这些参数，给了神经网络学习的能力。不同的连接权重和阈值的组合可以抽象出各种复杂的函数。</w:t>
      </w:r>
    </w:p>
    <w:p w14:paraId="64B2A65F" w14:textId="48E8AF6B" w:rsidR="00EC5DA5" w:rsidRDefault="006B1741" w:rsidP="00EC5DA5">
      <w:pPr>
        <w:ind w:firstLine="480"/>
        <w:rPr>
          <w:rFonts w:ascii="Times New Roman" w:eastAsiaTheme="minorEastAsia" w:hAnsi="Times New Roman" w:cs="Times New Roman" w:hint="eastAsia"/>
        </w:rPr>
      </w:pPr>
      <w:r>
        <w:rPr>
          <w:rFonts w:ascii="Times New Roman" w:eastAsiaTheme="minorEastAsia" w:hAnsi="Times New Roman" w:cs="Times New Roman" w:hint="eastAsia"/>
        </w:rPr>
        <w:t>当有着无限层级的网络在学习时，可以学得所有的函数映射。但是我们在实际应用时。会在满足实际需求的基础上，仅选择较小的层数，以节省计算力，并防止过拟合。</w:t>
      </w:r>
    </w:p>
    <w:p w14:paraId="67C432FE" w14:textId="4ED032D1" w:rsidR="00F03A5A" w:rsidRDefault="0002186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神经网络的网络拓扑结构包括三样：输入层、</w:t>
      </w:r>
      <w:proofErr w:type="gramStart"/>
      <w:r>
        <w:rPr>
          <w:rFonts w:ascii="Times New Roman" w:eastAsiaTheme="minorEastAsia" w:hAnsi="Times New Roman" w:cs="Times New Roman" w:hint="eastAsia"/>
        </w:rPr>
        <w:t>隐层和</w:t>
      </w:r>
      <w:proofErr w:type="gramEnd"/>
      <w:r>
        <w:rPr>
          <w:rFonts w:ascii="Times New Roman" w:eastAsiaTheme="minorEastAsia" w:hAnsi="Times New Roman" w:cs="Times New Roman" w:hint="eastAsia"/>
        </w:rPr>
        <w:t>输出层。</w:t>
      </w:r>
      <w:r w:rsidR="00DD4357">
        <w:rPr>
          <w:rFonts w:ascii="Times New Roman" w:eastAsiaTheme="minorEastAsia" w:hAnsi="Times New Roman" w:cs="Times New Roman" w:hint="eastAsia"/>
        </w:rPr>
        <w:t>我们在实际应用的过程中，随着任务量的增加，比方说数据量的增加、特征维度的增加，会选择</w:t>
      </w:r>
      <w:proofErr w:type="gramStart"/>
      <w:r w:rsidR="00DD4357">
        <w:rPr>
          <w:rFonts w:ascii="Times New Roman" w:eastAsiaTheme="minorEastAsia" w:hAnsi="Times New Roman" w:cs="Times New Roman" w:hint="eastAsia"/>
        </w:rPr>
        <w:t>增加隐层的</w:t>
      </w:r>
      <w:proofErr w:type="gramEnd"/>
      <w:r w:rsidR="00DD4357">
        <w:rPr>
          <w:rFonts w:ascii="Times New Roman" w:eastAsiaTheme="minorEastAsia" w:hAnsi="Times New Roman" w:cs="Times New Roman" w:hint="eastAsia"/>
        </w:rPr>
        <w:t>层数，而不是</w:t>
      </w:r>
      <w:proofErr w:type="gramStart"/>
      <w:r w:rsidR="00DD4357">
        <w:rPr>
          <w:rFonts w:ascii="Times New Roman" w:eastAsiaTheme="minorEastAsia" w:hAnsi="Times New Roman" w:cs="Times New Roman" w:hint="eastAsia"/>
        </w:rPr>
        <w:t>一个隐层的</w:t>
      </w:r>
      <w:proofErr w:type="gramEnd"/>
      <w:r w:rsidR="00DD4357">
        <w:rPr>
          <w:rFonts w:ascii="Times New Roman" w:eastAsiaTheme="minorEastAsia" w:hAnsi="Times New Roman" w:cs="Times New Roman" w:hint="eastAsia"/>
        </w:rPr>
        <w:t>大小。因为</w:t>
      </w:r>
      <w:proofErr w:type="gramStart"/>
      <w:r w:rsidR="00DD4357">
        <w:rPr>
          <w:rFonts w:ascii="Times New Roman" w:eastAsiaTheme="minorEastAsia" w:hAnsi="Times New Roman" w:cs="Times New Roman" w:hint="eastAsia"/>
        </w:rPr>
        <w:t>提升隐层的</w:t>
      </w:r>
      <w:proofErr w:type="gramEnd"/>
      <w:r w:rsidR="00DD4357">
        <w:rPr>
          <w:rFonts w:ascii="Times New Roman" w:eastAsiaTheme="minorEastAsia" w:hAnsi="Times New Roman" w:cs="Times New Roman" w:hint="eastAsia"/>
        </w:rPr>
        <w:t>层数可以提升计算模型的抽象能力，而</w:t>
      </w:r>
      <w:proofErr w:type="gramStart"/>
      <w:r w:rsidR="00DD4357">
        <w:rPr>
          <w:rFonts w:ascii="Times New Roman" w:eastAsiaTheme="minorEastAsia" w:hAnsi="Times New Roman" w:cs="Times New Roman" w:hint="eastAsia"/>
        </w:rPr>
        <w:t>增加隐层的</w:t>
      </w:r>
      <w:proofErr w:type="gramEnd"/>
      <w:r w:rsidR="00DD4357">
        <w:rPr>
          <w:rFonts w:ascii="Times New Roman" w:eastAsiaTheme="minorEastAsia" w:hAnsi="Times New Roman" w:cs="Times New Roman" w:hint="eastAsia"/>
        </w:rPr>
        <w:t>大小，只是简单增加了线性关系。</w:t>
      </w:r>
    </w:p>
    <w:p w14:paraId="236DEA22" w14:textId="5653CBF4" w:rsidR="0018375C" w:rsidRDefault="0018375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在神经网络中，其基本单元为神经元模型。神经元模型其输入为数据中的特征，在经过权重加权后，与神经元的阈值相比较，然后通过激活函数。为了一般的激活函数为阶跃函数，即将输入的特征值输出为</w:t>
      </w:r>
      <w:r>
        <w:rPr>
          <w:rFonts w:ascii="Times New Roman" w:eastAsiaTheme="minorEastAsia" w:hAnsi="Times New Roman" w:cs="Times New Roman" w:hint="eastAsia"/>
        </w:rPr>
        <w:t>0</w:t>
      </w:r>
      <w:r>
        <w:rPr>
          <w:rFonts w:ascii="Times New Roman" w:eastAsiaTheme="minorEastAsia" w:hAnsi="Times New Roman" w:cs="Times New Roman" w:hint="eastAsia"/>
        </w:rPr>
        <w:t>或者</w:t>
      </w:r>
      <w:r>
        <w:rPr>
          <w:rFonts w:ascii="Times New Roman" w:eastAsiaTheme="minorEastAsia" w:hAnsi="Times New Roman" w:cs="Times New Roman" w:hint="eastAsia"/>
        </w:rPr>
        <w:t>1</w:t>
      </w:r>
      <w:r>
        <w:rPr>
          <w:rFonts w:ascii="Times New Roman" w:eastAsiaTheme="minorEastAsia" w:hAnsi="Times New Roman" w:cs="Times New Roman" w:hint="eastAsia"/>
        </w:rPr>
        <w:t>，代表神经元的激活或者兴奋。</w:t>
      </w:r>
      <w:r w:rsidR="00FC2027">
        <w:rPr>
          <w:rFonts w:ascii="Times New Roman" w:eastAsiaTheme="minorEastAsia" w:hAnsi="Times New Roman" w:cs="Times New Roman" w:hint="eastAsia"/>
        </w:rPr>
        <w:t>但是阶跃函数的连续性太差，在本实验中，采取的是</w:t>
      </w:r>
      <w:r w:rsidR="00FC2027">
        <w:rPr>
          <w:rFonts w:ascii="Times New Roman" w:eastAsiaTheme="minorEastAsia" w:hAnsi="Times New Roman" w:cs="Times New Roman" w:hint="eastAsia"/>
        </w:rPr>
        <w:t>sigmoid</w:t>
      </w:r>
      <w:r w:rsidR="00FC2027">
        <w:rPr>
          <w:rFonts w:ascii="Times New Roman" w:eastAsiaTheme="minorEastAsia" w:hAnsi="Times New Roman" w:cs="Times New Roman" w:hint="eastAsia"/>
        </w:rPr>
        <w:t>函数。其表达式为：</w:t>
      </w:r>
    </w:p>
    <w:p w14:paraId="36D3A2C3" w14:textId="2C3983B6" w:rsidR="003E3BE8" w:rsidRPr="008E1F72" w:rsidRDefault="00FC2027" w:rsidP="008E1F72">
      <w:pPr>
        <w:pStyle w:val="MTDisplayEquation"/>
      </w:pPr>
      <w:r>
        <w:tab/>
      </w:r>
      <w:r w:rsidRPr="00FC2027">
        <w:rPr>
          <w:position w:val="-24"/>
        </w:rPr>
        <w:object w:dxaOrig="2000" w:dyaOrig="620" w14:anchorId="49425D5D">
          <v:shape id="_x0000_i3794" type="#_x0000_t75" style="width:100.1pt;height:30.75pt" o:ole="">
            <v:imagedata r:id="rId56" o:title=""/>
          </v:shape>
          <o:OLEObject Type="Embed" ProgID="Equation.DSMT4" ShapeID="_x0000_i3794" DrawAspect="Content" ObjectID="_1651579746"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6</w:instrText>
        </w:r>
      </w:fldSimple>
      <w:r>
        <w:instrText>)</w:instrText>
      </w:r>
      <w:r>
        <w:fldChar w:fldCharType="end"/>
      </w:r>
      <w:r w:rsidR="008E1F72">
        <w:rPr>
          <w:noProof/>
        </w:rPr>
        <w:lastRenderedPageBreak/>
        <w:drawing>
          <wp:inline distT="0" distB="0" distL="0" distR="0" wp14:anchorId="09D03661" wp14:editId="350A13AF">
            <wp:extent cx="5263515" cy="3467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3515" cy="3467735"/>
                    </a:xfrm>
                    <a:prstGeom prst="rect">
                      <a:avLst/>
                    </a:prstGeom>
                    <a:noFill/>
                    <a:ln>
                      <a:noFill/>
                    </a:ln>
                  </pic:spPr>
                </pic:pic>
              </a:graphicData>
            </a:graphic>
          </wp:inline>
        </w:drawing>
      </w:r>
    </w:p>
    <w:p w14:paraId="586A44EA" w14:textId="55C0BFF6" w:rsidR="003E3BE8" w:rsidRDefault="003E3BE8" w:rsidP="003E3BE8">
      <w:pPr>
        <w:ind w:firstLine="480"/>
        <w:jc w:val="center"/>
        <w:rPr>
          <w:rFonts w:ascii="Times New Roman" w:eastAsiaTheme="minorEastAsia" w:hAnsi="Times New Roman" w:cs="Times New Roman" w:hint="eastAsia"/>
        </w:rPr>
      </w:pPr>
      <w:r>
        <w:rPr>
          <w:rFonts w:ascii="Times New Roman" w:eastAsiaTheme="minorEastAsia" w:hAnsi="Times New Roman" w:cs="Times New Roman" w:hint="eastAsia"/>
        </w:rPr>
        <w:t>M-P</w:t>
      </w:r>
      <w:r>
        <w:rPr>
          <w:rFonts w:ascii="Times New Roman" w:eastAsiaTheme="minorEastAsia" w:hAnsi="Times New Roman" w:cs="Times New Roman" w:hint="eastAsia"/>
        </w:rPr>
        <w:t>神经元模型</w:t>
      </w:r>
    </w:p>
    <w:p w14:paraId="59306F3F" w14:textId="38CFB19F" w:rsidR="00FC2027" w:rsidRDefault="00F22612"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复杂的神经网络是由</w:t>
      </w:r>
      <w:proofErr w:type="gramStart"/>
      <w:r>
        <w:rPr>
          <w:rFonts w:ascii="Times New Roman" w:eastAsiaTheme="minorEastAsia" w:hAnsi="Times New Roman" w:cs="Times New Roman" w:hint="eastAsia"/>
        </w:rPr>
        <w:t>很多隐层组成</w:t>
      </w:r>
      <w:proofErr w:type="gramEnd"/>
      <w:r>
        <w:rPr>
          <w:rFonts w:ascii="Times New Roman" w:eastAsiaTheme="minorEastAsia" w:hAnsi="Times New Roman" w:cs="Times New Roman" w:hint="eastAsia"/>
        </w:rPr>
        <w:t>的。而为了讲清原理，便</w:t>
      </w:r>
      <w:proofErr w:type="gramStart"/>
      <w:r>
        <w:rPr>
          <w:rFonts w:ascii="Times New Roman" w:eastAsiaTheme="minorEastAsia" w:hAnsi="Times New Roman" w:cs="Times New Roman" w:hint="eastAsia"/>
        </w:rPr>
        <w:t>不得不提最简单</w:t>
      </w:r>
      <w:proofErr w:type="gramEnd"/>
      <w:r>
        <w:rPr>
          <w:rFonts w:ascii="Times New Roman" w:eastAsiaTheme="minorEastAsia" w:hAnsi="Times New Roman" w:cs="Times New Roman" w:hint="eastAsia"/>
        </w:rPr>
        <w:t>的反馈网络结构，感知机。</w:t>
      </w:r>
      <w:r w:rsidR="00621918">
        <w:rPr>
          <w:rFonts w:ascii="Times New Roman" w:eastAsiaTheme="minorEastAsia" w:hAnsi="Times New Roman" w:cs="Times New Roman" w:hint="eastAsia"/>
        </w:rPr>
        <w:t>感知机是</w:t>
      </w:r>
      <w:r w:rsidR="00671EC3">
        <w:rPr>
          <w:rFonts w:ascii="Times New Roman" w:eastAsiaTheme="minorEastAsia" w:hAnsi="Times New Roman" w:cs="Times New Roman" w:hint="eastAsia"/>
        </w:rPr>
        <w:t>一个两层神经元组成的一个结构。</w:t>
      </w:r>
      <w:r w:rsidR="00D05EEF">
        <w:rPr>
          <w:rFonts w:ascii="Times New Roman" w:eastAsiaTheme="minorEastAsia" w:hAnsi="Times New Roman" w:cs="Times New Roman" w:hint="eastAsia"/>
        </w:rPr>
        <w:t>其基本逻辑如下：</w:t>
      </w:r>
    </w:p>
    <w:p w14:paraId="350374AD" w14:textId="377963F5" w:rsidR="00D05EEF" w:rsidRDefault="00D05EEF"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14:anchorId="5225291A" wp14:editId="7F7E6531">
            <wp:extent cx="3545840" cy="3188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45840" cy="3188970"/>
                    </a:xfrm>
                    <a:prstGeom prst="rect">
                      <a:avLst/>
                    </a:prstGeom>
                    <a:noFill/>
                    <a:ln>
                      <a:noFill/>
                    </a:ln>
                  </pic:spPr>
                </pic:pic>
              </a:graphicData>
            </a:graphic>
          </wp:inline>
        </w:drawing>
      </w:r>
    </w:p>
    <w:p w14:paraId="46FC88BE" w14:textId="26363193" w:rsidR="00CE6261" w:rsidRDefault="00CE6261" w:rsidP="00CE6261">
      <w:pPr>
        <w:ind w:firstLine="480"/>
        <w:jc w:val="center"/>
        <w:rPr>
          <w:rFonts w:ascii="Times New Roman" w:eastAsiaTheme="minorEastAsia" w:hAnsi="Times New Roman" w:cs="Times New Roman" w:hint="eastAsia"/>
        </w:rPr>
      </w:pPr>
      <w:r>
        <w:rPr>
          <w:rFonts w:ascii="Times New Roman" w:eastAsiaTheme="minorEastAsia" w:hAnsi="Times New Roman" w:cs="Times New Roman" w:hint="eastAsia"/>
        </w:rPr>
        <w:t>感知机模型示意图</w:t>
      </w:r>
    </w:p>
    <w:p w14:paraId="1A114ACE" w14:textId="3857E43B" w:rsidR="00FC2027"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在训练模型的过程中。连接节点之间的权重以及最终的阈值可以通过学习过程中的计算得到。对于一个感知机，其学习的过程是：</w:t>
      </w:r>
    </w:p>
    <w:p w14:paraId="075B32CD" w14:textId="71D84DB1" w:rsidR="006256B8"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对于训练的样本，设属性为</w:t>
      </w:r>
      <w:r>
        <w:rPr>
          <w:rFonts w:ascii="Times New Roman" w:eastAsiaTheme="minorEastAsia" w:hAnsi="Times New Roman" w:cs="Times New Roman" w:hint="eastAsia"/>
        </w:rPr>
        <w:t>x</w:t>
      </w:r>
      <w:r>
        <w:rPr>
          <w:rFonts w:ascii="Times New Roman" w:eastAsiaTheme="minorEastAsia" w:hAnsi="Times New Roman" w:cs="Times New Roman" w:hint="eastAsia"/>
        </w:rPr>
        <w:t>，标签为</w:t>
      </w:r>
      <w:r>
        <w:rPr>
          <w:rFonts w:ascii="Times New Roman" w:eastAsiaTheme="minorEastAsia" w:hAnsi="Times New Roman" w:cs="Times New Roman" w:hint="eastAsia"/>
        </w:rPr>
        <w:t>y</w:t>
      </w:r>
      <w:r>
        <w:rPr>
          <w:rFonts w:ascii="Times New Roman" w:eastAsiaTheme="minorEastAsia" w:hAnsi="Times New Roman" w:cs="Times New Roman" w:hint="eastAsia"/>
        </w:rPr>
        <w:t>，那么感知在输出为</w:t>
      </w:r>
      <w:r w:rsidRPr="006256B8">
        <w:rPr>
          <w:rFonts w:ascii="Times New Roman" w:eastAsiaTheme="minorEastAsia" w:hAnsi="Times New Roman" w:cs="Times New Roman"/>
          <w:position w:val="-10"/>
        </w:rPr>
        <w:object w:dxaOrig="220" w:dyaOrig="320" w14:anchorId="07A396A0">
          <v:shape id="_x0000_i3858" type="#_x0000_t75" style="width:11.4pt;height:15.8pt" o:ole="">
            <v:imagedata r:id="rId60" o:title=""/>
          </v:shape>
          <o:OLEObject Type="Embed" ProgID="Equation.DSMT4" ShapeID="_x0000_i3858" DrawAspect="Content" ObjectID="_1651579747" r:id="rId61"/>
        </w:object>
      </w:r>
      <w:r>
        <w:rPr>
          <w:rFonts w:ascii="Times New Roman" w:eastAsiaTheme="minorEastAsia" w:hAnsi="Times New Roman" w:cs="Times New Roman"/>
        </w:rPr>
        <w:t xml:space="preserve"> </w:t>
      </w:r>
      <w:r>
        <w:rPr>
          <w:rFonts w:ascii="Times New Roman" w:eastAsiaTheme="minorEastAsia" w:hAnsi="Times New Roman" w:cs="Times New Roman" w:hint="eastAsia"/>
        </w:rPr>
        <w:t>时，整个感知机的权重将会调整为：</w:t>
      </w:r>
    </w:p>
    <w:p w14:paraId="12297AF0" w14:textId="4F2AF159" w:rsidR="006256B8" w:rsidRDefault="006256B8" w:rsidP="006256B8">
      <w:pPr>
        <w:pStyle w:val="MTDisplayEquation"/>
        <w:rPr>
          <w:rFonts w:hint="eastAsia"/>
        </w:rPr>
      </w:pPr>
      <w:r>
        <w:tab/>
      </w:r>
      <w:r w:rsidRPr="006256B8">
        <w:rPr>
          <w:position w:val="-30"/>
        </w:rPr>
        <w:object w:dxaOrig="1660" w:dyaOrig="720" w14:anchorId="7E09D736">
          <v:shape id="_x0000_i4152" type="#_x0000_t75" style="width:83.4pt;height:36pt" o:ole="">
            <v:imagedata r:id="rId62" o:title=""/>
          </v:shape>
          <o:OLEObject Type="Embed" ProgID="Equation.DSMT4" ShapeID="_x0000_i4152" DrawAspect="Content" ObjectID="_1651579748"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7</w:instrText>
        </w:r>
      </w:fldSimple>
      <w:r>
        <w:instrText>)</w:instrText>
      </w:r>
      <w:r>
        <w:fldChar w:fldCharType="end"/>
      </w:r>
    </w:p>
    <w:p w14:paraId="3C86C4E3" w14:textId="28FE709D" w:rsidR="00E72910" w:rsidRDefault="006256B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6256B8">
        <w:rPr>
          <w:rFonts w:ascii="Times New Roman" w:eastAsiaTheme="minorEastAsia" w:hAnsi="Times New Roman" w:cs="Times New Roman"/>
          <w:position w:val="-10"/>
        </w:rPr>
        <w:object w:dxaOrig="200" w:dyaOrig="260" w14:anchorId="1D722F6D">
          <v:shape id="_x0000_i4155" type="#_x0000_t75" style="width:9.65pt;height:13.15pt" o:ole="">
            <v:imagedata r:id="rId64" o:title=""/>
          </v:shape>
          <o:OLEObject Type="Embed" ProgID="Equation.DSMT4" ShapeID="_x0000_i4155" DrawAspect="Content" ObjectID="_1651579749" r:id="rId65"/>
        </w:object>
      </w:r>
      <w:r>
        <w:rPr>
          <w:rFonts w:ascii="Times New Roman" w:eastAsiaTheme="minorEastAsia" w:hAnsi="Times New Roman" w:cs="Times New Roman"/>
        </w:rPr>
        <w:t xml:space="preserve"> </w:t>
      </w:r>
      <w:r>
        <w:rPr>
          <w:rFonts w:ascii="Times New Roman" w:eastAsiaTheme="minorEastAsia" w:hAnsi="Times New Roman" w:cs="Times New Roman" w:hint="eastAsia"/>
        </w:rPr>
        <w:t>便是整个学习过程中的学习率。</w:t>
      </w:r>
      <w:r w:rsidR="00E72910">
        <w:rPr>
          <w:rFonts w:ascii="Times New Roman" w:eastAsiaTheme="minorEastAsia" w:hAnsi="Times New Roman" w:cs="Times New Roman" w:hint="eastAsia"/>
        </w:rPr>
        <w:t>对于一个感知机，其所有能学到的“知识”也就包含在他的权重和阈值当中。</w:t>
      </w:r>
    </w:p>
    <w:p w14:paraId="4432F41A" w14:textId="00976B57" w:rsidR="00E35755" w:rsidRDefault="00E35755" w:rsidP="008E1F72">
      <w:pPr>
        <w:ind w:firstLine="480"/>
        <w:rPr>
          <w:rFonts w:ascii="Times New Roman" w:eastAsiaTheme="minorEastAsia" w:hAnsi="Times New Roman" w:cs="Times New Roman" w:hint="eastAsia"/>
        </w:rPr>
      </w:pPr>
      <w:r>
        <w:rPr>
          <w:rFonts w:ascii="Times New Roman" w:eastAsiaTheme="minorEastAsia" w:hAnsi="Times New Roman" w:cs="Times New Roman" w:hint="eastAsia"/>
        </w:rPr>
        <w:t>为了增强学习的能力，我们在单层感知机的基础上，逐渐增加网络的层数。</w:t>
      </w:r>
      <w:r w:rsidR="00BE20C0">
        <w:rPr>
          <w:rFonts w:ascii="Times New Roman" w:eastAsiaTheme="minorEastAsia" w:hAnsi="Times New Roman" w:cs="Times New Roman" w:hint="eastAsia"/>
        </w:rPr>
        <w:t>在训练的过程中，我们采用的调整连接权重和阈值的方法是误差</w:t>
      </w:r>
      <w:proofErr w:type="gramStart"/>
      <w:r w:rsidR="00BE20C0">
        <w:rPr>
          <w:rFonts w:ascii="Times New Roman" w:eastAsiaTheme="minorEastAsia" w:hAnsi="Times New Roman" w:cs="Times New Roman" w:hint="eastAsia"/>
        </w:rPr>
        <w:t>逆传播</w:t>
      </w:r>
      <w:proofErr w:type="gramEnd"/>
      <w:r w:rsidR="00BE20C0">
        <w:rPr>
          <w:rFonts w:ascii="Times New Roman" w:eastAsiaTheme="minorEastAsia" w:hAnsi="Times New Roman" w:cs="Times New Roman" w:hint="eastAsia"/>
        </w:rPr>
        <w:t>算法。</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神经网络，它是</w:t>
      </w:r>
      <w:proofErr w:type="spellStart"/>
      <w:r w:rsidR="00B67137" w:rsidRPr="00B67137">
        <w:rPr>
          <w:rFonts w:ascii="Times New Roman" w:eastAsiaTheme="minorEastAsia" w:hAnsi="Times New Roman" w:cs="Times New Roman" w:hint="eastAsia"/>
        </w:rPr>
        <w:t>Rumelhart</w:t>
      </w:r>
      <w:proofErr w:type="spellEnd"/>
      <w:r w:rsidR="00B67137" w:rsidRPr="00B67137">
        <w:rPr>
          <w:rFonts w:ascii="Times New Roman" w:eastAsiaTheme="minorEastAsia" w:hAnsi="Times New Roman" w:cs="Times New Roman" w:hint="eastAsia"/>
        </w:rPr>
        <w:t>和</w:t>
      </w:r>
      <w:proofErr w:type="spellStart"/>
      <w:r w:rsidR="00B67137" w:rsidRPr="00B67137">
        <w:rPr>
          <w:rFonts w:ascii="Times New Roman" w:eastAsiaTheme="minorEastAsia" w:hAnsi="Times New Roman" w:cs="Times New Roman" w:hint="eastAsia"/>
        </w:rPr>
        <w:t>McCelland</w:t>
      </w:r>
      <w:proofErr w:type="spellEnd"/>
      <w:r w:rsidR="00B67137">
        <w:rPr>
          <w:rFonts w:ascii="Times New Roman" w:eastAsiaTheme="minorEastAsia" w:hAnsi="Times New Roman" w:cs="Times New Roman" w:hint="eastAsia"/>
        </w:rPr>
        <w:t>在</w:t>
      </w:r>
      <w:r w:rsidR="00B67137">
        <w:rPr>
          <w:rFonts w:ascii="Times New Roman" w:eastAsiaTheme="minorEastAsia" w:hAnsi="Times New Roman" w:cs="Times New Roman" w:hint="eastAsia"/>
        </w:rPr>
        <w:t>1986</w:t>
      </w:r>
      <w:r w:rsidR="00B67137">
        <w:rPr>
          <w:rFonts w:ascii="Times New Roman" w:eastAsiaTheme="minorEastAsia" w:hAnsi="Times New Roman" w:cs="Times New Roman" w:hint="eastAsia"/>
        </w:rPr>
        <w:t>年提出的一种多层反馈神经网络。也是目前应用最为广泛的神经网络模型之一。</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神经网络可以储存大量的映射关系，</w:t>
      </w:r>
      <w:proofErr w:type="gramStart"/>
      <w:r w:rsidR="00B67137">
        <w:rPr>
          <w:rFonts w:ascii="Times New Roman" w:eastAsiaTheme="minorEastAsia" w:hAnsi="Times New Roman" w:cs="Times New Roman" w:hint="eastAsia"/>
        </w:rPr>
        <w:t>随着隐层的</w:t>
      </w:r>
      <w:proofErr w:type="gramEnd"/>
      <w:r w:rsidR="00B67137">
        <w:rPr>
          <w:rFonts w:ascii="Times New Roman" w:eastAsiaTheme="minorEastAsia" w:hAnsi="Times New Roman" w:cs="Times New Roman" w:hint="eastAsia"/>
        </w:rPr>
        <w:t>增加，</w:t>
      </w:r>
      <w:r w:rsidR="007A762C">
        <w:rPr>
          <w:rFonts w:ascii="Times New Roman" w:eastAsiaTheme="minorEastAsia" w:hAnsi="Times New Roman" w:cs="Times New Roman" w:hint="eastAsia"/>
        </w:rPr>
        <w:t>它的抽象能力也在飞速增加。</w:t>
      </w:r>
      <w:r w:rsidR="007A762C">
        <w:rPr>
          <w:rFonts w:ascii="Times New Roman" w:eastAsiaTheme="minorEastAsia" w:hAnsi="Times New Roman" w:cs="Times New Roman" w:hint="eastAsia"/>
        </w:rPr>
        <w:t>BP</w:t>
      </w:r>
      <w:r w:rsidR="007A762C">
        <w:rPr>
          <w:rFonts w:ascii="Times New Roman" w:eastAsiaTheme="minorEastAsia" w:hAnsi="Times New Roman" w:cs="Times New Roman" w:hint="eastAsia"/>
        </w:rPr>
        <w:t>神经网络可以描述线性的映射关系，同时也可以描述非线性的映射关系。因而在本实验中有着重要的应用</w:t>
      </w:r>
      <w:r w:rsidR="00864362">
        <w:rPr>
          <w:rFonts w:ascii="Times New Roman" w:eastAsiaTheme="minorEastAsia" w:hAnsi="Times New Roman" w:cs="Times New Roman" w:hint="eastAsia"/>
        </w:rPr>
        <w:t>价值</w:t>
      </w:r>
      <w:r w:rsidR="007A762C">
        <w:rPr>
          <w:rFonts w:ascii="Times New Roman" w:eastAsiaTheme="minorEastAsia" w:hAnsi="Times New Roman" w:cs="Times New Roman" w:hint="eastAsia"/>
        </w:rPr>
        <w:t>。</w:t>
      </w:r>
    </w:p>
    <w:p w14:paraId="7E7E1035" w14:textId="1A84E004" w:rsidR="00232D18" w:rsidRDefault="00232D1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Pr>
          <w:rFonts w:ascii="Times New Roman" w:eastAsiaTheme="minorEastAsia" w:hAnsi="Times New Roman" w:cs="Times New Roman" w:hint="eastAsia"/>
        </w:rPr>
        <w:t>算法是梯度下降法的一种变体。</w:t>
      </w:r>
      <w:r w:rsidR="00F03A5A">
        <w:rPr>
          <w:rFonts w:ascii="Times New Roman" w:eastAsiaTheme="minorEastAsia" w:hAnsi="Times New Roman" w:cs="Times New Roman" w:hint="eastAsia"/>
        </w:rPr>
        <w:t>BP</w:t>
      </w:r>
      <w:r w:rsidR="00F03A5A">
        <w:rPr>
          <w:rFonts w:ascii="Times New Roman" w:eastAsiaTheme="minorEastAsia" w:hAnsi="Times New Roman" w:cs="Times New Roman" w:hint="eastAsia"/>
        </w:rPr>
        <w:t>神经网络的原理可以简单归纳为“信息沿网络传播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计算每一层的输出</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计算误差</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误差反向传播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各层修改权重</w:t>
      </w:r>
      <w:r w:rsidR="00F03A5A">
        <w:rPr>
          <w:rFonts w:ascii="Times New Roman" w:eastAsiaTheme="minorEastAsia" w:hAnsi="Times New Roman" w:cs="Times New Roman"/>
        </w:rPr>
        <w:t xml:space="preserve"> – </w:t>
      </w:r>
      <w:r w:rsidR="00F03A5A">
        <w:rPr>
          <w:rFonts w:ascii="Times New Roman" w:eastAsiaTheme="minorEastAsia" w:hAnsi="Times New Roman" w:cs="Times New Roman" w:hint="eastAsia"/>
        </w:rPr>
        <w:t>学习收敛”。</w:t>
      </w:r>
      <w:r>
        <w:rPr>
          <w:rFonts w:ascii="Times New Roman" w:eastAsiaTheme="minorEastAsia" w:hAnsi="Times New Roman" w:cs="Times New Roman" w:hint="eastAsia"/>
        </w:rPr>
        <w:t>每次学习的权重的调整，根据梯度下降法可以算出为：</w:t>
      </w:r>
    </w:p>
    <w:p w14:paraId="25AD75A3" w14:textId="53BF8941" w:rsidR="00232D18" w:rsidRDefault="00232D18" w:rsidP="00232D18">
      <w:pPr>
        <w:pStyle w:val="MTDisplayEquation"/>
        <w:rPr>
          <w:rFonts w:hint="eastAsia"/>
        </w:rPr>
      </w:pPr>
      <w:r>
        <w:tab/>
      </w:r>
      <w:r w:rsidRPr="00232D18">
        <w:rPr>
          <w:position w:val="-32"/>
        </w:rPr>
        <w:object w:dxaOrig="1500" w:dyaOrig="700" w14:anchorId="0BFE8506">
          <v:shape id="_x0000_i4466" type="#_x0000_t75" style="width:74.65pt;height:35.1pt" o:ole="">
            <v:imagedata r:id="rId66" o:title=""/>
          </v:shape>
          <o:OLEObject Type="Embed" ProgID="Equation.DSMT4" ShapeID="_x0000_i4466" DrawAspect="Content" ObjectID="_1651579750"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8</w:instrText>
        </w:r>
      </w:fldSimple>
      <w:r>
        <w:instrText>)</w:instrText>
      </w:r>
      <w:r>
        <w:fldChar w:fldCharType="end"/>
      </w:r>
    </w:p>
    <w:p w14:paraId="18AC8340" w14:textId="43E545EA" w:rsidR="00232D18" w:rsidRDefault="00232D1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232D18">
        <w:rPr>
          <w:rFonts w:ascii="Times New Roman" w:eastAsiaTheme="minorEastAsia" w:hAnsi="Times New Roman" w:cs="Times New Roman"/>
          <w:position w:val="-12"/>
        </w:rPr>
        <w:object w:dxaOrig="300" w:dyaOrig="360" w14:anchorId="0AAF507B">
          <v:shape id="_x0000_i4471" type="#_x0000_t75" style="width:14.95pt;height:18.45pt" o:ole="">
            <v:imagedata r:id="rId68" o:title=""/>
          </v:shape>
          <o:OLEObject Type="Embed" ProgID="Equation.DSMT4" ShapeID="_x0000_i4471" DrawAspect="Content" ObjectID="_1651579751" r:id="rId69"/>
        </w:object>
      </w:r>
      <w:r>
        <w:rPr>
          <w:rFonts w:ascii="Times New Roman" w:eastAsiaTheme="minorEastAsia" w:hAnsi="Times New Roman" w:cs="Times New Roman"/>
        </w:rPr>
        <w:t xml:space="preserve"> </w:t>
      </w:r>
      <w:r>
        <w:rPr>
          <w:rFonts w:ascii="Times New Roman" w:eastAsiaTheme="minorEastAsia" w:hAnsi="Times New Roman" w:cs="Times New Roman" w:hint="eastAsia"/>
        </w:rPr>
        <w:t>为</w:t>
      </w:r>
      <w:r w:rsidR="00B545E4">
        <w:rPr>
          <w:rFonts w:ascii="Times New Roman" w:eastAsiaTheme="minorEastAsia" w:hAnsi="Times New Roman" w:cs="Times New Roman" w:hint="eastAsia"/>
        </w:rPr>
        <w:t>训练的均方误差：</w:t>
      </w:r>
    </w:p>
    <w:p w14:paraId="4DB80463" w14:textId="01B497E3" w:rsidR="00B545E4" w:rsidRDefault="00B545E4" w:rsidP="00B545E4">
      <w:pPr>
        <w:pStyle w:val="MTDisplayEquation"/>
        <w:rPr>
          <w:rFonts w:hint="eastAsia"/>
        </w:rPr>
      </w:pPr>
      <w:r>
        <w:tab/>
      </w:r>
      <w:r w:rsidRPr="00B545E4">
        <w:rPr>
          <w:position w:val="-30"/>
        </w:rPr>
        <w:object w:dxaOrig="2020" w:dyaOrig="700" w14:anchorId="7754050D">
          <v:shape id="_x0000_i4797" type="#_x0000_t75" style="width:101pt;height:35.1pt" o:ole="">
            <v:imagedata r:id="rId70" o:title=""/>
          </v:shape>
          <o:OLEObject Type="Embed" ProgID="Equation.DSMT4" ShapeID="_x0000_i4797" DrawAspect="Content" ObjectID="_1651579752"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9</w:instrText>
        </w:r>
      </w:fldSimple>
      <w:r>
        <w:instrText>)</w:instrText>
      </w:r>
      <w:r>
        <w:fldChar w:fldCharType="end"/>
      </w:r>
    </w:p>
    <w:p w14:paraId="7BA1F4FB" w14:textId="6236EE82" w:rsidR="00E77EBD" w:rsidRDefault="00E77EBD" w:rsidP="008C2337">
      <w:pPr>
        <w:ind w:firstLine="480"/>
        <w:rPr>
          <w:rFonts w:ascii="Times New Roman" w:eastAsiaTheme="minorEastAsia" w:hAnsi="Times New Roman" w:cs="Times New Roman" w:hint="eastAsia"/>
        </w:rPr>
      </w:pPr>
      <w:r>
        <w:rPr>
          <w:rFonts w:ascii="Times New Roman" w:eastAsiaTheme="minorEastAsia" w:hAnsi="Times New Roman" w:cs="Times New Roman" w:hint="eastAsia"/>
        </w:rPr>
        <w:t>整个算法的过程是对于误差函数求导，利用得到的梯度</w:t>
      </w:r>
      <w:r w:rsidR="00926DC3">
        <w:rPr>
          <w:rFonts w:ascii="Times New Roman" w:eastAsiaTheme="minorEastAsia" w:hAnsi="Times New Roman" w:cs="Times New Roman" w:hint="eastAsia"/>
        </w:rPr>
        <w:t>，</w:t>
      </w:r>
      <w:r>
        <w:rPr>
          <w:rFonts w:ascii="Times New Roman" w:eastAsiaTheme="minorEastAsia" w:hAnsi="Times New Roman" w:cs="Times New Roman" w:hint="eastAsia"/>
        </w:rPr>
        <w:t>来设置调整</w:t>
      </w:r>
      <w:r w:rsidR="00926DC3">
        <w:rPr>
          <w:rFonts w:ascii="Times New Roman" w:eastAsiaTheme="minorEastAsia" w:hAnsi="Times New Roman" w:cs="Times New Roman" w:hint="eastAsia"/>
        </w:rPr>
        <w:t>连接权的步长和方向。</w:t>
      </w:r>
    </w:p>
    <w:p w14:paraId="7418845F" w14:textId="6F93293D" w:rsidR="0072069F" w:rsidRDefault="0056362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对于整个的</w:t>
      </w:r>
      <w:r>
        <w:rPr>
          <w:rFonts w:ascii="Times New Roman" w:eastAsiaTheme="minorEastAsia" w:hAnsi="Times New Roman" w:cs="Times New Roman" w:hint="eastAsia"/>
        </w:rPr>
        <w:t>BP</w:t>
      </w:r>
      <w:r>
        <w:rPr>
          <w:rFonts w:ascii="Times New Roman" w:eastAsiaTheme="minorEastAsia" w:hAnsi="Times New Roman" w:cs="Times New Roman" w:hint="eastAsia"/>
        </w:rPr>
        <w:t>神经网络，</w:t>
      </w:r>
      <w:r w:rsidR="0072069F">
        <w:rPr>
          <w:rFonts w:ascii="Times New Roman" w:eastAsiaTheme="minorEastAsia" w:hAnsi="Times New Roman" w:cs="Times New Roman" w:hint="eastAsia"/>
        </w:rPr>
        <w:t>其具体的算法实现如下：</w:t>
      </w:r>
    </w:p>
    <w:p w14:paraId="7683A570" w14:textId="7D443328" w:rsidR="0072069F" w:rsidRPr="0072069F" w:rsidRDefault="0072069F" w:rsidP="0072069F">
      <w:pPr>
        <w:pStyle w:val="a5"/>
        <w:numPr>
          <w:ilvl w:val="0"/>
          <w:numId w:val="13"/>
        </w:numPr>
        <w:ind w:firstLineChars="0"/>
        <w:rPr>
          <w:rFonts w:ascii="Times New Roman" w:eastAsiaTheme="minorEastAsia" w:hAnsi="Times New Roman" w:cs="Times New Roman"/>
        </w:rPr>
      </w:pPr>
      <w:r w:rsidRPr="0072069F">
        <w:rPr>
          <w:rFonts w:ascii="Times New Roman" w:eastAsiaTheme="minorEastAsia" w:hAnsi="Times New Roman" w:cs="Times New Roman" w:hint="eastAsia"/>
        </w:rPr>
        <w:t>输入训练集，和学习效率指标</w:t>
      </w:r>
    </w:p>
    <w:p w14:paraId="10C5546A" w14:textId="7237437B"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在（</w:t>
      </w:r>
      <w:r>
        <w:rPr>
          <w:rFonts w:ascii="Times New Roman" w:eastAsiaTheme="minorEastAsia" w:hAnsi="Times New Roman" w:cs="Times New Roman" w:hint="eastAsia"/>
        </w:rPr>
        <w:t>0</w:t>
      </w:r>
      <w:r>
        <w:rPr>
          <w:rFonts w:ascii="Times New Roman" w:eastAsiaTheme="minorEastAsia" w:hAnsi="Times New Roman" w:cs="Times New Roman" w:hint="eastAsia"/>
        </w:rPr>
        <w:t>，</w:t>
      </w:r>
      <w:r>
        <w:rPr>
          <w:rFonts w:ascii="Times New Roman" w:eastAsiaTheme="minorEastAsia" w:hAnsi="Times New Roman" w:cs="Times New Roman" w:hint="eastAsia"/>
        </w:rPr>
        <w:t>1</w:t>
      </w:r>
      <w:r>
        <w:rPr>
          <w:rFonts w:ascii="Times New Roman" w:eastAsiaTheme="minorEastAsia" w:hAnsi="Times New Roman" w:cs="Times New Roman" w:hint="eastAsia"/>
        </w:rPr>
        <w:t>）之间随机地初始化整个神经网络中所有的连接权重和所有的阈值</w:t>
      </w:r>
    </w:p>
    <w:p w14:paraId="4D24B600" w14:textId="43A9C710"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对于所有在训练集中的特征指标和标签指标</w:t>
      </w:r>
    </w:p>
    <w:p w14:paraId="63467B24" w14:textId="43DBB696" w:rsidR="0072069F"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根据当前的所有参数计算当前样本的输出值</w:t>
      </w:r>
      <w:proofErr w:type="spellStart"/>
      <w:r>
        <w:rPr>
          <w:rFonts w:ascii="Times New Roman" w:eastAsiaTheme="minorEastAsia" w:hAnsi="Times New Roman" w:cs="Times New Roman" w:hint="eastAsia"/>
        </w:rPr>
        <w:t>yhat</w:t>
      </w:r>
      <w:proofErr w:type="spellEnd"/>
    </w:p>
    <w:p w14:paraId="5EF875B4" w14:textId="4578EBB8"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计算输出层所有的神经元的梯度</w:t>
      </w:r>
    </w:p>
    <w:p w14:paraId="4AF7DBCB" w14:textId="6C91C5FC"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w:t>
      </w:r>
      <w:proofErr w:type="gramStart"/>
      <w:r>
        <w:rPr>
          <w:rFonts w:ascii="Times New Roman" w:eastAsiaTheme="minorEastAsia" w:hAnsi="Times New Roman" w:cs="Times New Roman" w:hint="eastAsia"/>
        </w:rPr>
        <w:t>隐</w:t>
      </w:r>
      <w:proofErr w:type="gramEnd"/>
      <w:r>
        <w:rPr>
          <w:rFonts w:ascii="Times New Roman" w:eastAsiaTheme="minorEastAsia" w:hAnsi="Times New Roman" w:cs="Times New Roman" w:hint="eastAsia"/>
        </w:rPr>
        <w:t>层中所有的神经元的梯度</w:t>
      </w:r>
    </w:p>
    <w:p w14:paraId="2F6556C6" w14:textId="62D0CB60"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计算连接权与阈值，并将其更新</w:t>
      </w:r>
    </w:p>
    <w:p w14:paraId="2A6B2F27" w14:textId="2C3F5D39" w:rsidR="006E4D23" w:rsidRDefault="006E4D23" w:rsidP="006E4D23">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重复（</w:t>
      </w:r>
      <w:r>
        <w:rPr>
          <w:rFonts w:ascii="Times New Roman" w:eastAsiaTheme="minorEastAsia" w:hAnsi="Times New Roman" w:cs="Times New Roman" w:hint="eastAsia"/>
        </w:rPr>
        <w:t>3</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7</w:t>
      </w:r>
      <w:r>
        <w:rPr>
          <w:rFonts w:ascii="Times New Roman" w:eastAsiaTheme="minorEastAsia" w:hAnsi="Times New Roman" w:cs="Times New Roman" w:hint="eastAsia"/>
        </w:rPr>
        <w:t>）直至满足停止条件，如误差低于某个指标，或者迭代次数大于某个指标</w:t>
      </w:r>
    </w:p>
    <w:p w14:paraId="1773CDB3" w14:textId="013A7BA9" w:rsidR="00D148CA" w:rsidRPr="0006003E" w:rsidRDefault="006E4D23" w:rsidP="0006003E">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输出所有的连接权，和所有的阈值，得出训练好的神经网络。</w:t>
      </w:r>
      <w:r w:rsidR="00D148CA">
        <w:br w:type="page"/>
      </w:r>
    </w:p>
    <w:p w14:paraId="0EE370B8" w14:textId="549CBD23" w:rsidR="00A83D2E" w:rsidRDefault="00A83D2E" w:rsidP="00A83D2E">
      <w:pPr>
        <w:pStyle w:val="3"/>
      </w:pPr>
      <w:bookmarkStart w:id="22" w:name="_Toc40958376"/>
      <w:r>
        <w:rPr>
          <w:rFonts w:hint="eastAsia"/>
        </w:rPr>
        <w:lastRenderedPageBreak/>
        <w:t>2.2.</w:t>
      </w:r>
      <w:r w:rsidR="00D148CA">
        <w:rPr>
          <w:rFonts w:hint="eastAsia"/>
        </w:rPr>
        <w:t>5</w:t>
      </w:r>
      <w:r>
        <w:rPr>
          <w:rFonts w:hint="eastAsia"/>
        </w:rPr>
        <w:t xml:space="preserve"> SV</w:t>
      </w:r>
      <w:r w:rsidR="00723316">
        <w:rPr>
          <w:rFonts w:hint="eastAsia"/>
        </w:rPr>
        <w:t>R</w:t>
      </w:r>
      <w:r>
        <w:rPr>
          <w:rFonts w:hint="eastAsia"/>
        </w:rPr>
        <w:t>模型</w:t>
      </w:r>
      <w:bookmarkEnd w:id="22"/>
    </w:p>
    <w:p w14:paraId="37C699CB" w14:textId="5485D3A2" w:rsidR="00D92D11" w:rsidRPr="00D92D11" w:rsidRDefault="00A83D2E" w:rsidP="00D92D11">
      <w:pPr>
        <w:ind w:firstLine="480"/>
        <w:rPr>
          <w:rFonts w:asciiTheme="minorEastAsia" w:eastAsiaTheme="minorEastAsia" w:hAnsiTheme="minorEastAsia"/>
        </w:rPr>
      </w:pPr>
      <w:r w:rsidRPr="00D92D11">
        <w:rPr>
          <w:rFonts w:asciiTheme="minorEastAsia" w:eastAsiaTheme="minorEastAsia" w:hAnsiTheme="minorEastAsia" w:hint="eastAsia"/>
        </w:rPr>
        <w:t>SV</w:t>
      </w:r>
      <w:r w:rsidR="00723316" w:rsidRPr="00D92D11">
        <w:rPr>
          <w:rFonts w:asciiTheme="minorEastAsia" w:eastAsiaTheme="minorEastAsia" w:hAnsiTheme="minorEastAsia" w:hint="eastAsia"/>
        </w:rPr>
        <w:t>R</w:t>
      </w:r>
      <w:r w:rsidRPr="00D92D11">
        <w:rPr>
          <w:rFonts w:asciiTheme="minorEastAsia" w:eastAsiaTheme="minorEastAsia" w:hAnsiTheme="minorEastAsia" w:hint="eastAsia"/>
        </w:rPr>
        <w:t>模型，即</w:t>
      </w:r>
      <w:r w:rsidRPr="00D92D11">
        <w:rPr>
          <w:rFonts w:asciiTheme="minorEastAsia" w:eastAsiaTheme="minorEastAsia" w:hAnsiTheme="minorEastAsia"/>
        </w:rPr>
        <w:t xml:space="preserve">Support Vector </w:t>
      </w:r>
      <w:r w:rsidR="00723316" w:rsidRPr="00D92D11">
        <w:rPr>
          <w:rFonts w:asciiTheme="minorEastAsia" w:eastAsiaTheme="minorEastAsia" w:hAnsiTheme="minorEastAsia" w:hint="eastAsia"/>
        </w:rPr>
        <w:t>Regression</w:t>
      </w:r>
      <w:r w:rsidRPr="00D92D11">
        <w:rPr>
          <w:rFonts w:asciiTheme="minorEastAsia" w:eastAsiaTheme="minorEastAsia" w:hAnsiTheme="minorEastAsia" w:hint="eastAsia"/>
        </w:rPr>
        <w:t>模型。又被称作为支持向量</w:t>
      </w:r>
      <w:r w:rsidR="00723316" w:rsidRPr="00D92D11">
        <w:rPr>
          <w:rFonts w:asciiTheme="minorEastAsia" w:eastAsiaTheme="minorEastAsia" w:hAnsiTheme="minorEastAsia" w:hint="eastAsia"/>
        </w:rPr>
        <w:t>回归</w:t>
      </w:r>
      <w:r w:rsidRPr="00D92D11">
        <w:rPr>
          <w:rFonts w:asciiTheme="minorEastAsia" w:eastAsiaTheme="minorEastAsia" w:hAnsiTheme="minorEastAsia" w:hint="eastAsia"/>
        </w:rPr>
        <w:t>模型。</w:t>
      </w:r>
      <w:r w:rsidR="004E49E5" w:rsidRPr="00D92D11">
        <w:rPr>
          <w:rFonts w:asciiTheme="minorEastAsia" w:eastAsiaTheme="minorEastAsia" w:hAnsiTheme="minorEastAsia" w:hint="eastAsia"/>
        </w:rPr>
        <w:t>其最初是</w:t>
      </w:r>
      <w:r w:rsidR="00723316" w:rsidRPr="00D92D11">
        <w:rPr>
          <w:rFonts w:asciiTheme="minorEastAsia" w:eastAsiaTheme="minorEastAsia" w:hAnsiTheme="minorEastAsia" w:hint="eastAsia"/>
        </w:rPr>
        <w:t>SVM模型，为</w:t>
      </w:r>
      <w:r w:rsidR="004E49E5" w:rsidRPr="00D92D11">
        <w:rPr>
          <w:rFonts w:asciiTheme="minorEastAsia" w:eastAsiaTheme="minorEastAsia" w:hAnsiTheme="minorEastAsia" w:hint="eastAsia"/>
        </w:rPr>
        <w:t>一种分类模型，随着时间的推移，逐步被改进，进而使用在回归任务上。</w:t>
      </w:r>
      <w:r w:rsidR="00723316" w:rsidRPr="00D92D11">
        <w:rPr>
          <w:rFonts w:asciiTheme="minorEastAsia" w:eastAsiaTheme="minorEastAsia" w:hAnsiTheme="minorEastAsia" w:hint="eastAsia"/>
        </w:rPr>
        <w:t>为一种监督式的学习模型。</w:t>
      </w:r>
    </w:p>
    <w:p w14:paraId="45DECA8F" w14:textId="5122C003" w:rsidR="00D92D11" w:rsidRDefault="00D92D11" w:rsidP="00D92D11">
      <w:pPr>
        <w:ind w:firstLine="480"/>
        <w:rPr>
          <w:rFonts w:asciiTheme="minorEastAsia" w:eastAsiaTheme="minorEastAsia" w:hAnsiTheme="minorEastAsia" w:hint="eastAsia"/>
        </w:rPr>
      </w:pPr>
      <w:r w:rsidRPr="00D92D11">
        <w:rPr>
          <w:rFonts w:asciiTheme="minorEastAsia" w:eastAsiaTheme="minorEastAsia" w:hAnsiTheme="minorEastAsia" w:hint="eastAsia"/>
        </w:rPr>
        <w:t>对于一个回归问题，给定一个模型的训练样本</w:t>
      </w:r>
      <w:r w:rsidR="00393140" w:rsidRPr="00393140">
        <w:rPr>
          <w:rFonts w:asciiTheme="minorEastAsia" w:eastAsiaTheme="minorEastAsia" w:hAnsiTheme="minorEastAsia"/>
          <w:position w:val="-14"/>
        </w:rPr>
        <w:object w:dxaOrig="4040" w:dyaOrig="400" w14:anchorId="6BB8C9C9">
          <v:shape id="_x0000_i1307" type="#_x0000_t75" style="width:201.95pt;height:20.2pt" o:ole="">
            <v:imagedata r:id="rId72" o:title=""/>
          </v:shape>
          <o:OLEObject Type="Embed" ProgID="Equation.DSMT4" ShapeID="_x0000_i1307" DrawAspect="Content" ObjectID="_1651579753" r:id="rId73"/>
        </w:object>
      </w:r>
      <w:r w:rsidR="00393140">
        <w:rPr>
          <w:rFonts w:asciiTheme="minorEastAsia" w:eastAsiaTheme="minorEastAsia" w:hAnsiTheme="minorEastAsia"/>
        </w:rPr>
        <w:t xml:space="preserve"> </w:t>
      </w:r>
      <w:r w:rsidRPr="00D92D11">
        <w:rPr>
          <w:rFonts w:asciiTheme="minorEastAsia" w:eastAsiaTheme="minorEastAsia" w:hAnsiTheme="minorEastAsia" w:hint="eastAsia"/>
        </w:rPr>
        <w:t>，目标是得到一个</w:t>
      </w:r>
      <w:r w:rsidR="007E0C75" w:rsidRPr="007E0C75">
        <w:rPr>
          <w:rFonts w:asciiTheme="minorEastAsia" w:eastAsiaTheme="minorEastAsia" w:hAnsiTheme="minorEastAsia"/>
          <w:position w:val="-10"/>
        </w:rPr>
        <w:object w:dxaOrig="1500" w:dyaOrig="360" w14:anchorId="4F986631">
          <v:shape id="_x0000_i1310" type="#_x0000_t75" style="width:74.65pt;height:18.45pt" o:ole="">
            <v:imagedata r:id="rId74" o:title=""/>
          </v:shape>
          <o:OLEObject Type="Embed" ProgID="Equation.DSMT4" ShapeID="_x0000_i1310" DrawAspect="Content" ObjectID="_1651579754" r:id="rId75"/>
        </w:object>
      </w:r>
      <w:r w:rsidR="007E0C75">
        <w:rPr>
          <w:rFonts w:asciiTheme="minorEastAsia" w:eastAsiaTheme="minorEastAsia" w:hAnsiTheme="minorEastAsia"/>
        </w:rPr>
        <w:t xml:space="preserve"> </w:t>
      </w:r>
      <w:r w:rsidRPr="00D92D11">
        <w:rPr>
          <w:rFonts w:asciiTheme="minorEastAsia" w:eastAsiaTheme="minorEastAsia" w:hAnsiTheme="minorEastAsia" w:hint="eastAsia"/>
        </w:rPr>
        <w:t>的回归模型。</w:t>
      </w:r>
      <w:r w:rsidR="007E0C75">
        <w:rPr>
          <w:rFonts w:asciiTheme="minorEastAsia" w:eastAsiaTheme="minorEastAsia" w:hAnsiTheme="minorEastAsia" w:hint="eastAsia"/>
        </w:rPr>
        <w:t>使得</w:t>
      </w:r>
      <w:r w:rsidR="007E0C75" w:rsidRPr="007E0C75">
        <w:rPr>
          <w:rFonts w:asciiTheme="minorEastAsia" w:eastAsiaTheme="minorEastAsia" w:hAnsiTheme="minorEastAsia"/>
          <w:position w:val="-10"/>
        </w:rPr>
        <w:object w:dxaOrig="620" w:dyaOrig="320" w14:anchorId="77A962BF">
          <v:shape id="_x0000_i1313" type="#_x0000_t75" style="width:30.75pt;height:15.8pt" o:ole="">
            <v:imagedata r:id="rId76" o:title=""/>
          </v:shape>
          <o:OLEObject Type="Embed" ProgID="Equation.DSMT4" ShapeID="_x0000_i1313" DrawAspect="Content" ObjectID="_1651579755" r:id="rId77"/>
        </w:object>
      </w:r>
      <w:r w:rsidR="007E0C75">
        <w:rPr>
          <w:rFonts w:asciiTheme="minorEastAsia" w:eastAsiaTheme="minorEastAsia" w:hAnsiTheme="minorEastAsia" w:hint="eastAsia"/>
        </w:rPr>
        <w:t>和</w:t>
      </w:r>
      <w:r w:rsidR="007E0C75" w:rsidRPr="007E0C75">
        <w:rPr>
          <w:rFonts w:asciiTheme="minorEastAsia" w:eastAsiaTheme="minorEastAsia" w:hAnsiTheme="minorEastAsia"/>
          <w:position w:val="-10"/>
        </w:rPr>
        <w:object w:dxaOrig="220" w:dyaOrig="260" w14:anchorId="2ADA3652">
          <v:shape id="_x0000_i1316" type="#_x0000_t75" style="width:11.4pt;height:13.15pt" o:ole="">
            <v:imagedata r:id="rId78" o:title=""/>
          </v:shape>
          <o:OLEObject Type="Embed" ProgID="Equation.DSMT4" ShapeID="_x0000_i1316" DrawAspect="Content" ObjectID="_1651579756" r:id="rId79"/>
        </w:object>
      </w:r>
      <w:r w:rsidR="007E0C75">
        <w:rPr>
          <w:rFonts w:asciiTheme="minorEastAsia" w:eastAsiaTheme="minorEastAsia" w:hAnsiTheme="minorEastAsia"/>
        </w:rPr>
        <w:t xml:space="preserve"> </w:t>
      </w:r>
      <w:r w:rsidR="007E0C75">
        <w:rPr>
          <w:rFonts w:asciiTheme="minorEastAsia" w:eastAsiaTheme="minorEastAsia" w:hAnsiTheme="minorEastAsia" w:hint="eastAsia"/>
        </w:rPr>
        <w:t>足够接近。其中，</w:t>
      </w:r>
      <w:r w:rsidR="005B5B65" w:rsidRPr="005B5B65">
        <w:rPr>
          <w:rFonts w:asciiTheme="minorEastAsia" w:eastAsiaTheme="minorEastAsia" w:hAnsiTheme="minorEastAsia"/>
          <w:position w:val="-6"/>
        </w:rPr>
        <w:object w:dxaOrig="260" w:dyaOrig="220" w14:anchorId="3498D07E">
          <v:shape id="_x0000_i1319" type="#_x0000_t75" style="width:13.15pt;height:11.4pt" o:ole="">
            <v:imagedata r:id="rId80" o:title=""/>
          </v:shape>
          <o:OLEObject Type="Embed" ProgID="Equation.DSMT4" ShapeID="_x0000_i1319" DrawAspect="Content" ObjectID="_1651579757" r:id="rId81"/>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和</w:t>
      </w:r>
      <w:r w:rsidR="005B5B65" w:rsidRPr="005B5B65">
        <w:rPr>
          <w:rFonts w:asciiTheme="minorEastAsia" w:eastAsiaTheme="minorEastAsia" w:hAnsiTheme="minorEastAsia"/>
          <w:position w:val="-6"/>
        </w:rPr>
        <w:object w:dxaOrig="200" w:dyaOrig="279" w14:anchorId="7B864569">
          <v:shape id="_x0000_i1322" type="#_x0000_t75" style="width:9.65pt;height:14.05pt" o:ole="">
            <v:imagedata r:id="rId82" o:title=""/>
          </v:shape>
          <o:OLEObject Type="Embed" ProgID="Equation.DSMT4" ShapeID="_x0000_i1322" DrawAspect="Content" ObjectID="_1651579758" r:id="rId83"/>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是模型参数，需要通过计算来确定</w:t>
      </w:r>
      <w:r w:rsidR="005B5B65">
        <w:rPr>
          <w:rFonts w:asciiTheme="minorEastAsia" w:eastAsiaTheme="minorEastAsia" w:hAnsiTheme="minorEastAsia" w:hint="eastAsia"/>
        </w:rPr>
        <w:t>。</w:t>
      </w:r>
    </w:p>
    <w:p w14:paraId="144E5FAB" w14:textId="3D2D1F70"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那么问题可以转化为：</w:t>
      </w:r>
    </w:p>
    <w:p w14:paraId="071BD831" w14:textId="4DA22752" w:rsidR="005B5B65" w:rsidRDefault="005B5B65" w:rsidP="005B5B65">
      <w:pPr>
        <w:pStyle w:val="MTDisplayEquation"/>
        <w:rPr>
          <w:rFonts w:hint="eastAsia"/>
        </w:rPr>
      </w:pPr>
      <w:r>
        <w:tab/>
      </w:r>
      <w:r w:rsidRPr="005B5B65">
        <w:rPr>
          <w:position w:val="-28"/>
        </w:rPr>
        <w:object w:dxaOrig="3519" w:dyaOrig="680" w14:anchorId="11CDF406">
          <v:shape id="_x0000_i1609" type="#_x0000_t75" style="width:175.6pt;height:34.25pt" o:ole="">
            <v:imagedata r:id="rId84" o:title=""/>
          </v:shape>
          <o:OLEObject Type="Embed" ProgID="Equation.DSMT4" ShapeID="_x0000_i1609" DrawAspect="Content" ObjectID="_1651579759"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10</w:instrText>
        </w:r>
      </w:fldSimple>
      <w:r>
        <w:instrText>)</w:instrText>
      </w:r>
      <w:r>
        <w:fldChar w:fldCharType="end"/>
      </w:r>
    </w:p>
    <w:p w14:paraId="408A7463" w14:textId="75CCAC83"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其中</w:t>
      </w:r>
      <w:r w:rsidR="005B5B65">
        <w:rPr>
          <w:rFonts w:asciiTheme="minorEastAsia" w:eastAsiaTheme="minorEastAsia" w:hAnsiTheme="minorEastAsia" w:hint="eastAsia"/>
        </w:rPr>
        <w:t>C是正则化参数，而</w:t>
      </w:r>
      <w:r w:rsidR="005B5B65" w:rsidRPr="005B5B65">
        <w:rPr>
          <w:rFonts w:asciiTheme="minorEastAsia" w:eastAsiaTheme="minorEastAsia" w:hAnsiTheme="minorEastAsia"/>
          <w:position w:val="-12"/>
        </w:rPr>
        <w:object w:dxaOrig="260" w:dyaOrig="360" w14:anchorId="3430A65A">
          <v:shape id="_x0000_i1663" type="#_x0000_t75" style="width:13.15pt;height:18.45pt" o:ole="">
            <v:imagedata r:id="rId86" o:title=""/>
          </v:shape>
          <o:OLEObject Type="Embed" ProgID="Equation.DSMT4" ShapeID="_x0000_i1663" DrawAspect="Content" ObjectID="_1651579760" r:id="rId87"/>
        </w:object>
      </w:r>
      <w:r w:rsidR="005B5B65">
        <w:rPr>
          <w:rFonts w:asciiTheme="minorEastAsia" w:eastAsiaTheme="minorEastAsia" w:hAnsiTheme="minorEastAsia"/>
        </w:rPr>
        <w:t xml:space="preserve"> </w:t>
      </w:r>
      <w:r w:rsidR="005B5B65">
        <w:rPr>
          <w:rFonts w:asciiTheme="minorEastAsia" w:eastAsiaTheme="minorEastAsia" w:hAnsiTheme="minorEastAsia" w:hint="eastAsia"/>
        </w:rPr>
        <w:t>是损失函数，其具体表达形式为：</w:t>
      </w:r>
    </w:p>
    <w:p w14:paraId="2DBBD0CD" w14:textId="2DEDD746" w:rsidR="005B5B65" w:rsidRPr="005B5B65" w:rsidRDefault="005B5B65" w:rsidP="005B5B65">
      <w:pPr>
        <w:pStyle w:val="MTDisplayEquation"/>
        <w:rPr>
          <w:rFonts w:hint="eastAsia"/>
        </w:rPr>
      </w:pPr>
      <w:r>
        <w:tab/>
      </w:r>
      <w:r w:rsidRPr="005B5B65">
        <w:rPr>
          <w:position w:val="-30"/>
        </w:rPr>
        <w:object w:dxaOrig="2840" w:dyaOrig="720" w14:anchorId="7F888C43">
          <v:shape id="_x0000_i1966" type="#_x0000_t75" style="width:142.25pt;height:36pt" o:ole="">
            <v:imagedata r:id="rId88" o:title=""/>
          </v:shape>
          <o:OLEObject Type="Embed" ProgID="Equation.DSMT4" ShapeID="_x0000_i1966" DrawAspect="Content" ObjectID="_1651579761"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11</w:instrText>
        </w:r>
      </w:fldSimple>
      <w:r>
        <w:instrText>)</w:instrText>
      </w:r>
      <w:r>
        <w:fldChar w:fldCharType="end"/>
      </w:r>
    </w:p>
    <w:p w14:paraId="1B6B8613" w14:textId="5E0BC475"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经过计算，SVR的解为</w:t>
      </w:r>
    </w:p>
    <w:p w14:paraId="047C9632" w14:textId="218FDA71" w:rsidR="005B5B65" w:rsidRDefault="005B5B65" w:rsidP="005B5B65">
      <w:pPr>
        <w:pStyle w:val="MTDisplayEquation"/>
        <w:rPr>
          <w:rFonts w:hint="eastAsia"/>
        </w:rPr>
      </w:pPr>
      <w:r>
        <w:tab/>
      </w:r>
      <w:r w:rsidRPr="005B5B65">
        <w:rPr>
          <w:position w:val="-28"/>
        </w:rPr>
        <w:object w:dxaOrig="2560" w:dyaOrig="680" w14:anchorId="57981B1F">
          <v:shape id="_x0000_i2277" type="#_x0000_t75" style="width:128.2pt;height:34.25pt" o:ole="">
            <v:imagedata r:id="rId90" o:title=""/>
          </v:shape>
          <o:OLEObject Type="Embed" ProgID="Equation.DSMT4" ShapeID="_x0000_i2277" DrawAspect="Content" ObjectID="_1651579762"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12</w:instrText>
        </w:r>
      </w:fldSimple>
      <w:r>
        <w:instrText>)</w:instrText>
      </w:r>
      <w:r>
        <w:fldChar w:fldCharType="end"/>
      </w:r>
    </w:p>
    <w:p w14:paraId="52152D54" w14:textId="1178C397" w:rsidR="005B5B65" w:rsidRDefault="00D92D11" w:rsidP="00D92D11">
      <w:pPr>
        <w:ind w:firstLine="480"/>
        <w:rPr>
          <w:rFonts w:asciiTheme="minorEastAsia" w:eastAsiaTheme="minorEastAsia" w:hAnsiTheme="minorEastAsia"/>
        </w:rPr>
      </w:pPr>
      <w:r>
        <w:rPr>
          <w:rFonts w:asciiTheme="minorEastAsia" w:eastAsiaTheme="minorEastAsia" w:hAnsiTheme="minorEastAsia" w:hint="eastAsia"/>
        </w:rPr>
        <w:t>带入核函数</w:t>
      </w:r>
      <w:r w:rsidR="005B5B65">
        <w:rPr>
          <w:rFonts w:asciiTheme="minorEastAsia" w:eastAsiaTheme="minorEastAsia" w:hAnsiTheme="minorEastAsia" w:hint="eastAsia"/>
        </w:rPr>
        <w:t>：</w:t>
      </w:r>
    </w:p>
    <w:p w14:paraId="60F423B0" w14:textId="3F51F3D8" w:rsidR="005B5B65" w:rsidRDefault="005B5B65" w:rsidP="005B5B65">
      <w:pPr>
        <w:pStyle w:val="MTDisplayEquation"/>
        <w:rPr>
          <w:rFonts w:hint="eastAsia"/>
        </w:rPr>
      </w:pPr>
      <w:r>
        <w:tab/>
      </w:r>
      <w:r w:rsidRPr="005B5B65">
        <w:rPr>
          <w:position w:val="-16"/>
        </w:rPr>
        <w:object w:dxaOrig="2439" w:dyaOrig="460" w14:anchorId="44ED4913">
          <v:shape id="_x0000_i2918" type="#_x0000_t75" style="width:122.05pt;height:22.85pt" o:ole="">
            <v:imagedata r:id="rId92" o:title=""/>
          </v:shape>
          <o:OLEObject Type="Embed" ProgID="Equation.DSMT4" ShapeID="_x0000_i2918" DrawAspect="Content" ObjectID="_1651579763"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13</w:instrText>
        </w:r>
      </w:fldSimple>
      <w:r>
        <w:instrText>)</w:instrText>
      </w:r>
      <w:r>
        <w:fldChar w:fldCharType="end"/>
      </w:r>
    </w:p>
    <w:p w14:paraId="3662A744" w14:textId="2825ED81"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则最终的SVR可以表示为：</w:t>
      </w:r>
    </w:p>
    <w:p w14:paraId="26299DB6" w14:textId="1AEF960E" w:rsidR="00D92D11" w:rsidRDefault="005B5B65" w:rsidP="005B5B65">
      <w:pPr>
        <w:pStyle w:val="MTDisplayEquation"/>
      </w:pPr>
      <w:r>
        <w:tab/>
      </w:r>
      <w:r w:rsidRPr="005B5B65">
        <w:rPr>
          <w:position w:val="-28"/>
        </w:rPr>
        <w:object w:dxaOrig="2960" w:dyaOrig="680" w14:anchorId="6816588D">
          <v:shape id="_x0000_i2597" type="#_x0000_t75" style="width:148.4pt;height:34.25pt" o:ole="">
            <v:imagedata r:id="rId94" o:title=""/>
          </v:shape>
          <o:OLEObject Type="Embed" ProgID="Equation.DSMT4" ShapeID="_x0000_i2597" DrawAspect="Content" ObjectID="_1651579764"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14</w:instrText>
        </w:r>
      </w:fldSimple>
      <w:r>
        <w:instrText>)</w:instrText>
      </w:r>
      <w:r>
        <w:fldChar w:fldCharType="end"/>
      </w:r>
    </w:p>
    <w:p w14:paraId="3332AB77" w14:textId="72F42A8C" w:rsidR="00D92D11" w:rsidRPr="005B5B65" w:rsidRDefault="00D92D11" w:rsidP="00D92D11">
      <w:pPr>
        <w:ind w:firstLine="480"/>
        <w:rPr>
          <w:rFonts w:asciiTheme="minorEastAsia" w:eastAsiaTheme="minorEastAsia" w:hAnsiTheme="minorEastAsia"/>
        </w:rPr>
      </w:pPr>
    </w:p>
    <w:p w14:paraId="545F79BF" w14:textId="4C8497BD" w:rsidR="00107193" w:rsidRDefault="00107193" w:rsidP="00355DAC">
      <w:pPr>
        <w:pStyle w:val="3"/>
      </w:pPr>
      <w:bookmarkStart w:id="23" w:name="_Toc40958377"/>
      <w:r>
        <w:rPr>
          <w:rFonts w:hint="eastAsia"/>
        </w:rPr>
        <w:lastRenderedPageBreak/>
        <w:t>2.2.</w:t>
      </w:r>
      <w:r w:rsidR="00D148CA">
        <w:rPr>
          <w:rFonts w:hint="eastAsia"/>
        </w:rPr>
        <w:t>6</w:t>
      </w:r>
      <w:r>
        <w:rPr>
          <w:rFonts w:hint="eastAsia"/>
        </w:rPr>
        <w:t xml:space="preserve"> </w:t>
      </w:r>
      <w:r w:rsidR="001B584D">
        <w:rPr>
          <w:rFonts w:hint="eastAsia"/>
        </w:rPr>
        <w:t>CART</w:t>
      </w:r>
      <w:r w:rsidR="001B584D">
        <w:rPr>
          <w:rFonts w:hint="eastAsia"/>
        </w:rPr>
        <w:t>模型</w:t>
      </w:r>
      <w:bookmarkEnd w:id="23"/>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此外，CART模型，由于采用了决策树算法，相比深度学习模型，比如</w:t>
      </w:r>
      <w:proofErr w:type="spellStart"/>
      <w:r w:rsidRPr="00E46F3F">
        <w:rPr>
          <w:rFonts w:asciiTheme="minorEastAsia" w:eastAsiaTheme="minorEastAsia" w:hAnsiTheme="minorEastAsia" w:hint="eastAsia"/>
        </w:rPr>
        <w:t>ResNet</w:t>
      </w:r>
      <w:proofErr w:type="spellEnd"/>
      <w:r w:rsidRPr="00E46F3F">
        <w:rPr>
          <w:rFonts w:asciiTheme="minorEastAsia" w:eastAsiaTheme="minorEastAsia" w:hAnsiTheme="minorEastAsia" w:hint="eastAsia"/>
        </w:rPr>
        <w: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计算当前节点</w:t>
      </w:r>
      <w:proofErr w:type="gramStart"/>
      <w:r w:rsidRPr="00E46F3F">
        <w:rPr>
          <w:rFonts w:asciiTheme="minorEastAsia" w:eastAsiaTheme="minorEastAsia" w:hAnsiTheme="minorEastAsia" w:hint="eastAsia"/>
          <w:sz w:val="24"/>
          <w:szCs w:val="24"/>
        </w:rPr>
        <w:t>各特征</w:t>
      </w:r>
      <w:proofErr w:type="gramEnd"/>
      <w:r w:rsidRPr="00E46F3F">
        <w:rPr>
          <w:rFonts w:asciiTheme="minorEastAsia" w:eastAsiaTheme="minorEastAsia" w:hAnsiTheme="minorEastAsia" w:hint="eastAsia"/>
          <w:sz w:val="24"/>
          <w:szCs w:val="24"/>
        </w:rPr>
        <w:t>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w:t>
      </w:r>
      <w:proofErr w:type="gramStart"/>
      <w:r w:rsidRPr="00E46F3F">
        <w:rPr>
          <w:rFonts w:asciiTheme="minorEastAsia" w:eastAsiaTheme="minorEastAsia" w:hAnsiTheme="minorEastAsia" w:hint="eastAsia"/>
          <w:sz w:val="24"/>
          <w:szCs w:val="24"/>
        </w:rPr>
        <w:t>众多基</w:t>
      </w:r>
      <w:proofErr w:type="gramEnd"/>
      <w:r w:rsidRPr="00E46F3F">
        <w:rPr>
          <w:rFonts w:asciiTheme="minorEastAsia" w:eastAsiaTheme="minorEastAsia" w:hAnsiTheme="minorEastAsia" w:hint="eastAsia"/>
          <w:sz w:val="24"/>
          <w:szCs w:val="24"/>
        </w:rPr>
        <w:t>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lastRenderedPageBreak/>
        <w:t>对于上述算法中的基尼系数，其定义为：</w:t>
      </w:r>
    </w:p>
    <w:p w14:paraId="1856A3B9" w14:textId="12DBA0BF" w:rsidR="009D0351" w:rsidRDefault="009D0351" w:rsidP="009D0351">
      <w:pPr>
        <w:pStyle w:val="MTDisplayEquation"/>
      </w:pPr>
      <w:r>
        <w:tab/>
      </w:r>
      <w:r w:rsidRPr="00E46F3F">
        <w:object w:dxaOrig="2560" w:dyaOrig="680" w14:anchorId="1A8378BB">
          <v:shape id="_x0000_i1048" type="#_x0000_t75" style="width:128.2pt;height:34.25pt" o:ole="">
            <v:imagedata r:id="rId96" o:title=""/>
          </v:shape>
          <o:OLEObject Type="Embed" ProgID="Equation.DSMT4" ShapeID="_x0000_i1048" DrawAspect="Content" ObjectID="_1651579765"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15</w:instrText>
        </w:r>
      </w:fldSimple>
      <w:r>
        <w:instrText>)</w:instrText>
      </w:r>
      <w:r>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412AC147" w:rsidR="006C1662" w:rsidRPr="006C1662" w:rsidRDefault="006C1662" w:rsidP="006C1662">
      <w:pPr>
        <w:pStyle w:val="MTDisplayEquation"/>
      </w:pPr>
      <w:r>
        <w:tab/>
      </w:r>
      <w:r w:rsidRPr="006C1662">
        <w:rPr>
          <w:position w:val="-28"/>
        </w:rPr>
        <w:object w:dxaOrig="2240" w:dyaOrig="680" w14:anchorId="369B9BE6">
          <v:shape id="_x0000_i1049" type="#_x0000_t75" style="width:112.4pt;height:34.25pt" o:ole="">
            <v:imagedata r:id="rId98" o:title=""/>
          </v:shape>
          <o:OLEObject Type="Embed" ProgID="Equation.DSMT4" ShapeID="_x0000_i1049" DrawAspect="Content" ObjectID="_1651579766"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16</w:instrText>
        </w:r>
      </w:fldSimple>
      <w:r>
        <w:instrText>)</w:instrText>
      </w:r>
      <w:r>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3E0CF246" w:rsidR="00B246CD" w:rsidRPr="00B246CD" w:rsidRDefault="00B246CD" w:rsidP="00B246CD">
      <w:pPr>
        <w:pStyle w:val="MTDisplayEquation"/>
      </w:pPr>
      <w:r>
        <w:tab/>
      </w:r>
      <w:r w:rsidRPr="00B246CD">
        <w:rPr>
          <w:position w:val="-28"/>
        </w:rPr>
        <w:object w:dxaOrig="1719" w:dyaOrig="600" w14:anchorId="1245E5F7">
          <v:shape id="_x0000_i1050" type="#_x0000_t75" style="width:86.05pt;height:29.85pt" o:ole="">
            <v:imagedata r:id="rId100" o:title=""/>
          </v:shape>
          <o:OLEObject Type="Embed" ProgID="Equation.DSMT4" ShapeID="_x0000_i1050" DrawAspect="Content" ObjectID="_1651579767"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17</w:instrText>
        </w:r>
      </w:fldSimple>
      <w:r>
        <w:instrText>)</w:instrText>
      </w:r>
      <w:r>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7F95BE62" w:rsidR="00B246CD" w:rsidRPr="00B246CD" w:rsidRDefault="00B246CD" w:rsidP="00B246CD">
      <w:pPr>
        <w:pStyle w:val="MTDisplayEquation"/>
      </w:pPr>
      <w:r>
        <w:tab/>
      </w:r>
      <w:r w:rsidRPr="00B246CD">
        <w:rPr>
          <w:position w:val="-34"/>
        </w:rPr>
        <w:object w:dxaOrig="5240" w:dyaOrig="800" w14:anchorId="7484BBFA">
          <v:shape id="_x0000_i1051" type="#_x0000_t75" style="width:261.65pt;height:40.4pt" o:ole="">
            <v:imagedata r:id="rId102" o:title=""/>
          </v:shape>
          <o:OLEObject Type="Embed" ProgID="Equation.DSMT4" ShapeID="_x0000_i1051" DrawAspect="Content" ObjectID="_1651579768"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18</w:instrText>
        </w:r>
      </w:fldSimple>
      <w:r>
        <w:instrText>)</w:instrText>
      </w:r>
      <w:r>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21C76B01" w:rsidR="00B246CD" w:rsidRDefault="00B246CD" w:rsidP="00B246CD">
      <w:pPr>
        <w:pStyle w:val="MTDisplayEquation"/>
      </w:pPr>
      <w:r>
        <w:tab/>
      </w:r>
      <w:r w:rsidR="004B76C0" w:rsidRPr="00B246CD">
        <w:rPr>
          <w:position w:val="-16"/>
        </w:rPr>
        <w:object w:dxaOrig="4459" w:dyaOrig="440" w14:anchorId="2DCDBFA3">
          <v:shape id="_x0000_i1052" type="#_x0000_t75" style="width:223pt;height:21.95pt" o:ole="">
            <v:imagedata r:id="rId104" o:title=""/>
          </v:shape>
          <o:OLEObject Type="Embed" ProgID="Equation.DSMT4" ShapeID="_x0000_i1052" DrawAspect="Content" ObjectID="_1651579769"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19</w:instrText>
        </w:r>
      </w:fldSimple>
      <w:r>
        <w:instrText>)</w:instrText>
      </w:r>
      <w:r>
        <w:fldChar w:fldCharType="end"/>
      </w:r>
    </w:p>
    <w:p w14:paraId="4BAA4D35" w14:textId="53D29F19" w:rsidR="00B246CD" w:rsidRPr="00B246CD" w:rsidRDefault="00B246CD" w:rsidP="00B246CD">
      <w:pPr>
        <w:pStyle w:val="MTDisplayEquation"/>
      </w:pPr>
      <w:r>
        <w:tab/>
      </w:r>
      <w:r w:rsidR="004B76C0" w:rsidRPr="00B246CD">
        <w:rPr>
          <w:position w:val="-32"/>
        </w:rPr>
        <w:object w:dxaOrig="3700" w:dyaOrig="700" w14:anchorId="6D8AB902">
          <v:shape id="_x0000_i1053" type="#_x0000_t75" style="width:185.25pt;height:35.1pt" o:ole="">
            <v:imagedata r:id="rId106" o:title=""/>
          </v:shape>
          <o:OLEObject Type="Embed" ProgID="Equation.DSMT4" ShapeID="_x0000_i1053" DrawAspect="Content" ObjectID="_1651579770"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20</w:instrText>
        </w:r>
      </w:fldSimple>
      <w:r>
        <w:instrText>)</w:instrText>
      </w:r>
      <w:r>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2623FB60" w:rsidR="004B76C0" w:rsidRPr="00B246CD" w:rsidRDefault="004B76C0" w:rsidP="004B76C0">
      <w:pPr>
        <w:pStyle w:val="MTDisplayEquation"/>
      </w:pPr>
      <w:r>
        <w:lastRenderedPageBreak/>
        <w:tab/>
      </w:r>
      <w:r w:rsidRPr="004B76C0">
        <w:rPr>
          <w:position w:val="-28"/>
        </w:rPr>
        <w:object w:dxaOrig="2240" w:dyaOrig="680" w14:anchorId="2B9B1FD3">
          <v:shape id="_x0000_i1054" type="#_x0000_t75" style="width:112.4pt;height:34.25pt" o:ole="">
            <v:imagedata r:id="rId108" o:title=""/>
          </v:shape>
          <o:OLEObject Type="Embed" ProgID="Equation.DSMT4" ShapeID="_x0000_i1054" DrawAspect="Content" ObjectID="_1651579771"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21</w:instrText>
        </w:r>
      </w:fldSimple>
      <w:r>
        <w:instrText>)</w:instrText>
      </w:r>
      <w:r>
        <w:fldChar w:fldCharType="end"/>
      </w:r>
    </w:p>
    <w:p w14:paraId="6DCE8321" w14:textId="227F24D1" w:rsidR="00EB569A" w:rsidRDefault="00107193" w:rsidP="00355DAC">
      <w:pPr>
        <w:pStyle w:val="3"/>
      </w:pPr>
      <w:bookmarkStart w:id="24" w:name="_Toc40958378"/>
      <w:r>
        <w:t>2.2.</w:t>
      </w:r>
      <w:r w:rsidR="00D148CA">
        <w:rPr>
          <w:rFonts w:hint="eastAsia"/>
        </w:rPr>
        <w:t>7</w:t>
      </w:r>
      <w:r>
        <w:t xml:space="preserve"> </w:t>
      </w:r>
      <w:r>
        <w:rPr>
          <w:rFonts w:hint="eastAsia"/>
        </w:rPr>
        <w:t>随机森林</w:t>
      </w:r>
      <w:r w:rsidR="0091286F">
        <w:rPr>
          <w:rFonts w:hint="eastAsia"/>
        </w:rPr>
        <w:t>回归</w:t>
      </w:r>
      <w:bookmarkEnd w:id="24"/>
    </w:p>
    <w:p w14:paraId="1EC4A0DC" w14:textId="0193BE90" w:rsidR="008A4F47" w:rsidRDefault="002547EF" w:rsidP="008A4F47">
      <w:pPr>
        <w:ind w:firstLine="480"/>
        <w:rPr>
          <w:rFonts w:asciiTheme="minorEastAsia" w:eastAsiaTheme="minorEastAsia" w:hAnsiTheme="minorEastAsia" w:hint="eastAsia"/>
        </w:rPr>
      </w:pPr>
      <w:r>
        <w:rPr>
          <w:rFonts w:asciiTheme="minorEastAsia" w:eastAsiaTheme="minorEastAsia" w:hAnsiTheme="minorEastAsia" w:hint="eastAsia"/>
        </w:rPr>
        <w:t>随机森林模型，即Random</w:t>
      </w:r>
      <w:r>
        <w:rPr>
          <w:rFonts w:asciiTheme="minorEastAsia" w:eastAsiaTheme="minorEastAsia" w:hAnsiTheme="minorEastAsia"/>
        </w:rPr>
        <w:t xml:space="preserve"> Forest</w:t>
      </w:r>
      <w:r>
        <w:rPr>
          <w:rFonts w:asciiTheme="minorEastAsia" w:eastAsiaTheme="minorEastAsia" w:hAnsiTheme="minorEastAsia" w:hint="eastAsia"/>
        </w:rPr>
        <w:t>模型，</w:t>
      </w:r>
      <w:r w:rsidR="00265A33">
        <w:rPr>
          <w:rFonts w:asciiTheme="minorEastAsia" w:eastAsiaTheme="minorEastAsia" w:hAnsiTheme="minorEastAsia" w:hint="eastAsia"/>
        </w:rPr>
        <w:t>是一种典型的Bagging算法。同时也是Bagging算法的进一步</w:t>
      </w:r>
      <w:proofErr w:type="gramStart"/>
      <w:r w:rsidR="00265A33">
        <w:rPr>
          <w:rFonts w:asciiTheme="minorEastAsia" w:eastAsiaTheme="minorEastAsia" w:hAnsiTheme="minorEastAsia" w:hint="eastAsia"/>
        </w:rPr>
        <w:t>延申</w:t>
      </w:r>
      <w:proofErr w:type="gramEnd"/>
      <w:r w:rsidR="00265A33">
        <w:rPr>
          <w:rFonts w:asciiTheme="minorEastAsia" w:eastAsiaTheme="minorEastAsia" w:hAnsiTheme="minorEastAsia" w:hint="eastAsia"/>
        </w:rPr>
        <w:t>与拓展。</w:t>
      </w:r>
      <w:r w:rsidR="008A4F47">
        <w:rPr>
          <w:rFonts w:asciiTheme="minorEastAsia" w:eastAsiaTheme="minorEastAsia" w:hAnsiTheme="minorEastAsia" w:hint="eastAsia"/>
        </w:rPr>
        <w:t>本文用到是处理回归任务的随机森林模型，即随机森林回归：</w:t>
      </w:r>
      <w:r w:rsidR="008A4F47">
        <w:rPr>
          <w:rFonts w:asciiTheme="minorEastAsia" w:eastAsiaTheme="minorEastAsia" w:hAnsiTheme="minorEastAsia"/>
        </w:rPr>
        <w:t>Random Forest Regression.</w:t>
      </w:r>
    </w:p>
    <w:p w14:paraId="12010A11" w14:textId="77777777" w:rsidR="00B11AEF" w:rsidRDefault="00BC203B" w:rsidP="00BC203B">
      <w:pPr>
        <w:ind w:firstLine="480"/>
        <w:rPr>
          <w:rFonts w:asciiTheme="minorEastAsia" w:eastAsiaTheme="minorEastAsia" w:hAnsiTheme="minorEastAsia"/>
        </w:rPr>
      </w:pPr>
      <w:r>
        <w:rPr>
          <w:rFonts w:asciiTheme="minorEastAsia" w:eastAsiaTheme="minorEastAsia" w:hAnsiTheme="minorEastAsia" w:hint="eastAsia"/>
        </w:rPr>
        <w:t>首先，对于</w:t>
      </w:r>
      <w:r>
        <w:rPr>
          <w:rFonts w:asciiTheme="minorEastAsia" w:eastAsiaTheme="minorEastAsia" w:hAnsiTheme="minorEastAsia"/>
        </w:rPr>
        <w:t>Bagging</w:t>
      </w:r>
      <w:r>
        <w:rPr>
          <w:rFonts w:asciiTheme="minorEastAsia" w:eastAsiaTheme="minorEastAsia" w:hAnsiTheme="minorEastAsia" w:hint="eastAsia"/>
        </w:rPr>
        <w:t>算法。在集成学习中，如果想要得到更强的泛化能力。那么集成学习中的个体应该尽量相互独立，但是独立这件事在现实当中很难实现。</w:t>
      </w:r>
      <w:r w:rsidR="00AD3B8C">
        <w:rPr>
          <w:rFonts w:asciiTheme="minorEastAsia" w:eastAsiaTheme="minorEastAsia" w:hAnsiTheme="minorEastAsia" w:hint="eastAsia"/>
        </w:rPr>
        <w:t>为了解决这个问题，我们设法让</w:t>
      </w:r>
      <w:proofErr w:type="gramStart"/>
      <w:r w:rsidR="00AD3B8C">
        <w:rPr>
          <w:rFonts w:asciiTheme="minorEastAsia" w:eastAsiaTheme="minorEastAsia" w:hAnsiTheme="minorEastAsia" w:hint="eastAsia"/>
        </w:rPr>
        <w:t>基学习器有着</w:t>
      </w:r>
      <w:proofErr w:type="gramEnd"/>
      <w:r w:rsidR="00AD3B8C">
        <w:rPr>
          <w:rFonts w:asciiTheme="minorEastAsia" w:eastAsiaTheme="minorEastAsia" w:hAnsiTheme="minorEastAsia" w:hint="eastAsia"/>
        </w:rPr>
        <w:t>尽可能大的差异。但是为了集成的效果，我们同时也需要</w:t>
      </w:r>
      <w:proofErr w:type="gramStart"/>
      <w:r w:rsidR="00AD3B8C">
        <w:rPr>
          <w:rFonts w:asciiTheme="minorEastAsia" w:eastAsiaTheme="minorEastAsia" w:hAnsiTheme="minorEastAsia" w:hint="eastAsia"/>
        </w:rPr>
        <w:t>学习器</w:t>
      </w:r>
      <w:proofErr w:type="gramEnd"/>
      <w:r w:rsidR="00AD3B8C">
        <w:rPr>
          <w:rFonts w:asciiTheme="minorEastAsia" w:eastAsiaTheme="minorEastAsia" w:hAnsiTheme="minorEastAsia" w:hint="eastAsia"/>
        </w:rPr>
        <w:t>的不能太差，如果采样的过程中，每个子集都是完全不同的</w:t>
      </w:r>
      <w:r w:rsidR="00550112">
        <w:rPr>
          <w:rFonts w:asciiTheme="minorEastAsia" w:eastAsiaTheme="minorEastAsia" w:hAnsiTheme="minorEastAsia" w:hint="eastAsia"/>
        </w:rPr>
        <w:t>，那么每个</w:t>
      </w:r>
      <w:proofErr w:type="gramStart"/>
      <w:r w:rsidR="00550112">
        <w:rPr>
          <w:rFonts w:asciiTheme="minorEastAsia" w:eastAsiaTheme="minorEastAsia" w:hAnsiTheme="minorEastAsia" w:hint="eastAsia"/>
        </w:rPr>
        <w:t>基学习器</w:t>
      </w:r>
      <w:proofErr w:type="gramEnd"/>
      <w:r w:rsidR="00550112">
        <w:rPr>
          <w:rFonts w:asciiTheme="minorEastAsia" w:eastAsiaTheme="minorEastAsia" w:hAnsiTheme="minorEastAsia" w:hint="eastAsia"/>
        </w:rPr>
        <w:t>就只能使用到</w:t>
      </w:r>
      <w:proofErr w:type="gramStart"/>
      <w:r w:rsidR="00550112">
        <w:rPr>
          <w:rFonts w:asciiTheme="minorEastAsia" w:eastAsiaTheme="minorEastAsia" w:hAnsiTheme="minorEastAsia" w:hint="eastAsia"/>
        </w:rPr>
        <w:t>一</w:t>
      </w:r>
      <w:proofErr w:type="gramEnd"/>
      <w:r w:rsidR="00550112">
        <w:rPr>
          <w:rFonts w:asciiTheme="minorEastAsia" w:eastAsiaTheme="minorEastAsia" w:hAnsiTheme="minorEastAsia" w:hint="eastAsia"/>
        </w:rPr>
        <w:t>小部分的数据，很多甚至都无法学习，也就无法保证学习的效果了。</w:t>
      </w:r>
    </w:p>
    <w:p w14:paraId="505C5560" w14:textId="1DF5D230" w:rsidR="00BC203B" w:rsidRDefault="00B11AEF" w:rsidP="00BC203B">
      <w:pPr>
        <w:ind w:firstLine="480"/>
        <w:rPr>
          <w:rFonts w:asciiTheme="minorEastAsia" w:eastAsiaTheme="minorEastAsia" w:hAnsiTheme="minorEastAsia"/>
        </w:rPr>
      </w:pPr>
      <w:r>
        <w:rPr>
          <w:rFonts w:asciiTheme="minorEastAsia" w:eastAsiaTheme="minorEastAsia" w:hAnsiTheme="minorEastAsia" w:hint="eastAsia"/>
        </w:rPr>
        <w:t>为了解决这个问题，我们采用了Bagging算法。它基于自助采样法。给定数据集，我们随机采样一个样本放入采样集。并放回，进行下一次采样。多次采样之后，得到多个样本的采样集。</w:t>
      </w:r>
      <w:r w:rsidR="00154BB7">
        <w:rPr>
          <w:rFonts w:asciiTheme="minorEastAsia" w:eastAsiaTheme="minorEastAsia" w:hAnsiTheme="minorEastAsia" w:hint="eastAsia"/>
        </w:rPr>
        <w:t>重复上述的步骤，我们可得到多个采样集，然后通过每个采样机来训练对应的</w:t>
      </w:r>
      <w:proofErr w:type="gramStart"/>
      <w:r w:rsidR="00154BB7">
        <w:rPr>
          <w:rFonts w:asciiTheme="minorEastAsia" w:eastAsiaTheme="minorEastAsia" w:hAnsiTheme="minorEastAsia" w:hint="eastAsia"/>
        </w:rPr>
        <w:t>基学习器</w:t>
      </w:r>
      <w:proofErr w:type="gramEnd"/>
      <w:r w:rsidR="00154BB7">
        <w:rPr>
          <w:rFonts w:asciiTheme="minorEastAsia" w:eastAsiaTheme="minorEastAsia" w:hAnsiTheme="minorEastAsia" w:hint="eastAsia"/>
        </w:rPr>
        <w:t>。最后再将</w:t>
      </w:r>
      <w:proofErr w:type="gramStart"/>
      <w:r w:rsidR="00154BB7">
        <w:rPr>
          <w:rFonts w:asciiTheme="minorEastAsia" w:eastAsiaTheme="minorEastAsia" w:hAnsiTheme="minorEastAsia" w:hint="eastAsia"/>
        </w:rPr>
        <w:t>这些基学习器相</w:t>
      </w:r>
      <w:proofErr w:type="gramEnd"/>
      <w:r w:rsidR="00154BB7">
        <w:rPr>
          <w:rFonts w:asciiTheme="minorEastAsia" w:eastAsiaTheme="minorEastAsia" w:hAnsiTheme="minorEastAsia" w:hint="eastAsia"/>
        </w:rPr>
        <w:t>结合，就可以得到最终的学习器。</w:t>
      </w:r>
    </w:p>
    <w:p w14:paraId="7A8D3654" w14:textId="41B14757" w:rsidR="00154BB7" w:rsidRDefault="00154BB7" w:rsidP="00BC203B">
      <w:pPr>
        <w:ind w:firstLine="480"/>
        <w:rPr>
          <w:rFonts w:asciiTheme="minorEastAsia" w:eastAsiaTheme="minorEastAsia" w:hAnsiTheme="minorEastAsia"/>
        </w:rPr>
      </w:pPr>
      <w:r>
        <w:rPr>
          <w:rFonts w:asciiTheme="minorEastAsia" w:eastAsiaTheme="minorEastAsia" w:hAnsiTheme="minorEastAsia" w:hint="eastAsia"/>
        </w:rPr>
        <w:t>随机森林算法，建立在Bagging算法的基础上。</w:t>
      </w:r>
      <w:r w:rsidR="008821B8">
        <w:rPr>
          <w:rFonts w:asciiTheme="minorEastAsia" w:eastAsiaTheme="minorEastAsia" w:hAnsiTheme="minorEastAsia" w:hint="eastAsia"/>
        </w:rPr>
        <w:t>再决策树的训练的过程中，我们加入了随机属性选择的过程。</w:t>
      </w:r>
      <w:r w:rsidR="002E0ED0">
        <w:rPr>
          <w:rFonts w:asciiTheme="minorEastAsia" w:eastAsiaTheme="minorEastAsia" w:hAnsiTheme="minorEastAsia" w:hint="eastAsia"/>
        </w:rPr>
        <w:t>相较于传统的决策树，在选择划分属性的时候是在当前的集合中经过计算得到一个最优的属性。在随机森林中，对于整个学习的每个</w:t>
      </w:r>
      <w:proofErr w:type="gramStart"/>
      <w:r w:rsidR="002E0ED0">
        <w:rPr>
          <w:rFonts w:asciiTheme="minorEastAsia" w:eastAsiaTheme="minorEastAsia" w:hAnsiTheme="minorEastAsia" w:hint="eastAsia"/>
        </w:rPr>
        <w:t>基学习器</w:t>
      </w:r>
      <w:proofErr w:type="gramEnd"/>
      <w:r w:rsidR="002E0ED0">
        <w:rPr>
          <w:rFonts w:asciiTheme="minorEastAsia" w:eastAsiaTheme="minorEastAsia" w:hAnsiTheme="minorEastAsia" w:hint="eastAsia"/>
        </w:rPr>
        <w:t>，是一个基决策树，对于这个树的每一个节点，我们都先从该节点的所有的属性中随机选取一个包含k</w:t>
      </w:r>
      <w:proofErr w:type="gramStart"/>
      <w:r w:rsidR="002E0ED0">
        <w:rPr>
          <w:rFonts w:asciiTheme="minorEastAsia" w:eastAsiaTheme="minorEastAsia" w:hAnsiTheme="minorEastAsia" w:hint="eastAsia"/>
        </w:rPr>
        <w:t>个</w:t>
      </w:r>
      <w:proofErr w:type="gramEnd"/>
      <w:r w:rsidR="002E0ED0">
        <w:rPr>
          <w:rFonts w:asciiTheme="minorEastAsia" w:eastAsiaTheme="minorEastAsia" w:hAnsiTheme="minorEastAsia" w:hint="eastAsia"/>
        </w:rPr>
        <w:t>特征属性的一个属性子集。接着再用这个子集，从中选取一个最好的属性进行划分。这里的k是用于控制随机性的引入的。假如k等于原来属性集合的元素总个数，那么这就是传统的决策树算法。</w:t>
      </w:r>
    </w:p>
    <w:p w14:paraId="490AB27E" w14:textId="3C13AC25" w:rsidR="00326BED" w:rsidRDefault="00326BED" w:rsidP="00BC203B">
      <w:pPr>
        <w:ind w:firstLine="480"/>
        <w:rPr>
          <w:rFonts w:asciiTheme="minorEastAsia" w:eastAsiaTheme="minorEastAsia" w:hAnsiTheme="minorEastAsia" w:hint="eastAsia"/>
        </w:rPr>
      </w:pPr>
      <w:r>
        <w:rPr>
          <w:rFonts w:asciiTheme="minorEastAsia" w:eastAsiaTheme="minorEastAsia" w:hAnsiTheme="minorEastAsia" w:hint="eastAsia"/>
        </w:rPr>
        <w:t>随机森林可以用于处理分类问题，也可以用于处理回归问题。在处理分类问题的时候。对于样本数据，随机森林中的每一棵树都会给出类别判定，最终结合</w:t>
      </w:r>
      <w:r>
        <w:rPr>
          <w:rFonts w:asciiTheme="minorEastAsia" w:eastAsiaTheme="minorEastAsia" w:hAnsiTheme="minorEastAsia" w:hint="eastAsia"/>
        </w:rPr>
        <w:lastRenderedPageBreak/>
        <w:t>随机森林中所有树的结果，通过投票法来得出样本的最终类别。在处理回归任务时，对于样本数据，随机森林中的每一棵树都会给出类别判定，最终结合随机森林中所有树的结果，最终判定均值，返回为最终结果。</w:t>
      </w:r>
    </w:p>
    <w:p w14:paraId="38BFEE04" w14:textId="6BDEB692" w:rsidR="008821B8" w:rsidRDefault="008821B8" w:rsidP="00BC203B">
      <w:pPr>
        <w:ind w:firstLine="480"/>
        <w:rPr>
          <w:rFonts w:asciiTheme="minorEastAsia" w:eastAsiaTheme="minorEastAsia" w:hAnsiTheme="minorEastAsia"/>
        </w:rPr>
      </w:pPr>
      <w:r>
        <w:rPr>
          <w:rFonts w:asciiTheme="minorEastAsia" w:eastAsiaTheme="minorEastAsia" w:hAnsiTheme="minorEastAsia" w:hint="eastAsia"/>
        </w:rPr>
        <w:t>具体的实现为：</w:t>
      </w:r>
    </w:p>
    <w:p w14:paraId="5A0EFDAB" w14:textId="66A1422C" w:rsidR="008821B8" w:rsidRPr="00C63F03" w:rsidRDefault="00C63F03" w:rsidP="00C63F03">
      <w:pPr>
        <w:pStyle w:val="a5"/>
        <w:numPr>
          <w:ilvl w:val="0"/>
          <w:numId w:val="12"/>
        </w:numPr>
        <w:ind w:firstLineChars="0"/>
        <w:rPr>
          <w:rFonts w:asciiTheme="minorEastAsia" w:eastAsiaTheme="minorEastAsia" w:hAnsiTheme="minorEastAsia"/>
        </w:rPr>
      </w:pPr>
      <w:r w:rsidRPr="00C63F03">
        <w:rPr>
          <w:rFonts w:asciiTheme="minorEastAsia" w:eastAsiaTheme="minorEastAsia" w:hAnsiTheme="minorEastAsia" w:hint="eastAsia"/>
        </w:rPr>
        <w:t>从数据集中抽取一定数量的样本，作为每一棵树的根节点</w:t>
      </w:r>
    </w:p>
    <w:p w14:paraId="15869225" w14:textId="5B229770" w:rsidR="00C63F03" w:rsidRDefault="00C63F03" w:rsidP="00C63F03">
      <w:pPr>
        <w:pStyle w:val="a5"/>
        <w:numPr>
          <w:ilvl w:val="0"/>
          <w:numId w:val="12"/>
        </w:numPr>
        <w:ind w:firstLineChars="0"/>
        <w:rPr>
          <w:rFonts w:asciiTheme="minorEastAsia" w:eastAsiaTheme="minorEastAsia" w:hAnsiTheme="minorEastAsia"/>
        </w:rPr>
      </w:pPr>
      <w:r>
        <w:rPr>
          <w:rFonts w:asciiTheme="minorEastAsia" w:eastAsiaTheme="minorEastAsia" w:hAnsiTheme="minorEastAsia" w:hint="eastAsia"/>
        </w:rPr>
        <w:t>通过计算建立决策树，随机抽取指定数目的候选属性，计算得到其中最优属性作为分裂节点。</w:t>
      </w:r>
    </w:p>
    <w:p w14:paraId="59187F06" w14:textId="1CC4CC12" w:rsidR="00E96CEC" w:rsidRPr="00C63F03" w:rsidRDefault="00E96CEC" w:rsidP="00C63F03">
      <w:pPr>
        <w:pStyle w:val="a5"/>
        <w:numPr>
          <w:ilvl w:val="0"/>
          <w:numId w:val="12"/>
        </w:numPr>
        <w:ind w:firstLineChars="0"/>
        <w:rPr>
          <w:rFonts w:asciiTheme="minorEastAsia" w:eastAsiaTheme="minorEastAsia" w:hAnsiTheme="minorEastAsia" w:hint="eastAsia"/>
        </w:rPr>
      </w:pPr>
      <w:r>
        <w:rPr>
          <w:rFonts w:asciiTheme="minorEastAsia" w:eastAsiaTheme="minorEastAsia" w:hAnsiTheme="minorEastAsia" w:hint="eastAsia"/>
        </w:rPr>
        <w:t>利用上述（2）步骤，重复运行，</w:t>
      </w:r>
      <w:proofErr w:type="gramStart"/>
      <w:r>
        <w:rPr>
          <w:rFonts w:asciiTheme="minorEastAsia" w:eastAsiaTheme="minorEastAsia" w:hAnsiTheme="minorEastAsia" w:hint="eastAsia"/>
        </w:rPr>
        <w:t>直至建立</w:t>
      </w:r>
      <w:proofErr w:type="gramEnd"/>
      <w:r>
        <w:rPr>
          <w:rFonts w:asciiTheme="minorEastAsia" w:eastAsiaTheme="minorEastAsia" w:hAnsiTheme="minorEastAsia" w:hint="eastAsia"/>
        </w:rPr>
        <w:t>好随机森林。通过均值法，结合随机森林中每一棵树的结果，得出最终的回归结果。</w:t>
      </w:r>
    </w:p>
    <w:p w14:paraId="0D727431" w14:textId="26F99E0F" w:rsidR="008821B8" w:rsidRDefault="006213B0" w:rsidP="00BC203B">
      <w:pPr>
        <w:ind w:firstLine="480"/>
        <w:rPr>
          <w:rFonts w:asciiTheme="minorEastAsia" w:eastAsiaTheme="minorEastAsia" w:hAnsiTheme="minorEastAsia"/>
        </w:rPr>
      </w:pPr>
      <w:r>
        <w:rPr>
          <w:rFonts w:asciiTheme="minorEastAsia" w:eastAsiaTheme="minorEastAsia" w:hAnsiTheme="minorEastAsia" w:hint="eastAsia"/>
        </w:rPr>
        <w:t>随机森林计算开销较小，正好适用于本实验。随机森林中</w:t>
      </w:r>
      <w:proofErr w:type="gramStart"/>
      <w:r>
        <w:rPr>
          <w:rFonts w:asciiTheme="minorEastAsia" w:eastAsiaTheme="minorEastAsia" w:hAnsiTheme="minorEastAsia" w:hint="eastAsia"/>
        </w:rPr>
        <w:t>基学习</w:t>
      </w:r>
      <w:proofErr w:type="gramEnd"/>
      <w:r>
        <w:rPr>
          <w:rFonts w:asciiTheme="minorEastAsia" w:eastAsiaTheme="minorEastAsia" w:hAnsiTheme="minorEastAsia" w:hint="eastAsia"/>
        </w:rPr>
        <w:t>器具有很强的多样性，一方面，这样的多样性来自于</w:t>
      </w:r>
      <w:r w:rsidR="001B4814">
        <w:rPr>
          <w:rFonts w:asciiTheme="minorEastAsia" w:eastAsiaTheme="minorEastAsia" w:hAnsiTheme="minorEastAsia" w:hint="eastAsia"/>
        </w:rPr>
        <w:t>样本扰动，另一方面，这样的多样性来自于属性的扰动。这样就可以进一步提升模型的泛化能力。</w:t>
      </w:r>
    </w:p>
    <w:p w14:paraId="68E23602" w14:textId="0454C8DA" w:rsidR="006A4C7C" w:rsidRPr="00A05D39" w:rsidRDefault="001B4814" w:rsidP="00FB743D">
      <w:pPr>
        <w:ind w:firstLine="480"/>
        <w:rPr>
          <w:rFonts w:asciiTheme="minorEastAsia" w:eastAsiaTheme="minorEastAsia" w:hAnsiTheme="minorEastAsia" w:hint="eastAsia"/>
        </w:rPr>
      </w:pPr>
      <w:r>
        <w:rPr>
          <w:rFonts w:asciiTheme="minorEastAsia" w:eastAsiaTheme="minorEastAsia" w:hAnsiTheme="minorEastAsia" w:hint="eastAsia"/>
        </w:rPr>
        <w:t>对于随机森林的收敛性，它其实和Bagging算法很相似。虽然通过引入属性的扰动，个体</w:t>
      </w:r>
      <w:proofErr w:type="gramStart"/>
      <w:r>
        <w:rPr>
          <w:rFonts w:asciiTheme="minorEastAsia" w:eastAsiaTheme="minorEastAsia" w:hAnsiTheme="minorEastAsia" w:hint="eastAsia"/>
        </w:rPr>
        <w:t>学习器</w:t>
      </w:r>
      <w:proofErr w:type="gramEnd"/>
      <w:r>
        <w:rPr>
          <w:rFonts w:asciiTheme="minorEastAsia" w:eastAsiaTheme="minorEastAsia" w:hAnsiTheme="minorEastAsia" w:hint="eastAsia"/>
        </w:rPr>
        <w:t>的能力在降低，但是随着</w:t>
      </w:r>
      <w:proofErr w:type="gramStart"/>
      <w:r>
        <w:rPr>
          <w:rFonts w:asciiTheme="minorEastAsia" w:eastAsiaTheme="minorEastAsia" w:hAnsiTheme="minorEastAsia" w:hint="eastAsia"/>
        </w:rPr>
        <w:t>学习器</w:t>
      </w:r>
      <w:proofErr w:type="gramEnd"/>
      <w:r>
        <w:rPr>
          <w:rFonts w:asciiTheme="minorEastAsia" w:eastAsiaTheme="minorEastAsia" w:hAnsiTheme="minorEastAsia" w:hint="eastAsia"/>
        </w:rPr>
        <w:t>数量的增加，整体算法的泛化能力在增加，随即森林会收敛到更低的误差，具有较强的泛化能力。</w:t>
      </w:r>
    </w:p>
    <w:p w14:paraId="5006C3E4" w14:textId="21E24B21" w:rsidR="00107193" w:rsidRDefault="00070126" w:rsidP="002B3442">
      <w:pPr>
        <w:pStyle w:val="1"/>
      </w:pPr>
      <w:bookmarkStart w:id="25" w:name="_Toc40958379"/>
      <w:r>
        <w:t>3</w:t>
      </w:r>
      <w:r w:rsidR="00107193">
        <w:t xml:space="preserve"> </w:t>
      </w:r>
      <w:r w:rsidR="002A4FD8">
        <w:rPr>
          <w:rFonts w:hint="eastAsia"/>
        </w:rPr>
        <w:t>数据处理</w:t>
      </w:r>
      <w:bookmarkEnd w:id="25"/>
    </w:p>
    <w:p w14:paraId="2E95EACE" w14:textId="6FE26855" w:rsidR="00107193" w:rsidRDefault="00107193" w:rsidP="002B3442">
      <w:pPr>
        <w:pStyle w:val="2"/>
      </w:pPr>
      <w:bookmarkStart w:id="26" w:name="_Toc40958380"/>
      <w:r>
        <w:t>3.1</w:t>
      </w:r>
      <w:r>
        <w:rPr>
          <w:rFonts w:hint="eastAsia"/>
        </w:rPr>
        <w:t>数据来源</w:t>
      </w:r>
      <w:r>
        <w:t>与</w:t>
      </w:r>
      <w:r w:rsidR="00A05A7F">
        <w:rPr>
          <w:rFonts w:hint="eastAsia"/>
        </w:rPr>
        <w:t>数据</w:t>
      </w:r>
      <w:r w:rsidR="00892B09">
        <w:rPr>
          <w:rFonts w:hint="eastAsia"/>
        </w:rPr>
        <w:t>示例</w:t>
      </w:r>
      <w:bookmarkEnd w:id="26"/>
    </w:p>
    <w:p w14:paraId="6D92CE26" w14:textId="06820EC3" w:rsidR="00930C97" w:rsidRDefault="00930C97" w:rsidP="006A46E2">
      <w:pPr>
        <w:ind w:firstLine="480"/>
        <w:rPr>
          <w:rFonts w:asciiTheme="minorEastAsia" w:eastAsiaTheme="minorEastAsia" w:hAnsiTheme="minorEastAsia"/>
        </w:rPr>
      </w:pPr>
      <w:r>
        <w:rPr>
          <w:rFonts w:asciiTheme="minorEastAsia" w:eastAsiaTheme="minorEastAsia" w:hAnsiTheme="minorEastAsia" w:hint="eastAsia"/>
        </w:rPr>
        <w:t>本研究的实验数据来源于Wind数据库</w:t>
      </w:r>
      <w:proofErr w:type="gramStart"/>
      <w:r w:rsidR="00194F67">
        <w:rPr>
          <w:rFonts w:asciiTheme="minorEastAsia" w:eastAsiaTheme="minorEastAsia" w:hAnsiTheme="minorEastAsia" w:hint="eastAsia"/>
        </w:rPr>
        <w:t>和</w:t>
      </w:r>
      <w:r>
        <w:rPr>
          <w:rFonts w:asciiTheme="minorEastAsia" w:eastAsiaTheme="minorEastAsia" w:hAnsiTheme="minorEastAsia" w:hint="eastAsia"/>
        </w:rPr>
        <w:t>优矿数据库</w:t>
      </w:r>
      <w:proofErr w:type="gramEnd"/>
      <w:r w:rsidR="00194F67">
        <w:rPr>
          <w:rFonts w:asciiTheme="minorEastAsia" w:eastAsiaTheme="minorEastAsia" w:hAnsiTheme="minorEastAsia" w:hint="eastAsia"/>
        </w:rPr>
        <w:t>。</w:t>
      </w:r>
    </w:p>
    <w:p w14:paraId="467CF594" w14:textId="45F942DB" w:rsidR="00824425" w:rsidRDefault="00824425" w:rsidP="006A46E2">
      <w:pPr>
        <w:ind w:firstLine="480"/>
        <w:rPr>
          <w:rFonts w:asciiTheme="minorEastAsia" w:eastAsiaTheme="minorEastAsia" w:hAnsiTheme="minorEastAsia"/>
        </w:rPr>
      </w:pPr>
      <w:r>
        <w:rPr>
          <w:rFonts w:asciiTheme="minorEastAsia" w:eastAsiaTheme="minorEastAsia" w:hAnsiTheme="minorEastAsia" w:hint="eastAsia"/>
        </w:rPr>
        <w:t>数据来源的主要数据表如下表所示：</w:t>
      </w:r>
    </w:p>
    <w:p w14:paraId="0686A387" w14:textId="2CAD429D" w:rsidR="00824425" w:rsidRDefault="00824425" w:rsidP="00824425">
      <w:pPr>
        <w:ind w:firstLine="480"/>
        <w:jc w:val="center"/>
        <w:rPr>
          <w:rFonts w:asciiTheme="minorEastAsia" w:eastAsiaTheme="minorEastAsia" w:hAnsiTheme="minorEastAsia" w:hint="eastAsia"/>
        </w:rPr>
      </w:pPr>
      <w:r>
        <w:rPr>
          <w:rFonts w:asciiTheme="minorEastAsia" w:eastAsiaTheme="minorEastAsia" w:hAnsiTheme="minorEastAsia" w:hint="eastAsia"/>
        </w:rPr>
        <w:t>外部数据</w:t>
      </w:r>
    </w:p>
    <w:tbl>
      <w:tblPr>
        <w:tblStyle w:val="a3"/>
        <w:tblW w:w="0" w:type="auto"/>
        <w:tblLook w:val="04A0" w:firstRow="1" w:lastRow="0" w:firstColumn="1" w:lastColumn="0" w:noHBand="0" w:noVBand="1"/>
      </w:tblPr>
      <w:tblGrid>
        <w:gridCol w:w="2022"/>
        <w:gridCol w:w="2089"/>
        <w:gridCol w:w="2089"/>
        <w:gridCol w:w="2090"/>
      </w:tblGrid>
      <w:tr w:rsidR="000706BC" w14:paraId="1466EB12" w14:textId="77777777" w:rsidTr="001F064A">
        <w:trPr>
          <w:trHeight w:val="566"/>
        </w:trPr>
        <w:tc>
          <w:tcPr>
            <w:tcW w:w="2022" w:type="dxa"/>
            <w:shd w:val="clear" w:color="auto" w:fill="D9D9D9" w:themeFill="background1" w:themeFillShade="D9"/>
          </w:tcPr>
          <w:p w14:paraId="2C5882FC" w14:textId="4F86740B"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数据表</w:t>
            </w:r>
          </w:p>
        </w:tc>
        <w:tc>
          <w:tcPr>
            <w:tcW w:w="2089" w:type="dxa"/>
            <w:shd w:val="clear" w:color="auto" w:fill="D9D9D9" w:themeFill="background1" w:themeFillShade="D9"/>
          </w:tcPr>
          <w:p w14:paraId="04FF5833" w14:textId="791EC42A"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名称</w:t>
            </w:r>
          </w:p>
        </w:tc>
        <w:tc>
          <w:tcPr>
            <w:tcW w:w="2089" w:type="dxa"/>
            <w:shd w:val="clear" w:color="auto" w:fill="D9D9D9" w:themeFill="background1" w:themeFillShade="D9"/>
          </w:tcPr>
          <w:p w14:paraId="52E74104" w14:textId="706410BC"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释义</w:t>
            </w:r>
          </w:p>
        </w:tc>
        <w:tc>
          <w:tcPr>
            <w:tcW w:w="2090" w:type="dxa"/>
            <w:shd w:val="clear" w:color="auto" w:fill="D9D9D9" w:themeFill="background1" w:themeFillShade="D9"/>
          </w:tcPr>
          <w:p w14:paraId="0CB621E7" w14:textId="7DDD8ADD"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算法</w:t>
            </w:r>
          </w:p>
        </w:tc>
      </w:tr>
      <w:tr w:rsidR="000706BC" w14:paraId="23CA657D" w14:textId="77777777" w:rsidTr="000706BC">
        <w:trPr>
          <w:trHeight w:val="1125"/>
        </w:trPr>
        <w:tc>
          <w:tcPr>
            <w:tcW w:w="2022" w:type="dxa"/>
          </w:tcPr>
          <w:p w14:paraId="2367EF20" w14:textId="089AAEFA" w:rsidR="000706BC" w:rsidRPr="000706BC" w:rsidRDefault="000706BC" w:rsidP="001F064A">
            <w:pPr>
              <w:jc w:val="center"/>
              <w:rPr>
                <w:rFonts w:asciiTheme="minorEastAsia" w:eastAsiaTheme="minorEastAsia" w:hAnsiTheme="minorEastAsia"/>
              </w:rPr>
            </w:pPr>
            <w:proofErr w:type="spellStart"/>
            <w:r w:rsidRPr="000706BC">
              <w:rPr>
                <w:rFonts w:asciiTheme="minorEastAsia" w:eastAsiaTheme="minorEastAsia" w:hAnsiTheme="minorEastAsia"/>
              </w:rPr>
              <w:t>reduceShare</w:t>
            </w:r>
            <w:proofErr w:type="spellEnd"/>
          </w:p>
        </w:tc>
        <w:tc>
          <w:tcPr>
            <w:tcW w:w="2089" w:type="dxa"/>
          </w:tcPr>
          <w:p w14:paraId="4B54C4B7" w14:textId="5AA5BD9C"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持仓变动</w:t>
            </w:r>
          </w:p>
        </w:tc>
        <w:tc>
          <w:tcPr>
            <w:tcW w:w="2089" w:type="dxa"/>
          </w:tcPr>
          <w:p w14:paraId="0E0B7CA5" w14:textId="3655D0D3"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报告期末投资组合中重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的</w:t>
            </w:r>
            <w:r w:rsidRPr="000706BC">
              <w:rPr>
                <w:rFonts w:asciiTheme="minorEastAsia" w:eastAsiaTheme="minorEastAsia" w:hAnsiTheme="minorEastAsia"/>
                <w:sz w:val="24"/>
                <w:szCs w:val="24"/>
              </w:rPr>
              <w:lastRenderedPageBreak/>
              <w:t>持仓变动</w:t>
            </w:r>
          </w:p>
        </w:tc>
        <w:tc>
          <w:tcPr>
            <w:tcW w:w="2090" w:type="dxa"/>
          </w:tcPr>
          <w:p w14:paraId="69B98973" w14:textId="7BBD2FB5" w:rsidR="000706BC" w:rsidRPr="000706BC" w:rsidRDefault="000706BC" w:rsidP="001F064A">
            <w:pPr>
              <w:widowControl/>
              <w:spacing w:before="0" w:after="0" w:line="240" w:lineRule="auto"/>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lastRenderedPageBreak/>
              <w:t>报告期末重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的持仓数量-上</w:t>
            </w:r>
            <w:r w:rsidRPr="000706BC">
              <w:rPr>
                <w:rFonts w:asciiTheme="minorEastAsia" w:eastAsiaTheme="minorEastAsia" w:hAnsiTheme="minorEastAsia"/>
                <w:sz w:val="24"/>
                <w:szCs w:val="24"/>
              </w:rPr>
              <w:lastRenderedPageBreak/>
              <w:t>个季度末重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的持仓数量</w:t>
            </w:r>
          </w:p>
        </w:tc>
      </w:tr>
      <w:tr w:rsidR="000706BC" w14:paraId="5A39B5BA" w14:textId="77777777" w:rsidTr="000706BC">
        <w:trPr>
          <w:trHeight w:val="1064"/>
        </w:trPr>
        <w:tc>
          <w:tcPr>
            <w:tcW w:w="2022" w:type="dxa"/>
          </w:tcPr>
          <w:p w14:paraId="67BD02C8" w14:textId="6FF0F16D" w:rsidR="000706BC" w:rsidRPr="000706BC" w:rsidRDefault="001F064A" w:rsidP="001F064A">
            <w:pPr>
              <w:jc w:val="center"/>
              <w:rPr>
                <w:rFonts w:asciiTheme="minorEastAsia" w:eastAsiaTheme="minorEastAsia" w:hAnsiTheme="minorEastAsia"/>
              </w:rPr>
            </w:pPr>
            <w:proofErr w:type="spellStart"/>
            <w:r>
              <w:rPr>
                <w:rFonts w:asciiTheme="minorEastAsia" w:eastAsiaTheme="minorEastAsia" w:hAnsiTheme="minorEastAsia" w:hint="eastAsia"/>
              </w:rPr>
              <w:t>stoc</w:t>
            </w:r>
            <w:r>
              <w:rPr>
                <w:rFonts w:asciiTheme="minorEastAsia" w:eastAsiaTheme="minorEastAsia" w:hAnsiTheme="minorEastAsia"/>
              </w:rPr>
              <w:t>k_province</w:t>
            </w:r>
            <w:proofErr w:type="spellEnd"/>
          </w:p>
        </w:tc>
        <w:tc>
          <w:tcPr>
            <w:tcW w:w="2089" w:type="dxa"/>
          </w:tcPr>
          <w:p w14:paraId="26A43E15" w14:textId="10510D4B"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股票省份</w:t>
            </w:r>
          </w:p>
        </w:tc>
        <w:tc>
          <w:tcPr>
            <w:tcW w:w="2089" w:type="dxa"/>
          </w:tcPr>
          <w:p w14:paraId="05EE8506" w14:textId="497FA370"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股票与其对应的省份</w:t>
            </w:r>
          </w:p>
        </w:tc>
        <w:tc>
          <w:tcPr>
            <w:tcW w:w="2090" w:type="dxa"/>
          </w:tcPr>
          <w:p w14:paraId="2A71DF0B" w14:textId="11B91D9A" w:rsidR="000706BC" w:rsidRPr="000706BC" w:rsidRDefault="001F064A" w:rsidP="001F064A">
            <w:pPr>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一一映射</w:t>
            </w:r>
          </w:p>
        </w:tc>
      </w:tr>
      <w:tr w:rsidR="001F064A" w14:paraId="1931A629" w14:textId="77777777" w:rsidTr="000706BC">
        <w:trPr>
          <w:trHeight w:val="1064"/>
        </w:trPr>
        <w:tc>
          <w:tcPr>
            <w:tcW w:w="2022" w:type="dxa"/>
          </w:tcPr>
          <w:p w14:paraId="46AD4793" w14:textId="29D09F0B" w:rsidR="001F064A" w:rsidRDefault="001F064A" w:rsidP="001F064A">
            <w:pPr>
              <w:jc w:val="center"/>
              <w:rPr>
                <w:rFonts w:asciiTheme="minorEastAsia" w:eastAsiaTheme="minorEastAsia" w:hAnsiTheme="minorEastAsia" w:hint="eastAsia"/>
              </w:rPr>
            </w:pPr>
            <w:r>
              <w:rPr>
                <w:rFonts w:asciiTheme="minorEastAsia" w:eastAsiaTheme="minorEastAsia" w:hAnsiTheme="minorEastAsia" w:hint="eastAsia"/>
              </w:rPr>
              <w:t>fund</w:t>
            </w:r>
          </w:p>
        </w:tc>
        <w:tc>
          <w:tcPr>
            <w:tcW w:w="2089" w:type="dxa"/>
          </w:tcPr>
          <w:p w14:paraId="009FB2D7" w14:textId="6DEAD1C7" w:rsidR="001F064A" w:rsidRDefault="001F064A" w:rsidP="001F064A">
            <w:pPr>
              <w:jc w:val="center"/>
              <w:rPr>
                <w:rFonts w:asciiTheme="minorEastAsia" w:eastAsiaTheme="minorEastAsia" w:hAnsiTheme="minorEastAsia" w:hint="eastAsia"/>
              </w:rPr>
            </w:pPr>
            <w:r>
              <w:rPr>
                <w:rFonts w:asciiTheme="minorEastAsia" w:eastAsiaTheme="minorEastAsia" w:hAnsiTheme="minorEastAsia" w:hint="eastAsia"/>
              </w:rPr>
              <w:t>基金重仓</w:t>
            </w:r>
          </w:p>
        </w:tc>
        <w:tc>
          <w:tcPr>
            <w:tcW w:w="2089" w:type="dxa"/>
          </w:tcPr>
          <w:p w14:paraId="099C8CD1" w14:textId="792A7C19" w:rsidR="001F064A" w:rsidRDefault="001F064A" w:rsidP="001F064A">
            <w:pPr>
              <w:jc w:val="center"/>
              <w:rPr>
                <w:rFonts w:asciiTheme="minorEastAsia" w:eastAsiaTheme="minorEastAsia" w:hAnsiTheme="minorEastAsia" w:hint="eastAsia"/>
              </w:rPr>
            </w:pPr>
            <w:r>
              <w:rPr>
                <w:rFonts w:asciiTheme="minorEastAsia" w:eastAsiaTheme="minorEastAsia" w:hAnsiTheme="minorEastAsia" w:hint="eastAsia"/>
              </w:rPr>
              <w:t>基金重</w:t>
            </w:r>
            <w:proofErr w:type="gramStart"/>
            <w:r>
              <w:rPr>
                <w:rFonts w:asciiTheme="minorEastAsia" w:eastAsiaTheme="minorEastAsia" w:hAnsiTheme="minorEastAsia" w:hint="eastAsia"/>
              </w:rPr>
              <w:t>仓以及</w:t>
            </w:r>
            <w:proofErr w:type="gramEnd"/>
            <w:r>
              <w:rPr>
                <w:rFonts w:asciiTheme="minorEastAsia" w:eastAsiaTheme="minorEastAsia" w:hAnsiTheme="minorEastAsia" w:hint="eastAsia"/>
              </w:rPr>
              <w:t>对应的持股比重</w:t>
            </w:r>
          </w:p>
        </w:tc>
        <w:tc>
          <w:tcPr>
            <w:tcW w:w="2090" w:type="dxa"/>
          </w:tcPr>
          <w:p w14:paraId="55D2F5EF" w14:textId="3348159C" w:rsidR="001F064A" w:rsidRDefault="001F064A" w:rsidP="001F064A">
            <w:pPr>
              <w:jc w:val="center"/>
              <w:rPr>
                <w:rFonts w:asciiTheme="minorEastAsia" w:eastAsiaTheme="minorEastAsia" w:hAnsiTheme="minorEastAsia" w:hint="eastAsia"/>
              </w:rPr>
            </w:pPr>
            <w:r>
              <w:rPr>
                <w:rFonts w:asciiTheme="minorEastAsia" w:eastAsiaTheme="minorEastAsia" w:hAnsiTheme="minorEastAsia" w:hint="eastAsia"/>
              </w:rPr>
              <w:t>按持仓股票市值和基金净值计算的</w:t>
            </w:r>
          </w:p>
        </w:tc>
      </w:tr>
      <w:tr w:rsidR="000E2948" w14:paraId="7474B90C" w14:textId="77777777" w:rsidTr="000706BC">
        <w:trPr>
          <w:trHeight w:val="1064"/>
        </w:trPr>
        <w:tc>
          <w:tcPr>
            <w:tcW w:w="2022" w:type="dxa"/>
          </w:tcPr>
          <w:p w14:paraId="0DF7274A" w14:textId="59012B13" w:rsidR="000E2948" w:rsidRDefault="000E2948" w:rsidP="001F064A">
            <w:pPr>
              <w:jc w:val="center"/>
              <w:rPr>
                <w:rFonts w:asciiTheme="minorEastAsia" w:eastAsiaTheme="minorEastAsia" w:hAnsiTheme="minorEastAsia" w:hint="eastAsia"/>
              </w:rPr>
            </w:pPr>
            <w:proofErr w:type="spellStart"/>
            <w:r>
              <w:rPr>
                <w:rFonts w:asciiTheme="minorEastAsia" w:eastAsiaTheme="minorEastAsia" w:hAnsiTheme="minorEastAsia" w:hint="eastAsia"/>
              </w:rPr>
              <w:t>stock</w:t>
            </w:r>
            <w:r>
              <w:rPr>
                <w:rFonts w:asciiTheme="minorEastAsia" w:eastAsiaTheme="minorEastAsia" w:hAnsiTheme="minorEastAsia"/>
              </w:rPr>
              <w:t>_chara</w:t>
            </w:r>
            <w:proofErr w:type="spellEnd"/>
          </w:p>
        </w:tc>
        <w:tc>
          <w:tcPr>
            <w:tcW w:w="2089" w:type="dxa"/>
          </w:tcPr>
          <w:p w14:paraId="5DAAFC40" w14:textId="03CD402F" w:rsidR="000E2948" w:rsidRDefault="000E2948" w:rsidP="001F064A">
            <w:pPr>
              <w:jc w:val="center"/>
              <w:rPr>
                <w:rFonts w:asciiTheme="minorEastAsia" w:eastAsiaTheme="minorEastAsia" w:hAnsiTheme="minorEastAsia" w:hint="eastAsia"/>
              </w:rPr>
            </w:pPr>
            <w:r>
              <w:rPr>
                <w:rFonts w:asciiTheme="minorEastAsia" w:eastAsiaTheme="minorEastAsia" w:hAnsiTheme="minorEastAsia" w:hint="eastAsia"/>
              </w:rPr>
              <w:t>股票属性</w:t>
            </w:r>
          </w:p>
        </w:tc>
        <w:tc>
          <w:tcPr>
            <w:tcW w:w="2089" w:type="dxa"/>
          </w:tcPr>
          <w:p w14:paraId="039C1033" w14:textId="5C3D425B" w:rsidR="000E2948" w:rsidRDefault="000E2948" w:rsidP="001F064A">
            <w:pPr>
              <w:jc w:val="center"/>
              <w:rPr>
                <w:rFonts w:asciiTheme="minorEastAsia" w:eastAsiaTheme="minorEastAsia" w:hAnsiTheme="minorEastAsia" w:hint="eastAsia"/>
              </w:rPr>
            </w:pPr>
            <w:r>
              <w:rPr>
                <w:rFonts w:asciiTheme="minorEastAsia" w:eastAsiaTheme="minorEastAsia" w:hAnsiTheme="minorEastAsia" w:hint="eastAsia"/>
              </w:rPr>
              <w:t>股票的一些用于预测崩盘的属性</w:t>
            </w:r>
          </w:p>
        </w:tc>
        <w:tc>
          <w:tcPr>
            <w:tcW w:w="2090" w:type="dxa"/>
          </w:tcPr>
          <w:p w14:paraId="15262C0D" w14:textId="40E40431" w:rsidR="000E2948" w:rsidRDefault="000E2948" w:rsidP="001F064A">
            <w:pPr>
              <w:jc w:val="center"/>
              <w:rPr>
                <w:rFonts w:asciiTheme="minorEastAsia" w:eastAsiaTheme="minorEastAsia" w:hAnsiTheme="minorEastAsia" w:hint="eastAsia"/>
              </w:rPr>
            </w:pPr>
            <w:r>
              <w:rPr>
                <w:rFonts w:asciiTheme="minorEastAsia" w:eastAsiaTheme="minorEastAsia" w:hAnsiTheme="minorEastAsia" w:hint="eastAsia"/>
              </w:rPr>
              <w:t>一一映射</w:t>
            </w:r>
          </w:p>
        </w:tc>
      </w:tr>
    </w:tbl>
    <w:p w14:paraId="412C7807" w14:textId="27A32990" w:rsidR="009B3265" w:rsidRDefault="009B3265" w:rsidP="009B3265">
      <w:pPr>
        <w:ind w:firstLine="480"/>
        <w:rPr>
          <w:rFonts w:asciiTheme="minorEastAsia" w:eastAsiaTheme="minorEastAsia" w:hAnsiTheme="minorEastAsia"/>
        </w:rPr>
      </w:pPr>
      <w:r>
        <w:rPr>
          <w:rFonts w:asciiTheme="minorEastAsia" w:eastAsiaTheme="minorEastAsia" w:hAnsiTheme="minorEastAsia" w:hint="eastAsia"/>
        </w:rPr>
        <w:t>数据示例：</w:t>
      </w:r>
    </w:p>
    <w:p w14:paraId="397E3B7A" w14:textId="58671AF5" w:rsidR="009B3265" w:rsidRDefault="009B3265" w:rsidP="00824425">
      <w:pPr>
        <w:ind w:firstLine="480"/>
        <w:jc w:val="center"/>
        <w:rPr>
          <w:rFonts w:asciiTheme="minorEastAsia" w:eastAsiaTheme="minorEastAsia" w:hAnsiTheme="minorEastAsia"/>
        </w:rPr>
      </w:pPr>
      <w:proofErr w:type="spellStart"/>
      <w:r w:rsidRPr="009B3265">
        <w:rPr>
          <w:rFonts w:asciiTheme="minorEastAsia" w:eastAsiaTheme="minorEastAsia" w:hAnsiTheme="minorEastAsia"/>
        </w:rPr>
        <w:t>reduceShare</w:t>
      </w:r>
      <w:proofErr w:type="spellEnd"/>
      <w:r>
        <w:rPr>
          <w:rFonts w:asciiTheme="minorEastAsia" w:eastAsiaTheme="minorEastAsia" w:hAnsiTheme="minorEastAsia" w:hint="eastAsia"/>
        </w:rPr>
        <w:t>表</w:t>
      </w:r>
    </w:p>
    <w:tbl>
      <w:tblPr>
        <w:tblStyle w:val="a3"/>
        <w:tblW w:w="8642" w:type="dxa"/>
        <w:jc w:val="center"/>
        <w:tblLook w:val="04A0" w:firstRow="1" w:lastRow="0" w:firstColumn="1" w:lastColumn="0" w:noHBand="0" w:noVBand="1"/>
      </w:tblPr>
      <w:tblGrid>
        <w:gridCol w:w="6516"/>
        <w:gridCol w:w="2126"/>
      </w:tblGrid>
      <w:tr w:rsidR="008B000B" w14:paraId="77242194" w14:textId="77777777" w:rsidTr="008B000B">
        <w:trPr>
          <w:jc w:val="center"/>
        </w:trPr>
        <w:tc>
          <w:tcPr>
            <w:tcW w:w="6516" w:type="dxa"/>
            <w:shd w:val="clear" w:color="auto" w:fill="D9D9D9" w:themeFill="background1" w:themeFillShade="D9"/>
          </w:tcPr>
          <w:p w14:paraId="51DCD2FB" w14:textId="206DF0C4" w:rsidR="008B000B" w:rsidRDefault="008B000B" w:rsidP="009B3265">
            <w:pPr>
              <w:rPr>
                <w:rFonts w:asciiTheme="minorEastAsia" w:eastAsiaTheme="minorEastAsia" w:hAnsiTheme="minorEastAsia" w:hint="eastAsia"/>
              </w:rPr>
            </w:pPr>
            <w:r>
              <w:rPr>
                <w:rFonts w:asciiTheme="minorEastAsia" w:eastAsiaTheme="minorEastAsia" w:hAnsiTheme="minorEastAsia" w:hint="eastAsia"/>
              </w:rPr>
              <w:t>指标名称</w:t>
            </w:r>
          </w:p>
        </w:tc>
        <w:tc>
          <w:tcPr>
            <w:tcW w:w="2126" w:type="dxa"/>
            <w:shd w:val="clear" w:color="auto" w:fill="D9D9D9" w:themeFill="background1" w:themeFillShade="D9"/>
          </w:tcPr>
          <w:p w14:paraId="1F96CC30" w14:textId="34BA5DA7" w:rsidR="008B000B" w:rsidRDefault="008B000B" w:rsidP="009B3265">
            <w:pPr>
              <w:rPr>
                <w:rFonts w:ascii="Helvetica" w:hAnsi="Helvetica" w:hint="eastAsia"/>
                <w:color w:val="333333"/>
                <w:shd w:val="clear" w:color="auto" w:fill="F8F8F8"/>
              </w:rPr>
            </w:pPr>
            <w:r>
              <w:rPr>
                <w:rFonts w:asciiTheme="minorEastAsia" w:eastAsiaTheme="minorEastAsia" w:hAnsiTheme="minorEastAsia" w:hint="eastAsia"/>
              </w:rPr>
              <w:t>具体数值</w:t>
            </w:r>
          </w:p>
        </w:tc>
      </w:tr>
      <w:tr w:rsidR="009B3265" w14:paraId="1DF5B2E9" w14:textId="77777777" w:rsidTr="008B000B">
        <w:trPr>
          <w:jc w:val="center"/>
        </w:trPr>
        <w:tc>
          <w:tcPr>
            <w:tcW w:w="6516" w:type="dxa"/>
            <w:shd w:val="clear" w:color="auto" w:fill="FFFFFF" w:themeFill="background1"/>
          </w:tcPr>
          <w:p w14:paraId="6D187F4F" w14:textId="533B9B63"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证券代码</w:t>
            </w:r>
          </w:p>
        </w:tc>
        <w:tc>
          <w:tcPr>
            <w:tcW w:w="2126" w:type="dxa"/>
          </w:tcPr>
          <w:p w14:paraId="5FD8DF27" w14:textId="0F4E0CCE" w:rsidR="009B3265" w:rsidRDefault="009B3265" w:rsidP="009B3265">
            <w:pPr>
              <w:rPr>
                <w:rFonts w:asciiTheme="minorEastAsia" w:eastAsiaTheme="minorEastAsia" w:hAnsiTheme="minorEastAsia"/>
              </w:rPr>
            </w:pPr>
            <w:r>
              <w:rPr>
                <w:rFonts w:ascii="Helvetica" w:hAnsi="Helvetica"/>
                <w:color w:val="333333"/>
                <w:shd w:val="clear" w:color="auto" w:fill="F8F8F8"/>
              </w:rPr>
              <w:t>673090.OF</w:t>
            </w:r>
          </w:p>
        </w:tc>
      </w:tr>
      <w:tr w:rsidR="009B3265" w14:paraId="4DB08F09" w14:textId="77777777" w:rsidTr="008B000B">
        <w:trPr>
          <w:jc w:val="center"/>
        </w:trPr>
        <w:tc>
          <w:tcPr>
            <w:tcW w:w="6516" w:type="dxa"/>
            <w:shd w:val="clear" w:color="auto" w:fill="FFFFFF" w:themeFill="background1"/>
          </w:tcPr>
          <w:p w14:paraId="75DD6304" w14:textId="38BA6DD7"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证券简称</w:t>
            </w:r>
          </w:p>
        </w:tc>
        <w:tc>
          <w:tcPr>
            <w:tcW w:w="2126" w:type="dxa"/>
          </w:tcPr>
          <w:p w14:paraId="492C9081" w14:textId="4027D0C8" w:rsidR="009B3265" w:rsidRDefault="009B3265" w:rsidP="009B3265">
            <w:pPr>
              <w:rPr>
                <w:rFonts w:asciiTheme="minorEastAsia" w:eastAsiaTheme="minorEastAsia" w:hAnsiTheme="minorEastAsia"/>
              </w:rPr>
            </w:pPr>
            <w:proofErr w:type="gramStart"/>
            <w:r w:rsidRPr="009B3265">
              <w:rPr>
                <w:rFonts w:asciiTheme="minorEastAsia" w:eastAsiaTheme="minorEastAsia" w:hAnsiTheme="minorEastAsia" w:hint="eastAsia"/>
              </w:rPr>
              <w:t>西部利</w:t>
            </w:r>
            <w:proofErr w:type="gramEnd"/>
            <w:r w:rsidRPr="009B3265">
              <w:rPr>
                <w:rFonts w:asciiTheme="minorEastAsia" w:eastAsiaTheme="minorEastAsia" w:hAnsiTheme="minorEastAsia" w:hint="eastAsia"/>
              </w:rPr>
              <w:t>得个股精选</w:t>
            </w:r>
          </w:p>
        </w:tc>
      </w:tr>
      <w:tr w:rsidR="009B3265" w14:paraId="60A4017E" w14:textId="77777777" w:rsidTr="008B000B">
        <w:trPr>
          <w:trHeight w:val="750"/>
          <w:jc w:val="center"/>
        </w:trPr>
        <w:tc>
          <w:tcPr>
            <w:tcW w:w="6516" w:type="dxa"/>
            <w:shd w:val="clear" w:color="auto" w:fill="FFFFFF" w:themeFill="background1"/>
          </w:tcPr>
          <w:p w14:paraId="58D32C88" w14:textId="627BA5BF"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任职期限最长的现任基金经理   [名次] 第1名</w:t>
            </w:r>
          </w:p>
        </w:tc>
        <w:tc>
          <w:tcPr>
            <w:tcW w:w="2126" w:type="dxa"/>
          </w:tcPr>
          <w:p w14:paraId="38604781" w14:textId="41464BE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刘荟</w:t>
            </w:r>
          </w:p>
        </w:tc>
      </w:tr>
      <w:tr w:rsidR="009B3265" w14:paraId="6AF4A151" w14:textId="77777777" w:rsidTr="008B000B">
        <w:trPr>
          <w:jc w:val="center"/>
        </w:trPr>
        <w:tc>
          <w:tcPr>
            <w:tcW w:w="6516" w:type="dxa"/>
            <w:shd w:val="clear" w:color="auto" w:fill="FFFFFF" w:themeFill="background1"/>
          </w:tcPr>
          <w:p w14:paraId="096C34E0" w14:textId="4D6D61B3"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w:t>
            </w:r>
          </w:p>
        </w:tc>
        <w:tc>
          <w:tcPr>
            <w:tcW w:w="2126" w:type="dxa"/>
          </w:tcPr>
          <w:p w14:paraId="1735185F" w14:textId="3C1BA7B9" w:rsidR="009B3265" w:rsidRDefault="009B3265" w:rsidP="009B3265">
            <w:pPr>
              <w:rPr>
                <w:rFonts w:asciiTheme="minorEastAsia" w:eastAsiaTheme="minorEastAsia" w:hAnsiTheme="minorEastAsia"/>
              </w:rPr>
            </w:pPr>
            <w:r w:rsidRPr="009B3265">
              <w:rPr>
                <w:rFonts w:asciiTheme="minorEastAsia" w:eastAsiaTheme="minorEastAsia" w:hAnsiTheme="minorEastAsia"/>
              </w:rPr>
              <w:t>601318.SH</w:t>
            </w:r>
          </w:p>
        </w:tc>
      </w:tr>
      <w:tr w:rsidR="009B3265" w14:paraId="3C34295E" w14:textId="77777777" w:rsidTr="008B000B">
        <w:trPr>
          <w:jc w:val="center"/>
        </w:trPr>
        <w:tc>
          <w:tcPr>
            <w:tcW w:w="6516" w:type="dxa"/>
            <w:shd w:val="clear" w:color="auto" w:fill="FFFFFF" w:themeFill="background1"/>
          </w:tcPr>
          <w:p w14:paraId="45DD9218" w14:textId="4476585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  [单位] 份</w:t>
            </w:r>
          </w:p>
        </w:tc>
        <w:tc>
          <w:tcPr>
            <w:tcW w:w="2126" w:type="dxa"/>
          </w:tcPr>
          <w:p w14:paraId="603A6B53" w14:textId="2E169BA1" w:rsidR="009B3265" w:rsidRDefault="009B3265" w:rsidP="009B3265">
            <w:pPr>
              <w:rPr>
                <w:rFonts w:asciiTheme="minorEastAsia" w:eastAsiaTheme="minorEastAsia" w:hAnsiTheme="minorEastAsia"/>
              </w:rPr>
            </w:pPr>
            <w:r w:rsidRPr="009B3265">
              <w:rPr>
                <w:rFonts w:asciiTheme="minorEastAsia" w:eastAsiaTheme="minorEastAsia" w:hAnsiTheme="minorEastAsia"/>
              </w:rPr>
              <w:t>4,300.0000</w:t>
            </w:r>
          </w:p>
        </w:tc>
      </w:tr>
      <w:tr w:rsidR="009B3265" w14:paraId="05100994" w14:textId="77777777" w:rsidTr="008B000B">
        <w:trPr>
          <w:jc w:val="center"/>
        </w:trPr>
        <w:tc>
          <w:tcPr>
            <w:tcW w:w="6516" w:type="dxa"/>
            <w:shd w:val="clear" w:color="auto" w:fill="FFFFFF" w:themeFill="background1"/>
          </w:tcPr>
          <w:p w14:paraId="3823C94D" w14:textId="6B352F8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w:t>
            </w:r>
          </w:p>
        </w:tc>
        <w:tc>
          <w:tcPr>
            <w:tcW w:w="2126" w:type="dxa"/>
          </w:tcPr>
          <w:p w14:paraId="4FEE53C2" w14:textId="48C827BB" w:rsidR="009B3265" w:rsidRDefault="000706BC" w:rsidP="009B3265">
            <w:pPr>
              <w:rPr>
                <w:rFonts w:asciiTheme="minorEastAsia" w:eastAsiaTheme="minorEastAsia" w:hAnsiTheme="minorEastAsia"/>
              </w:rPr>
            </w:pPr>
            <w:r w:rsidRPr="000706BC">
              <w:rPr>
                <w:rFonts w:asciiTheme="minorEastAsia" w:eastAsiaTheme="minorEastAsia" w:hAnsiTheme="minorEastAsia"/>
              </w:rPr>
              <w:t>600519.SH</w:t>
            </w:r>
          </w:p>
        </w:tc>
      </w:tr>
      <w:tr w:rsidR="009B3265" w14:paraId="099729D4" w14:textId="77777777" w:rsidTr="008B000B">
        <w:trPr>
          <w:jc w:val="center"/>
        </w:trPr>
        <w:tc>
          <w:tcPr>
            <w:tcW w:w="6516" w:type="dxa"/>
            <w:shd w:val="clear" w:color="auto" w:fill="FFFFFF" w:themeFill="background1"/>
          </w:tcPr>
          <w:p w14:paraId="534C2CE9" w14:textId="4537369C"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  [单位] 份</w:t>
            </w:r>
          </w:p>
        </w:tc>
        <w:tc>
          <w:tcPr>
            <w:tcW w:w="2126" w:type="dxa"/>
          </w:tcPr>
          <w:p w14:paraId="2C63BEB0" w14:textId="5B06E7F3" w:rsidR="009B3265" w:rsidRDefault="000706BC" w:rsidP="009B3265">
            <w:pPr>
              <w:rPr>
                <w:rFonts w:asciiTheme="minorEastAsia" w:eastAsiaTheme="minorEastAsia" w:hAnsiTheme="minorEastAsia"/>
              </w:rPr>
            </w:pPr>
            <w:r w:rsidRPr="000706BC">
              <w:rPr>
                <w:rFonts w:asciiTheme="minorEastAsia" w:eastAsiaTheme="minorEastAsia" w:hAnsiTheme="minorEastAsia"/>
              </w:rPr>
              <w:t>200.0000</w:t>
            </w:r>
          </w:p>
        </w:tc>
      </w:tr>
      <w:tr w:rsidR="009B3265" w14:paraId="4EA22713" w14:textId="77777777" w:rsidTr="008B000B">
        <w:trPr>
          <w:jc w:val="center"/>
        </w:trPr>
        <w:tc>
          <w:tcPr>
            <w:tcW w:w="6516" w:type="dxa"/>
            <w:shd w:val="clear" w:color="auto" w:fill="FFFFFF" w:themeFill="background1"/>
          </w:tcPr>
          <w:p w14:paraId="072C4CDC" w14:textId="7A5A071B"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w:t>
            </w:r>
          </w:p>
        </w:tc>
        <w:tc>
          <w:tcPr>
            <w:tcW w:w="2126" w:type="dxa"/>
          </w:tcPr>
          <w:p w14:paraId="498D5928" w14:textId="21057555" w:rsidR="009B3265" w:rsidRDefault="00E64E9A" w:rsidP="009B3265">
            <w:pPr>
              <w:rPr>
                <w:rFonts w:asciiTheme="minorEastAsia" w:eastAsiaTheme="minorEastAsia" w:hAnsiTheme="minorEastAsia"/>
              </w:rPr>
            </w:pPr>
            <w:r w:rsidRPr="00E64E9A">
              <w:rPr>
                <w:rFonts w:asciiTheme="minorEastAsia" w:eastAsiaTheme="minorEastAsia" w:hAnsiTheme="minorEastAsia"/>
              </w:rPr>
              <w:t>600036.SH</w:t>
            </w:r>
          </w:p>
        </w:tc>
      </w:tr>
      <w:tr w:rsidR="009B3265" w14:paraId="570D056C" w14:textId="77777777" w:rsidTr="008B000B">
        <w:trPr>
          <w:jc w:val="center"/>
        </w:trPr>
        <w:tc>
          <w:tcPr>
            <w:tcW w:w="6516" w:type="dxa"/>
            <w:shd w:val="clear" w:color="auto" w:fill="FFFFFF" w:themeFill="background1"/>
          </w:tcPr>
          <w:p w14:paraId="3DC1F20C" w14:textId="388803C6"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  [单位] 份</w:t>
            </w:r>
          </w:p>
        </w:tc>
        <w:tc>
          <w:tcPr>
            <w:tcW w:w="2126" w:type="dxa"/>
          </w:tcPr>
          <w:p w14:paraId="546F90A6" w14:textId="75CE6CB8" w:rsidR="009B3265" w:rsidRDefault="00E64E9A" w:rsidP="009B3265">
            <w:pPr>
              <w:rPr>
                <w:rFonts w:asciiTheme="minorEastAsia" w:eastAsiaTheme="minorEastAsia" w:hAnsiTheme="minorEastAsia"/>
              </w:rPr>
            </w:pPr>
            <w:r w:rsidRPr="00E64E9A">
              <w:rPr>
                <w:rFonts w:asciiTheme="minorEastAsia" w:eastAsiaTheme="minorEastAsia" w:hAnsiTheme="minorEastAsia"/>
              </w:rPr>
              <w:t>4,400.0000</w:t>
            </w:r>
          </w:p>
        </w:tc>
      </w:tr>
      <w:tr w:rsidR="009B3265" w14:paraId="0212998D" w14:textId="77777777" w:rsidTr="008B000B">
        <w:trPr>
          <w:jc w:val="center"/>
        </w:trPr>
        <w:tc>
          <w:tcPr>
            <w:tcW w:w="6516" w:type="dxa"/>
            <w:shd w:val="clear" w:color="auto" w:fill="FFFFFF" w:themeFill="background1"/>
          </w:tcPr>
          <w:p w14:paraId="2995E743" w14:textId="4F73B03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lastRenderedPageBreak/>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w:t>
            </w:r>
          </w:p>
        </w:tc>
        <w:tc>
          <w:tcPr>
            <w:tcW w:w="2126" w:type="dxa"/>
          </w:tcPr>
          <w:p w14:paraId="76D5C5CF" w14:textId="7D92B64D"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600276.SH</w:t>
            </w:r>
          </w:p>
        </w:tc>
      </w:tr>
      <w:tr w:rsidR="009B3265" w14:paraId="29BB4D06" w14:textId="77777777" w:rsidTr="008B000B">
        <w:trPr>
          <w:jc w:val="center"/>
        </w:trPr>
        <w:tc>
          <w:tcPr>
            <w:tcW w:w="6516" w:type="dxa"/>
            <w:shd w:val="clear" w:color="auto" w:fill="FFFFFF" w:themeFill="background1"/>
          </w:tcPr>
          <w:p w14:paraId="1E9979BC" w14:textId="58652CE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  [单位] 份</w:t>
            </w:r>
          </w:p>
        </w:tc>
        <w:tc>
          <w:tcPr>
            <w:tcW w:w="2126" w:type="dxa"/>
          </w:tcPr>
          <w:p w14:paraId="00DFEE08" w14:textId="5CFF7B3F" w:rsidR="009B3265" w:rsidRDefault="00553DBD" w:rsidP="009B3265">
            <w:pPr>
              <w:rPr>
                <w:rFonts w:asciiTheme="minorEastAsia" w:eastAsiaTheme="minorEastAsia" w:hAnsiTheme="minorEastAsia"/>
              </w:rPr>
            </w:pPr>
            <w:r w:rsidRPr="00553DBD">
              <w:rPr>
                <w:rFonts w:asciiTheme="minorEastAsia" w:eastAsiaTheme="minorEastAsia" w:hAnsiTheme="minorEastAsia"/>
              </w:rPr>
              <w:t>1,200.0000</w:t>
            </w:r>
          </w:p>
        </w:tc>
      </w:tr>
      <w:tr w:rsidR="009B3265" w14:paraId="21659C19" w14:textId="77777777" w:rsidTr="008B000B">
        <w:trPr>
          <w:jc w:val="center"/>
        </w:trPr>
        <w:tc>
          <w:tcPr>
            <w:tcW w:w="6516" w:type="dxa"/>
            <w:shd w:val="clear" w:color="auto" w:fill="FFFFFF" w:themeFill="background1"/>
          </w:tcPr>
          <w:p w14:paraId="1186A7CA" w14:textId="5A91CFF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w:t>
            </w:r>
          </w:p>
        </w:tc>
        <w:tc>
          <w:tcPr>
            <w:tcW w:w="2126" w:type="dxa"/>
          </w:tcPr>
          <w:p w14:paraId="75DFAFBB" w14:textId="040FEA75" w:rsidR="009B3265" w:rsidRDefault="00553DBD" w:rsidP="00553DBD">
            <w:pPr>
              <w:rPr>
                <w:rFonts w:asciiTheme="minorEastAsia" w:eastAsiaTheme="minorEastAsia" w:hAnsiTheme="minorEastAsia"/>
              </w:rPr>
            </w:pPr>
            <w:r w:rsidRPr="00553DBD">
              <w:rPr>
                <w:rFonts w:asciiTheme="minorEastAsia" w:eastAsiaTheme="minorEastAsia" w:hAnsiTheme="minorEastAsia"/>
              </w:rPr>
              <w:t>600030.SH</w:t>
            </w:r>
          </w:p>
        </w:tc>
      </w:tr>
      <w:tr w:rsidR="009B3265" w14:paraId="20559022" w14:textId="77777777" w:rsidTr="008B000B">
        <w:trPr>
          <w:jc w:val="center"/>
        </w:trPr>
        <w:tc>
          <w:tcPr>
            <w:tcW w:w="6516" w:type="dxa"/>
            <w:shd w:val="clear" w:color="auto" w:fill="FFFFFF" w:themeFill="background1"/>
          </w:tcPr>
          <w:p w14:paraId="52223064" w14:textId="74F7C353"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  [单位] 份</w:t>
            </w:r>
          </w:p>
        </w:tc>
        <w:tc>
          <w:tcPr>
            <w:tcW w:w="2126" w:type="dxa"/>
          </w:tcPr>
          <w:p w14:paraId="04A746D8" w14:textId="13715C60" w:rsidR="009B3265" w:rsidRDefault="00553DBD" w:rsidP="009B3265">
            <w:pPr>
              <w:rPr>
                <w:rFonts w:asciiTheme="minorEastAsia" w:eastAsiaTheme="minorEastAsia" w:hAnsiTheme="minorEastAsia"/>
              </w:rPr>
            </w:pPr>
            <w:r w:rsidRPr="00553DBD">
              <w:rPr>
                <w:rFonts w:asciiTheme="minorEastAsia" w:eastAsiaTheme="minorEastAsia" w:hAnsiTheme="minorEastAsia"/>
              </w:rPr>
              <w:t>3,300.0000</w:t>
            </w:r>
          </w:p>
        </w:tc>
      </w:tr>
      <w:tr w:rsidR="009B3265" w14:paraId="58A77720" w14:textId="77777777" w:rsidTr="008B000B">
        <w:trPr>
          <w:jc w:val="center"/>
        </w:trPr>
        <w:tc>
          <w:tcPr>
            <w:tcW w:w="6516" w:type="dxa"/>
            <w:shd w:val="clear" w:color="auto" w:fill="FFFFFF" w:themeFill="background1"/>
          </w:tcPr>
          <w:p w14:paraId="0D871CA8" w14:textId="755DE37F"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w:t>
            </w:r>
          </w:p>
        </w:tc>
        <w:tc>
          <w:tcPr>
            <w:tcW w:w="2126" w:type="dxa"/>
          </w:tcPr>
          <w:p w14:paraId="13630445" w14:textId="59E259EF"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600887.SH</w:t>
            </w:r>
          </w:p>
        </w:tc>
      </w:tr>
      <w:tr w:rsidR="009B3265" w14:paraId="765D483D" w14:textId="77777777" w:rsidTr="008B000B">
        <w:trPr>
          <w:jc w:val="center"/>
        </w:trPr>
        <w:tc>
          <w:tcPr>
            <w:tcW w:w="6516" w:type="dxa"/>
            <w:shd w:val="clear" w:color="auto" w:fill="FFFFFF" w:themeFill="background1"/>
          </w:tcPr>
          <w:p w14:paraId="2B91D8F9" w14:textId="0A2FAA75"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  [单位] 份</w:t>
            </w:r>
          </w:p>
        </w:tc>
        <w:tc>
          <w:tcPr>
            <w:tcW w:w="2126" w:type="dxa"/>
          </w:tcPr>
          <w:p w14:paraId="153D93D6" w14:textId="7E83F8F9" w:rsidR="009B3265" w:rsidRDefault="00553DBD" w:rsidP="00553DBD">
            <w:pPr>
              <w:rPr>
                <w:rFonts w:asciiTheme="minorEastAsia" w:eastAsiaTheme="minorEastAsia" w:hAnsiTheme="minorEastAsia"/>
              </w:rPr>
            </w:pPr>
            <w:r w:rsidRPr="00553DBD">
              <w:rPr>
                <w:rFonts w:asciiTheme="minorEastAsia" w:eastAsiaTheme="minorEastAsia" w:hAnsiTheme="minorEastAsia"/>
              </w:rPr>
              <w:t>2,600.0000</w:t>
            </w:r>
          </w:p>
        </w:tc>
      </w:tr>
      <w:tr w:rsidR="009B3265" w14:paraId="5430049A" w14:textId="77777777" w:rsidTr="008B000B">
        <w:trPr>
          <w:jc w:val="center"/>
        </w:trPr>
        <w:tc>
          <w:tcPr>
            <w:tcW w:w="6516" w:type="dxa"/>
            <w:shd w:val="clear" w:color="auto" w:fill="FFFFFF" w:themeFill="background1"/>
          </w:tcPr>
          <w:p w14:paraId="73A941A5" w14:textId="79D561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w:t>
            </w:r>
          </w:p>
        </w:tc>
        <w:tc>
          <w:tcPr>
            <w:tcW w:w="2126" w:type="dxa"/>
          </w:tcPr>
          <w:p w14:paraId="3F484FF3" w14:textId="68251E6F" w:rsidR="009B3265" w:rsidRDefault="00553DBD" w:rsidP="00553DBD">
            <w:pPr>
              <w:rPr>
                <w:rFonts w:asciiTheme="minorEastAsia" w:eastAsiaTheme="minorEastAsia" w:hAnsiTheme="minorEastAsia"/>
              </w:rPr>
            </w:pPr>
            <w:r w:rsidRPr="00553DBD">
              <w:rPr>
                <w:rFonts w:asciiTheme="minorEastAsia" w:eastAsiaTheme="minorEastAsia" w:hAnsiTheme="minorEastAsia"/>
              </w:rPr>
              <w:t>601601.SH</w:t>
            </w:r>
          </w:p>
        </w:tc>
      </w:tr>
      <w:tr w:rsidR="009B3265" w14:paraId="5B8EE3AF" w14:textId="77777777" w:rsidTr="008B000B">
        <w:trPr>
          <w:jc w:val="center"/>
        </w:trPr>
        <w:tc>
          <w:tcPr>
            <w:tcW w:w="6516" w:type="dxa"/>
            <w:shd w:val="clear" w:color="auto" w:fill="FFFFFF" w:themeFill="background1"/>
          </w:tcPr>
          <w:p w14:paraId="512D744A" w14:textId="2FFC1CF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  [单位] 份</w:t>
            </w:r>
          </w:p>
        </w:tc>
        <w:tc>
          <w:tcPr>
            <w:tcW w:w="2126" w:type="dxa"/>
          </w:tcPr>
          <w:p w14:paraId="57D32DBF" w14:textId="7977A467" w:rsidR="009B3265" w:rsidRDefault="00553DBD" w:rsidP="009B3265">
            <w:pPr>
              <w:rPr>
                <w:rFonts w:asciiTheme="minorEastAsia" w:eastAsiaTheme="minorEastAsia" w:hAnsiTheme="minorEastAsia"/>
              </w:rPr>
            </w:pPr>
            <w:r w:rsidRPr="00553DBD">
              <w:rPr>
                <w:rFonts w:asciiTheme="minorEastAsia" w:eastAsiaTheme="minorEastAsia" w:hAnsiTheme="minorEastAsia"/>
              </w:rPr>
              <w:t>1,300.0000</w:t>
            </w:r>
          </w:p>
        </w:tc>
      </w:tr>
      <w:tr w:rsidR="009B3265" w14:paraId="3277A5FB" w14:textId="77777777" w:rsidTr="008B000B">
        <w:trPr>
          <w:jc w:val="center"/>
        </w:trPr>
        <w:tc>
          <w:tcPr>
            <w:tcW w:w="6516" w:type="dxa"/>
            <w:shd w:val="clear" w:color="auto" w:fill="FFFFFF" w:themeFill="background1"/>
          </w:tcPr>
          <w:p w14:paraId="13C18E9D" w14:textId="34AF270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w:t>
            </w:r>
          </w:p>
        </w:tc>
        <w:tc>
          <w:tcPr>
            <w:tcW w:w="2126" w:type="dxa"/>
          </w:tcPr>
          <w:p w14:paraId="0388CEF1" w14:textId="2F94C84B" w:rsidR="009B3265" w:rsidRDefault="00553DBD" w:rsidP="009B3265">
            <w:pPr>
              <w:rPr>
                <w:rFonts w:asciiTheme="minorEastAsia" w:eastAsiaTheme="minorEastAsia" w:hAnsiTheme="minorEastAsia"/>
              </w:rPr>
            </w:pPr>
            <w:r w:rsidRPr="00553DBD">
              <w:rPr>
                <w:rFonts w:asciiTheme="minorEastAsia" w:eastAsiaTheme="minorEastAsia" w:hAnsiTheme="minorEastAsia"/>
              </w:rPr>
              <w:t>601328.SH</w:t>
            </w:r>
          </w:p>
        </w:tc>
      </w:tr>
      <w:tr w:rsidR="009B3265" w14:paraId="1D9993E7" w14:textId="77777777" w:rsidTr="008B000B">
        <w:trPr>
          <w:jc w:val="center"/>
        </w:trPr>
        <w:tc>
          <w:tcPr>
            <w:tcW w:w="6516" w:type="dxa"/>
            <w:shd w:val="clear" w:color="auto" w:fill="FFFFFF" w:themeFill="background1"/>
          </w:tcPr>
          <w:p w14:paraId="33274B07" w14:textId="21918D69"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  [单位] 份</w:t>
            </w:r>
          </w:p>
        </w:tc>
        <w:tc>
          <w:tcPr>
            <w:tcW w:w="2126" w:type="dxa"/>
          </w:tcPr>
          <w:p w14:paraId="057611E8" w14:textId="396E78CA" w:rsidR="009B3265" w:rsidRDefault="00553DBD" w:rsidP="009B3265">
            <w:pPr>
              <w:rPr>
                <w:rFonts w:asciiTheme="minorEastAsia" w:eastAsiaTheme="minorEastAsia" w:hAnsiTheme="minorEastAsia"/>
              </w:rPr>
            </w:pPr>
            <w:r w:rsidRPr="00553DBD">
              <w:rPr>
                <w:rFonts w:asciiTheme="minorEastAsia" w:eastAsiaTheme="minorEastAsia" w:hAnsiTheme="minorEastAsia"/>
              </w:rPr>
              <w:t>12,700.0000</w:t>
            </w:r>
          </w:p>
        </w:tc>
      </w:tr>
      <w:tr w:rsidR="009B3265" w14:paraId="70B885C4" w14:textId="77777777" w:rsidTr="008B000B">
        <w:trPr>
          <w:jc w:val="center"/>
        </w:trPr>
        <w:tc>
          <w:tcPr>
            <w:tcW w:w="6516" w:type="dxa"/>
            <w:shd w:val="clear" w:color="auto" w:fill="FFFFFF" w:themeFill="background1"/>
          </w:tcPr>
          <w:p w14:paraId="27CBB540" w14:textId="06AD8D5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w:t>
            </w:r>
          </w:p>
        </w:tc>
        <w:tc>
          <w:tcPr>
            <w:tcW w:w="2126" w:type="dxa"/>
          </w:tcPr>
          <w:p w14:paraId="4CF511CB" w14:textId="57BB0357"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600016.SH</w:t>
            </w:r>
          </w:p>
        </w:tc>
      </w:tr>
      <w:tr w:rsidR="009B3265" w14:paraId="69449C41" w14:textId="77777777" w:rsidTr="008B000B">
        <w:trPr>
          <w:jc w:val="center"/>
        </w:trPr>
        <w:tc>
          <w:tcPr>
            <w:tcW w:w="6516" w:type="dxa"/>
            <w:shd w:val="clear" w:color="auto" w:fill="FFFFFF" w:themeFill="background1"/>
          </w:tcPr>
          <w:p w14:paraId="71F0950E" w14:textId="787B5D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  [单位] 份</w:t>
            </w:r>
          </w:p>
        </w:tc>
        <w:tc>
          <w:tcPr>
            <w:tcW w:w="2126" w:type="dxa"/>
          </w:tcPr>
          <w:p w14:paraId="359326CF" w14:textId="31E4C8ED" w:rsidR="009B3265" w:rsidRDefault="00553DBD" w:rsidP="009B3265">
            <w:pPr>
              <w:rPr>
                <w:rFonts w:asciiTheme="minorEastAsia" w:eastAsiaTheme="minorEastAsia" w:hAnsiTheme="minorEastAsia"/>
              </w:rPr>
            </w:pPr>
            <w:r w:rsidRPr="00553DBD">
              <w:rPr>
                <w:rFonts w:asciiTheme="minorEastAsia" w:eastAsiaTheme="minorEastAsia" w:hAnsiTheme="minorEastAsia"/>
              </w:rPr>
              <w:t>11,600.0000</w:t>
            </w:r>
          </w:p>
        </w:tc>
      </w:tr>
      <w:tr w:rsidR="009B3265" w14:paraId="402C3F60" w14:textId="77777777" w:rsidTr="008B000B">
        <w:trPr>
          <w:jc w:val="center"/>
        </w:trPr>
        <w:tc>
          <w:tcPr>
            <w:tcW w:w="6516" w:type="dxa"/>
            <w:shd w:val="clear" w:color="auto" w:fill="FFFFFF" w:themeFill="background1"/>
          </w:tcPr>
          <w:p w14:paraId="082B4747" w14:textId="03D3FDC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w:t>
            </w:r>
          </w:p>
        </w:tc>
        <w:tc>
          <w:tcPr>
            <w:tcW w:w="2126" w:type="dxa"/>
          </w:tcPr>
          <w:p w14:paraId="7F5A2437" w14:textId="4350AB9A"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600000.SH</w:t>
            </w:r>
          </w:p>
        </w:tc>
      </w:tr>
      <w:tr w:rsidR="009B3265" w14:paraId="6C29EBC5" w14:textId="77777777" w:rsidTr="008B000B">
        <w:trPr>
          <w:jc w:val="center"/>
        </w:trPr>
        <w:tc>
          <w:tcPr>
            <w:tcW w:w="6516" w:type="dxa"/>
            <w:shd w:val="clear" w:color="auto" w:fill="FFFFFF" w:themeFill="background1"/>
          </w:tcPr>
          <w:p w14:paraId="7C882734" w14:textId="3FB4FC0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  [单位] 份</w:t>
            </w:r>
          </w:p>
        </w:tc>
        <w:tc>
          <w:tcPr>
            <w:tcW w:w="2126" w:type="dxa"/>
          </w:tcPr>
          <w:p w14:paraId="0E54F439" w14:textId="329D4356" w:rsidR="009B3265" w:rsidRDefault="00553DBD" w:rsidP="009B3265">
            <w:pPr>
              <w:rPr>
                <w:rFonts w:asciiTheme="minorEastAsia" w:eastAsiaTheme="minorEastAsia" w:hAnsiTheme="minorEastAsia"/>
              </w:rPr>
            </w:pPr>
            <w:r w:rsidRPr="00553DBD">
              <w:rPr>
                <w:rFonts w:asciiTheme="minorEastAsia" w:eastAsiaTheme="minorEastAsia" w:hAnsiTheme="minorEastAsia"/>
              </w:rPr>
              <w:t>5,100.0000</w:t>
            </w:r>
          </w:p>
        </w:tc>
      </w:tr>
    </w:tbl>
    <w:p w14:paraId="6A6D9F67" w14:textId="05F8F883" w:rsidR="009B3265" w:rsidRDefault="009B3265" w:rsidP="009B3265">
      <w:pPr>
        <w:ind w:firstLine="480"/>
        <w:rPr>
          <w:rFonts w:asciiTheme="minorEastAsia" w:eastAsiaTheme="minorEastAsia" w:hAnsiTheme="minorEastAsia"/>
        </w:rPr>
      </w:pPr>
    </w:p>
    <w:p w14:paraId="3B6270AA" w14:textId="0F834B15" w:rsidR="001F064A" w:rsidRDefault="001F064A" w:rsidP="00824425">
      <w:pPr>
        <w:ind w:firstLine="480"/>
        <w:jc w:val="center"/>
        <w:rPr>
          <w:rFonts w:asciiTheme="minorEastAsia" w:eastAsiaTheme="minorEastAsia" w:hAnsiTheme="minorEastAsia"/>
        </w:rPr>
      </w:pPr>
      <w:proofErr w:type="spellStart"/>
      <w:r>
        <w:rPr>
          <w:rFonts w:asciiTheme="minorEastAsia" w:eastAsiaTheme="minorEastAsia" w:hAnsiTheme="minorEastAsia" w:hint="eastAsia"/>
        </w:rPr>
        <w:t>stoc</w:t>
      </w:r>
      <w:r>
        <w:rPr>
          <w:rFonts w:asciiTheme="minorEastAsia" w:eastAsiaTheme="minorEastAsia" w:hAnsiTheme="minorEastAsia"/>
        </w:rPr>
        <w:t>k_province</w:t>
      </w:r>
      <w:proofErr w:type="spellEnd"/>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4145"/>
        <w:gridCol w:w="4145"/>
      </w:tblGrid>
      <w:tr w:rsidR="001F064A" w14:paraId="19CF6CAB" w14:textId="77777777" w:rsidTr="00824425">
        <w:tc>
          <w:tcPr>
            <w:tcW w:w="4145" w:type="dxa"/>
            <w:shd w:val="clear" w:color="auto" w:fill="D9D9D9" w:themeFill="background1" w:themeFillShade="D9"/>
          </w:tcPr>
          <w:p w14:paraId="0B4909EB" w14:textId="693A1E93" w:rsidR="001F064A" w:rsidRDefault="00824425" w:rsidP="00824425">
            <w:pPr>
              <w:jc w:val="center"/>
              <w:rPr>
                <w:rFonts w:asciiTheme="minorEastAsia" w:eastAsiaTheme="minorEastAsia" w:hAnsiTheme="minorEastAsia" w:hint="eastAsia"/>
              </w:rPr>
            </w:pPr>
            <w:r>
              <w:rPr>
                <w:rFonts w:asciiTheme="minorEastAsia" w:eastAsiaTheme="minorEastAsia" w:hAnsiTheme="minorEastAsia" w:hint="eastAsia"/>
              </w:rPr>
              <w:t>股票代码</w:t>
            </w:r>
          </w:p>
        </w:tc>
        <w:tc>
          <w:tcPr>
            <w:tcW w:w="4145" w:type="dxa"/>
            <w:shd w:val="clear" w:color="auto" w:fill="D9D9D9" w:themeFill="background1" w:themeFillShade="D9"/>
          </w:tcPr>
          <w:p w14:paraId="0C0E408F" w14:textId="06B5E69F" w:rsidR="001F064A" w:rsidRDefault="00824425" w:rsidP="00824425">
            <w:pPr>
              <w:jc w:val="center"/>
              <w:rPr>
                <w:rFonts w:asciiTheme="minorEastAsia" w:eastAsiaTheme="minorEastAsia" w:hAnsiTheme="minorEastAsia" w:hint="eastAsia"/>
              </w:rPr>
            </w:pPr>
            <w:r>
              <w:rPr>
                <w:rFonts w:asciiTheme="minorEastAsia" w:eastAsiaTheme="minorEastAsia" w:hAnsiTheme="minorEastAsia" w:hint="eastAsia"/>
              </w:rPr>
              <w:t>省份</w:t>
            </w:r>
          </w:p>
        </w:tc>
      </w:tr>
      <w:tr w:rsidR="001F064A" w14:paraId="32E54925" w14:textId="77777777" w:rsidTr="001F064A">
        <w:tc>
          <w:tcPr>
            <w:tcW w:w="4145" w:type="dxa"/>
          </w:tcPr>
          <w:p w14:paraId="458890DF" w14:textId="333B1AC0" w:rsidR="001F064A" w:rsidRDefault="00824425" w:rsidP="00824425">
            <w:pPr>
              <w:jc w:val="center"/>
              <w:rPr>
                <w:rFonts w:asciiTheme="minorEastAsia" w:eastAsiaTheme="minorEastAsia" w:hAnsiTheme="minorEastAsia" w:hint="eastAsia"/>
              </w:rPr>
            </w:pPr>
            <w:r w:rsidRPr="00824425">
              <w:rPr>
                <w:rFonts w:asciiTheme="minorEastAsia" w:eastAsiaTheme="minorEastAsia" w:hAnsiTheme="minorEastAsia" w:hint="eastAsia"/>
              </w:rPr>
              <w:t>600519.SH</w:t>
            </w:r>
          </w:p>
        </w:tc>
        <w:tc>
          <w:tcPr>
            <w:tcW w:w="4145" w:type="dxa"/>
          </w:tcPr>
          <w:p w14:paraId="232A900F" w14:textId="5DAE306A" w:rsidR="001F064A" w:rsidRDefault="00824425" w:rsidP="00824425">
            <w:pPr>
              <w:jc w:val="center"/>
              <w:rPr>
                <w:rFonts w:asciiTheme="minorEastAsia" w:eastAsiaTheme="minorEastAsia" w:hAnsiTheme="minorEastAsia" w:hint="eastAsia"/>
              </w:rPr>
            </w:pPr>
            <w:r w:rsidRPr="00824425">
              <w:rPr>
                <w:rFonts w:asciiTheme="minorEastAsia" w:eastAsiaTheme="minorEastAsia" w:hAnsiTheme="minorEastAsia" w:hint="eastAsia"/>
              </w:rPr>
              <w:t>贵州省</w:t>
            </w:r>
          </w:p>
        </w:tc>
      </w:tr>
    </w:tbl>
    <w:p w14:paraId="3AE41662" w14:textId="000612AC" w:rsidR="001F064A" w:rsidRDefault="009D3FEA" w:rsidP="00824425">
      <w:pPr>
        <w:ind w:firstLine="480"/>
        <w:jc w:val="center"/>
        <w:rPr>
          <w:rFonts w:asciiTheme="minorEastAsia" w:eastAsiaTheme="minorEastAsia" w:hAnsiTheme="minorEastAsia"/>
        </w:rPr>
      </w:pPr>
      <w:r>
        <w:rPr>
          <w:rFonts w:asciiTheme="minorEastAsia" w:eastAsiaTheme="minorEastAsia" w:hAnsiTheme="minorEastAsia"/>
        </w:rPr>
        <w:t>fund</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5382"/>
        <w:gridCol w:w="2908"/>
      </w:tblGrid>
      <w:tr w:rsidR="008B000B" w14:paraId="5CCB5DFA" w14:textId="77777777" w:rsidTr="008B000B">
        <w:tc>
          <w:tcPr>
            <w:tcW w:w="5382" w:type="dxa"/>
            <w:shd w:val="clear" w:color="auto" w:fill="D9D9D9" w:themeFill="background1" w:themeFillShade="D9"/>
          </w:tcPr>
          <w:p w14:paraId="5AE52E8B" w14:textId="58F1C137" w:rsidR="008B000B" w:rsidRDefault="008B000B" w:rsidP="00824425">
            <w:pPr>
              <w:jc w:val="center"/>
              <w:rPr>
                <w:rFonts w:asciiTheme="minorEastAsia" w:eastAsiaTheme="minorEastAsia" w:hAnsiTheme="minorEastAsia" w:hint="eastAsia"/>
              </w:rPr>
            </w:pPr>
            <w:r>
              <w:rPr>
                <w:rFonts w:asciiTheme="minorEastAsia" w:eastAsiaTheme="minorEastAsia" w:hAnsiTheme="minorEastAsia" w:hint="eastAsia"/>
              </w:rPr>
              <w:lastRenderedPageBreak/>
              <w:t>指标名称</w:t>
            </w:r>
          </w:p>
        </w:tc>
        <w:tc>
          <w:tcPr>
            <w:tcW w:w="2908" w:type="dxa"/>
            <w:shd w:val="clear" w:color="auto" w:fill="D9D9D9" w:themeFill="background1" w:themeFillShade="D9"/>
          </w:tcPr>
          <w:p w14:paraId="25377D37" w14:textId="1AD9CCE6" w:rsidR="008B000B" w:rsidRDefault="008B000B" w:rsidP="00824425">
            <w:pPr>
              <w:jc w:val="center"/>
              <w:rPr>
                <w:rFonts w:asciiTheme="minorEastAsia" w:eastAsiaTheme="minorEastAsia" w:hAnsiTheme="minorEastAsia" w:hint="eastAsia"/>
              </w:rPr>
            </w:pPr>
            <w:r>
              <w:rPr>
                <w:rFonts w:asciiTheme="minorEastAsia" w:eastAsiaTheme="minorEastAsia" w:hAnsiTheme="minorEastAsia" w:hint="eastAsia"/>
              </w:rPr>
              <w:t>具体数值</w:t>
            </w:r>
          </w:p>
        </w:tc>
      </w:tr>
      <w:tr w:rsidR="009D3FEA" w14:paraId="42A76668" w14:textId="77777777" w:rsidTr="008B000B">
        <w:tc>
          <w:tcPr>
            <w:tcW w:w="5382" w:type="dxa"/>
          </w:tcPr>
          <w:p w14:paraId="6A57148F" w14:textId="0A33EB39" w:rsidR="009D3FEA" w:rsidRDefault="009D3FEA" w:rsidP="00824425">
            <w:pPr>
              <w:jc w:val="center"/>
              <w:rPr>
                <w:rFonts w:asciiTheme="minorEastAsia" w:eastAsiaTheme="minorEastAsia" w:hAnsiTheme="minorEastAsia" w:hint="eastAsia"/>
              </w:rPr>
            </w:pPr>
            <w:r>
              <w:rPr>
                <w:rFonts w:asciiTheme="minorEastAsia" w:eastAsiaTheme="minorEastAsia" w:hAnsiTheme="minorEastAsia" w:hint="eastAsia"/>
              </w:rPr>
              <w:t>基金代码</w:t>
            </w:r>
          </w:p>
        </w:tc>
        <w:tc>
          <w:tcPr>
            <w:tcW w:w="2908" w:type="dxa"/>
          </w:tcPr>
          <w:p w14:paraId="29BC94DB" w14:textId="7EB5F0F5" w:rsidR="009D3FEA" w:rsidRDefault="008B000B" w:rsidP="00824425">
            <w:pPr>
              <w:jc w:val="center"/>
              <w:rPr>
                <w:rFonts w:asciiTheme="minorEastAsia" w:eastAsiaTheme="minorEastAsia" w:hAnsiTheme="minorEastAsia" w:hint="eastAsia"/>
              </w:rPr>
            </w:pPr>
            <w:r w:rsidRPr="008B000B">
              <w:rPr>
                <w:rFonts w:asciiTheme="minorEastAsia" w:eastAsiaTheme="minorEastAsia" w:hAnsiTheme="minorEastAsia"/>
              </w:rPr>
              <w:t>006692.OF</w:t>
            </w:r>
          </w:p>
        </w:tc>
      </w:tr>
      <w:tr w:rsidR="009D3FEA" w14:paraId="7FC68042" w14:textId="77777777" w:rsidTr="008B000B">
        <w:tc>
          <w:tcPr>
            <w:tcW w:w="5382" w:type="dxa"/>
          </w:tcPr>
          <w:p w14:paraId="2B107D3F" w14:textId="0A6E8DC0" w:rsidR="009D3FEA" w:rsidRDefault="009D3FEA" w:rsidP="009D3FEA">
            <w:pPr>
              <w:jc w:val="center"/>
              <w:rPr>
                <w:rFonts w:asciiTheme="minorEastAsia" w:eastAsiaTheme="minorEastAsia" w:hAnsiTheme="minorEastAsia" w:hint="eastAsia"/>
              </w:rPr>
            </w:pPr>
            <w:r>
              <w:rPr>
                <w:rFonts w:asciiTheme="minorEastAsia" w:eastAsiaTheme="minorEastAsia" w:hAnsiTheme="minorEastAsia" w:hint="eastAsia"/>
              </w:rPr>
              <w:t>基金简称</w:t>
            </w:r>
          </w:p>
        </w:tc>
        <w:tc>
          <w:tcPr>
            <w:tcW w:w="2908" w:type="dxa"/>
          </w:tcPr>
          <w:p w14:paraId="32A1AF15" w14:textId="27CCDE77" w:rsidR="009D3FEA" w:rsidRDefault="008B000B" w:rsidP="00824425">
            <w:pPr>
              <w:jc w:val="center"/>
              <w:rPr>
                <w:rFonts w:asciiTheme="minorEastAsia" w:eastAsiaTheme="minorEastAsia" w:hAnsiTheme="minorEastAsia" w:hint="eastAsia"/>
              </w:rPr>
            </w:pPr>
            <w:r w:rsidRPr="008B000B">
              <w:rPr>
                <w:rFonts w:asciiTheme="minorEastAsia" w:eastAsiaTheme="minorEastAsia" w:hAnsiTheme="minorEastAsia" w:hint="eastAsia"/>
              </w:rPr>
              <w:t>金</w:t>
            </w:r>
            <w:proofErr w:type="gramStart"/>
            <w:r w:rsidRPr="008B000B">
              <w:rPr>
                <w:rFonts w:asciiTheme="minorEastAsia" w:eastAsiaTheme="minorEastAsia" w:hAnsiTheme="minorEastAsia" w:hint="eastAsia"/>
              </w:rPr>
              <w:t>信消费</w:t>
            </w:r>
            <w:proofErr w:type="gramEnd"/>
            <w:r w:rsidRPr="008B000B">
              <w:rPr>
                <w:rFonts w:asciiTheme="minorEastAsia" w:eastAsiaTheme="minorEastAsia" w:hAnsiTheme="minorEastAsia" w:hint="eastAsia"/>
              </w:rPr>
              <w:t>升级A,</w:t>
            </w:r>
          </w:p>
        </w:tc>
      </w:tr>
      <w:tr w:rsidR="009D3FEA" w14:paraId="2EF6969E" w14:textId="77777777" w:rsidTr="008B000B">
        <w:tc>
          <w:tcPr>
            <w:tcW w:w="5382" w:type="dxa"/>
          </w:tcPr>
          <w:p w14:paraId="7D3356B0" w14:textId="73A49FDB" w:rsidR="009D3FEA" w:rsidRDefault="008B000B" w:rsidP="00824425">
            <w:pPr>
              <w:jc w:val="center"/>
              <w:rPr>
                <w:rFonts w:asciiTheme="minorEastAsia" w:eastAsiaTheme="minorEastAsia" w:hAnsiTheme="minorEastAsia" w:hint="eastAsia"/>
              </w:rPr>
            </w:pPr>
            <w:r>
              <w:rPr>
                <w:rFonts w:asciiTheme="minorEastAsia" w:eastAsiaTheme="minorEastAsia" w:hAnsiTheme="minorEastAsia" w:hint="eastAsia"/>
              </w:rPr>
              <w:t>任职</w:t>
            </w:r>
            <w:r w:rsidR="009D3FEA">
              <w:rPr>
                <w:rFonts w:asciiTheme="minorEastAsia" w:eastAsiaTheme="minorEastAsia" w:hAnsiTheme="minorEastAsia" w:hint="eastAsia"/>
              </w:rPr>
              <w:t>期限最长的现任基金经理</w:t>
            </w:r>
          </w:p>
        </w:tc>
        <w:tc>
          <w:tcPr>
            <w:tcW w:w="2908" w:type="dxa"/>
          </w:tcPr>
          <w:p w14:paraId="3591A1BD" w14:textId="615BB085" w:rsidR="009D3FEA" w:rsidRDefault="008B000B" w:rsidP="00824425">
            <w:pPr>
              <w:jc w:val="center"/>
              <w:rPr>
                <w:rFonts w:asciiTheme="minorEastAsia" w:eastAsiaTheme="minorEastAsia" w:hAnsiTheme="minorEastAsia" w:hint="eastAsia"/>
              </w:rPr>
            </w:pPr>
            <w:proofErr w:type="gramStart"/>
            <w:r w:rsidRPr="008B000B">
              <w:rPr>
                <w:rFonts w:asciiTheme="minorEastAsia" w:eastAsiaTheme="minorEastAsia" w:hAnsiTheme="minorEastAsia" w:hint="eastAsia"/>
              </w:rPr>
              <w:t>杨仁眉</w:t>
            </w:r>
            <w:proofErr w:type="gramEnd"/>
            <w:r w:rsidRPr="008B000B">
              <w:rPr>
                <w:rFonts w:asciiTheme="minorEastAsia" w:eastAsiaTheme="minorEastAsia" w:hAnsiTheme="minorEastAsia" w:hint="eastAsia"/>
              </w:rPr>
              <w:t>,</w:t>
            </w:r>
          </w:p>
        </w:tc>
      </w:tr>
      <w:tr w:rsidR="009D3FEA" w14:paraId="6ACB9800" w14:textId="77777777" w:rsidTr="008B000B">
        <w:tc>
          <w:tcPr>
            <w:tcW w:w="5382" w:type="dxa"/>
          </w:tcPr>
          <w:p w14:paraId="44FD05C3" w14:textId="08BC3C3D" w:rsidR="009D3FEA" w:rsidRPr="008B000B" w:rsidRDefault="008B000B" w:rsidP="00824425">
            <w:pPr>
              <w:jc w:val="center"/>
              <w:rPr>
                <w:rFonts w:asciiTheme="minorEastAsia" w:eastAsiaTheme="minorEastAsia" w:hAnsiTheme="minorEastAsia" w:hint="eastAsia"/>
              </w:rPr>
            </w:pPr>
            <w:r w:rsidRPr="008B000B">
              <w:rPr>
                <w:rFonts w:asciiTheme="minorEastAsia" w:eastAsiaTheme="minorEastAsia" w:hAnsiTheme="minorEastAsia" w:hint="eastAsia"/>
              </w:rPr>
              <w:t>[名次] 第1名","重仓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39D2E5ED" w14:textId="1572A2B9" w:rsidR="009D3FEA" w:rsidRDefault="008B000B" w:rsidP="00824425">
            <w:pPr>
              <w:jc w:val="center"/>
              <w:rPr>
                <w:rFonts w:asciiTheme="minorEastAsia" w:eastAsiaTheme="minorEastAsia" w:hAnsiTheme="minorEastAsia" w:hint="eastAsia"/>
              </w:rPr>
            </w:pPr>
            <w:r w:rsidRPr="008B000B">
              <w:rPr>
                <w:rFonts w:asciiTheme="minorEastAsia" w:eastAsiaTheme="minorEastAsia" w:hAnsiTheme="minorEastAsia"/>
              </w:rPr>
              <w:t>600519.SH</w:t>
            </w:r>
          </w:p>
        </w:tc>
      </w:tr>
      <w:tr w:rsidR="009D3FEA" w14:paraId="12B74EB2" w14:textId="77777777" w:rsidTr="008B000B">
        <w:tc>
          <w:tcPr>
            <w:tcW w:w="5382" w:type="dxa"/>
          </w:tcPr>
          <w:p w14:paraId="1F932F37" w14:textId="1BAD9FAB" w:rsidR="009D3FEA" w:rsidRDefault="008B000B" w:rsidP="00824425">
            <w:pPr>
              <w:jc w:val="center"/>
              <w:rPr>
                <w:rFonts w:asciiTheme="minorEastAsia" w:eastAsiaTheme="minorEastAsia" w:hAnsiTheme="minorEastAsia" w:hint="eastAsia"/>
              </w:rPr>
            </w:pPr>
            <w:r w:rsidRPr="008B000B">
              <w:rPr>
                <w:rFonts w:asciiTheme="minorEastAsia" w:eastAsiaTheme="minorEastAsia" w:hAnsiTheme="minorEastAsia" w:hint="eastAsia"/>
              </w:rPr>
              <w:t>[名次] 第1名","重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6C870427" w14:textId="7EC9AF8E" w:rsidR="009D3FEA" w:rsidRDefault="008B000B" w:rsidP="00824425">
            <w:pPr>
              <w:jc w:val="center"/>
              <w:rPr>
                <w:rFonts w:asciiTheme="minorEastAsia" w:eastAsiaTheme="minorEastAsia" w:hAnsiTheme="minorEastAsia" w:hint="eastAsia"/>
              </w:rPr>
            </w:pPr>
            <w:r w:rsidRPr="008B000B">
              <w:rPr>
                <w:rFonts w:asciiTheme="minorEastAsia" w:eastAsiaTheme="minorEastAsia" w:hAnsiTheme="minorEastAsia"/>
              </w:rPr>
              <w:t>10.6185</w:t>
            </w:r>
          </w:p>
        </w:tc>
      </w:tr>
      <w:tr w:rsidR="008B000B" w14:paraId="10837B87" w14:textId="77777777" w:rsidTr="008B000B">
        <w:tc>
          <w:tcPr>
            <w:tcW w:w="5382" w:type="dxa"/>
          </w:tcPr>
          <w:p w14:paraId="1D52C654" w14:textId="184BC974" w:rsid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2</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0B8F38D2" w14:textId="0D204EA7" w:rsid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300015.SZ</w:t>
            </w:r>
          </w:p>
        </w:tc>
      </w:tr>
      <w:tr w:rsidR="008B000B" w14:paraId="47717820" w14:textId="77777777" w:rsidTr="008B000B">
        <w:tc>
          <w:tcPr>
            <w:tcW w:w="5382" w:type="dxa"/>
          </w:tcPr>
          <w:p w14:paraId="1F26961A" w14:textId="6B46A35C" w:rsid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2</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265935CB" w14:textId="7B2910E5" w:rsid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10.5753,</w:t>
            </w:r>
          </w:p>
        </w:tc>
      </w:tr>
      <w:tr w:rsidR="008B000B" w14:paraId="65A39565" w14:textId="77777777" w:rsidTr="008B000B">
        <w:tc>
          <w:tcPr>
            <w:tcW w:w="5382" w:type="dxa"/>
          </w:tcPr>
          <w:p w14:paraId="671A331F" w14:textId="69386641" w:rsid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732821BF" w14:textId="6DE01D41" w:rsid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600763.SH</w:t>
            </w:r>
          </w:p>
        </w:tc>
      </w:tr>
      <w:tr w:rsidR="008B000B" w14:paraId="057B5240" w14:textId="77777777" w:rsidTr="008B000B">
        <w:tc>
          <w:tcPr>
            <w:tcW w:w="5382" w:type="dxa"/>
          </w:tcPr>
          <w:p w14:paraId="736C2BF9" w14:textId="27CEBF41"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17DFF309" w14:textId="3C2445B7" w:rsid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10.4619</w:t>
            </w:r>
          </w:p>
        </w:tc>
      </w:tr>
      <w:tr w:rsidR="008B000B" w14:paraId="01BE1CC8" w14:textId="77777777" w:rsidTr="008B000B">
        <w:tc>
          <w:tcPr>
            <w:tcW w:w="5382" w:type="dxa"/>
          </w:tcPr>
          <w:p w14:paraId="054A6EDF" w14:textId="2E738F96"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138C2041" w14:textId="3DD29926" w:rsid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300347.SZ,</w:t>
            </w:r>
          </w:p>
        </w:tc>
      </w:tr>
      <w:tr w:rsidR="008B000B" w14:paraId="76A47EC6" w14:textId="77777777" w:rsidTr="008B000B">
        <w:tc>
          <w:tcPr>
            <w:tcW w:w="5382" w:type="dxa"/>
          </w:tcPr>
          <w:p w14:paraId="50DD07FF" w14:textId="2DE68E60"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4A88A165" w14:textId="3AE53815" w:rsid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10.4069</w:t>
            </w:r>
          </w:p>
        </w:tc>
      </w:tr>
      <w:tr w:rsidR="008B000B" w14:paraId="253C72D4" w14:textId="77777777" w:rsidTr="008B000B">
        <w:tc>
          <w:tcPr>
            <w:tcW w:w="5382" w:type="dxa"/>
          </w:tcPr>
          <w:p w14:paraId="11124BB0" w14:textId="72D0AEC3"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05EE6244" w14:textId="7889AE12" w:rsid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002607.SZ</w:t>
            </w:r>
          </w:p>
        </w:tc>
      </w:tr>
      <w:tr w:rsidR="008B000B" w14:paraId="5714A419" w14:textId="77777777" w:rsidTr="008B000B">
        <w:tc>
          <w:tcPr>
            <w:tcW w:w="5382" w:type="dxa"/>
          </w:tcPr>
          <w:p w14:paraId="1B6EF722" w14:textId="42109A06"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0B0B99B6" w14:textId="546ED544" w:rsidR="008B000B" w:rsidRP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10.3881</w:t>
            </w:r>
          </w:p>
        </w:tc>
      </w:tr>
      <w:tr w:rsidR="008B000B" w14:paraId="6D095DC1" w14:textId="77777777" w:rsidTr="008B000B">
        <w:tc>
          <w:tcPr>
            <w:tcW w:w="5382" w:type="dxa"/>
          </w:tcPr>
          <w:p w14:paraId="5BDEF266" w14:textId="75FDD708"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6</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13062014" w14:textId="44D5F3ED" w:rsidR="008B000B" w:rsidRP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000333.SZ</w:t>
            </w:r>
          </w:p>
        </w:tc>
      </w:tr>
      <w:tr w:rsidR="008B000B" w14:paraId="7CA99677" w14:textId="77777777" w:rsidTr="008B000B">
        <w:tc>
          <w:tcPr>
            <w:tcW w:w="5382" w:type="dxa"/>
          </w:tcPr>
          <w:p w14:paraId="1D32D25B" w14:textId="7BB84940"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6</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41BCA242" w14:textId="4AA768BB" w:rsidR="008B000B" w:rsidRP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10.3325</w:t>
            </w:r>
          </w:p>
        </w:tc>
      </w:tr>
      <w:tr w:rsidR="008B000B" w14:paraId="0B35B31A" w14:textId="77777777" w:rsidTr="008B000B">
        <w:tc>
          <w:tcPr>
            <w:tcW w:w="5382" w:type="dxa"/>
          </w:tcPr>
          <w:p w14:paraId="5038BEB5" w14:textId="7C831BEB"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2BF904B1" w14:textId="147038B5" w:rsidR="008B000B" w:rsidRP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002044.SZ</w:t>
            </w:r>
          </w:p>
        </w:tc>
      </w:tr>
      <w:tr w:rsidR="008B000B" w14:paraId="4F6E8313" w14:textId="77777777" w:rsidTr="008B000B">
        <w:tc>
          <w:tcPr>
            <w:tcW w:w="5382" w:type="dxa"/>
          </w:tcPr>
          <w:p w14:paraId="7F3EBC84" w14:textId="063F60BA"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24D30B8A" w14:textId="2F74FC62" w:rsidR="008B000B" w:rsidRP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10.0591</w:t>
            </w:r>
          </w:p>
        </w:tc>
      </w:tr>
      <w:tr w:rsidR="008B000B" w14:paraId="3F27B942" w14:textId="77777777" w:rsidTr="008B000B">
        <w:tc>
          <w:tcPr>
            <w:tcW w:w="5382" w:type="dxa"/>
          </w:tcPr>
          <w:p w14:paraId="4FE7308D" w14:textId="2A245FCB"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lastRenderedPageBreak/>
              <w:t>[名次] 第</w:t>
            </w:r>
            <w:r>
              <w:rPr>
                <w:rFonts w:asciiTheme="minorEastAsia" w:eastAsiaTheme="minorEastAsia" w:hAnsiTheme="minorEastAsia" w:hint="eastAsia"/>
              </w:rPr>
              <w:t>8</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733E7BFE" w14:textId="4BDD5235" w:rsidR="008B000B" w:rsidRP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600276.SH</w:t>
            </w:r>
          </w:p>
        </w:tc>
      </w:tr>
      <w:tr w:rsidR="008B000B" w14:paraId="33E18A1B" w14:textId="77777777" w:rsidTr="008B000B">
        <w:tc>
          <w:tcPr>
            <w:tcW w:w="5382" w:type="dxa"/>
          </w:tcPr>
          <w:p w14:paraId="31B124D2" w14:textId="32F9CBA5"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8</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73DE57F7" w14:textId="16FFC1D7" w:rsidR="008B000B" w:rsidRP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7.1349</w:t>
            </w:r>
          </w:p>
        </w:tc>
      </w:tr>
      <w:tr w:rsidR="008B000B" w14:paraId="17113C73" w14:textId="77777777" w:rsidTr="008B000B">
        <w:tc>
          <w:tcPr>
            <w:tcW w:w="5382" w:type="dxa"/>
          </w:tcPr>
          <w:p w14:paraId="754E81DB" w14:textId="501F0939"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5FD8B128" w14:textId="026F4906" w:rsidR="008B000B" w:rsidRP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000651.SZ</w:t>
            </w:r>
          </w:p>
        </w:tc>
      </w:tr>
      <w:tr w:rsidR="008B000B" w14:paraId="5FA031E5" w14:textId="77777777" w:rsidTr="008B000B">
        <w:tc>
          <w:tcPr>
            <w:tcW w:w="5382" w:type="dxa"/>
          </w:tcPr>
          <w:p w14:paraId="3629C6C6" w14:textId="2979FDBF"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7BBB6860" w14:textId="2FBF1962" w:rsidR="008B000B" w:rsidRP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6.6148</w:t>
            </w:r>
          </w:p>
        </w:tc>
      </w:tr>
      <w:tr w:rsidR="008B000B" w14:paraId="3511458E" w14:textId="77777777" w:rsidTr="008B000B">
        <w:tc>
          <w:tcPr>
            <w:tcW w:w="5382" w:type="dxa"/>
          </w:tcPr>
          <w:p w14:paraId="5B37C573" w14:textId="5FFEEEA0"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059EB84E" w14:textId="78DA22B5" w:rsidR="008B000B" w:rsidRP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300001.SZ</w:t>
            </w:r>
          </w:p>
        </w:tc>
      </w:tr>
      <w:tr w:rsidR="008B000B" w14:paraId="631E22F2" w14:textId="77777777" w:rsidTr="008B000B">
        <w:tc>
          <w:tcPr>
            <w:tcW w:w="5382" w:type="dxa"/>
          </w:tcPr>
          <w:p w14:paraId="7B3BD6DC" w14:textId="7201B73A" w:rsidR="008B000B" w:rsidRPr="008B000B" w:rsidRDefault="008B000B" w:rsidP="008B000B">
            <w:pPr>
              <w:jc w:val="center"/>
              <w:rPr>
                <w:rFonts w:asciiTheme="minorEastAsia" w:eastAsiaTheme="minorEastAsia" w:hAnsiTheme="minorEastAsia" w:hint="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41AE9F32" w14:textId="3D8A476A" w:rsidR="008B000B" w:rsidRPr="008B000B" w:rsidRDefault="00BD1D4E" w:rsidP="008B000B">
            <w:pPr>
              <w:jc w:val="center"/>
              <w:rPr>
                <w:rFonts w:asciiTheme="minorEastAsia" w:eastAsiaTheme="minorEastAsia" w:hAnsiTheme="minorEastAsia" w:hint="eastAsia"/>
              </w:rPr>
            </w:pPr>
            <w:r w:rsidRPr="00BD1D4E">
              <w:rPr>
                <w:rFonts w:asciiTheme="minorEastAsia" w:eastAsiaTheme="minorEastAsia" w:hAnsiTheme="minorEastAsia"/>
              </w:rPr>
              <w:t>5.5535</w:t>
            </w:r>
          </w:p>
        </w:tc>
      </w:tr>
    </w:tbl>
    <w:p w14:paraId="4DC0211D" w14:textId="7EBB74D3" w:rsidR="009D3FEA" w:rsidRDefault="000E2948" w:rsidP="00824425">
      <w:pPr>
        <w:ind w:firstLine="480"/>
        <w:jc w:val="center"/>
        <w:rPr>
          <w:rFonts w:asciiTheme="minorEastAsia" w:eastAsiaTheme="minorEastAsia" w:hAnsiTheme="minorEastAsia"/>
        </w:rPr>
      </w:pPr>
      <w:proofErr w:type="spellStart"/>
      <w:r>
        <w:rPr>
          <w:rFonts w:asciiTheme="minorEastAsia" w:eastAsiaTheme="minorEastAsia" w:hAnsiTheme="minorEastAsia"/>
        </w:rPr>
        <w:t>stock_chara</w:t>
      </w:r>
      <w:proofErr w:type="spellEnd"/>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2072"/>
        <w:gridCol w:w="4727"/>
        <w:gridCol w:w="1418"/>
      </w:tblGrid>
      <w:tr w:rsidR="009D4563" w14:paraId="5C99F38F" w14:textId="77777777" w:rsidTr="007837B2">
        <w:tc>
          <w:tcPr>
            <w:tcW w:w="2072" w:type="dxa"/>
            <w:shd w:val="clear" w:color="auto" w:fill="D9D9D9" w:themeFill="background1" w:themeFillShade="D9"/>
          </w:tcPr>
          <w:p w14:paraId="0883C141" w14:textId="12077CF4" w:rsidR="009D4563" w:rsidRDefault="009D4563" w:rsidP="00824425">
            <w:pPr>
              <w:jc w:val="center"/>
              <w:rPr>
                <w:rFonts w:asciiTheme="minorEastAsia" w:eastAsiaTheme="minorEastAsia" w:hAnsiTheme="minorEastAsia" w:hint="eastAsia"/>
              </w:rPr>
            </w:pPr>
            <w:r>
              <w:rPr>
                <w:rFonts w:asciiTheme="minorEastAsia" w:eastAsiaTheme="minorEastAsia" w:hAnsiTheme="minorEastAsia" w:hint="eastAsia"/>
              </w:rPr>
              <w:t>名称</w:t>
            </w:r>
          </w:p>
        </w:tc>
        <w:tc>
          <w:tcPr>
            <w:tcW w:w="4727" w:type="dxa"/>
            <w:shd w:val="clear" w:color="auto" w:fill="D9D9D9" w:themeFill="background1" w:themeFillShade="D9"/>
          </w:tcPr>
          <w:p w14:paraId="41998BB1" w14:textId="30150E26" w:rsidR="009D4563" w:rsidRDefault="009D4563" w:rsidP="00824425">
            <w:pPr>
              <w:jc w:val="center"/>
              <w:rPr>
                <w:rFonts w:asciiTheme="minorEastAsia" w:eastAsiaTheme="minorEastAsia" w:hAnsiTheme="minorEastAsia" w:hint="eastAsia"/>
              </w:rPr>
            </w:pPr>
            <w:r>
              <w:rPr>
                <w:rFonts w:asciiTheme="minorEastAsia" w:eastAsiaTheme="minorEastAsia" w:hAnsiTheme="minorEastAsia" w:hint="eastAsia"/>
              </w:rPr>
              <w:t>解释</w:t>
            </w:r>
            <w:r w:rsidR="00265313">
              <w:rPr>
                <w:rFonts w:asciiTheme="minorEastAsia" w:eastAsiaTheme="minorEastAsia" w:hAnsiTheme="minorEastAsia" w:hint="eastAsia"/>
              </w:rPr>
              <w:t>/算法</w:t>
            </w:r>
          </w:p>
        </w:tc>
        <w:tc>
          <w:tcPr>
            <w:tcW w:w="1418" w:type="dxa"/>
            <w:shd w:val="clear" w:color="auto" w:fill="D9D9D9" w:themeFill="background1" w:themeFillShade="D9"/>
          </w:tcPr>
          <w:p w14:paraId="3A90DE2B" w14:textId="089BFD4C" w:rsidR="009D4563" w:rsidRDefault="009D4563" w:rsidP="00824425">
            <w:pPr>
              <w:jc w:val="center"/>
              <w:rPr>
                <w:rFonts w:asciiTheme="minorEastAsia" w:eastAsiaTheme="minorEastAsia" w:hAnsiTheme="minorEastAsia" w:hint="eastAsia"/>
              </w:rPr>
            </w:pPr>
            <w:r>
              <w:rPr>
                <w:rFonts w:asciiTheme="minorEastAsia" w:eastAsiaTheme="minorEastAsia" w:hAnsiTheme="minorEastAsia" w:hint="eastAsia"/>
              </w:rPr>
              <w:t>示例</w:t>
            </w:r>
          </w:p>
        </w:tc>
      </w:tr>
      <w:tr w:rsidR="009D4563" w14:paraId="62E2CF5B" w14:textId="77777777" w:rsidTr="00265313">
        <w:tc>
          <w:tcPr>
            <w:tcW w:w="2072" w:type="dxa"/>
          </w:tcPr>
          <w:p w14:paraId="1921A4AC" w14:textId="7986899D" w:rsidR="009D4563" w:rsidRDefault="009D4563" w:rsidP="00824425">
            <w:pPr>
              <w:jc w:val="center"/>
              <w:rPr>
                <w:rFonts w:asciiTheme="minorEastAsia" w:eastAsiaTheme="minorEastAsia" w:hAnsiTheme="minorEastAsia" w:hint="eastAsia"/>
              </w:rPr>
            </w:pPr>
            <w:r>
              <w:rPr>
                <w:rFonts w:asciiTheme="minorEastAsia" w:eastAsiaTheme="minorEastAsia" w:hAnsiTheme="minorEastAsia" w:hint="eastAsia"/>
              </w:rPr>
              <w:t>股票代码</w:t>
            </w:r>
          </w:p>
        </w:tc>
        <w:tc>
          <w:tcPr>
            <w:tcW w:w="4727" w:type="dxa"/>
          </w:tcPr>
          <w:p w14:paraId="3AB7074B" w14:textId="658F24A1" w:rsidR="009D4563" w:rsidRDefault="009D4563" w:rsidP="00824425">
            <w:pPr>
              <w:jc w:val="center"/>
              <w:rPr>
                <w:rFonts w:asciiTheme="minorEastAsia" w:eastAsiaTheme="minorEastAsia" w:hAnsiTheme="minorEastAsia" w:hint="eastAsia"/>
              </w:rPr>
            </w:pPr>
            <w:r>
              <w:rPr>
                <w:rFonts w:asciiTheme="minorEastAsia" w:eastAsiaTheme="minorEastAsia" w:hAnsiTheme="minorEastAsia" w:hint="eastAsia"/>
              </w:rPr>
              <w:t>股票代码</w:t>
            </w:r>
          </w:p>
        </w:tc>
        <w:tc>
          <w:tcPr>
            <w:tcW w:w="1418" w:type="dxa"/>
          </w:tcPr>
          <w:p w14:paraId="1A9F938D" w14:textId="456AB865" w:rsidR="009D4563" w:rsidRDefault="009D4563" w:rsidP="00824425">
            <w:pPr>
              <w:jc w:val="center"/>
              <w:rPr>
                <w:rFonts w:asciiTheme="minorEastAsia" w:eastAsiaTheme="minorEastAsia" w:hAnsiTheme="minorEastAsia" w:hint="eastAsia"/>
              </w:rPr>
            </w:pPr>
            <w:r>
              <w:rPr>
                <w:rFonts w:asciiTheme="minorEastAsia" w:eastAsiaTheme="minorEastAsia" w:hAnsiTheme="minorEastAsia" w:hint="eastAsia"/>
              </w:rPr>
              <w:t>300003.</w:t>
            </w:r>
            <w:r>
              <w:rPr>
                <w:rFonts w:asciiTheme="minorEastAsia" w:eastAsiaTheme="minorEastAsia" w:hAnsiTheme="minorEastAsia"/>
              </w:rPr>
              <w:t>SZ</w:t>
            </w:r>
          </w:p>
        </w:tc>
      </w:tr>
      <w:tr w:rsidR="009D4563" w14:paraId="01CFEF5F" w14:textId="77777777" w:rsidTr="00265313">
        <w:tc>
          <w:tcPr>
            <w:tcW w:w="2072" w:type="dxa"/>
          </w:tcPr>
          <w:p w14:paraId="3239CEC5" w14:textId="57B6DCF9" w:rsidR="009D4563" w:rsidRDefault="009D4563" w:rsidP="00824425">
            <w:pPr>
              <w:jc w:val="center"/>
              <w:rPr>
                <w:rFonts w:asciiTheme="minorEastAsia" w:eastAsiaTheme="minorEastAsia" w:hAnsiTheme="minorEastAsia" w:hint="eastAsia"/>
              </w:rPr>
            </w:pPr>
            <w:r>
              <w:rPr>
                <w:rFonts w:asciiTheme="minorEastAsia" w:eastAsiaTheme="minorEastAsia" w:hAnsiTheme="minorEastAsia" w:hint="eastAsia"/>
              </w:rPr>
              <w:t>年振幅</w:t>
            </w:r>
          </w:p>
        </w:tc>
        <w:tc>
          <w:tcPr>
            <w:tcW w:w="4727" w:type="dxa"/>
          </w:tcPr>
          <w:p w14:paraId="762A0372" w14:textId="77777777" w:rsidR="00265313" w:rsidRDefault="00265313" w:rsidP="00824425">
            <w:pPr>
              <w:jc w:val="center"/>
              <w:rPr>
                <w:rFonts w:asciiTheme="minorEastAsia" w:eastAsiaTheme="minorEastAsia" w:hAnsiTheme="minorEastAsia"/>
              </w:rPr>
            </w:pPr>
            <w:r>
              <w:rPr>
                <w:rFonts w:asciiTheme="minorEastAsia" w:eastAsiaTheme="minorEastAsia" w:hAnsiTheme="minorEastAsia" w:hint="eastAsia"/>
              </w:rPr>
              <w:t>一年内的最高收盘价减去最低收盘价</w:t>
            </w:r>
          </w:p>
          <w:p w14:paraId="6EBE26F1" w14:textId="1421F7BE" w:rsidR="009D4563" w:rsidRDefault="00265313" w:rsidP="00824425">
            <w:pPr>
              <w:jc w:val="center"/>
              <w:rPr>
                <w:rFonts w:asciiTheme="minorEastAsia" w:eastAsiaTheme="minorEastAsia" w:hAnsiTheme="minorEastAsia" w:hint="eastAsia"/>
              </w:rPr>
            </w:pPr>
            <w:r>
              <w:rPr>
                <w:rFonts w:asciiTheme="minorEastAsia" w:eastAsiaTheme="minorEastAsia" w:hAnsiTheme="minorEastAsia" w:hint="eastAsia"/>
              </w:rPr>
              <w:t>/最低收盘价</w:t>
            </w:r>
          </w:p>
        </w:tc>
        <w:tc>
          <w:tcPr>
            <w:tcW w:w="1418" w:type="dxa"/>
          </w:tcPr>
          <w:p w14:paraId="0FE8E16B" w14:textId="45817501" w:rsidR="009D4563" w:rsidRDefault="009D4563" w:rsidP="00824425">
            <w:pPr>
              <w:jc w:val="center"/>
              <w:rPr>
                <w:rFonts w:asciiTheme="minorEastAsia" w:eastAsiaTheme="minorEastAsia" w:hAnsiTheme="minorEastAsia" w:hint="eastAsia"/>
              </w:rPr>
            </w:pPr>
            <w:r w:rsidRPr="009D4563">
              <w:rPr>
                <w:rFonts w:asciiTheme="minorEastAsia" w:eastAsiaTheme="minorEastAsia" w:hAnsiTheme="minorEastAsia"/>
              </w:rPr>
              <w:t>37.3942</w:t>
            </w:r>
          </w:p>
        </w:tc>
      </w:tr>
      <w:tr w:rsidR="009D4563" w14:paraId="155E9871" w14:textId="77777777" w:rsidTr="00265313">
        <w:tc>
          <w:tcPr>
            <w:tcW w:w="2072" w:type="dxa"/>
          </w:tcPr>
          <w:p w14:paraId="211ECC48" w14:textId="6037A60C" w:rsidR="009D4563" w:rsidRDefault="009D4563" w:rsidP="00824425">
            <w:pPr>
              <w:jc w:val="center"/>
              <w:rPr>
                <w:rFonts w:asciiTheme="minorEastAsia" w:eastAsiaTheme="minorEastAsia" w:hAnsiTheme="minorEastAsia" w:hint="eastAsia"/>
              </w:rPr>
            </w:pPr>
            <w:r>
              <w:rPr>
                <w:rFonts w:asciiTheme="minorEastAsia" w:eastAsiaTheme="minorEastAsia" w:hAnsiTheme="minorEastAsia" w:hint="eastAsia"/>
              </w:rPr>
              <w:t>区间换手率</w:t>
            </w:r>
          </w:p>
        </w:tc>
        <w:tc>
          <w:tcPr>
            <w:tcW w:w="4727" w:type="dxa"/>
          </w:tcPr>
          <w:p w14:paraId="617AD2A0" w14:textId="77777777" w:rsidR="0026531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∑[单个交易日成交量(</w:t>
            </w:r>
            <w:proofErr w:type="gramStart"/>
            <w:r w:rsidRPr="00265313">
              <w:rPr>
                <w:rFonts w:asciiTheme="minorEastAsia" w:eastAsiaTheme="minorEastAsia" w:hAnsiTheme="minorEastAsia" w:hint="eastAsia"/>
              </w:rPr>
              <w:t>股或份</w:t>
            </w:r>
            <w:proofErr w:type="gramEnd"/>
            <w:r w:rsidRPr="00265313">
              <w:rPr>
                <w:rFonts w:asciiTheme="minorEastAsia" w:eastAsiaTheme="minorEastAsia" w:hAnsiTheme="minorEastAsia" w:hint="eastAsia"/>
              </w:rPr>
              <w:t>)</w:t>
            </w:r>
          </w:p>
          <w:p w14:paraId="358FA58D" w14:textId="3B4F04E0" w:rsidR="009D4563" w:rsidRDefault="00265313" w:rsidP="00824425">
            <w:pPr>
              <w:jc w:val="center"/>
              <w:rPr>
                <w:rFonts w:asciiTheme="minorEastAsia" w:eastAsiaTheme="minorEastAsia" w:hAnsiTheme="minorEastAsia" w:hint="eastAsia"/>
              </w:rPr>
            </w:pPr>
            <w:r w:rsidRPr="00265313">
              <w:rPr>
                <w:rFonts w:asciiTheme="minorEastAsia" w:eastAsiaTheme="minorEastAsia" w:hAnsiTheme="minorEastAsia" w:hint="eastAsia"/>
              </w:rPr>
              <w:t>／当日股票自由流通股本数</w:t>
            </w:r>
          </w:p>
        </w:tc>
        <w:tc>
          <w:tcPr>
            <w:tcW w:w="1418" w:type="dxa"/>
          </w:tcPr>
          <w:p w14:paraId="62CECFF6" w14:textId="70EBB16E" w:rsidR="009D4563" w:rsidRDefault="009D4563" w:rsidP="00824425">
            <w:pPr>
              <w:jc w:val="center"/>
              <w:rPr>
                <w:rFonts w:asciiTheme="minorEastAsia" w:eastAsiaTheme="minorEastAsia" w:hAnsiTheme="minorEastAsia" w:hint="eastAsia"/>
              </w:rPr>
            </w:pPr>
            <w:r w:rsidRPr="009D4563">
              <w:rPr>
                <w:rFonts w:asciiTheme="minorEastAsia" w:eastAsiaTheme="minorEastAsia" w:hAnsiTheme="minorEastAsia"/>
              </w:rPr>
              <w:t>336.33</w:t>
            </w:r>
          </w:p>
        </w:tc>
      </w:tr>
      <w:tr w:rsidR="009D4563" w14:paraId="7C5D61E7" w14:textId="77777777" w:rsidTr="00265313">
        <w:tc>
          <w:tcPr>
            <w:tcW w:w="2072" w:type="dxa"/>
          </w:tcPr>
          <w:p w14:paraId="7C18EF41" w14:textId="67B4DC4B" w:rsidR="009D4563" w:rsidRDefault="009D4563" w:rsidP="00824425">
            <w:pPr>
              <w:jc w:val="center"/>
              <w:rPr>
                <w:rFonts w:asciiTheme="minorEastAsia" w:eastAsiaTheme="minorEastAsia" w:hAnsiTheme="minorEastAsia" w:hint="eastAsia"/>
              </w:rPr>
            </w:pPr>
            <w:r>
              <w:rPr>
                <w:rFonts w:asciiTheme="minorEastAsia" w:eastAsiaTheme="minorEastAsia" w:hAnsiTheme="minorEastAsia" w:hint="eastAsia"/>
              </w:rPr>
              <w:t>非系统性风险</w:t>
            </w:r>
          </w:p>
        </w:tc>
        <w:tc>
          <w:tcPr>
            <w:tcW w:w="4727" w:type="dxa"/>
          </w:tcPr>
          <w:p w14:paraId="639F7949" w14:textId="2036ED9D" w:rsidR="009D4563" w:rsidRDefault="00265313" w:rsidP="00824425">
            <w:pPr>
              <w:jc w:val="center"/>
              <w:rPr>
                <w:rFonts w:asciiTheme="minorEastAsia" w:eastAsiaTheme="minorEastAsia" w:hAnsiTheme="minorEastAsia" w:hint="eastAsia"/>
              </w:rPr>
            </w:pPr>
            <w:r w:rsidRPr="00265313">
              <w:rPr>
                <w:rFonts w:asciiTheme="minorEastAsia" w:eastAsiaTheme="minorEastAsia" w:hAnsiTheme="minorEastAsia" w:hint="eastAsia"/>
              </w:rPr>
              <w:t>{(∑(Yi^2)-α*∑Yi-β*∑(</w:t>
            </w:r>
            <w:proofErr w:type="spellStart"/>
            <w:r w:rsidRPr="00265313">
              <w:rPr>
                <w:rFonts w:asciiTheme="minorEastAsia" w:eastAsiaTheme="minorEastAsia" w:hAnsiTheme="minorEastAsia" w:hint="eastAsia"/>
              </w:rPr>
              <w:t>XiYi</w:t>
            </w:r>
            <w:proofErr w:type="spellEnd"/>
            <w:r w:rsidRPr="00265313">
              <w:rPr>
                <w:rFonts w:asciiTheme="minorEastAsia" w:eastAsiaTheme="minorEastAsia" w:hAnsiTheme="minorEastAsia" w:hint="eastAsia"/>
              </w:rPr>
              <w:t>))/(N-2)}^(0.5)</w:t>
            </w:r>
          </w:p>
        </w:tc>
        <w:tc>
          <w:tcPr>
            <w:tcW w:w="1418" w:type="dxa"/>
          </w:tcPr>
          <w:p w14:paraId="77FCDC47" w14:textId="2639259C" w:rsidR="009D4563" w:rsidRDefault="009D4563" w:rsidP="00824425">
            <w:pPr>
              <w:jc w:val="center"/>
              <w:rPr>
                <w:rFonts w:asciiTheme="minorEastAsia" w:eastAsiaTheme="minorEastAsia" w:hAnsiTheme="minorEastAsia" w:hint="eastAsia"/>
              </w:rPr>
            </w:pPr>
            <w:r w:rsidRPr="009D4563">
              <w:rPr>
                <w:rFonts w:asciiTheme="minorEastAsia" w:eastAsiaTheme="minorEastAsia" w:hAnsiTheme="minorEastAsia"/>
              </w:rPr>
              <w:t>0.0497348</w:t>
            </w:r>
          </w:p>
        </w:tc>
      </w:tr>
      <w:tr w:rsidR="009D4563" w14:paraId="0E6D1F6F" w14:textId="77777777" w:rsidTr="00265313">
        <w:tc>
          <w:tcPr>
            <w:tcW w:w="2072" w:type="dxa"/>
          </w:tcPr>
          <w:p w14:paraId="72782F12" w14:textId="0E7D696D" w:rsidR="009D4563" w:rsidRDefault="009D4563" w:rsidP="00824425">
            <w:pPr>
              <w:jc w:val="center"/>
              <w:rPr>
                <w:rFonts w:asciiTheme="minorEastAsia" w:eastAsiaTheme="minorEastAsia" w:hAnsiTheme="minorEastAsia" w:hint="eastAsia"/>
              </w:rPr>
            </w:pPr>
            <w:r>
              <w:rPr>
                <w:rFonts w:asciiTheme="minorEastAsia" w:eastAsiaTheme="minorEastAsia" w:hAnsiTheme="minorEastAsia" w:hint="eastAsia"/>
              </w:rPr>
              <w:t>波动率</w:t>
            </w:r>
          </w:p>
        </w:tc>
        <w:tc>
          <w:tcPr>
            <w:tcW w:w="4727" w:type="dxa"/>
          </w:tcPr>
          <w:p w14:paraId="07B2B530" w14:textId="0C246AD2" w:rsidR="009D4563" w:rsidRDefault="00265313" w:rsidP="00824425">
            <w:pPr>
              <w:jc w:val="center"/>
              <w:rPr>
                <w:rFonts w:asciiTheme="minorEastAsia" w:eastAsiaTheme="minorEastAsia" w:hAnsiTheme="minorEastAsia" w:hint="eastAsia"/>
              </w:rPr>
            </w:pPr>
            <w:r w:rsidRPr="00265313">
              <w:rPr>
                <w:rFonts w:asciiTheme="minorEastAsia" w:eastAsiaTheme="minorEastAsia" w:hAnsiTheme="minorEastAsia" w:hint="eastAsia"/>
              </w:rPr>
              <w:t>{∑[(Ri-∑Ri/N)^2]/(N-1)}^0.5</w:t>
            </w:r>
          </w:p>
        </w:tc>
        <w:tc>
          <w:tcPr>
            <w:tcW w:w="1418" w:type="dxa"/>
          </w:tcPr>
          <w:p w14:paraId="6DDD986C" w14:textId="5FADB300" w:rsidR="009D4563" w:rsidRDefault="009D4563" w:rsidP="00824425">
            <w:pPr>
              <w:jc w:val="center"/>
              <w:rPr>
                <w:rFonts w:asciiTheme="minorEastAsia" w:eastAsiaTheme="minorEastAsia" w:hAnsiTheme="minorEastAsia" w:hint="eastAsia"/>
              </w:rPr>
            </w:pPr>
            <w:r w:rsidRPr="009D4563">
              <w:rPr>
                <w:rFonts w:asciiTheme="minorEastAsia" w:eastAsiaTheme="minorEastAsia" w:hAnsiTheme="minorEastAsia"/>
              </w:rPr>
              <w:t>39.6333</w:t>
            </w:r>
          </w:p>
        </w:tc>
      </w:tr>
    </w:tbl>
    <w:p w14:paraId="787DB477" w14:textId="77777777" w:rsidR="000E2948" w:rsidRPr="006A46E2" w:rsidRDefault="000E2948" w:rsidP="00824425">
      <w:pPr>
        <w:ind w:firstLine="480"/>
        <w:jc w:val="center"/>
        <w:rPr>
          <w:rFonts w:asciiTheme="minorEastAsia" w:eastAsiaTheme="minorEastAsia" w:hAnsiTheme="minorEastAsia" w:hint="eastAsia"/>
        </w:rPr>
      </w:pPr>
    </w:p>
    <w:p w14:paraId="485DA6AB" w14:textId="42EE054D" w:rsidR="00107193" w:rsidRDefault="00107193" w:rsidP="005E557E">
      <w:pPr>
        <w:pStyle w:val="2"/>
      </w:pPr>
      <w:bookmarkStart w:id="27" w:name="_Toc40958381"/>
      <w:r>
        <w:rPr>
          <w:rFonts w:hint="eastAsia"/>
        </w:rPr>
        <w:lastRenderedPageBreak/>
        <w:t>3.2</w:t>
      </w:r>
      <w:r>
        <w:rPr>
          <w:rFonts w:hint="eastAsia"/>
        </w:rPr>
        <w:t>数据</w:t>
      </w:r>
      <w:r>
        <w:t>预处理</w:t>
      </w:r>
      <w:bookmarkEnd w:id="27"/>
    </w:p>
    <w:p w14:paraId="4BCFD30D" w14:textId="542EA54B" w:rsidR="00172218" w:rsidRDefault="00172218" w:rsidP="005E557E">
      <w:pPr>
        <w:pStyle w:val="3"/>
      </w:pPr>
      <w:bookmarkStart w:id="28" w:name="_Toc40958382"/>
      <w:r>
        <w:rPr>
          <w:rFonts w:hint="eastAsia"/>
        </w:rPr>
        <w:t xml:space="preserve">3.2.1 </w:t>
      </w:r>
      <w:r w:rsidR="006A46E2">
        <w:rPr>
          <w:rFonts w:hint="eastAsia"/>
        </w:rPr>
        <w:t>特殊值</w:t>
      </w:r>
      <w:r>
        <w:rPr>
          <w:rFonts w:hint="eastAsia"/>
        </w:rPr>
        <w:t>处理</w:t>
      </w:r>
      <w:bookmarkEnd w:id="28"/>
    </w:p>
    <w:p w14:paraId="189373FF" w14:textId="0305679D" w:rsidR="00857D1D" w:rsidRDefault="00857D1D" w:rsidP="00D22951">
      <w:pPr>
        <w:ind w:firstLine="480"/>
        <w:rPr>
          <w:rFonts w:asciiTheme="minorEastAsia" w:eastAsiaTheme="minorEastAsia" w:hAnsiTheme="minorEastAsia"/>
        </w:rPr>
      </w:pPr>
      <w:r>
        <w:rPr>
          <w:rFonts w:asciiTheme="minorEastAsia" w:eastAsiaTheme="minorEastAsia" w:hAnsiTheme="minorEastAsia" w:hint="eastAsia"/>
        </w:rPr>
        <w:t>在本实验中，</w:t>
      </w:r>
      <w:r w:rsidRPr="00857D1D">
        <w:rPr>
          <w:rFonts w:asciiTheme="minorEastAsia" w:eastAsiaTheme="minorEastAsia" w:hAnsiTheme="minorEastAsia" w:hint="eastAsia"/>
        </w:rPr>
        <w:t>有许多股票在从wind的数据库中导出时，并没有标明所在的城市。</w:t>
      </w:r>
      <w:r>
        <w:rPr>
          <w:rFonts w:asciiTheme="minorEastAsia" w:eastAsiaTheme="minorEastAsia" w:hAnsiTheme="minorEastAsia" w:hint="eastAsia"/>
        </w:rPr>
        <w:t>我们查询了其总部所在地，手动标明了其所在城市。</w:t>
      </w:r>
    </w:p>
    <w:p w14:paraId="7EE066E5" w14:textId="087E868C" w:rsidR="00172218" w:rsidRDefault="00172218" w:rsidP="005E557E">
      <w:pPr>
        <w:pStyle w:val="3"/>
      </w:pPr>
      <w:bookmarkStart w:id="29" w:name="_Toc40958383"/>
      <w:r>
        <w:rPr>
          <w:rFonts w:hint="eastAsia"/>
        </w:rPr>
        <w:t xml:space="preserve">3.2.2 </w:t>
      </w:r>
      <w:proofErr w:type="gramStart"/>
      <w:r w:rsidR="006A46E2">
        <w:rPr>
          <w:rFonts w:hint="eastAsia"/>
        </w:rPr>
        <w:t>缺失值</w:t>
      </w:r>
      <w:proofErr w:type="gramEnd"/>
      <w:r w:rsidR="006A46E2">
        <w:rPr>
          <w:rFonts w:hint="eastAsia"/>
        </w:rPr>
        <w:t>处理</w:t>
      </w:r>
      <w:bookmarkEnd w:id="29"/>
    </w:p>
    <w:p w14:paraId="107096C9" w14:textId="55DF7356" w:rsidR="00857D1D" w:rsidRDefault="00857D1D" w:rsidP="00857D1D">
      <w:pPr>
        <w:ind w:firstLine="420"/>
        <w:rPr>
          <w:rFonts w:asciiTheme="minorEastAsia" w:eastAsiaTheme="minorEastAsia" w:hAnsiTheme="minorEastAsia"/>
        </w:rPr>
      </w:pPr>
      <w:r w:rsidRPr="00857D1D">
        <w:rPr>
          <w:rFonts w:asciiTheme="minorEastAsia" w:eastAsiaTheme="minorEastAsia" w:hAnsiTheme="minorEastAsia"/>
        </w:rPr>
        <w:t>对于</w:t>
      </w:r>
      <w:proofErr w:type="spellStart"/>
      <w:r w:rsidRPr="00857D1D">
        <w:rPr>
          <w:rFonts w:asciiTheme="minorEastAsia" w:eastAsiaTheme="minorEastAsia" w:hAnsiTheme="minorEastAsia"/>
        </w:rPr>
        <w:t>reduceShare</w:t>
      </w:r>
      <w:proofErr w:type="spellEnd"/>
      <w:r w:rsidRPr="00857D1D">
        <w:rPr>
          <w:rFonts w:asciiTheme="minorEastAsia" w:eastAsiaTheme="minorEastAsia" w:hAnsiTheme="minorEastAsia"/>
        </w:rPr>
        <w:t>表中，有些股票在公</w:t>
      </w:r>
      <w:r w:rsidR="00D22951">
        <w:rPr>
          <w:rFonts w:asciiTheme="minorEastAsia" w:eastAsiaTheme="minorEastAsia" w:hAnsiTheme="minorEastAsia" w:hint="eastAsia"/>
        </w:rPr>
        <w:t>示</w:t>
      </w:r>
      <w:r w:rsidRPr="00857D1D">
        <w:rPr>
          <w:rFonts w:asciiTheme="minorEastAsia" w:eastAsiaTheme="minorEastAsia" w:hAnsiTheme="minorEastAsia"/>
        </w:rPr>
        <w:t>阶段并没有给出减持幅度。本文的解决方案是，只对持仓变化公示的股票进行排序，选取其中减持幅度最大的股票。</w:t>
      </w:r>
    </w:p>
    <w:p w14:paraId="4A79E402" w14:textId="6CD78484" w:rsidR="00D57E6C" w:rsidRDefault="00EF7401" w:rsidP="0018077B">
      <w:pPr>
        <w:ind w:firstLine="420"/>
        <w:rPr>
          <w:rFonts w:asciiTheme="minorEastAsia" w:eastAsiaTheme="minorEastAsia" w:hAnsiTheme="minorEastAsia" w:hint="eastAsia"/>
        </w:rPr>
      </w:pPr>
      <w:r>
        <w:rPr>
          <w:rFonts w:asciiTheme="minorEastAsia" w:eastAsiaTheme="minorEastAsia" w:hAnsiTheme="minorEastAsia" w:hint="eastAsia"/>
        </w:rPr>
        <w:t>例如，对于</w:t>
      </w:r>
      <w:r w:rsidRPr="00EF7401">
        <w:rPr>
          <w:rFonts w:asciiTheme="minorEastAsia" w:eastAsiaTheme="minorEastAsia" w:hAnsiTheme="minorEastAsia"/>
        </w:rPr>
        <w:t>0005.HK</w:t>
      </w:r>
      <w:r>
        <w:rPr>
          <w:rFonts w:asciiTheme="minorEastAsia" w:eastAsiaTheme="minorEastAsia" w:hAnsiTheme="minorEastAsia" w:hint="eastAsia"/>
        </w:rPr>
        <w:t>，实验开展过程中，并未在数据库中得到其总部城市地址，经过查询，手动设置其总部为“香港特别行政区”。</w:t>
      </w:r>
    </w:p>
    <w:p w14:paraId="05740A4C" w14:textId="157F7102" w:rsidR="00755DAD" w:rsidRDefault="00755DAD" w:rsidP="00755DAD">
      <w:pPr>
        <w:pStyle w:val="3"/>
      </w:pPr>
      <w:bookmarkStart w:id="30" w:name="_Toc40958384"/>
      <w:r>
        <w:rPr>
          <w:rFonts w:hint="eastAsia"/>
        </w:rPr>
        <w:t>3.2.</w:t>
      </w:r>
      <w:r w:rsidR="004D5CDE">
        <w:rPr>
          <w:rFonts w:hint="eastAsia"/>
        </w:rPr>
        <w:t>3</w:t>
      </w:r>
      <w:r>
        <w:rPr>
          <w:rFonts w:hint="eastAsia"/>
        </w:rPr>
        <w:t xml:space="preserve"> </w:t>
      </w:r>
      <w:r>
        <w:rPr>
          <w:rFonts w:hint="eastAsia"/>
        </w:rPr>
        <w:t>重复值处理</w:t>
      </w:r>
      <w:bookmarkEnd w:id="30"/>
    </w:p>
    <w:p w14:paraId="00D06A74" w14:textId="04724B68" w:rsidR="00755DAD" w:rsidRPr="00A05D39" w:rsidRDefault="00755DAD" w:rsidP="00755DAD">
      <w:pPr>
        <w:ind w:firstLine="480"/>
        <w:rPr>
          <w:rFonts w:asciiTheme="minorEastAsia" w:eastAsiaTheme="minorEastAsia" w:hAnsiTheme="minorEastAsia"/>
        </w:rPr>
      </w:pPr>
      <w:r w:rsidRPr="00755DAD">
        <w:rPr>
          <w:rFonts w:asciiTheme="minorEastAsia" w:eastAsiaTheme="minorEastAsia" w:hAnsiTheme="minorEastAsia"/>
        </w:rPr>
        <w:t>对于基金而言，很有可能会存在同一个基金前缀，但是后缀是A，B，C的情况、或者不同基金名称，在此情况下，基金经理是相同的。对于本实验而言，要研究基金经理在一个</w:t>
      </w:r>
      <w:proofErr w:type="gramStart"/>
      <w:r w:rsidRPr="00755DAD">
        <w:rPr>
          <w:rFonts w:asciiTheme="minorEastAsia" w:eastAsiaTheme="minorEastAsia" w:hAnsiTheme="minorEastAsia"/>
        </w:rPr>
        <w:t>特定城市</w:t>
      </w:r>
      <w:proofErr w:type="gramEnd"/>
      <w:r w:rsidRPr="00755DAD">
        <w:rPr>
          <w:rFonts w:asciiTheme="minorEastAsia" w:eastAsiaTheme="minorEastAsia" w:hAnsiTheme="minorEastAsia"/>
        </w:rPr>
        <w:t>的信息的精确度。因而把他看作是不同的基金是不合理的。有两种解决办法：（1）将其合并成一个基金，作为一个基金处理。（2）只选取一个基金对其进行研究。本文采取的是第二种解决办法。本文对一个基金经理名下，不同的基金，只选取其中一个具有代表性的进行研究。</w:t>
      </w:r>
    </w:p>
    <w:p w14:paraId="01D862D8" w14:textId="22B7BC29" w:rsidR="00172218" w:rsidRDefault="00172218" w:rsidP="004A4D3C">
      <w:pPr>
        <w:pStyle w:val="3"/>
      </w:pPr>
      <w:bookmarkStart w:id="31" w:name="_Toc40958385"/>
      <w:r>
        <w:rPr>
          <w:rFonts w:hint="eastAsia"/>
        </w:rPr>
        <w:t>3.2.</w:t>
      </w:r>
      <w:r w:rsidR="004D5CDE">
        <w:rPr>
          <w:rFonts w:hint="eastAsia"/>
        </w:rPr>
        <w:t>4</w:t>
      </w:r>
      <w:r>
        <w:t xml:space="preserve"> </w:t>
      </w:r>
      <w:r>
        <w:rPr>
          <w:rFonts w:hint="eastAsia"/>
        </w:rPr>
        <w:t>数据</w:t>
      </w:r>
      <w:r w:rsidR="00F12B42" w:rsidRPr="00F12B42">
        <w:rPr>
          <w:rFonts w:hint="eastAsia"/>
        </w:rPr>
        <w:t>标准</w:t>
      </w:r>
      <w:r>
        <w:rPr>
          <w:rFonts w:hint="eastAsia"/>
        </w:rPr>
        <w:t>化</w:t>
      </w:r>
      <w:bookmarkEnd w:id="31"/>
    </w:p>
    <w:p w14:paraId="697F8F72" w14:textId="4340E5FA" w:rsidR="00194F67" w:rsidRDefault="00194F67" w:rsidP="00194F67">
      <w:pPr>
        <w:ind w:firstLine="480"/>
        <w:rPr>
          <w:rFonts w:asciiTheme="minorEastAsia" w:eastAsiaTheme="minorEastAsia" w:hAnsiTheme="minorEastAsia"/>
        </w:rPr>
      </w:pPr>
      <w:r>
        <w:rPr>
          <w:rFonts w:asciiTheme="minorEastAsia" w:eastAsiaTheme="minorEastAsia" w:hAnsiTheme="minorEastAsia" w:hint="eastAsia"/>
        </w:rPr>
        <w:t>本</w:t>
      </w:r>
      <w:r w:rsidR="00D01CB7">
        <w:rPr>
          <w:rFonts w:asciiTheme="minorEastAsia" w:eastAsiaTheme="minorEastAsia" w:hAnsiTheme="minorEastAsia" w:hint="eastAsia"/>
        </w:rPr>
        <w:t>研究，</w:t>
      </w:r>
      <w:r>
        <w:rPr>
          <w:rFonts w:asciiTheme="minorEastAsia" w:eastAsiaTheme="minorEastAsia" w:hAnsiTheme="minorEastAsia" w:hint="eastAsia"/>
        </w:rPr>
        <w:t>进行数据标准化处理</w:t>
      </w:r>
      <w:r w:rsidR="009F6A19">
        <w:rPr>
          <w:rFonts w:asciiTheme="minorEastAsia" w:eastAsiaTheme="minorEastAsia" w:hAnsiTheme="minorEastAsia" w:hint="eastAsia"/>
        </w:rPr>
        <w:t>，将实验数据均归于一个指定区间。这样可以去除</w:t>
      </w:r>
      <w:r w:rsidR="009E1861">
        <w:rPr>
          <w:rFonts w:asciiTheme="minorEastAsia" w:eastAsiaTheme="minorEastAsia" w:hAnsiTheme="minorEastAsia" w:hint="eastAsia"/>
        </w:rPr>
        <w:t>数据绝对大小对实验的影响，同时去除不同单位的影响。</w:t>
      </w:r>
      <w:r w:rsidR="00D01CB7">
        <w:rPr>
          <w:rFonts w:asciiTheme="minorEastAsia" w:eastAsiaTheme="minorEastAsia" w:hAnsiTheme="minorEastAsia" w:hint="eastAsia"/>
        </w:rPr>
        <w:t>在本</w:t>
      </w:r>
      <w:r w:rsidR="00036C1F">
        <w:rPr>
          <w:rFonts w:asciiTheme="minorEastAsia" w:eastAsiaTheme="minorEastAsia" w:hAnsiTheme="minorEastAsia" w:hint="eastAsia"/>
        </w:rPr>
        <w:t>研究中，</w:t>
      </w:r>
      <w:r w:rsidR="00B950BA">
        <w:rPr>
          <w:rFonts w:asciiTheme="minorEastAsia" w:eastAsiaTheme="minorEastAsia" w:hAnsiTheme="minorEastAsia" w:hint="eastAsia"/>
        </w:rPr>
        <w:t>对基金经理的减</w:t>
      </w:r>
      <w:proofErr w:type="gramStart"/>
      <w:r w:rsidR="00B950BA">
        <w:rPr>
          <w:rFonts w:asciiTheme="minorEastAsia" w:eastAsiaTheme="minorEastAsia" w:hAnsiTheme="minorEastAsia" w:hint="eastAsia"/>
        </w:rPr>
        <w:t>持指标</w:t>
      </w:r>
      <w:proofErr w:type="gramEnd"/>
      <w:r w:rsidR="00B950BA">
        <w:rPr>
          <w:rFonts w:asciiTheme="minorEastAsia" w:eastAsiaTheme="minorEastAsia" w:hAnsiTheme="minorEastAsia" w:hint="eastAsia"/>
        </w:rPr>
        <w:t>进行了标准化处理，使之全部都介于0到1之间。</w:t>
      </w:r>
    </w:p>
    <w:p w14:paraId="2BC378E5" w14:textId="63772BAD" w:rsidR="00501502" w:rsidRPr="009E1861" w:rsidRDefault="00501502" w:rsidP="00194F67">
      <w:pPr>
        <w:ind w:firstLine="480"/>
        <w:rPr>
          <w:rFonts w:asciiTheme="minorEastAsia" w:eastAsiaTheme="minorEastAsia" w:hAnsiTheme="minorEastAsia"/>
        </w:rPr>
      </w:pPr>
      <w:r>
        <w:rPr>
          <w:rFonts w:asciiTheme="minorEastAsia" w:eastAsiaTheme="minorEastAsia" w:hAnsiTheme="minorEastAsia" w:hint="eastAsia"/>
        </w:rPr>
        <w:t>通过标准化处理，我们可以很好地消除原来的数据中单位和数量级的对模型预测能力的影响。使得模型的预测精确度提升。</w:t>
      </w:r>
    </w:p>
    <w:p w14:paraId="1B5E047E" w14:textId="29722FF4" w:rsidR="00B950BA" w:rsidRDefault="00B950BA" w:rsidP="00B950BA">
      <w:pPr>
        <w:pStyle w:val="2"/>
      </w:pPr>
      <w:bookmarkStart w:id="32" w:name="_Toc40958386"/>
      <w:r>
        <w:rPr>
          <w:rFonts w:hint="eastAsia"/>
        </w:rPr>
        <w:lastRenderedPageBreak/>
        <w:t>3.3</w:t>
      </w:r>
      <w:r>
        <w:t xml:space="preserve"> </w:t>
      </w:r>
      <w:r>
        <w:rPr>
          <w:rFonts w:hint="eastAsia"/>
        </w:rPr>
        <w:t>数据处理逻辑</w:t>
      </w:r>
      <w:bookmarkEnd w:id="32"/>
    </w:p>
    <w:p w14:paraId="14500F64" w14:textId="00489400"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首先，</w:t>
      </w:r>
      <w:r w:rsidR="00B950BA">
        <w:rPr>
          <w:rFonts w:asciiTheme="minorEastAsia" w:eastAsiaTheme="minorEastAsia" w:hAnsiTheme="minorEastAsia" w:hint="eastAsia"/>
        </w:rPr>
        <w:t>由于实验的样本量较小，因而本文选取了十折交叉验证。</w:t>
      </w:r>
    </w:p>
    <w:p w14:paraId="7DBA61E2" w14:textId="063A552F"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其次，</w:t>
      </w:r>
      <w:r w:rsidR="00720038">
        <w:rPr>
          <w:rFonts w:asciiTheme="minorEastAsia" w:eastAsiaTheme="minorEastAsia" w:hAnsiTheme="minorEastAsia" w:hint="eastAsia"/>
        </w:rPr>
        <w:t>对于所有的基金经理，我们选取了减</w:t>
      </w:r>
      <w:proofErr w:type="gramStart"/>
      <w:r w:rsidR="00720038">
        <w:rPr>
          <w:rFonts w:asciiTheme="minorEastAsia" w:eastAsiaTheme="minorEastAsia" w:hAnsiTheme="minorEastAsia" w:hint="eastAsia"/>
        </w:rPr>
        <w:t>持最大</w:t>
      </w:r>
      <w:proofErr w:type="gramEnd"/>
      <w:r w:rsidR="00720038">
        <w:rPr>
          <w:rFonts w:asciiTheme="minorEastAsia" w:eastAsiaTheme="minorEastAsia" w:hAnsiTheme="minorEastAsia" w:hint="eastAsia"/>
        </w:rPr>
        <w:t>的股票的代码，以及其所对应的减持份额，通过其减持份额乘以其平均价格，在对应其基金净值，得到了减持幅度属性。最后生成了[基金经理，减</w:t>
      </w:r>
      <w:proofErr w:type="gramStart"/>
      <w:r w:rsidR="00720038">
        <w:rPr>
          <w:rFonts w:asciiTheme="minorEastAsia" w:eastAsiaTheme="minorEastAsia" w:hAnsiTheme="minorEastAsia" w:hint="eastAsia"/>
        </w:rPr>
        <w:t>持最大</w:t>
      </w:r>
      <w:proofErr w:type="gramEnd"/>
      <w:r w:rsidR="00720038">
        <w:rPr>
          <w:rFonts w:asciiTheme="minorEastAsia" w:eastAsiaTheme="minorEastAsia" w:hAnsiTheme="minorEastAsia" w:hint="eastAsia"/>
        </w:rPr>
        <w:t>股票代码，减持幅度</w:t>
      </w:r>
      <w:r w:rsidR="00720038">
        <w:rPr>
          <w:rFonts w:asciiTheme="minorEastAsia" w:eastAsiaTheme="minorEastAsia" w:hAnsiTheme="minorEastAsia"/>
        </w:rPr>
        <w:t>]</w:t>
      </w:r>
      <w:r w:rsidR="00720038">
        <w:rPr>
          <w:rFonts w:asciiTheme="minorEastAsia" w:eastAsiaTheme="minorEastAsia" w:hAnsiTheme="minorEastAsia" w:hint="eastAsia"/>
        </w:rPr>
        <w:t>数据表。</w:t>
      </w:r>
    </w:p>
    <w:p w14:paraId="53604BB0" w14:textId="77777777" w:rsidR="00C92937" w:rsidRDefault="00100AA0" w:rsidP="00720038">
      <w:pPr>
        <w:ind w:firstLine="420"/>
        <w:rPr>
          <w:rFonts w:asciiTheme="minorEastAsia" w:eastAsiaTheme="minorEastAsia" w:hAnsiTheme="minorEastAsia"/>
        </w:rPr>
      </w:pPr>
      <w:r>
        <w:rPr>
          <w:rFonts w:asciiTheme="minorEastAsia" w:eastAsiaTheme="minorEastAsia" w:hAnsiTheme="minorEastAsia" w:hint="eastAsia"/>
        </w:rPr>
        <w:t>接着，我们将实验分成了对照组和实验组。对照组只有股票的属性，实验组还加入了减持指标。</w:t>
      </w:r>
      <w:r w:rsidR="00C92937">
        <w:rPr>
          <w:rFonts w:asciiTheme="minorEastAsia" w:eastAsiaTheme="minorEastAsia" w:hAnsiTheme="minorEastAsia" w:hint="eastAsia"/>
        </w:rPr>
        <w:t>其中实验精度提升百分比计算逻辑为：</w:t>
      </w:r>
    </w:p>
    <w:p w14:paraId="06E2A03A" w14:textId="3F739C66" w:rsidR="00100AA0" w:rsidRDefault="00C92937" w:rsidP="00C92937">
      <w:pPr>
        <w:ind w:firstLine="420"/>
        <w:jc w:val="center"/>
        <w:rPr>
          <w:rFonts w:asciiTheme="minorEastAsia" w:eastAsiaTheme="minorEastAsia" w:hAnsiTheme="minorEastAsia" w:hint="eastAsia"/>
        </w:rPr>
      </w:pPr>
      <w:r>
        <w:rPr>
          <w:rFonts w:asciiTheme="minorEastAsia" w:eastAsiaTheme="minorEastAsia" w:hAnsiTheme="minorEastAsia" w:hint="eastAsia"/>
        </w:rPr>
        <w:t>（对照组误差-实验组）/实验组</w:t>
      </w:r>
    </w:p>
    <w:p w14:paraId="2FDA0419" w14:textId="42F9D477" w:rsidR="003B720B" w:rsidRDefault="00182295" w:rsidP="00B6486F">
      <w:pPr>
        <w:ind w:firstLine="420"/>
        <w:rPr>
          <w:rFonts w:asciiTheme="minorEastAsia" w:eastAsiaTheme="minorEastAsia" w:hAnsiTheme="minorEastAsia"/>
        </w:rPr>
      </w:pPr>
      <w:r>
        <w:rPr>
          <w:rFonts w:asciiTheme="minorEastAsia" w:eastAsiaTheme="minorEastAsia" w:hAnsiTheme="minorEastAsia" w:hint="eastAsia"/>
        </w:rPr>
        <w:t>最后，</w:t>
      </w:r>
      <w:r w:rsidR="00D57E6C">
        <w:rPr>
          <w:rFonts w:asciiTheme="minorEastAsia" w:eastAsiaTheme="minorEastAsia" w:hAnsiTheme="minorEastAsia" w:hint="eastAsia"/>
        </w:rPr>
        <w:t>对于市场收益率指标，我们选取了两个市场的指数收益率作为代替，A股市场选取万得全</w:t>
      </w:r>
      <w:r w:rsidR="00D57E6C">
        <w:rPr>
          <w:rFonts w:asciiTheme="minorEastAsia" w:eastAsiaTheme="minorEastAsia" w:hAnsiTheme="minorEastAsia"/>
        </w:rPr>
        <w:t>A</w:t>
      </w:r>
      <w:r w:rsidR="00D57E6C">
        <w:rPr>
          <w:rFonts w:asciiTheme="minorEastAsia" w:eastAsiaTheme="minorEastAsia" w:hAnsiTheme="minorEastAsia" w:hint="eastAsia"/>
        </w:rPr>
        <w:t>，香港市场选取恒生综指：</w:t>
      </w:r>
    </w:p>
    <w:p w14:paraId="0558C08F" w14:textId="77777777" w:rsidR="003A2320" w:rsidRDefault="003A2320" w:rsidP="00B6486F">
      <w:pPr>
        <w:ind w:firstLine="420"/>
        <w:rPr>
          <w:rFonts w:asciiTheme="minorEastAsia" w:eastAsiaTheme="minorEastAsia" w:hAnsiTheme="minorEastAsia" w:hint="eastAsia"/>
        </w:rPr>
      </w:pPr>
    </w:p>
    <w:p w14:paraId="184281EB" w14:textId="4FB59415" w:rsidR="003B720B" w:rsidRDefault="003B720B" w:rsidP="003B720B">
      <w:pPr>
        <w:ind w:firstLine="420"/>
        <w:jc w:val="center"/>
        <w:rPr>
          <w:rFonts w:asciiTheme="minorEastAsia" w:eastAsiaTheme="minorEastAsia" w:hAnsiTheme="minorEastAsia"/>
        </w:rPr>
      </w:pPr>
      <w:r>
        <w:rPr>
          <w:rFonts w:asciiTheme="minorEastAsia" w:eastAsiaTheme="minorEastAsia" w:hAnsiTheme="minorEastAsia" w:hint="eastAsia"/>
        </w:rPr>
        <w:t>表</w:t>
      </w:r>
      <w:proofErr w:type="gramStart"/>
      <w:r>
        <w:rPr>
          <w:rFonts w:asciiTheme="minorEastAsia" w:eastAsiaTheme="minorEastAsia" w:hAnsiTheme="minorEastAsia" w:hint="eastAsia"/>
        </w:rPr>
        <w:t>一</w:t>
      </w:r>
      <w:proofErr w:type="gramEnd"/>
      <w:r>
        <w:rPr>
          <w:rFonts w:asciiTheme="minorEastAsia" w:eastAsiaTheme="minorEastAsia" w:hAnsiTheme="minorEastAsia" w:hint="eastAsia"/>
        </w:rPr>
        <w:t xml:space="preserve"> 指数信息表</w:t>
      </w:r>
    </w:p>
    <w:tbl>
      <w:tblPr>
        <w:tblStyle w:val="a3"/>
        <w:tblW w:w="0" w:type="auto"/>
        <w:tblLook w:val="04A0" w:firstRow="1" w:lastRow="0" w:firstColumn="1" w:lastColumn="0" w:noHBand="0" w:noVBand="1"/>
      </w:tblPr>
      <w:tblGrid>
        <w:gridCol w:w="4145"/>
        <w:gridCol w:w="4145"/>
      </w:tblGrid>
      <w:tr w:rsidR="00D57E6C" w14:paraId="200D02C4" w14:textId="77777777" w:rsidTr="00AD410B">
        <w:tc>
          <w:tcPr>
            <w:tcW w:w="4145" w:type="dxa"/>
            <w:shd w:val="clear" w:color="auto" w:fill="D9D9D9" w:themeFill="background1" w:themeFillShade="D9"/>
          </w:tcPr>
          <w:p w14:paraId="42868D01" w14:textId="4009CB0E"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指数名称</w:t>
            </w:r>
          </w:p>
        </w:tc>
        <w:tc>
          <w:tcPr>
            <w:tcW w:w="4145" w:type="dxa"/>
            <w:shd w:val="clear" w:color="auto" w:fill="D9D9D9" w:themeFill="background1" w:themeFillShade="D9"/>
          </w:tcPr>
          <w:p w14:paraId="3EDC2F3D" w14:textId="7C1B042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指数代码</w:t>
            </w:r>
          </w:p>
        </w:tc>
      </w:tr>
      <w:tr w:rsidR="00D57E6C" w14:paraId="3C130A13" w14:textId="77777777" w:rsidTr="00D57E6C">
        <w:tc>
          <w:tcPr>
            <w:tcW w:w="4145" w:type="dxa"/>
          </w:tcPr>
          <w:p w14:paraId="2E2FD73F" w14:textId="2AF4A3E4"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恒生综指</w:t>
            </w:r>
          </w:p>
        </w:tc>
        <w:tc>
          <w:tcPr>
            <w:tcW w:w="4145" w:type="dxa"/>
          </w:tcPr>
          <w:p w14:paraId="7C614EA5" w14:textId="535CDB20"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HSCI.HI</w:t>
            </w:r>
          </w:p>
        </w:tc>
      </w:tr>
      <w:tr w:rsidR="00D57E6C" w14:paraId="430FE7AE" w14:textId="77777777" w:rsidTr="00D57E6C">
        <w:tc>
          <w:tcPr>
            <w:tcW w:w="4145" w:type="dxa"/>
          </w:tcPr>
          <w:p w14:paraId="417657BD" w14:textId="01E77A8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万得全A</w:t>
            </w:r>
          </w:p>
        </w:tc>
        <w:tc>
          <w:tcPr>
            <w:tcW w:w="4145" w:type="dxa"/>
          </w:tcPr>
          <w:p w14:paraId="7410C985" w14:textId="6A3DB732"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881001.WI</w:t>
            </w:r>
          </w:p>
        </w:tc>
      </w:tr>
    </w:tbl>
    <w:p w14:paraId="7D29EB04" w14:textId="505505CC" w:rsidR="00107193" w:rsidRDefault="00172218" w:rsidP="006B32FD">
      <w:pPr>
        <w:pStyle w:val="2"/>
      </w:pPr>
      <w:bookmarkStart w:id="33" w:name="_Toc40958387"/>
      <w:r>
        <w:rPr>
          <w:rFonts w:hint="eastAsia"/>
        </w:rPr>
        <w:t xml:space="preserve">3.4 </w:t>
      </w:r>
      <w:r>
        <w:rPr>
          <w:rFonts w:hint="eastAsia"/>
        </w:rPr>
        <w:t>描述性统计</w:t>
      </w:r>
      <w:bookmarkEnd w:id="33"/>
    </w:p>
    <w:p w14:paraId="39F0AA90" w14:textId="23865DF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本章节中，我们对实验所需要的实验数据进行了描述性统计，我们计算了岩本的均值、方差、最大值和最小值。</w:t>
      </w:r>
    </w:p>
    <w:p w14:paraId="74D07345" w14:textId="423A2C3B"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7384D68B" w14:textId="636FB9E6"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t>表</w:t>
      </w:r>
      <w:proofErr w:type="gramStart"/>
      <w:r w:rsidR="00E94C41">
        <w:rPr>
          <w:rFonts w:asciiTheme="minorEastAsia" w:eastAsiaTheme="minorEastAsia" w:hAnsiTheme="minorEastAsia" w:hint="eastAsia"/>
        </w:rPr>
        <w:t>一</w:t>
      </w:r>
      <w:proofErr w:type="gramEnd"/>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lastRenderedPageBreak/>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06BDB011" w:rsidR="00D32E61" w:rsidRDefault="00D32E61" w:rsidP="00D32E61">
      <w:pPr>
        <w:rPr>
          <w:rFonts w:asciiTheme="minorEastAsia" w:eastAsiaTheme="minorEastAsia" w:hAnsiTheme="minorEastAsia"/>
        </w:rPr>
      </w:pPr>
    </w:p>
    <w:p w14:paraId="36183C2A" w14:textId="0E0E618D" w:rsidR="00DD22FA" w:rsidRDefault="000B5574" w:rsidP="003A7F02">
      <w:pPr>
        <w:jc w:val="center"/>
        <w:rPr>
          <w:rFonts w:asciiTheme="minorEastAsia" w:eastAsiaTheme="minorEastAsia" w:hAnsiTheme="minorEastAsia"/>
        </w:rPr>
      </w:pPr>
      <w:r>
        <w:rPr>
          <w:rFonts w:asciiTheme="minorEastAsia" w:eastAsiaTheme="minorEastAsia" w:hAnsiTheme="minorEastAsia" w:hint="eastAsia"/>
        </w:rPr>
        <w:t>表二 基金经理</w:t>
      </w:r>
      <w:r w:rsidR="003A7F02">
        <w:rPr>
          <w:rFonts w:asciiTheme="minorEastAsia" w:eastAsiaTheme="minorEastAsia" w:hAnsiTheme="minorEastAsia" w:hint="eastAsia"/>
        </w:rPr>
        <w:t>、股票和</w:t>
      </w:r>
      <w:r>
        <w:rPr>
          <w:rFonts w:asciiTheme="minorEastAsia" w:eastAsiaTheme="minorEastAsia" w:hAnsiTheme="minorEastAsia" w:hint="eastAsia"/>
        </w:rPr>
        <w:t>城市描述性统计</w:t>
      </w:r>
    </w:p>
    <w:tbl>
      <w:tblPr>
        <w:tblStyle w:val="a3"/>
        <w:tblW w:w="0" w:type="auto"/>
        <w:tblLook w:val="04A0" w:firstRow="1" w:lastRow="0" w:firstColumn="1" w:lastColumn="0" w:noHBand="0" w:noVBand="1"/>
      </w:tblPr>
      <w:tblGrid>
        <w:gridCol w:w="4145"/>
        <w:gridCol w:w="4145"/>
      </w:tblGrid>
      <w:tr w:rsidR="000B5574" w14:paraId="17A24748" w14:textId="77777777" w:rsidTr="003A7F02">
        <w:tc>
          <w:tcPr>
            <w:tcW w:w="4145" w:type="dxa"/>
            <w:shd w:val="clear" w:color="auto" w:fill="D9D9D9" w:themeFill="background1" w:themeFillShade="D9"/>
          </w:tcPr>
          <w:p w14:paraId="320903CC" w14:textId="4AFF026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变量名称</w:t>
            </w:r>
          </w:p>
        </w:tc>
        <w:tc>
          <w:tcPr>
            <w:tcW w:w="4145" w:type="dxa"/>
            <w:shd w:val="clear" w:color="auto" w:fill="D9D9D9" w:themeFill="background1" w:themeFillShade="D9"/>
          </w:tcPr>
          <w:p w14:paraId="1EE378E9" w14:textId="2E2B039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数量</w:t>
            </w:r>
          </w:p>
        </w:tc>
      </w:tr>
      <w:tr w:rsidR="000B5574" w14:paraId="097140A5" w14:textId="77777777" w:rsidTr="000B5574">
        <w:tc>
          <w:tcPr>
            <w:tcW w:w="4145" w:type="dxa"/>
          </w:tcPr>
          <w:p w14:paraId="47955751" w14:textId="13FD888E"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基金</w:t>
            </w:r>
            <w:r w:rsidR="003A7F02">
              <w:rPr>
                <w:rFonts w:asciiTheme="minorEastAsia" w:eastAsiaTheme="minorEastAsia" w:hAnsiTheme="minorEastAsia" w:hint="eastAsia"/>
              </w:rPr>
              <w:t>经理</w:t>
            </w:r>
          </w:p>
        </w:tc>
        <w:tc>
          <w:tcPr>
            <w:tcW w:w="4145" w:type="dxa"/>
          </w:tcPr>
          <w:p w14:paraId="4743A72D" w14:textId="0B151AA7"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r w:rsidR="000B5574" w14:paraId="324E64A5" w14:textId="77777777" w:rsidTr="000B5574">
        <w:tc>
          <w:tcPr>
            <w:tcW w:w="4145" w:type="dxa"/>
          </w:tcPr>
          <w:p w14:paraId="58C99E81" w14:textId="48F17413"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城市</w:t>
            </w:r>
          </w:p>
        </w:tc>
        <w:tc>
          <w:tcPr>
            <w:tcW w:w="4145" w:type="dxa"/>
          </w:tcPr>
          <w:p w14:paraId="49D2AD47" w14:textId="407F4998"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29</w:t>
            </w:r>
          </w:p>
        </w:tc>
      </w:tr>
      <w:tr w:rsidR="003A7F02" w14:paraId="1FA20EE1" w14:textId="77777777" w:rsidTr="000B5574">
        <w:tc>
          <w:tcPr>
            <w:tcW w:w="4145" w:type="dxa"/>
          </w:tcPr>
          <w:p w14:paraId="68A1E3E9" w14:textId="0E24954F"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股票</w:t>
            </w:r>
          </w:p>
        </w:tc>
        <w:tc>
          <w:tcPr>
            <w:tcW w:w="4145" w:type="dxa"/>
          </w:tcPr>
          <w:p w14:paraId="25B158A2" w14:textId="554B98A7" w:rsidR="003A7F02"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bl>
    <w:p w14:paraId="6A8855BC" w14:textId="0B4DF3BA" w:rsidR="00DD22FA" w:rsidRDefault="00DD22FA" w:rsidP="00D32E61">
      <w:pPr>
        <w:rPr>
          <w:rFonts w:asciiTheme="minorEastAsia" w:eastAsiaTheme="minorEastAsia" w:hAnsiTheme="minorEastAsia"/>
        </w:rPr>
      </w:pPr>
    </w:p>
    <w:p w14:paraId="488BE5A9" w14:textId="5C770EE3" w:rsidR="00DD22FA" w:rsidRDefault="00A307D3" w:rsidP="00A307D3">
      <w:pPr>
        <w:jc w:val="center"/>
        <w:rPr>
          <w:rFonts w:asciiTheme="minorEastAsia" w:eastAsiaTheme="minorEastAsia" w:hAnsiTheme="minorEastAsia"/>
        </w:rPr>
      </w:pPr>
      <w:r>
        <w:rPr>
          <w:rFonts w:asciiTheme="minorEastAsia" w:eastAsiaTheme="minorEastAsia" w:hAnsiTheme="minorEastAsia" w:hint="eastAsia"/>
        </w:rPr>
        <w:t>表三 股票控制变量描述性统计</w:t>
      </w:r>
    </w:p>
    <w:tbl>
      <w:tblPr>
        <w:tblStyle w:val="a3"/>
        <w:tblW w:w="0" w:type="auto"/>
        <w:tblLook w:val="04A0" w:firstRow="1" w:lastRow="0" w:firstColumn="1" w:lastColumn="0" w:noHBand="0" w:noVBand="1"/>
      </w:tblPr>
      <w:tblGrid>
        <w:gridCol w:w="1696"/>
        <w:gridCol w:w="1134"/>
        <w:gridCol w:w="768"/>
        <w:gridCol w:w="1169"/>
        <w:gridCol w:w="1164"/>
        <w:gridCol w:w="1200"/>
        <w:gridCol w:w="1159"/>
      </w:tblGrid>
      <w:tr w:rsidR="00A307D3" w14:paraId="5D1EF889" w14:textId="4C5B1297" w:rsidTr="004E014F">
        <w:tc>
          <w:tcPr>
            <w:tcW w:w="1696" w:type="dxa"/>
            <w:shd w:val="clear" w:color="auto" w:fill="D9D9D9" w:themeFill="background1" w:themeFillShade="D9"/>
          </w:tcPr>
          <w:p w14:paraId="60646281" w14:textId="38606982"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变量名称</w:t>
            </w:r>
          </w:p>
        </w:tc>
        <w:tc>
          <w:tcPr>
            <w:tcW w:w="1134" w:type="dxa"/>
            <w:shd w:val="clear" w:color="auto" w:fill="D9D9D9" w:themeFill="background1" w:themeFillShade="D9"/>
          </w:tcPr>
          <w:p w14:paraId="0623C93B" w14:textId="2147FCB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变量代码</w:t>
            </w:r>
          </w:p>
        </w:tc>
        <w:tc>
          <w:tcPr>
            <w:tcW w:w="768" w:type="dxa"/>
            <w:shd w:val="clear" w:color="auto" w:fill="D9D9D9" w:themeFill="background1" w:themeFillShade="D9"/>
          </w:tcPr>
          <w:p w14:paraId="25EB9229" w14:textId="115477F5"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数量</w:t>
            </w:r>
          </w:p>
        </w:tc>
        <w:tc>
          <w:tcPr>
            <w:tcW w:w="1169" w:type="dxa"/>
            <w:shd w:val="clear" w:color="auto" w:fill="D9D9D9" w:themeFill="background1" w:themeFillShade="D9"/>
          </w:tcPr>
          <w:p w14:paraId="69A20D09" w14:textId="42EBDEBB" w:rsidR="00A307D3" w:rsidRDefault="00A307D3" w:rsidP="004E014F">
            <w:pPr>
              <w:jc w:val="center"/>
              <w:rPr>
                <w:rFonts w:asciiTheme="minorEastAsia" w:eastAsiaTheme="minorEastAsia" w:hAnsiTheme="minorEastAsia" w:hint="eastAsia"/>
              </w:rPr>
            </w:pPr>
            <w:r>
              <w:rPr>
                <w:rFonts w:asciiTheme="minorEastAsia" w:eastAsiaTheme="minorEastAsia" w:hAnsiTheme="minorEastAsia" w:hint="eastAsia"/>
              </w:rPr>
              <w:t>最大值</w:t>
            </w:r>
          </w:p>
        </w:tc>
        <w:tc>
          <w:tcPr>
            <w:tcW w:w="1164" w:type="dxa"/>
            <w:shd w:val="clear" w:color="auto" w:fill="D9D9D9" w:themeFill="background1" w:themeFillShade="D9"/>
          </w:tcPr>
          <w:p w14:paraId="3C83D273" w14:textId="74F71783" w:rsidR="00A307D3" w:rsidRDefault="00A307D3" w:rsidP="004E014F">
            <w:pPr>
              <w:jc w:val="center"/>
              <w:rPr>
                <w:rFonts w:asciiTheme="minorEastAsia" w:eastAsiaTheme="minorEastAsia" w:hAnsiTheme="minorEastAsia" w:hint="eastAsia"/>
              </w:rPr>
            </w:pPr>
            <w:r>
              <w:rPr>
                <w:rFonts w:asciiTheme="minorEastAsia" w:eastAsiaTheme="minorEastAsia" w:hAnsiTheme="minorEastAsia" w:hint="eastAsia"/>
              </w:rPr>
              <w:t>最小值</w:t>
            </w:r>
          </w:p>
        </w:tc>
        <w:tc>
          <w:tcPr>
            <w:tcW w:w="1200" w:type="dxa"/>
            <w:shd w:val="clear" w:color="auto" w:fill="D9D9D9" w:themeFill="background1" w:themeFillShade="D9"/>
          </w:tcPr>
          <w:p w14:paraId="5952EB6F" w14:textId="7C289908"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均值</w:t>
            </w:r>
          </w:p>
        </w:tc>
        <w:tc>
          <w:tcPr>
            <w:tcW w:w="1159" w:type="dxa"/>
            <w:shd w:val="clear" w:color="auto" w:fill="D9D9D9" w:themeFill="background1" w:themeFillShade="D9"/>
          </w:tcPr>
          <w:p w14:paraId="5CE51746" w14:textId="17897699" w:rsidR="00A307D3" w:rsidRDefault="00A307D3" w:rsidP="004E014F">
            <w:pPr>
              <w:jc w:val="center"/>
              <w:rPr>
                <w:rFonts w:asciiTheme="minorEastAsia" w:eastAsiaTheme="minorEastAsia" w:hAnsiTheme="minorEastAsia" w:hint="eastAsia"/>
              </w:rPr>
            </w:pPr>
            <w:r>
              <w:rPr>
                <w:rFonts w:asciiTheme="minorEastAsia" w:eastAsiaTheme="minorEastAsia" w:hAnsiTheme="minorEastAsia" w:hint="eastAsia"/>
              </w:rPr>
              <w:t>标准差</w:t>
            </w:r>
          </w:p>
        </w:tc>
      </w:tr>
      <w:tr w:rsidR="00A307D3" w14:paraId="3902264A" w14:textId="5BBAD243" w:rsidTr="004E014F">
        <w:tc>
          <w:tcPr>
            <w:tcW w:w="1696" w:type="dxa"/>
          </w:tcPr>
          <w:p w14:paraId="0831793D" w14:textId="648F271C" w:rsidR="00A307D3" w:rsidRDefault="00A307D3" w:rsidP="004E014F">
            <w:pPr>
              <w:tabs>
                <w:tab w:val="left" w:pos="544"/>
              </w:tabs>
              <w:jc w:val="center"/>
              <w:rPr>
                <w:rFonts w:asciiTheme="minorEastAsia" w:eastAsiaTheme="minorEastAsia" w:hAnsiTheme="minorEastAsia" w:hint="eastAsia"/>
              </w:rPr>
            </w:pPr>
            <w:r>
              <w:rPr>
                <w:rFonts w:asciiTheme="minorEastAsia" w:eastAsiaTheme="minorEastAsia" w:hAnsiTheme="minorEastAsia" w:hint="eastAsia"/>
              </w:rPr>
              <w:t>年振幅</w:t>
            </w:r>
          </w:p>
        </w:tc>
        <w:tc>
          <w:tcPr>
            <w:tcW w:w="1134" w:type="dxa"/>
          </w:tcPr>
          <w:p w14:paraId="6D04C7FD" w14:textId="6AF2E9B1" w:rsidR="00A307D3" w:rsidRDefault="00A307D3" w:rsidP="004E014F">
            <w:pPr>
              <w:jc w:val="center"/>
              <w:rPr>
                <w:rFonts w:asciiTheme="minorEastAsia" w:eastAsiaTheme="minorEastAsia" w:hAnsiTheme="minorEastAsia" w:hint="eastAsia"/>
              </w:rPr>
            </w:pPr>
            <w:r>
              <w:rPr>
                <w:rFonts w:asciiTheme="minorEastAsia" w:eastAsiaTheme="minorEastAsia" w:hAnsiTheme="minorEastAsia" w:hint="eastAsia"/>
              </w:rPr>
              <w:t>x</w:t>
            </w:r>
            <w:r>
              <w:rPr>
                <w:rFonts w:asciiTheme="minorEastAsia" w:eastAsiaTheme="minorEastAsia" w:hAnsiTheme="minorEastAsia"/>
              </w:rPr>
              <w:t>1</w:t>
            </w:r>
          </w:p>
        </w:tc>
        <w:tc>
          <w:tcPr>
            <w:tcW w:w="768" w:type="dxa"/>
          </w:tcPr>
          <w:p w14:paraId="6B7922E7" w14:textId="3E582780"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547DBEDD" w14:textId="5644EEA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170.0300</w:t>
            </w:r>
          </w:p>
        </w:tc>
        <w:tc>
          <w:tcPr>
            <w:tcW w:w="1164" w:type="dxa"/>
          </w:tcPr>
          <w:p w14:paraId="6EE54BA3" w14:textId="4A71B32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15.3046</w:t>
            </w:r>
          </w:p>
        </w:tc>
        <w:tc>
          <w:tcPr>
            <w:tcW w:w="1200" w:type="dxa"/>
          </w:tcPr>
          <w:p w14:paraId="213CEAA3" w14:textId="0E79A401"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47.7153</w:t>
            </w:r>
          </w:p>
        </w:tc>
        <w:tc>
          <w:tcPr>
            <w:tcW w:w="1159" w:type="dxa"/>
          </w:tcPr>
          <w:p w14:paraId="29213B85" w14:textId="2A9A491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24.59426</w:t>
            </w:r>
          </w:p>
        </w:tc>
      </w:tr>
      <w:tr w:rsidR="00A307D3" w14:paraId="4E4A9A60" w14:textId="7AF5155C" w:rsidTr="004E014F">
        <w:tc>
          <w:tcPr>
            <w:tcW w:w="1696" w:type="dxa"/>
          </w:tcPr>
          <w:p w14:paraId="2283ABC4" w14:textId="2DE93114"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34" w:type="dxa"/>
          </w:tcPr>
          <w:p w14:paraId="30615199" w14:textId="77EAB5FA"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768" w:type="dxa"/>
          </w:tcPr>
          <w:p w14:paraId="20843ACB" w14:textId="5805613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F019BDA" w14:textId="67DE9EA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164" w:type="dxa"/>
          </w:tcPr>
          <w:p w14:paraId="54EE5AC1" w14:textId="28A910E4"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14.6128</w:t>
            </w:r>
          </w:p>
        </w:tc>
        <w:tc>
          <w:tcPr>
            <w:tcW w:w="1200" w:type="dxa"/>
          </w:tcPr>
          <w:p w14:paraId="0BD039EB" w14:textId="1C48205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59" w:type="dxa"/>
          </w:tcPr>
          <w:p w14:paraId="27416588" w14:textId="072BF0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302.3727</w:t>
            </w:r>
          </w:p>
        </w:tc>
      </w:tr>
      <w:tr w:rsidR="00A307D3" w14:paraId="19FBE03D" w14:textId="77777777" w:rsidTr="004E014F">
        <w:tc>
          <w:tcPr>
            <w:tcW w:w="1696" w:type="dxa"/>
          </w:tcPr>
          <w:p w14:paraId="26B18DB3" w14:textId="760AAB61" w:rsidR="00A307D3" w:rsidRDefault="00A307D3" w:rsidP="004E014F">
            <w:pPr>
              <w:jc w:val="center"/>
              <w:rPr>
                <w:rFonts w:asciiTheme="minorEastAsia" w:eastAsiaTheme="minorEastAsia" w:hAnsiTheme="minorEastAsia" w:hint="eastAsia"/>
              </w:rPr>
            </w:pPr>
            <w:r>
              <w:rPr>
                <w:rFonts w:asciiTheme="minorEastAsia" w:eastAsiaTheme="minorEastAsia" w:hAnsiTheme="minorEastAsia" w:hint="eastAsia"/>
              </w:rPr>
              <w:t>非系统性风险</w:t>
            </w:r>
          </w:p>
        </w:tc>
        <w:tc>
          <w:tcPr>
            <w:tcW w:w="1134" w:type="dxa"/>
          </w:tcPr>
          <w:p w14:paraId="0495C4E7" w14:textId="70331B2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768" w:type="dxa"/>
          </w:tcPr>
          <w:p w14:paraId="00AF803A" w14:textId="3011B5E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67D6EE49" w14:textId="5AA5303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0.1454</w:t>
            </w:r>
          </w:p>
        </w:tc>
        <w:tc>
          <w:tcPr>
            <w:tcW w:w="1164" w:type="dxa"/>
          </w:tcPr>
          <w:p w14:paraId="3B804FB8" w14:textId="2951E445" w:rsidR="00A307D3" w:rsidRDefault="00A307D3" w:rsidP="004E014F">
            <w:pPr>
              <w:tabs>
                <w:tab w:val="left" w:pos="597"/>
              </w:tabs>
              <w:jc w:val="center"/>
              <w:rPr>
                <w:rFonts w:asciiTheme="minorEastAsia" w:eastAsiaTheme="minorEastAsia" w:hAnsiTheme="minorEastAsia"/>
              </w:rPr>
            </w:pPr>
            <w:r w:rsidRPr="00A307D3">
              <w:rPr>
                <w:rFonts w:asciiTheme="minorEastAsia" w:eastAsiaTheme="minorEastAsia" w:hAnsiTheme="minorEastAsia"/>
              </w:rPr>
              <w:t>0.0151</w:t>
            </w:r>
          </w:p>
        </w:tc>
        <w:tc>
          <w:tcPr>
            <w:tcW w:w="1200" w:type="dxa"/>
          </w:tcPr>
          <w:p w14:paraId="447F2C0C" w14:textId="3504BE3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0.0475</w:t>
            </w:r>
          </w:p>
        </w:tc>
        <w:tc>
          <w:tcPr>
            <w:tcW w:w="1159" w:type="dxa"/>
          </w:tcPr>
          <w:p w14:paraId="5DC998E8" w14:textId="42CFD48B"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0.0205</w:t>
            </w:r>
          </w:p>
        </w:tc>
      </w:tr>
      <w:tr w:rsidR="00A307D3" w14:paraId="3923B8FE" w14:textId="77777777" w:rsidTr="004E014F">
        <w:tc>
          <w:tcPr>
            <w:tcW w:w="1696" w:type="dxa"/>
          </w:tcPr>
          <w:p w14:paraId="7D5FF1EA" w14:textId="6DA17A17" w:rsidR="00A307D3" w:rsidRDefault="00A307D3" w:rsidP="004E014F">
            <w:pPr>
              <w:jc w:val="center"/>
              <w:rPr>
                <w:rFonts w:asciiTheme="minorEastAsia" w:eastAsiaTheme="minorEastAsia" w:hAnsiTheme="minorEastAsia" w:hint="eastAsia"/>
              </w:rPr>
            </w:pPr>
            <w:r>
              <w:rPr>
                <w:rFonts w:asciiTheme="minorEastAsia" w:eastAsiaTheme="minorEastAsia" w:hAnsiTheme="minorEastAsia" w:hint="eastAsia"/>
              </w:rPr>
              <w:t>波动率</w:t>
            </w:r>
          </w:p>
        </w:tc>
        <w:tc>
          <w:tcPr>
            <w:tcW w:w="1134" w:type="dxa"/>
          </w:tcPr>
          <w:p w14:paraId="64D0AB19" w14:textId="51AC26D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768" w:type="dxa"/>
          </w:tcPr>
          <w:p w14:paraId="3440B91F" w14:textId="7EC377C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20AA857" w14:textId="393578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103.7768</w:t>
            </w:r>
          </w:p>
        </w:tc>
        <w:tc>
          <w:tcPr>
            <w:tcW w:w="1164" w:type="dxa"/>
          </w:tcPr>
          <w:p w14:paraId="5DE8CF6B" w14:textId="3D405FF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13.6112</w:t>
            </w:r>
          </w:p>
        </w:tc>
        <w:tc>
          <w:tcPr>
            <w:tcW w:w="1200" w:type="dxa"/>
          </w:tcPr>
          <w:p w14:paraId="476A3674" w14:textId="62BE79F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39.3523</w:t>
            </w:r>
          </w:p>
        </w:tc>
        <w:tc>
          <w:tcPr>
            <w:tcW w:w="1159" w:type="dxa"/>
          </w:tcPr>
          <w:p w14:paraId="50B7E046" w14:textId="18A5070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13.8744</w:t>
            </w:r>
          </w:p>
        </w:tc>
      </w:tr>
    </w:tbl>
    <w:p w14:paraId="3B33B959" w14:textId="4A5A6D43" w:rsidR="00DD22FA" w:rsidRPr="00A307D3" w:rsidRDefault="00DD22FA" w:rsidP="00D32E61">
      <w:pPr>
        <w:rPr>
          <w:rFonts w:asciiTheme="minorEastAsia" w:eastAsiaTheme="minorEastAsia" w:hAnsiTheme="minorEastAsia"/>
        </w:rPr>
      </w:pPr>
    </w:p>
    <w:p w14:paraId="0A1E8CB1" w14:textId="548594B5" w:rsidR="00DD22FA" w:rsidRDefault="004E014F" w:rsidP="004E014F">
      <w:pPr>
        <w:jc w:val="center"/>
        <w:rPr>
          <w:rFonts w:asciiTheme="minorEastAsia" w:eastAsiaTheme="minorEastAsia" w:hAnsiTheme="minorEastAsia"/>
        </w:rPr>
      </w:pPr>
      <w:r>
        <w:rPr>
          <w:rFonts w:asciiTheme="minorEastAsia" w:eastAsiaTheme="minorEastAsia" w:hAnsiTheme="minorEastAsia" w:hint="eastAsia"/>
        </w:rPr>
        <w:t xml:space="preserve">表四 </w:t>
      </w:r>
      <w:proofErr w:type="spellStart"/>
      <w:r>
        <w:rPr>
          <w:rFonts w:asciiTheme="minorEastAsia" w:eastAsiaTheme="minorEastAsia" w:hAnsiTheme="minorEastAsia" w:hint="eastAsia"/>
        </w:rPr>
        <w:t>duvol</w:t>
      </w:r>
      <w:proofErr w:type="spellEnd"/>
      <w:r>
        <w:rPr>
          <w:rFonts w:asciiTheme="minorEastAsia" w:eastAsiaTheme="minorEastAsia" w:hAnsiTheme="minorEastAsia" w:hint="eastAsia"/>
        </w:rPr>
        <w:t>指标描述性统计</w:t>
      </w:r>
    </w:p>
    <w:tbl>
      <w:tblPr>
        <w:tblStyle w:val="a3"/>
        <w:tblW w:w="8359" w:type="dxa"/>
        <w:tblLook w:val="04A0" w:firstRow="1" w:lastRow="0" w:firstColumn="1" w:lastColumn="0" w:noHBand="0" w:noVBand="1"/>
      </w:tblPr>
      <w:tblGrid>
        <w:gridCol w:w="4106"/>
        <w:gridCol w:w="4253"/>
      </w:tblGrid>
      <w:tr w:rsidR="004E014F" w14:paraId="646DE4F3" w14:textId="77777777" w:rsidTr="00C002F3">
        <w:tc>
          <w:tcPr>
            <w:tcW w:w="4106" w:type="dxa"/>
            <w:shd w:val="clear" w:color="auto" w:fill="D9D9D9" w:themeFill="background1" w:themeFillShade="D9"/>
          </w:tcPr>
          <w:p w14:paraId="26F863CA" w14:textId="46D0583C" w:rsidR="004E014F" w:rsidRDefault="004E014F" w:rsidP="004E014F">
            <w:pPr>
              <w:jc w:val="center"/>
              <w:rPr>
                <w:rFonts w:asciiTheme="minorEastAsia" w:eastAsiaTheme="minorEastAsia" w:hAnsiTheme="minorEastAsia" w:hint="eastAsia"/>
              </w:rPr>
            </w:pPr>
            <w:r>
              <w:rPr>
                <w:rFonts w:asciiTheme="minorEastAsia" w:eastAsiaTheme="minorEastAsia" w:hAnsiTheme="minorEastAsia" w:hint="eastAsia"/>
              </w:rPr>
              <w:lastRenderedPageBreak/>
              <w:t>指标名称</w:t>
            </w:r>
          </w:p>
        </w:tc>
        <w:tc>
          <w:tcPr>
            <w:tcW w:w="4253" w:type="dxa"/>
            <w:shd w:val="clear" w:color="auto" w:fill="D9D9D9" w:themeFill="background1" w:themeFillShade="D9"/>
          </w:tcPr>
          <w:p w14:paraId="22190C69" w14:textId="2417FE79" w:rsidR="004E014F" w:rsidRDefault="004E014F" w:rsidP="004E014F">
            <w:pPr>
              <w:jc w:val="center"/>
              <w:rPr>
                <w:rFonts w:asciiTheme="minorEastAsia" w:eastAsiaTheme="minorEastAsia" w:hAnsiTheme="minorEastAsia" w:hint="eastAsia"/>
              </w:rPr>
            </w:pPr>
            <w:r>
              <w:rPr>
                <w:rFonts w:asciiTheme="minorEastAsia" w:eastAsiaTheme="minorEastAsia" w:hAnsiTheme="minorEastAsia" w:hint="eastAsia"/>
              </w:rPr>
              <w:t>数值</w:t>
            </w:r>
          </w:p>
        </w:tc>
      </w:tr>
      <w:tr w:rsidR="004E014F" w14:paraId="5E532F94" w14:textId="77777777" w:rsidTr="00C002F3">
        <w:tc>
          <w:tcPr>
            <w:tcW w:w="4106" w:type="dxa"/>
          </w:tcPr>
          <w:p w14:paraId="66F52826" w14:textId="005C366D" w:rsidR="004E014F" w:rsidRDefault="004E014F" w:rsidP="004E014F">
            <w:pPr>
              <w:jc w:val="center"/>
              <w:rPr>
                <w:rFonts w:asciiTheme="minorEastAsia" w:eastAsiaTheme="minorEastAsia" w:hAnsiTheme="minorEastAsia" w:hint="eastAsia"/>
              </w:rPr>
            </w:pPr>
            <w:r>
              <w:rPr>
                <w:rFonts w:asciiTheme="minorEastAsia" w:eastAsiaTheme="minorEastAsia" w:hAnsiTheme="minorEastAsia" w:hint="eastAsia"/>
              </w:rPr>
              <w:t>最大值</w:t>
            </w:r>
          </w:p>
        </w:tc>
        <w:tc>
          <w:tcPr>
            <w:tcW w:w="4253" w:type="dxa"/>
          </w:tcPr>
          <w:p w14:paraId="66122CE4" w14:textId="6C0EAAFC" w:rsidR="004E014F" w:rsidRDefault="004E014F" w:rsidP="004E014F">
            <w:pPr>
              <w:jc w:val="center"/>
              <w:rPr>
                <w:rFonts w:asciiTheme="minorEastAsia" w:eastAsiaTheme="minorEastAsia" w:hAnsiTheme="minorEastAsia" w:hint="eastAsia"/>
              </w:rPr>
            </w:pPr>
            <w:r w:rsidRPr="004E014F">
              <w:rPr>
                <w:rFonts w:asciiTheme="minorEastAsia" w:eastAsiaTheme="minorEastAsia" w:hAnsiTheme="minorEastAsia"/>
              </w:rPr>
              <w:t>7.3331</w:t>
            </w:r>
          </w:p>
        </w:tc>
      </w:tr>
      <w:tr w:rsidR="004E014F" w14:paraId="0A96F76A" w14:textId="77777777" w:rsidTr="00C002F3">
        <w:tc>
          <w:tcPr>
            <w:tcW w:w="4106" w:type="dxa"/>
          </w:tcPr>
          <w:p w14:paraId="38551A28" w14:textId="60A62E7F" w:rsidR="004E014F" w:rsidRDefault="004E014F" w:rsidP="004E014F">
            <w:pPr>
              <w:jc w:val="center"/>
              <w:rPr>
                <w:rFonts w:asciiTheme="minorEastAsia" w:eastAsiaTheme="minorEastAsia" w:hAnsiTheme="minorEastAsia" w:hint="eastAsia"/>
              </w:rPr>
            </w:pPr>
            <w:r>
              <w:rPr>
                <w:rFonts w:asciiTheme="minorEastAsia" w:eastAsiaTheme="minorEastAsia" w:hAnsiTheme="minorEastAsia" w:hint="eastAsia"/>
              </w:rPr>
              <w:t>最小值</w:t>
            </w:r>
          </w:p>
        </w:tc>
        <w:tc>
          <w:tcPr>
            <w:tcW w:w="4253" w:type="dxa"/>
          </w:tcPr>
          <w:p w14:paraId="33D93EC2" w14:textId="177C0CF7" w:rsidR="004E014F" w:rsidRDefault="004E014F" w:rsidP="004E014F">
            <w:pPr>
              <w:jc w:val="center"/>
              <w:rPr>
                <w:rFonts w:asciiTheme="minorEastAsia" w:eastAsiaTheme="minorEastAsia" w:hAnsiTheme="minorEastAsia" w:hint="eastAsia"/>
              </w:rPr>
            </w:pPr>
            <w:r w:rsidRPr="004E014F">
              <w:rPr>
                <w:rFonts w:asciiTheme="minorEastAsia" w:eastAsiaTheme="minorEastAsia" w:hAnsiTheme="minorEastAsia"/>
              </w:rPr>
              <w:t>-120.5346</w:t>
            </w:r>
          </w:p>
        </w:tc>
      </w:tr>
      <w:tr w:rsidR="004E014F" w14:paraId="365BA60A" w14:textId="77777777" w:rsidTr="00C002F3">
        <w:tc>
          <w:tcPr>
            <w:tcW w:w="4106" w:type="dxa"/>
          </w:tcPr>
          <w:p w14:paraId="017206C5" w14:textId="667B5CC0" w:rsidR="004E014F" w:rsidRDefault="004E014F" w:rsidP="004E014F">
            <w:pPr>
              <w:jc w:val="center"/>
              <w:rPr>
                <w:rFonts w:asciiTheme="minorEastAsia" w:eastAsiaTheme="minorEastAsia" w:hAnsiTheme="minorEastAsia" w:hint="eastAsia"/>
              </w:rPr>
            </w:pPr>
            <w:r>
              <w:rPr>
                <w:rFonts w:asciiTheme="minorEastAsia" w:eastAsiaTheme="minorEastAsia" w:hAnsiTheme="minorEastAsia" w:hint="eastAsia"/>
              </w:rPr>
              <w:t>均值</w:t>
            </w:r>
          </w:p>
        </w:tc>
        <w:tc>
          <w:tcPr>
            <w:tcW w:w="4253" w:type="dxa"/>
          </w:tcPr>
          <w:p w14:paraId="0E7A5A02" w14:textId="24DCACD1" w:rsidR="004E014F" w:rsidRDefault="004E014F" w:rsidP="004E014F">
            <w:pPr>
              <w:jc w:val="center"/>
              <w:rPr>
                <w:rFonts w:asciiTheme="minorEastAsia" w:eastAsiaTheme="minorEastAsia" w:hAnsiTheme="minorEastAsia" w:hint="eastAsia"/>
              </w:rPr>
            </w:pPr>
            <w:r w:rsidRPr="004E014F">
              <w:rPr>
                <w:rFonts w:asciiTheme="minorEastAsia" w:eastAsiaTheme="minorEastAsia" w:hAnsiTheme="minorEastAsia"/>
              </w:rPr>
              <w:t>-37.9436</w:t>
            </w:r>
          </w:p>
        </w:tc>
      </w:tr>
      <w:tr w:rsidR="004E014F" w14:paraId="63177B42" w14:textId="77777777" w:rsidTr="00C002F3">
        <w:tc>
          <w:tcPr>
            <w:tcW w:w="4106" w:type="dxa"/>
          </w:tcPr>
          <w:p w14:paraId="70701B61" w14:textId="1BD66FA1" w:rsidR="004E014F" w:rsidRDefault="00D264A4" w:rsidP="004E014F">
            <w:pPr>
              <w:jc w:val="center"/>
              <w:rPr>
                <w:rFonts w:asciiTheme="minorEastAsia" w:eastAsiaTheme="minorEastAsia" w:hAnsiTheme="minorEastAsia" w:hint="eastAsia"/>
              </w:rPr>
            </w:pPr>
            <w:r>
              <w:rPr>
                <w:rFonts w:asciiTheme="minorEastAsia" w:eastAsiaTheme="minorEastAsia" w:hAnsiTheme="minorEastAsia" w:hint="eastAsia"/>
              </w:rPr>
              <w:t>标准</w:t>
            </w:r>
            <w:r w:rsidR="004E014F">
              <w:rPr>
                <w:rFonts w:asciiTheme="minorEastAsia" w:eastAsiaTheme="minorEastAsia" w:hAnsiTheme="minorEastAsia" w:hint="eastAsia"/>
              </w:rPr>
              <w:t>差</w:t>
            </w:r>
          </w:p>
        </w:tc>
        <w:tc>
          <w:tcPr>
            <w:tcW w:w="4253" w:type="dxa"/>
          </w:tcPr>
          <w:p w14:paraId="17D74783" w14:textId="62E3A3AB" w:rsidR="004E014F" w:rsidRDefault="004E014F" w:rsidP="004E014F">
            <w:pPr>
              <w:jc w:val="center"/>
              <w:rPr>
                <w:rFonts w:asciiTheme="minorEastAsia" w:eastAsiaTheme="minorEastAsia" w:hAnsiTheme="minorEastAsia" w:hint="eastAsia"/>
              </w:rPr>
            </w:pPr>
            <w:r w:rsidRPr="004E014F">
              <w:rPr>
                <w:rFonts w:asciiTheme="minorEastAsia" w:eastAsiaTheme="minorEastAsia" w:hAnsiTheme="minorEastAsia"/>
              </w:rPr>
              <w:t>23.7336</w:t>
            </w:r>
          </w:p>
        </w:tc>
      </w:tr>
    </w:tbl>
    <w:p w14:paraId="23A6CC22" w14:textId="77777777" w:rsidR="004E014F" w:rsidRDefault="004E014F" w:rsidP="00D32E61">
      <w:pPr>
        <w:rPr>
          <w:rFonts w:asciiTheme="minorEastAsia" w:eastAsiaTheme="minorEastAsia" w:hAnsiTheme="minorEastAsia" w:hint="eastAsia"/>
        </w:rPr>
      </w:pPr>
    </w:p>
    <w:p w14:paraId="1C042278" w14:textId="03AD5343" w:rsidR="00A11578" w:rsidRDefault="00A11578" w:rsidP="00B3327A">
      <w:pPr>
        <w:jc w:val="center"/>
        <w:rPr>
          <w:rFonts w:asciiTheme="minorEastAsia" w:eastAsiaTheme="minorEastAsia" w:hAnsiTheme="minorEastAsia"/>
        </w:rPr>
      </w:pPr>
      <w:r>
        <w:rPr>
          <w:rFonts w:asciiTheme="minorEastAsia" w:eastAsiaTheme="minorEastAsia" w:hAnsiTheme="minorEastAsia" w:hint="eastAsia"/>
        </w:rPr>
        <w:t>表五 input</w:t>
      </w:r>
      <w:r w:rsidR="00227EE8">
        <w:rPr>
          <w:rFonts w:asciiTheme="minorEastAsia" w:eastAsiaTheme="minorEastAsia" w:hAnsiTheme="minorEastAsia" w:hint="eastAsia"/>
        </w:rPr>
        <w:t>0</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D264A4" w14:paraId="2DD05413" w14:textId="77777777" w:rsidTr="00227EE8">
        <w:tc>
          <w:tcPr>
            <w:tcW w:w="1372" w:type="dxa"/>
            <w:shd w:val="clear" w:color="auto" w:fill="D9D9D9" w:themeFill="background1" w:themeFillShade="D9"/>
          </w:tcPr>
          <w:p w14:paraId="498676D0" w14:textId="721C60A6"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指标</w:t>
            </w:r>
          </w:p>
        </w:tc>
        <w:tc>
          <w:tcPr>
            <w:tcW w:w="1590" w:type="dxa"/>
            <w:shd w:val="clear" w:color="auto" w:fill="D9D9D9" w:themeFill="background1" w:themeFillShade="D9"/>
          </w:tcPr>
          <w:p w14:paraId="4688F635" w14:textId="2F483155"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释义</w:t>
            </w:r>
          </w:p>
        </w:tc>
        <w:tc>
          <w:tcPr>
            <w:tcW w:w="1173" w:type="dxa"/>
            <w:shd w:val="clear" w:color="auto" w:fill="D9D9D9" w:themeFill="background1" w:themeFillShade="D9"/>
          </w:tcPr>
          <w:p w14:paraId="0F5A37A2" w14:textId="053DB31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最大值</w:t>
            </w:r>
          </w:p>
        </w:tc>
        <w:tc>
          <w:tcPr>
            <w:tcW w:w="1275" w:type="dxa"/>
            <w:shd w:val="clear" w:color="auto" w:fill="D9D9D9" w:themeFill="background1" w:themeFillShade="D9"/>
          </w:tcPr>
          <w:p w14:paraId="1314F64E" w14:textId="3306680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2639C782" w14:textId="0F640D1D"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均值</w:t>
            </w:r>
          </w:p>
        </w:tc>
        <w:tc>
          <w:tcPr>
            <w:tcW w:w="1169" w:type="dxa"/>
            <w:shd w:val="clear" w:color="auto" w:fill="D9D9D9" w:themeFill="background1" w:themeFillShade="D9"/>
          </w:tcPr>
          <w:p w14:paraId="11A79069" w14:textId="76415F79"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标准差</w:t>
            </w:r>
          </w:p>
        </w:tc>
        <w:tc>
          <w:tcPr>
            <w:tcW w:w="1086" w:type="dxa"/>
            <w:shd w:val="clear" w:color="auto" w:fill="D9D9D9" w:themeFill="background1" w:themeFillShade="D9"/>
          </w:tcPr>
          <w:p w14:paraId="645BB8E0" w14:textId="7B317E8A"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计数</w:t>
            </w:r>
          </w:p>
        </w:tc>
      </w:tr>
      <w:tr w:rsidR="00D264A4" w14:paraId="4DDD9B97" w14:textId="77777777" w:rsidTr="00227EE8">
        <w:tc>
          <w:tcPr>
            <w:tcW w:w="1372" w:type="dxa"/>
          </w:tcPr>
          <w:p w14:paraId="463B51B6" w14:textId="2C35E10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590" w:type="dxa"/>
          </w:tcPr>
          <w:p w14:paraId="6CBA950C" w14:textId="1768FCE6"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年振幅</w:t>
            </w:r>
          </w:p>
        </w:tc>
        <w:tc>
          <w:tcPr>
            <w:tcW w:w="1173" w:type="dxa"/>
          </w:tcPr>
          <w:p w14:paraId="4CF4D6B5" w14:textId="416A9DF9"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170.0300</w:t>
            </w:r>
          </w:p>
        </w:tc>
        <w:tc>
          <w:tcPr>
            <w:tcW w:w="1275" w:type="dxa"/>
          </w:tcPr>
          <w:p w14:paraId="67DDC694" w14:textId="21A7D94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4217FA07" w14:textId="06466EAB"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47.7153</w:t>
            </w:r>
          </w:p>
        </w:tc>
        <w:tc>
          <w:tcPr>
            <w:tcW w:w="1169" w:type="dxa"/>
          </w:tcPr>
          <w:p w14:paraId="2CDFA55A" w14:textId="2803B7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24.59426</w:t>
            </w:r>
          </w:p>
        </w:tc>
        <w:tc>
          <w:tcPr>
            <w:tcW w:w="1086" w:type="dxa"/>
          </w:tcPr>
          <w:p w14:paraId="1AD73A20" w14:textId="14B56A0B"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43AB8158" w14:textId="77777777" w:rsidTr="00227EE8">
        <w:tc>
          <w:tcPr>
            <w:tcW w:w="1372" w:type="dxa"/>
          </w:tcPr>
          <w:p w14:paraId="49A6D203" w14:textId="4F0C4A27"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590" w:type="dxa"/>
          </w:tcPr>
          <w:p w14:paraId="1FD394FC" w14:textId="545FCD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3" w:type="dxa"/>
          </w:tcPr>
          <w:p w14:paraId="13073D80" w14:textId="4DDB2CA4"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75" w:type="dxa"/>
          </w:tcPr>
          <w:p w14:paraId="17CF0296" w14:textId="6C4C7CD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7BA2F8F9" w14:textId="4D5D7E0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69" w:type="dxa"/>
          </w:tcPr>
          <w:p w14:paraId="36366969" w14:textId="16B972A5"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302.3727</w:t>
            </w:r>
          </w:p>
        </w:tc>
        <w:tc>
          <w:tcPr>
            <w:tcW w:w="1086" w:type="dxa"/>
          </w:tcPr>
          <w:p w14:paraId="6076ABD9" w14:textId="61E887DD"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5D81E9B0" w14:textId="77777777" w:rsidTr="00227EE8">
        <w:tc>
          <w:tcPr>
            <w:tcW w:w="1372" w:type="dxa"/>
          </w:tcPr>
          <w:p w14:paraId="258DDAD2" w14:textId="117797C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1590" w:type="dxa"/>
          </w:tcPr>
          <w:p w14:paraId="4E107990" w14:textId="0DCF1C4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3" w:type="dxa"/>
          </w:tcPr>
          <w:p w14:paraId="691469E5" w14:textId="22B74AE6"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0.1454</w:t>
            </w:r>
          </w:p>
        </w:tc>
        <w:tc>
          <w:tcPr>
            <w:tcW w:w="1275" w:type="dxa"/>
          </w:tcPr>
          <w:p w14:paraId="4F2F5533" w14:textId="6CC12A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65E46BA7" w14:textId="4981AB0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0.0475</w:t>
            </w:r>
          </w:p>
        </w:tc>
        <w:tc>
          <w:tcPr>
            <w:tcW w:w="1169" w:type="dxa"/>
          </w:tcPr>
          <w:p w14:paraId="0702D59D" w14:textId="0E8A6B7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0.0205</w:t>
            </w:r>
          </w:p>
        </w:tc>
        <w:tc>
          <w:tcPr>
            <w:tcW w:w="1086" w:type="dxa"/>
          </w:tcPr>
          <w:p w14:paraId="12C9A9C0" w14:textId="146C964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31782673" w14:textId="77777777" w:rsidTr="00227EE8">
        <w:tc>
          <w:tcPr>
            <w:tcW w:w="1372" w:type="dxa"/>
          </w:tcPr>
          <w:p w14:paraId="0A7CB288" w14:textId="528576B5" w:rsidR="00D264A4" w:rsidRDefault="00D264A4" w:rsidP="00A32FB2">
            <w:pPr>
              <w:jc w:val="center"/>
              <w:rPr>
                <w:rFonts w:asciiTheme="minorEastAsia" w:eastAsiaTheme="minorEastAsia" w:hAnsiTheme="minorEastAsia" w:hint="eastAsia"/>
              </w:rPr>
            </w:pPr>
            <w:r>
              <w:rPr>
                <w:rFonts w:asciiTheme="minorEastAsia" w:eastAsiaTheme="minorEastAsia" w:hAnsiTheme="minorEastAsia" w:hint="eastAsia"/>
              </w:rPr>
              <w:t>x</w:t>
            </w:r>
            <w:r>
              <w:rPr>
                <w:rFonts w:asciiTheme="minorEastAsia" w:eastAsiaTheme="minorEastAsia" w:hAnsiTheme="minorEastAsia"/>
              </w:rPr>
              <w:t>4</w:t>
            </w:r>
          </w:p>
        </w:tc>
        <w:tc>
          <w:tcPr>
            <w:tcW w:w="1590" w:type="dxa"/>
          </w:tcPr>
          <w:p w14:paraId="6CD9B85C" w14:textId="1A3B29C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波动率</w:t>
            </w:r>
          </w:p>
        </w:tc>
        <w:tc>
          <w:tcPr>
            <w:tcW w:w="1173" w:type="dxa"/>
          </w:tcPr>
          <w:p w14:paraId="7782A106" w14:textId="7CA6BB7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103.7768</w:t>
            </w:r>
          </w:p>
        </w:tc>
        <w:tc>
          <w:tcPr>
            <w:tcW w:w="1275" w:type="dxa"/>
          </w:tcPr>
          <w:p w14:paraId="696849E7" w14:textId="2371DCC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60E82451" w14:textId="622EB7F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39.3523</w:t>
            </w:r>
          </w:p>
        </w:tc>
        <w:tc>
          <w:tcPr>
            <w:tcW w:w="1169" w:type="dxa"/>
          </w:tcPr>
          <w:p w14:paraId="44C62BDD" w14:textId="3553A4F8"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13.8744</w:t>
            </w:r>
          </w:p>
        </w:tc>
        <w:tc>
          <w:tcPr>
            <w:tcW w:w="1086" w:type="dxa"/>
          </w:tcPr>
          <w:p w14:paraId="018DA178" w14:textId="249BFA4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6755C9B0" w14:textId="77777777" w:rsidTr="00227EE8">
        <w:tc>
          <w:tcPr>
            <w:tcW w:w="1372" w:type="dxa"/>
          </w:tcPr>
          <w:p w14:paraId="7B935469" w14:textId="16FD0B1C" w:rsidR="00D264A4" w:rsidRDefault="00D264A4" w:rsidP="00A32FB2">
            <w:pPr>
              <w:jc w:val="center"/>
              <w:rPr>
                <w:rFonts w:asciiTheme="minorEastAsia" w:eastAsiaTheme="minorEastAsia" w:hAnsiTheme="minorEastAsia" w:hint="eastAsia"/>
              </w:rPr>
            </w:pPr>
            <w:r>
              <w:rPr>
                <w:rFonts w:asciiTheme="minorEastAsia" w:eastAsiaTheme="minorEastAsia" w:hAnsiTheme="minorEastAsia" w:hint="eastAsia"/>
              </w:rPr>
              <w:t>s</w:t>
            </w:r>
            <w:r>
              <w:rPr>
                <w:rFonts w:asciiTheme="minorEastAsia" w:eastAsiaTheme="minorEastAsia" w:hAnsiTheme="minorEastAsia"/>
              </w:rPr>
              <w:t>hock</w:t>
            </w:r>
          </w:p>
        </w:tc>
        <w:tc>
          <w:tcPr>
            <w:tcW w:w="1590" w:type="dxa"/>
          </w:tcPr>
          <w:p w14:paraId="5E1A3CF9" w14:textId="451CFCD8" w:rsidR="00D264A4" w:rsidRDefault="00FB208D" w:rsidP="00A32FB2">
            <w:pPr>
              <w:jc w:val="center"/>
              <w:rPr>
                <w:rFonts w:asciiTheme="minorEastAsia" w:eastAsiaTheme="minorEastAsia" w:hAnsiTheme="minorEastAsia"/>
              </w:rPr>
            </w:pPr>
            <w:r>
              <w:rPr>
                <w:rFonts w:asciiTheme="minorEastAsia" w:eastAsiaTheme="minorEastAsia" w:hAnsiTheme="minorEastAsia" w:hint="eastAsia"/>
              </w:rPr>
              <w:t>崩</w:t>
            </w:r>
            <w:r w:rsidR="00C375F2">
              <w:rPr>
                <w:rFonts w:asciiTheme="minorEastAsia" w:eastAsiaTheme="minorEastAsia" w:hAnsiTheme="minorEastAsia" w:hint="eastAsia"/>
              </w:rPr>
              <w:t>盘指标</w:t>
            </w:r>
          </w:p>
        </w:tc>
        <w:tc>
          <w:tcPr>
            <w:tcW w:w="1173" w:type="dxa"/>
          </w:tcPr>
          <w:p w14:paraId="2FA20DFA" w14:textId="738BC97A"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7.3331</w:t>
            </w:r>
          </w:p>
        </w:tc>
        <w:tc>
          <w:tcPr>
            <w:tcW w:w="1275" w:type="dxa"/>
          </w:tcPr>
          <w:p w14:paraId="76FEEA69" w14:textId="6CCDE7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2C73BFFF" w14:textId="2E337D59"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-37.9436</w:t>
            </w:r>
          </w:p>
        </w:tc>
        <w:tc>
          <w:tcPr>
            <w:tcW w:w="1169" w:type="dxa"/>
          </w:tcPr>
          <w:p w14:paraId="6F996B3B" w14:textId="2FB12E22"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23.7336</w:t>
            </w:r>
          </w:p>
        </w:tc>
        <w:tc>
          <w:tcPr>
            <w:tcW w:w="1086" w:type="dxa"/>
          </w:tcPr>
          <w:p w14:paraId="6BB3AF37" w14:textId="6101BF8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bl>
    <w:p w14:paraId="40716B5C" w14:textId="74F1B60D" w:rsidR="00DD22FA" w:rsidRDefault="00DD22FA" w:rsidP="00D32E61">
      <w:pPr>
        <w:rPr>
          <w:rFonts w:asciiTheme="minorEastAsia" w:eastAsiaTheme="minorEastAsia" w:hAnsiTheme="minorEastAsia"/>
        </w:rPr>
      </w:pPr>
    </w:p>
    <w:p w14:paraId="44800F29" w14:textId="501344EE" w:rsidR="00227EE8" w:rsidRDefault="00227EE8" w:rsidP="00227EE8">
      <w:pPr>
        <w:jc w:val="center"/>
        <w:rPr>
          <w:rFonts w:asciiTheme="minorEastAsia" w:eastAsiaTheme="minorEastAsia" w:hAnsiTheme="minorEastAsia"/>
        </w:rPr>
      </w:pPr>
      <w:r>
        <w:rPr>
          <w:rFonts w:asciiTheme="minorEastAsia" w:eastAsiaTheme="minorEastAsia" w:hAnsiTheme="minorEastAsia" w:hint="eastAsia"/>
        </w:rPr>
        <w:t>表六 input</w:t>
      </w:r>
      <w:r>
        <w:rPr>
          <w:rFonts w:asciiTheme="minorEastAsia" w:eastAsiaTheme="minorEastAsia" w:hAnsiTheme="minorEastAsia"/>
        </w:rPr>
        <w:t>1</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227EE8" w14:paraId="318B070F" w14:textId="77777777" w:rsidTr="007164CF">
        <w:tc>
          <w:tcPr>
            <w:tcW w:w="1277" w:type="dxa"/>
            <w:shd w:val="clear" w:color="auto" w:fill="D9D9D9" w:themeFill="background1" w:themeFillShade="D9"/>
          </w:tcPr>
          <w:p w14:paraId="7FD26AB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指标</w:t>
            </w:r>
          </w:p>
        </w:tc>
        <w:tc>
          <w:tcPr>
            <w:tcW w:w="1640" w:type="dxa"/>
            <w:shd w:val="clear" w:color="auto" w:fill="D9D9D9" w:themeFill="background1" w:themeFillShade="D9"/>
          </w:tcPr>
          <w:p w14:paraId="4653D72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释义</w:t>
            </w:r>
          </w:p>
        </w:tc>
        <w:tc>
          <w:tcPr>
            <w:tcW w:w="1174" w:type="dxa"/>
            <w:shd w:val="clear" w:color="auto" w:fill="D9D9D9" w:themeFill="background1" w:themeFillShade="D9"/>
          </w:tcPr>
          <w:p w14:paraId="1970C3C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最大值</w:t>
            </w:r>
          </w:p>
        </w:tc>
        <w:tc>
          <w:tcPr>
            <w:tcW w:w="1285" w:type="dxa"/>
            <w:shd w:val="clear" w:color="auto" w:fill="D9D9D9" w:themeFill="background1" w:themeFillShade="D9"/>
          </w:tcPr>
          <w:p w14:paraId="1612E13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6D56B87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均值</w:t>
            </w:r>
          </w:p>
        </w:tc>
        <w:tc>
          <w:tcPr>
            <w:tcW w:w="1174" w:type="dxa"/>
            <w:shd w:val="clear" w:color="auto" w:fill="D9D9D9" w:themeFill="background1" w:themeFillShade="D9"/>
          </w:tcPr>
          <w:p w14:paraId="32F0BED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标准差</w:t>
            </w:r>
          </w:p>
        </w:tc>
        <w:tc>
          <w:tcPr>
            <w:tcW w:w="1115" w:type="dxa"/>
            <w:shd w:val="clear" w:color="auto" w:fill="D9D9D9" w:themeFill="background1" w:themeFillShade="D9"/>
          </w:tcPr>
          <w:p w14:paraId="58D65516"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计数</w:t>
            </w:r>
          </w:p>
        </w:tc>
      </w:tr>
      <w:tr w:rsidR="00227EE8" w14:paraId="5F025124" w14:textId="77777777" w:rsidTr="007164CF">
        <w:tc>
          <w:tcPr>
            <w:tcW w:w="1277" w:type="dxa"/>
          </w:tcPr>
          <w:p w14:paraId="3D9A8AAA" w14:textId="77777777" w:rsidR="00227EE8" w:rsidRDefault="00227EE8" w:rsidP="007164CF">
            <w:pPr>
              <w:jc w:val="center"/>
              <w:rPr>
                <w:rFonts w:asciiTheme="minorEastAsia" w:eastAsiaTheme="minorEastAsia" w:hAnsiTheme="minorEastAsia"/>
              </w:rPr>
            </w:pPr>
            <w:proofErr w:type="spellStart"/>
            <w:r>
              <w:rPr>
                <w:rFonts w:asciiTheme="minorEastAsia" w:eastAsiaTheme="minorEastAsia" w:hAnsiTheme="minorEastAsia" w:hint="eastAsia"/>
              </w:rPr>
              <w:t>reduce</w:t>
            </w:r>
            <w:r>
              <w:rPr>
                <w:rFonts w:asciiTheme="minorEastAsia" w:eastAsiaTheme="minorEastAsia" w:hAnsiTheme="minorEastAsia"/>
              </w:rPr>
              <w:t>Index</w:t>
            </w:r>
            <w:proofErr w:type="spellEnd"/>
          </w:p>
        </w:tc>
        <w:tc>
          <w:tcPr>
            <w:tcW w:w="1640" w:type="dxa"/>
          </w:tcPr>
          <w:p w14:paraId="6CC668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减</w:t>
            </w:r>
            <w:proofErr w:type="gramStart"/>
            <w:r>
              <w:rPr>
                <w:rFonts w:asciiTheme="minorEastAsia" w:eastAsiaTheme="minorEastAsia" w:hAnsiTheme="minorEastAsia" w:hint="eastAsia"/>
              </w:rPr>
              <w:t>持指标</w:t>
            </w:r>
            <w:proofErr w:type="gramEnd"/>
          </w:p>
        </w:tc>
        <w:tc>
          <w:tcPr>
            <w:tcW w:w="1174" w:type="dxa"/>
          </w:tcPr>
          <w:p w14:paraId="12AEB65F"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648.6880</w:t>
            </w:r>
          </w:p>
        </w:tc>
        <w:tc>
          <w:tcPr>
            <w:tcW w:w="1285" w:type="dxa"/>
          </w:tcPr>
          <w:p w14:paraId="53971BC6"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0.1982</w:t>
            </w:r>
          </w:p>
        </w:tc>
        <w:tc>
          <w:tcPr>
            <w:tcW w:w="1056" w:type="dxa"/>
          </w:tcPr>
          <w:p w14:paraId="67115CC9"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79.3581</w:t>
            </w:r>
          </w:p>
        </w:tc>
        <w:tc>
          <w:tcPr>
            <w:tcW w:w="1174" w:type="dxa"/>
          </w:tcPr>
          <w:p w14:paraId="20216D67"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108.1374</w:t>
            </w:r>
          </w:p>
        </w:tc>
        <w:tc>
          <w:tcPr>
            <w:tcW w:w="1115" w:type="dxa"/>
          </w:tcPr>
          <w:p w14:paraId="3D6ECEDA"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r>
      <w:tr w:rsidR="00227EE8" w14:paraId="0F3CCC92" w14:textId="77777777" w:rsidTr="007164CF">
        <w:tc>
          <w:tcPr>
            <w:tcW w:w="1277" w:type="dxa"/>
          </w:tcPr>
          <w:p w14:paraId="76EFCB0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640" w:type="dxa"/>
          </w:tcPr>
          <w:p w14:paraId="684C125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年振幅</w:t>
            </w:r>
          </w:p>
        </w:tc>
        <w:tc>
          <w:tcPr>
            <w:tcW w:w="1174" w:type="dxa"/>
          </w:tcPr>
          <w:p w14:paraId="4969B016"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170.0300</w:t>
            </w:r>
          </w:p>
        </w:tc>
        <w:tc>
          <w:tcPr>
            <w:tcW w:w="1285" w:type="dxa"/>
          </w:tcPr>
          <w:p w14:paraId="76951335"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500EC29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47.7153</w:t>
            </w:r>
          </w:p>
        </w:tc>
        <w:tc>
          <w:tcPr>
            <w:tcW w:w="1174" w:type="dxa"/>
          </w:tcPr>
          <w:p w14:paraId="614B780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24.59426</w:t>
            </w:r>
          </w:p>
        </w:tc>
        <w:tc>
          <w:tcPr>
            <w:tcW w:w="1115" w:type="dxa"/>
          </w:tcPr>
          <w:p w14:paraId="2747F98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17FD13C7" w14:textId="77777777" w:rsidTr="007164CF">
        <w:tc>
          <w:tcPr>
            <w:tcW w:w="1277" w:type="dxa"/>
          </w:tcPr>
          <w:p w14:paraId="2A80C1AD"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640" w:type="dxa"/>
          </w:tcPr>
          <w:p w14:paraId="2892CC0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4" w:type="dxa"/>
          </w:tcPr>
          <w:p w14:paraId="22A9517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85" w:type="dxa"/>
          </w:tcPr>
          <w:p w14:paraId="54A78C9C"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3ACA2DF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74" w:type="dxa"/>
          </w:tcPr>
          <w:p w14:paraId="795228C8"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302.3727</w:t>
            </w:r>
          </w:p>
        </w:tc>
        <w:tc>
          <w:tcPr>
            <w:tcW w:w="1115" w:type="dxa"/>
          </w:tcPr>
          <w:p w14:paraId="5FF36881"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71ACF50E" w14:textId="77777777" w:rsidTr="007164CF">
        <w:tc>
          <w:tcPr>
            <w:tcW w:w="1277" w:type="dxa"/>
          </w:tcPr>
          <w:p w14:paraId="62EC76E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lastRenderedPageBreak/>
              <w:t>x</w:t>
            </w:r>
            <w:r>
              <w:rPr>
                <w:rFonts w:asciiTheme="minorEastAsia" w:eastAsiaTheme="minorEastAsia" w:hAnsiTheme="minorEastAsia"/>
              </w:rPr>
              <w:t>3</w:t>
            </w:r>
          </w:p>
        </w:tc>
        <w:tc>
          <w:tcPr>
            <w:tcW w:w="1640" w:type="dxa"/>
          </w:tcPr>
          <w:p w14:paraId="2499A1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4" w:type="dxa"/>
          </w:tcPr>
          <w:p w14:paraId="34E03BC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0.1454</w:t>
            </w:r>
          </w:p>
        </w:tc>
        <w:tc>
          <w:tcPr>
            <w:tcW w:w="1285" w:type="dxa"/>
          </w:tcPr>
          <w:p w14:paraId="19628ED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750DF15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0.0475</w:t>
            </w:r>
          </w:p>
        </w:tc>
        <w:tc>
          <w:tcPr>
            <w:tcW w:w="1174" w:type="dxa"/>
          </w:tcPr>
          <w:p w14:paraId="32F09BC1"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0.0205</w:t>
            </w:r>
          </w:p>
        </w:tc>
        <w:tc>
          <w:tcPr>
            <w:tcW w:w="1115" w:type="dxa"/>
          </w:tcPr>
          <w:p w14:paraId="53940C6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1D971FA" w14:textId="77777777" w:rsidTr="007164CF">
        <w:tc>
          <w:tcPr>
            <w:tcW w:w="1277" w:type="dxa"/>
          </w:tcPr>
          <w:p w14:paraId="1341FCEB" w14:textId="77777777" w:rsidR="00227EE8" w:rsidRDefault="00227EE8" w:rsidP="007164CF">
            <w:pPr>
              <w:jc w:val="center"/>
              <w:rPr>
                <w:rFonts w:asciiTheme="minorEastAsia" w:eastAsiaTheme="minorEastAsia" w:hAnsiTheme="minorEastAsia" w:hint="eastAsia"/>
              </w:rPr>
            </w:pPr>
            <w:r>
              <w:rPr>
                <w:rFonts w:asciiTheme="minorEastAsia" w:eastAsiaTheme="minorEastAsia" w:hAnsiTheme="minorEastAsia" w:hint="eastAsia"/>
              </w:rPr>
              <w:t>x</w:t>
            </w:r>
            <w:r>
              <w:rPr>
                <w:rFonts w:asciiTheme="minorEastAsia" w:eastAsiaTheme="minorEastAsia" w:hAnsiTheme="minorEastAsia"/>
              </w:rPr>
              <w:t>4</w:t>
            </w:r>
          </w:p>
        </w:tc>
        <w:tc>
          <w:tcPr>
            <w:tcW w:w="1640" w:type="dxa"/>
          </w:tcPr>
          <w:p w14:paraId="65908D5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波动率</w:t>
            </w:r>
          </w:p>
        </w:tc>
        <w:tc>
          <w:tcPr>
            <w:tcW w:w="1174" w:type="dxa"/>
          </w:tcPr>
          <w:p w14:paraId="758A8DB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103.7768</w:t>
            </w:r>
          </w:p>
        </w:tc>
        <w:tc>
          <w:tcPr>
            <w:tcW w:w="1285" w:type="dxa"/>
          </w:tcPr>
          <w:p w14:paraId="5F6B297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2D2212BF"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39.3523</w:t>
            </w:r>
          </w:p>
        </w:tc>
        <w:tc>
          <w:tcPr>
            <w:tcW w:w="1174" w:type="dxa"/>
          </w:tcPr>
          <w:p w14:paraId="0F35E76E"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13.8744</w:t>
            </w:r>
          </w:p>
        </w:tc>
        <w:tc>
          <w:tcPr>
            <w:tcW w:w="1115" w:type="dxa"/>
          </w:tcPr>
          <w:p w14:paraId="21FC29B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FE0AE58" w14:textId="77777777" w:rsidTr="007164CF">
        <w:tc>
          <w:tcPr>
            <w:tcW w:w="1277" w:type="dxa"/>
          </w:tcPr>
          <w:p w14:paraId="6DF66081" w14:textId="77777777" w:rsidR="00227EE8" w:rsidRDefault="00227EE8" w:rsidP="007164CF">
            <w:pPr>
              <w:jc w:val="center"/>
              <w:rPr>
                <w:rFonts w:asciiTheme="minorEastAsia" w:eastAsiaTheme="minorEastAsia" w:hAnsiTheme="minorEastAsia" w:hint="eastAsia"/>
              </w:rPr>
            </w:pPr>
            <w:r>
              <w:rPr>
                <w:rFonts w:asciiTheme="minorEastAsia" w:eastAsiaTheme="minorEastAsia" w:hAnsiTheme="minorEastAsia" w:hint="eastAsia"/>
              </w:rPr>
              <w:t>s</w:t>
            </w:r>
            <w:r>
              <w:rPr>
                <w:rFonts w:asciiTheme="minorEastAsia" w:eastAsiaTheme="minorEastAsia" w:hAnsiTheme="minorEastAsia"/>
              </w:rPr>
              <w:t>hock</w:t>
            </w:r>
          </w:p>
        </w:tc>
        <w:tc>
          <w:tcPr>
            <w:tcW w:w="1640" w:type="dxa"/>
          </w:tcPr>
          <w:p w14:paraId="1FE1292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崩盘指标</w:t>
            </w:r>
          </w:p>
        </w:tc>
        <w:tc>
          <w:tcPr>
            <w:tcW w:w="1174" w:type="dxa"/>
          </w:tcPr>
          <w:p w14:paraId="1BF4936A"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7.3331</w:t>
            </w:r>
          </w:p>
        </w:tc>
        <w:tc>
          <w:tcPr>
            <w:tcW w:w="1285" w:type="dxa"/>
          </w:tcPr>
          <w:p w14:paraId="10C7FF9C"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63A5BCB1"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-37.9436</w:t>
            </w:r>
          </w:p>
        </w:tc>
        <w:tc>
          <w:tcPr>
            <w:tcW w:w="1174" w:type="dxa"/>
          </w:tcPr>
          <w:p w14:paraId="6844B4E7"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23.7336</w:t>
            </w:r>
          </w:p>
        </w:tc>
        <w:tc>
          <w:tcPr>
            <w:tcW w:w="1115" w:type="dxa"/>
          </w:tcPr>
          <w:p w14:paraId="2EDD039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bl>
    <w:p w14:paraId="22D0EF7B" w14:textId="77777777" w:rsidR="00227EE8" w:rsidRDefault="00227EE8" w:rsidP="00D32E61">
      <w:pPr>
        <w:rPr>
          <w:rFonts w:asciiTheme="minorEastAsia" w:eastAsiaTheme="minorEastAsia" w:hAnsiTheme="minorEastAsia" w:hint="eastAsia"/>
        </w:rPr>
      </w:pPr>
    </w:p>
    <w:p w14:paraId="67E5A874" w14:textId="4F77CEAE" w:rsidR="008810BE" w:rsidRDefault="008810BE" w:rsidP="008810BE">
      <w:pPr>
        <w:ind w:firstLine="420"/>
        <w:rPr>
          <w:rFonts w:asciiTheme="minorEastAsia" w:eastAsiaTheme="minorEastAsia" w:hAnsiTheme="minorEastAsia"/>
        </w:rPr>
      </w:pPr>
      <w:r>
        <w:rPr>
          <w:rFonts w:asciiTheme="minorEastAsia" w:eastAsiaTheme="minorEastAsia" w:hAnsiTheme="minorEastAsia" w:hint="eastAsia"/>
        </w:rPr>
        <w:t>对于表</w:t>
      </w:r>
      <w:proofErr w:type="gramStart"/>
      <w:r>
        <w:rPr>
          <w:rFonts w:asciiTheme="minorEastAsia" w:eastAsiaTheme="minorEastAsia" w:hAnsiTheme="minorEastAsia" w:hint="eastAsia"/>
        </w:rPr>
        <w:t>一</w:t>
      </w:r>
      <w:proofErr w:type="gramEnd"/>
      <w:r>
        <w:rPr>
          <w:rFonts w:asciiTheme="minorEastAsia" w:eastAsiaTheme="minorEastAsia" w:hAnsiTheme="minorEastAsia" w:hint="eastAsia"/>
        </w:rPr>
        <w:t>，可以看出，所选的指标基本已经覆盖所有的省份。对于</w:t>
      </w:r>
    </w:p>
    <w:p w14:paraId="4240C273" w14:textId="75B5E3E2" w:rsidR="00227EE8" w:rsidRDefault="00227EE8" w:rsidP="008810BE">
      <w:pPr>
        <w:ind w:firstLine="420"/>
        <w:rPr>
          <w:rFonts w:asciiTheme="minorEastAsia" w:eastAsiaTheme="minorEastAsia" w:hAnsiTheme="minorEastAsia" w:hint="eastAsia"/>
        </w:rPr>
      </w:pPr>
      <w:r>
        <w:rPr>
          <w:rFonts w:asciiTheme="minorEastAsia" w:eastAsiaTheme="minorEastAsia" w:hAnsiTheme="minorEastAsia" w:hint="eastAsia"/>
        </w:rPr>
        <w:t>对于表五，其除了</w:t>
      </w:r>
      <w:proofErr w:type="spellStart"/>
      <w:r>
        <w:rPr>
          <w:rFonts w:asciiTheme="minorEastAsia" w:eastAsiaTheme="minorEastAsia" w:hAnsiTheme="minorEastAsia" w:hint="eastAsia"/>
        </w:rPr>
        <w:t>reduceIndex</w:t>
      </w:r>
      <w:proofErr w:type="spellEnd"/>
      <w:r>
        <w:rPr>
          <w:rFonts w:asciiTheme="minorEastAsia" w:eastAsiaTheme="minorEastAsia" w:hAnsiTheme="minorEastAsia" w:hint="eastAsia"/>
        </w:rPr>
        <w:t>指标其余与表五相同，在一般情况下，</w:t>
      </w:r>
      <w:proofErr w:type="gramStart"/>
      <w:r>
        <w:rPr>
          <w:rFonts w:asciiTheme="minorEastAsia" w:eastAsiaTheme="minorEastAsia" w:hAnsiTheme="minorEastAsia" w:hint="eastAsia"/>
        </w:rPr>
        <w:t>白哦六</w:t>
      </w:r>
      <w:proofErr w:type="gramEnd"/>
      <w:r>
        <w:rPr>
          <w:rFonts w:asciiTheme="minorEastAsia" w:eastAsiaTheme="minorEastAsia" w:hAnsiTheme="minorEastAsia" w:hint="eastAsia"/>
        </w:rPr>
        <w:t>的信息包含表五，可以用作某种替代。</w:t>
      </w:r>
    </w:p>
    <w:p w14:paraId="1B774134" w14:textId="2E079D26" w:rsidR="005647BC" w:rsidRPr="000C1036" w:rsidRDefault="00153623" w:rsidP="0018077B">
      <w:pPr>
        <w:ind w:firstLine="420"/>
        <w:rPr>
          <w:rFonts w:asciiTheme="minorEastAsia" w:eastAsiaTheme="minorEastAsia" w:hAnsiTheme="minorEastAsia"/>
        </w:rPr>
      </w:pPr>
      <w:r>
        <w:rPr>
          <w:rFonts w:asciiTheme="minorEastAsia" w:eastAsiaTheme="minorEastAsia" w:hAnsiTheme="minorEastAsia" w:hint="eastAsia"/>
        </w:rPr>
        <w:t>对于表</w:t>
      </w:r>
      <w:r w:rsidR="00227EE8">
        <w:rPr>
          <w:rFonts w:asciiTheme="minorEastAsia" w:eastAsiaTheme="minorEastAsia" w:hAnsiTheme="minorEastAsia" w:hint="eastAsia"/>
        </w:rPr>
        <w:t>六</w:t>
      </w:r>
      <w:r>
        <w:rPr>
          <w:rFonts w:asciiTheme="minorEastAsia" w:eastAsiaTheme="minorEastAsia" w:hAnsiTheme="minorEastAsia" w:hint="eastAsia"/>
        </w:rPr>
        <w:t>，崩盘指标是越小越好，一般都会为负数。但是考虑到，有些股票并不一定会有崩盘倾向，所以也会有正值存在的可能性。</w:t>
      </w:r>
      <w:r w:rsidR="00DE267C" w:rsidRPr="000C1036">
        <w:rPr>
          <w:rFonts w:asciiTheme="minorEastAsia" w:eastAsiaTheme="minorEastAsia" w:hAnsiTheme="minorEastAsia"/>
        </w:rPr>
        <w:br w:type="page"/>
      </w:r>
    </w:p>
    <w:p w14:paraId="7F214EC6" w14:textId="05926434" w:rsidR="00107193" w:rsidRPr="00364B82" w:rsidRDefault="00621507" w:rsidP="006B32FD">
      <w:pPr>
        <w:pStyle w:val="1"/>
        <w:rPr>
          <w:rFonts w:ascii="Heiti SC Light"/>
        </w:rPr>
      </w:pPr>
      <w:bookmarkStart w:id="34" w:name="_Toc40958388"/>
      <w:r w:rsidRPr="00364B82">
        <w:rPr>
          <w:rFonts w:ascii="Heiti SC Light" w:hint="eastAsia"/>
        </w:rPr>
        <w:lastRenderedPageBreak/>
        <w:t>4</w:t>
      </w:r>
      <w:r w:rsidR="00107193" w:rsidRPr="00364B82">
        <w:rPr>
          <w:rFonts w:ascii="Heiti SC Light" w:hint="eastAsia"/>
        </w:rPr>
        <w:t xml:space="preserve"> 实证分析</w:t>
      </w:r>
      <w:bookmarkEnd w:id="34"/>
    </w:p>
    <w:p w14:paraId="3BD80AC0" w14:textId="57459797" w:rsidR="00107193" w:rsidRPr="00364B82" w:rsidRDefault="00107193" w:rsidP="006B32FD">
      <w:pPr>
        <w:pStyle w:val="2"/>
        <w:rPr>
          <w:rFonts w:ascii="Heiti SC Light"/>
        </w:rPr>
      </w:pPr>
      <w:bookmarkStart w:id="35" w:name="_Toc40958389"/>
      <w:r w:rsidRPr="00364B82">
        <w:rPr>
          <w:rFonts w:ascii="Heiti SC Light" w:hint="eastAsia"/>
        </w:rPr>
        <w:t>4.1 模型评价</w:t>
      </w:r>
      <w:r w:rsidR="0025783D">
        <w:rPr>
          <w:rFonts w:ascii="Heiti SC Light" w:hint="eastAsia"/>
        </w:rPr>
        <w:t>方法</w:t>
      </w:r>
      <w:bookmarkEnd w:id="35"/>
    </w:p>
    <w:p w14:paraId="6A21354C" w14:textId="41DCDF4B" w:rsidR="00337BAD" w:rsidRPr="0081736D" w:rsidRDefault="00337BAD" w:rsidP="006B32FD">
      <w:pPr>
        <w:pStyle w:val="3"/>
        <w:rPr>
          <w:rFonts w:ascii="Heiti SC Light"/>
        </w:rPr>
      </w:pPr>
      <w:bookmarkStart w:id="36" w:name="_Toc40958390"/>
      <w:r w:rsidRPr="0081736D">
        <w:rPr>
          <w:rFonts w:ascii="Heiti SC Light" w:hint="eastAsia"/>
        </w:rPr>
        <w:t xml:space="preserve">4.1.1 </w:t>
      </w:r>
      <w:r w:rsidR="000C0485">
        <w:rPr>
          <w:rFonts w:ascii="Heiti SC Light" w:hint="eastAsia"/>
        </w:rPr>
        <w:t>回归误差</w:t>
      </w:r>
      <w:bookmarkEnd w:id="36"/>
    </w:p>
    <w:p w14:paraId="3623C52F" w14:textId="7EACB281" w:rsidR="000C0485" w:rsidRDefault="000C0485" w:rsidP="003A08B0">
      <w:pPr>
        <w:ind w:firstLine="480"/>
        <w:rPr>
          <w:rFonts w:asciiTheme="minorEastAsia" w:eastAsiaTheme="minorEastAsia" w:hAnsiTheme="minorEastAsia"/>
        </w:rPr>
      </w:pPr>
      <w:r>
        <w:rPr>
          <w:rFonts w:asciiTheme="minorEastAsia" w:eastAsiaTheme="minorEastAsia" w:hAnsiTheme="minorEastAsia" w:hint="eastAsia"/>
        </w:rPr>
        <w:t>我们选取了多个计算回归的函数损失的指标：</w:t>
      </w:r>
    </w:p>
    <w:tbl>
      <w:tblPr>
        <w:tblStyle w:val="a3"/>
        <w:tblW w:w="8506" w:type="dxa"/>
        <w:tblInd w:w="-147" w:type="dxa"/>
        <w:tblLook w:val="04A0" w:firstRow="1" w:lastRow="0" w:firstColumn="1" w:lastColumn="0" w:noHBand="0" w:noVBand="1"/>
      </w:tblPr>
      <w:tblGrid>
        <w:gridCol w:w="1702"/>
        <w:gridCol w:w="3402"/>
        <w:gridCol w:w="3402"/>
      </w:tblGrid>
      <w:tr w:rsidR="005B648E" w14:paraId="10ADE0D4" w14:textId="77777777" w:rsidTr="00FD14B8">
        <w:tc>
          <w:tcPr>
            <w:tcW w:w="1702" w:type="dxa"/>
            <w:shd w:val="clear" w:color="auto" w:fill="D9D9D9" w:themeFill="background1" w:themeFillShade="D9"/>
          </w:tcPr>
          <w:p w14:paraId="09A6879F" w14:textId="630DB408"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误差指标</w:t>
            </w:r>
          </w:p>
        </w:tc>
        <w:tc>
          <w:tcPr>
            <w:tcW w:w="3402" w:type="dxa"/>
            <w:shd w:val="clear" w:color="auto" w:fill="D9D9D9" w:themeFill="background1" w:themeFillShade="D9"/>
          </w:tcPr>
          <w:p w14:paraId="2A164E5A" w14:textId="1975FAFB"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英文名称</w:t>
            </w:r>
          </w:p>
        </w:tc>
        <w:tc>
          <w:tcPr>
            <w:tcW w:w="3402" w:type="dxa"/>
            <w:shd w:val="clear" w:color="auto" w:fill="D9D9D9" w:themeFill="background1" w:themeFillShade="D9"/>
          </w:tcPr>
          <w:p w14:paraId="200F9402" w14:textId="55817227"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备注</w:t>
            </w:r>
          </w:p>
        </w:tc>
      </w:tr>
      <w:tr w:rsidR="005B648E" w14:paraId="0CA6A7FB" w14:textId="77777777" w:rsidTr="00FD14B8">
        <w:tc>
          <w:tcPr>
            <w:tcW w:w="1702" w:type="dxa"/>
          </w:tcPr>
          <w:p w14:paraId="7996DF28" w14:textId="107E182C" w:rsidR="005B648E" w:rsidRDefault="005B648E" w:rsidP="000C0485">
            <w:pPr>
              <w:rPr>
                <w:rFonts w:asciiTheme="minorEastAsia" w:eastAsiaTheme="minorEastAsia" w:hAnsiTheme="minorEastAsia" w:hint="eastAsia"/>
              </w:rPr>
            </w:pPr>
            <w:r w:rsidRPr="000C0485">
              <w:rPr>
                <w:rFonts w:asciiTheme="minorEastAsia" w:eastAsiaTheme="minorEastAsia" w:hAnsiTheme="minorEastAsia" w:hint="eastAsia"/>
              </w:rPr>
              <w:t>平均绝对误差</w:t>
            </w:r>
          </w:p>
        </w:tc>
        <w:tc>
          <w:tcPr>
            <w:tcW w:w="3402" w:type="dxa"/>
          </w:tcPr>
          <w:p w14:paraId="0CA7ADF6" w14:textId="3AF77DB7" w:rsidR="005B648E" w:rsidRDefault="005B648E" w:rsidP="003A08B0">
            <w:pPr>
              <w:rPr>
                <w:rFonts w:asciiTheme="minorEastAsia" w:eastAsiaTheme="minorEastAsia" w:hAnsiTheme="minorEastAsia" w:hint="eastAsia"/>
              </w:rPr>
            </w:pPr>
            <w:r w:rsidRPr="000C0485">
              <w:rPr>
                <w:rFonts w:asciiTheme="minorEastAsia" w:eastAsiaTheme="minorEastAsia" w:hAnsiTheme="minorEastAsia"/>
              </w:rPr>
              <w:t>Mean</w:t>
            </w:r>
            <w:r>
              <w:rPr>
                <w:rFonts w:asciiTheme="minorEastAsia" w:eastAsiaTheme="minorEastAsia" w:hAnsiTheme="minorEastAsia"/>
              </w:rPr>
              <w:t xml:space="preserve"> </w:t>
            </w:r>
            <w:r w:rsidRPr="000C0485">
              <w:rPr>
                <w:rFonts w:asciiTheme="minorEastAsia" w:eastAsiaTheme="minorEastAsia" w:hAnsiTheme="minorEastAsia"/>
              </w:rPr>
              <w:t>Absolute Error, MAE</w:t>
            </w:r>
          </w:p>
        </w:tc>
        <w:tc>
          <w:tcPr>
            <w:tcW w:w="3402" w:type="dxa"/>
          </w:tcPr>
          <w:p w14:paraId="7D965E25" w14:textId="720C7271"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之间差的均值</w:t>
            </w:r>
          </w:p>
        </w:tc>
      </w:tr>
      <w:tr w:rsidR="005B648E" w14:paraId="74C65328" w14:textId="77777777" w:rsidTr="00FD14B8">
        <w:tc>
          <w:tcPr>
            <w:tcW w:w="1702" w:type="dxa"/>
          </w:tcPr>
          <w:p w14:paraId="10B6D7AC" w14:textId="2E691B67" w:rsidR="005B648E" w:rsidRPr="000C0485" w:rsidRDefault="005B648E" w:rsidP="000C0485">
            <w:pPr>
              <w:rPr>
                <w:rFonts w:asciiTheme="minorEastAsia" w:eastAsiaTheme="minorEastAsia" w:hAnsiTheme="minorEastAsia" w:hint="eastAsia"/>
              </w:rPr>
            </w:pPr>
            <w:r w:rsidRPr="005B648E">
              <w:rPr>
                <w:rFonts w:asciiTheme="minorEastAsia" w:eastAsiaTheme="minorEastAsia" w:hAnsiTheme="minorEastAsia" w:hint="eastAsia"/>
              </w:rPr>
              <w:t>均方误差</w:t>
            </w:r>
          </w:p>
        </w:tc>
        <w:tc>
          <w:tcPr>
            <w:tcW w:w="3402" w:type="dxa"/>
          </w:tcPr>
          <w:p w14:paraId="2489B9AB" w14:textId="620EF0F4" w:rsidR="005B648E" w:rsidRDefault="005B648E" w:rsidP="003A08B0">
            <w:pPr>
              <w:rPr>
                <w:rFonts w:asciiTheme="minorEastAsia" w:eastAsiaTheme="minorEastAsia" w:hAnsiTheme="minorEastAsia" w:hint="eastAsia"/>
              </w:rPr>
            </w:pPr>
            <w:r w:rsidRPr="005B648E">
              <w:rPr>
                <w:rFonts w:asciiTheme="minorEastAsia" w:eastAsiaTheme="minorEastAsia" w:hAnsiTheme="minorEastAsia"/>
              </w:rPr>
              <w:t>Mean Squared Error, MSE</w:t>
            </w:r>
          </w:p>
        </w:tc>
        <w:tc>
          <w:tcPr>
            <w:tcW w:w="3402" w:type="dxa"/>
          </w:tcPr>
          <w:p w14:paraId="366250E6" w14:textId="78250CAF"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之间差的平方的均值</w:t>
            </w:r>
          </w:p>
        </w:tc>
      </w:tr>
      <w:tr w:rsidR="005B648E" w14:paraId="56C2D5AB" w14:textId="77777777" w:rsidTr="00FD14B8">
        <w:tc>
          <w:tcPr>
            <w:tcW w:w="1702" w:type="dxa"/>
          </w:tcPr>
          <w:p w14:paraId="333C7CEB" w14:textId="3F1B5D65" w:rsidR="005B648E" w:rsidRPr="000C0485" w:rsidRDefault="005B648E" w:rsidP="000C0485">
            <w:pPr>
              <w:rPr>
                <w:rFonts w:asciiTheme="minorEastAsia" w:eastAsiaTheme="minorEastAsia" w:hAnsiTheme="minorEastAsia" w:hint="eastAsia"/>
              </w:rPr>
            </w:pPr>
            <w:r w:rsidRPr="005B648E">
              <w:rPr>
                <w:rFonts w:asciiTheme="minorEastAsia" w:eastAsiaTheme="minorEastAsia" w:hAnsiTheme="minorEastAsia" w:hint="eastAsia"/>
              </w:rPr>
              <w:t>均方根误差</w:t>
            </w:r>
          </w:p>
        </w:tc>
        <w:tc>
          <w:tcPr>
            <w:tcW w:w="3402" w:type="dxa"/>
          </w:tcPr>
          <w:p w14:paraId="116615BA" w14:textId="259D9BE3" w:rsidR="005B648E" w:rsidRDefault="005B648E" w:rsidP="003A08B0">
            <w:pPr>
              <w:rPr>
                <w:rFonts w:asciiTheme="minorEastAsia" w:eastAsiaTheme="minorEastAsia" w:hAnsiTheme="minorEastAsia" w:hint="eastAsia"/>
              </w:rPr>
            </w:pPr>
            <w:r w:rsidRPr="005B648E">
              <w:rPr>
                <w:rFonts w:asciiTheme="minorEastAsia" w:eastAsiaTheme="minorEastAsia" w:hAnsiTheme="minorEastAsia"/>
              </w:rPr>
              <w:t>Root Mean Squared Error, RMSE</w:t>
            </w:r>
          </w:p>
        </w:tc>
        <w:tc>
          <w:tcPr>
            <w:tcW w:w="3402" w:type="dxa"/>
          </w:tcPr>
          <w:p w14:paraId="01B34DF8" w14:textId="799967AB"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之间差的平方均值的根</w:t>
            </w:r>
            <w:r w:rsidR="006524FC">
              <w:rPr>
                <w:rFonts w:asciiTheme="minorEastAsia" w:eastAsiaTheme="minorEastAsia" w:hAnsiTheme="minorEastAsia" w:hint="eastAsia"/>
              </w:rPr>
              <w:t>式</w:t>
            </w:r>
          </w:p>
        </w:tc>
      </w:tr>
    </w:tbl>
    <w:p w14:paraId="4248FCD1" w14:textId="229F51C9" w:rsidR="000C0485" w:rsidRDefault="00FD14B8" w:rsidP="003A08B0">
      <w:pPr>
        <w:ind w:firstLine="480"/>
        <w:rPr>
          <w:rFonts w:asciiTheme="minorEastAsia" w:eastAsiaTheme="minorEastAsia" w:hAnsiTheme="minorEastAsia"/>
        </w:rPr>
      </w:pPr>
      <w:r>
        <w:rPr>
          <w:rFonts w:asciiTheme="minorEastAsia" w:eastAsiaTheme="minorEastAsia" w:hAnsiTheme="minorEastAsia" w:hint="eastAsia"/>
        </w:rPr>
        <w:t>他们的具体计算方式如下：</w:t>
      </w:r>
    </w:p>
    <w:p w14:paraId="55114A22" w14:textId="627A105F" w:rsidR="00FD14B8" w:rsidRDefault="00FD14B8" w:rsidP="003A08B0">
      <w:pPr>
        <w:ind w:firstLine="480"/>
        <w:rPr>
          <w:rFonts w:asciiTheme="minorEastAsia" w:eastAsiaTheme="minorEastAsia" w:hAnsiTheme="minorEastAsia" w:hint="eastAsia"/>
        </w:rPr>
      </w:pPr>
      <w:r>
        <w:rPr>
          <w:rFonts w:asciiTheme="minorEastAsia" w:eastAsiaTheme="minorEastAsia" w:hAnsiTheme="minorEastAsia" w:hint="eastAsia"/>
        </w:rPr>
        <w:t>记m为样本数量，则</w:t>
      </w:r>
    </w:p>
    <w:p w14:paraId="2FC571E4" w14:textId="74FF76AC"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平均绝对误差</w:t>
      </w:r>
      <w:r>
        <w:rPr>
          <w:rFonts w:asciiTheme="minorEastAsia" w:eastAsiaTheme="minorEastAsia" w:hAnsiTheme="minorEastAsia" w:hint="eastAsia"/>
        </w:rPr>
        <w:t>：</w:t>
      </w:r>
    </w:p>
    <w:p w14:paraId="07788A77" w14:textId="3BC85DDE" w:rsidR="00FD14B8" w:rsidRDefault="00FD14B8" w:rsidP="00FD14B8">
      <w:pPr>
        <w:pStyle w:val="MTDisplayEquation"/>
        <w:rPr>
          <w:rFonts w:hint="eastAsia"/>
        </w:rPr>
      </w:pPr>
      <w:r>
        <w:tab/>
      </w:r>
      <w:r w:rsidRPr="00FD14B8">
        <w:rPr>
          <w:position w:val="-28"/>
        </w:rPr>
        <w:object w:dxaOrig="1460" w:dyaOrig="680" w14:anchorId="159A036D">
          <v:shape id="_x0000_i3035" type="#_x0000_t75" style="width:72.9pt;height:34.25pt" o:ole="">
            <v:imagedata r:id="rId110" o:title=""/>
          </v:shape>
          <o:OLEObject Type="Embed" ProgID="Equation.DSMT4" ShapeID="_x0000_i3035" DrawAspect="Content" ObjectID="_1651579772"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22</w:instrText>
        </w:r>
      </w:fldSimple>
      <w:r>
        <w:instrText>)</w:instrText>
      </w:r>
      <w:r>
        <w:fldChar w:fldCharType="end"/>
      </w:r>
    </w:p>
    <w:p w14:paraId="58A81EB2" w14:textId="6AEDA249"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均方误差</w:t>
      </w:r>
      <w:r>
        <w:rPr>
          <w:rFonts w:asciiTheme="minorEastAsia" w:eastAsiaTheme="minorEastAsia" w:hAnsiTheme="minorEastAsia" w:hint="eastAsia"/>
        </w:rPr>
        <w:t>：</w:t>
      </w:r>
    </w:p>
    <w:p w14:paraId="3977B751" w14:textId="788E3B9B" w:rsidR="00FD14B8" w:rsidRDefault="00FD14B8" w:rsidP="00FD14B8">
      <w:pPr>
        <w:pStyle w:val="MTDisplayEquation"/>
        <w:rPr>
          <w:rFonts w:hint="eastAsia"/>
        </w:rPr>
      </w:pPr>
      <w:r>
        <w:tab/>
      </w:r>
      <w:r w:rsidRPr="00FD14B8">
        <w:rPr>
          <w:position w:val="-28"/>
        </w:rPr>
        <w:object w:dxaOrig="1500" w:dyaOrig="680" w14:anchorId="1817FF21">
          <v:shape id="_x0000_i3152" type="#_x0000_t75" style="width:74.65pt;height:34.25pt" o:ole="">
            <v:imagedata r:id="rId112" o:title=""/>
          </v:shape>
          <o:OLEObject Type="Embed" ProgID="Equation.DSMT4" ShapeID="_x0000_i3152" DrawAspect="Content" ObjectID="_1651579773"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23</w:instrText>
        </w:r>
      </w:fldSimple>
      <w:r>
        <w:instrText>)</w:instrText>
      </w:r>
      <w:r>
        <w:fldChar w:fldCharType="end"/>
      </w:r>
    </w:p>
    <w:p w14:paraId="1E57FA07" w14:textId="4FCBC8E1"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均方根误差：</w:t>
      </w:r>
    </w:p>
    <w:p w14:paraId="57E638E7" w14:textId="7C368EBA" w:rsidR="00FD14B8" w:rsidRDefault="00FD14B8" w:rsidP="00FD14B8">
      <w:pPr>
        <w:pStyle w:val="MTDisplayEquation"/>
        <w:rPr>
          <w:rFonts w:hint="eastAsia"/>
        </w:rPr>
      </w:pPr>
      <w:r>
        <w:tab/>
      </w:r>
      <w:r w:rsidRPr="00FD14B8">
        <w:rPr>
          <w:position w:val="-30"/>
        </w:rPr>
        <w:object w:dxaOrig="1680" w:dyaOrig="760" w14:anchorId="0DD0033B">
          <v:shape id="_x0000_i3271" type="#_x0000_t75" style="width:84.3pt;height:37.75pt" o:ole="">
            <v:imagedata r:id="rId114" o:title=""/>
          </v:shape>
          <o:OLEObject Type="Embed" ProgID="Equation.DSMT4" ShapeID="_x0000_i3271" DrawAspect="Content" ObjectID="_1651579774"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24</w:instrText>
        </w:r>
      </w:fldSimple>
      <w:r>
        <w:instrText>)</w:instrText>
      </w:r>
      <w:r>
        <w:fldChar w:fldCharType="end"/>
      </w:r>
    </w:p>
    <w:p w14:paraId="4853C2EB" w14:textId="5BA4C323"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对于以上的三个指标，数值越低，说明模型预测得越精准。</w:t>
      </w:r>
    </w:p>
    <w:p w14:paraId="12AEDF31" w14:textId="17AE1A80" w:rsidR="00516414" w:rsidRDefault="00516414" w:rsidP="00DA6A56">
      <w:pPr>
        <w:rPr>
          <w:rFonts w:asciiTheme="minorEastAsia" w:eastAsiaTheme="minorEastAsia" w:hAnsiTheme="minorEastAsia" w:hint="eastAsia"/>
        </w:rPr>
      </w:pPr>
    </w:p>
    <w:p w14:paraId="699DCD82" w14:textId="33752EFE" w:rsidR="00474393" w:rsidRDefault="00474393" w:rsidP="00474393">
      <w:pPr>
        <w:pStyle w:val="2"/>
      </w:pPr>
      <w:bookmarkStart w:id="37" w:name="_Toc40958391"/>
      <w:r>
        <w:rPr>
          <w:rFonts w:hint="eastAsia"/>
        </w:rPr>
        <w:lastRenderedPageBreak/>
        <w:t xml:space="preserve">4.2 </w:t>
      </w:r>
      <w:r w:rsidR="003A2320">
        <w:rPr>
          <w:rFonts w:hint="eastAsia"/>
        </w:rPr>
        <w:t>假设检验</w:t>
      </w:r>
      <w:bookmarkEnd w:id="37"/>
    </w:p>
    <w:p w14:paraId="14EE8046" w14:textId="767E6260" w:rsidR="00474393" w:rsidRDefault="00474393" w:rsidP="00474393">
      <w:pPr>
        <w:ind w:firstLine="480"/>
        <w:rPr>
          <w:rFonts w:asciiTheme="minorEastAsia" w:eastAsiaTheme="minorEastAsia" w:hAnsiTheme="minorEastAsia"/>
        </w:rPr>
      </w:pPr>
      <w:r>
        <w:rPr>
          <w:rFonts w:asciiTheme="minorEastAsia" w:eastAsiaTheme="minorEastAsia" w:hAnsiTheme="minorEastAsia" w:hint="eastAsia"/>
        </w:rPr>
        <w:t>我们对input1表中的shock指标和</w:t>
      </w:r>
      <w:proofErr w:type="spellStart"/>
      <w:r>
        <w:rPr>
          <w:rFonts w:asciiTheme="minorEastAsia" w:eastAsiaTheme="minorEastAsia" w:hAnsiTheme="minorEastAsia" w:hint="eastAsia"/>
        </w:rPr>
        <w:t>reduce</w:t>
      </w:r>
      <w:r>
        <w:rPr>
          <w:rFonts w:asciiTheme="minorEastAsia" w:eastAsiaTheme="minorEastAsia" w:hAnsiTheme="minorEastAsia"/>
        </w:rPr>
        <w:t>Index</w:t>
      </w:r>
      <w:proofErr w:type="spellEnd"/>
      <w:r>
        <w:rPr>
          <w:rFonts w:asciiTheme="minorEastAsia" w:eastAsiaTheme="minorEastAsia" w:hAnsiTheme="minorEastAsia" w:hint="eastAsia"/>
        </w:rPr>
        <w:t>指标进行回归，在选取适当数据量后，可以得到</w:t>
      </w:r>
      <w:r w:rsidR="00853E54">
        <w:rPr>
          <w:rFonts w:asciiTheme="minorEastAsia" w:eastAsiaTheme="minorEastAsia" w:hAnsiTheme="minorEastAsia" w:hint="eastAsia"/>
        </w:rPr>
        <w:t>回归结果，见下表</w:t>
      </w:r>
    </w:p>
    <w:p w14:paraId="3B21196A" w14:textId="4DADBFE3" w:rsidR="00474393" w:rsidRDefault="00474393" w:rsidP="00474393">
      <w:pPr>
        <w:pStyle w:val="MTDisplayEquation"/>
      </w:pPr>
      <w:r>
        <w:tab/>
      </w:r>
      <w:r w:rsidRPr="00474393">
        <w:rPr>
          <w:position w:val="-6"/>
        </w:rPr>
        <w:object w:dxaOrig="2700" w:dyaOrig="279" w14:anchorId="23F71A45">
          <v:shape id="_x0000_i4938" type="#_x0000_t75" style="width:135.2pt;height:14.05pt" o:ole="">
            <v:imagedata r:id="rId116" o:title=""/>
          </v:shape>
          <o:OLEObject Type="Embed" ProgID="Equation.DSMT4" ShapeID="_x0000_i4938" DrawAspect="Content" ObjectID="_1651579775"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27</w:instrText>
        </w:r>
      </w:fldSimple>
      <w:r>
        <w:instrText>)</w:instrText>
      </w:r>
      <w:r>
        <w:fldChar w:fldCharType="end"/>
      </w:r>
    </w:p>
    <w:p w14:paraId="7C1B5A1E" w14:textId="77777777" w:rsidR="00853E54" w:rsidRDefault="00853E54" w:rsidP="00474393">
      <w:pPr>
        <w:rPr>
          <w:rFonts w:asciiTheme="minorEastAsia" w:eastAsiaTheme="minorEastAsia" w:hAnsiTheme="minorEastAsia"/>
        </w:rPr>
      </w:pPr>
    </w:p>
    <w:p w14:paraId="1DA747C0" w14:textId="46DBDF89" w:rsidR="00474393" w:rsidRPr="00853E54" w:rsidRDefault="00474393" w:rsidP="00474393">
      <w:pPr>
        <w:rPr>
          <w:rFonts w:asciiTheme="minorEastAsia" w:eastAsiaTheme="minorEastAsia" w:hAnsiTheme="minorEastAsia"/>
        </w:rPr>
      </w:pPr>
      <w:r w:rsidRPr="00853E54">
        <w:rPr>
          <w:rFonts w:asciiTheme="minorEastAsia" w:eastAsiaTheme="minorEastAsia" w:hAnsiTheme="minorEastAsia" w:hint="eastAsia"/>
        </w:rPr>
        <w:t>H0:</w:t>
      </w:r>
      <w:r w:rsidRPr="00853E54">
        <w:rPr>
          <w:rFonts w:asciiTheme="minorEastAsia" w:eastAsiaTheme="minorEastAsia" w:hAnsiTheme="minorEastAsia"/>
        </w:rPr>
        <w:t xml:space="preserve"> </w:t>
      </w:r>
      <w:r w:rsidRPr="00853E54">
        <w:rPr>
          <w:rFonts w:asciiTheme="minorEastAsia" w:eastAsiaTheme="minorEastAsia" w:hAnsiTheme="minorEastAsia" w:hint="eastAsia"/>
        </w:rPr>
        <w:t>s</w:t>
      </w:r>
      <w:r w:rsidRPr="00853E54">
        <w:rPr>
          <w:rFonts w:asciiTheme="minorEastAsia" w:eastAsiaTheme="minorEastAsia" w:hAnsiTheme="minorEastAsia"/>
        </w:rPr>
        <w:t>hock</w:t>
      </w:r>
      <w:r w:rsidRPr="00853E54">
        <w:rPr>
          <w:rFonts w:asciiTheme="minorEastAsia" w:eastAsiaTheme="minorEastAsia" w:hAnsiTheme="minorEastAsia" w:hint="eastAsia"/>
        </w:rPr>
        <w:t>和</w:t>
      </w:r>
      <w:proofErr w:type="spellStart"/>
      <w:r w:rsidRPr="00853E54">
        <w:rPr>
          <w:rFonts w:asciiTheme="minorEastAsia" w:eastAsiaTheme="minorEastAsia" w:hAnsiTheme="minorEastAsia" w:hint="eastAsia"/>
        </w:rPr>
        <w:t>reduceIndex</w:t>
      </w:r>
      <w:proofErr w:type="spellEnd"/>
      <w:r w:rsidRPr="00853E54">
        <w:rPr>
          <w:rFonts w:asciiTheme="minorEastAsia" w:eastAsiaTheme="minorEastAsia" w:hAnsiTheme="minorEastAsia" w:hint="eastAsia"/>
        </w:rPr>
        <w:t>无相关性</w:t>
      </w:r>
    </w:p>
    <w:p w14:paraId="1BD11339" w14:textId="4E6EAE60" w:rsidR="007164CF" w:rsidRDefault="00474393" w:rsidP="00474393">
      <w:pPr>
        <w:rPr>
          <w:rFonts w:asciiTheme="minorEastAsia" w:eastAsiaTheme="minorEastAsia" w:hAnsiTheme="minorEastAsia" w:hint="eastAsia"/>
        </w:rPr>
      </w:pPr>
      <w:r w:rsidRPr="00853E54">
        <w:rPr>
          <w:rFonts w:asciiTheme="minorEastAsia" w:eastAsiaTheme="minorEastAsia" w:hAnsiTheme="minorEastAsia" w:hint="eastAsia"/>
        </w:rPr>
        <w:t>H</w:t>
      </w:r>
      <w:r w:rsidRPr="00853E54">
        <w:rPr>
          <w:rFonts w:asciiTheme="minorEastAsia" w:eastAsiaTheme="minorEastAsia" w:hAnsiTheme="minorEastAsia"/>
        </w:rPr>
        <w:t xml:space="preserve">1: </w:t>
      </w:r>
      <w:r w:rsidRPr="00853E54">
        <w:rPr>
          <w:rFonts w:asciiTheme="minorEastAsia" w:eastAsiaTheme="minorEastAsia" w:hAnsiTheme="minorEastAsia" w:hint="eastAsia"/>
        </w:rPr>
        <w:t>s</w:t>
      </w:r>
      <w:r w:rsidRPr="00853E54">
        <w:rPr>
          <w:rFonts w:asciiTheme="minorEastAsia" w:eastAsiaTheme="minorEastAsia" w:hAnsiTheme="minorEastAsia"/>
        </w:rPr>
        <w:t>hock</w:t>
      </w:r>
      <w:r w:rsidRPr="00853E54">
        <w:rPr>
          <w:rFonts w:asciiTheme="minorEastAsia" w:eastAsiaTheme="minorEastAsia" w:hAnsiTheme="minorEastAsia" w:hint="eastAsia"/>
        </w:rPr>
        <w:t>和</w:t>
      </w:r>
      <w:proofErr w:type="spellStart"/>
      <w:r w:rsidRPr="00853E54">
        <w:rPr>
          <w:rFonts w:asciiTheme="minorEastAsia" w:eastAsiaTheme="minorEastAsia" w:hAnsiTheme="minorEastAsia" w:hint="eastAsia"/>
        </w:rPr>
        <w:t>reduceIndex</w:t>
      </w:r>
      <w:proofErr w:type="spellEnd"/>
      <w:r w:rsidRPr="00853E54">
        <w:rPr>
          <w:rFonts w:asciiTheme="minorEastAsia" w:eastAsiaTheme="minorEastAsia" w:hAnsiTheme="minorEastAsia" w:hint="eastAsia"/>
        </w:rPr>
        <w:t>有相关</w:t>
      </w:r>
    </w:p>
    <w:p w14:paraId="5D486989" w14:textId="77777777" w:rsidR="007164CF" w:rsidRPr="00853E54" w:rsidRDefault="007164CF" w:rsidP="00474393">
      <w:pPr>
        <w:rPr>
          <w:rFonts w:asciiTheme="minorEastAsia" w:eastAsiaTheme="minorEastAsia" w:hAnsiTheme="minorEastAsia" w:hint="eastAsia"/>
        </w:rPr>
      </w:pPr>
    </w:p>
    <w:p w14:paraId="37C0F9AB" w14:textId="0A2E33EB" w:rsidR="00853E54" w:rsidRPr="00853E54" w:rsidRDefault="00853E54" w:rsidP="00853E54">
      <w:pPr>
        <w:jc w:val="center"/>
        <w:rPr>
          <w:rFonts w:asciiTheme="minorEastAsia" w:eastAsiaTheme="minorEastAsia" w:hAnsiTheme="minorEastAsia" w:hint="eastAsia"/>
        </w:rPr>
      </w:pPr>
      <w:r w:rsidRPr="00853E54">
        <w:rPr>
          <w:rFonts w:asciiTheme="minorEastAsia" w:eastAsiaTheme="minorEastAsia" w:hAnsiTheme="minorEastAsia" w:hint="eastAsia"/>
        </w:rPr>
        <w:t>表三 相关性检验</w:t>
      </w:r>
    </w:p>
    <w:tbl>
      <w:tblPr>
        <w:tblStyle w:val="a3"/>
        <w:tblW w:w="0" w:type="auto"/>
        <w:jc w:val="center"/>
        <w:tblLook w:val="04A0" w:firstRow="1" w:lastRow="0" w:firstColumn="1" w:lastColumn="0" w:noHBand="0" w:noVBand="1"/>
      </w:tblPr>
      <w:tblGrid>
        <w:gridCol w:w="2072"/>
        <w:gridCol w:w="2072"/>
        <w:gridCol w:w="2073"/>
        <w:gridCol w:w="2073"/>
      </w:tblGrid>
      <w:tr w:rsidR="00474393" w14:paraId="695784B6" w14:textId="77777777" w:rsidTr="00C002F3">
        <w:trPr>
          <w:jc w:val="center"/>
        </w:trPr>
        <w:tc>
          <w:tcPr>
            <w:tcW w:w="2072" w:type="dxa"/>
            <w:shd w:val="clear" w:color="auto" w:fill="D9D9D9" w:themeFill="background1" w:themeFillShade="D9"/>
          </w:tcPr>
          <w:p w14:paraId="6B7949A2" w14:textId="77777777" w:rsidR="00474393" w:rsidRDefault="00474393" w:rsidP="00C002F3">
            <w:pPr>
              <w:jc w:val="center"/>
              <w:rPr>
                <w:rFonts w:asciiTheme="minorEastAsia" w:eastAsiaTheme="minorEastAsia" w:hAnsiTheme="minorEastAsia" w:hint="eastAsia"/>
              </w:rPr>
            </w:pPr>
          </w:p>
        </w:tc>
        <w:tc>
          <w:tcPr>
            <w:tcW w:w="2072" w:type="dxa"/>
            <w:shd w:val="clear" w:color="auto" w:fill="D9D9D9" w:themeFill="background1" w:themeFillShade="D9"/>
          </w:tcPr>
          <w:p w14:paraId="270AAF95" w14:textId="203EC1A5" w:rsidR="00474393" w:rsidRDefault="00474393" w:rsidP="00C002F3">
            <w:pPr>
              <w:jc w:val="center"/>
              <w:rPr>
                <w:rFonts w:asciiTheme="minorEastAsia" w:eastAsiaTheme="minorEastAsia" w:hAnsiTheme="minorEastAsia" w:hint="eastAsia"/>
              </w:rPr>
            </w:pPr>
            <w:r w:rsidRPr="00474393">
              <w:rPr>
                <w:rFonts w:asciiTheme="minorEastAsia" w:eastAsiaTheme="minorEastAsia" w:hAnsiTheme="minorEastAsia"/>
              </w:rPr>
              <w:t>std err</w:t>
            </w:r>
          </w:p>
        </w:tc>
        <w:tc>
          <w:tcPr>
            <w:tcW w:w="2073" w:type="dxa"/>
            <w:shd w:val="clear" w:color="auto" w:fill="D9D9D9" w:themeFill="background1" w:themeFillShade="D9"/>
          </w:tcPr>
          <w:p w14:paraId="5FFEB7FA" w14:textId="2765084D" w:rsidR="00474393" w:rsidRDefault="00474393" w:rsidP="00C002F3">
            <w:pPr>
              <w:jc w:val="center"/>
              <w:rPr>
                <w:rFonts w:asciiTheme="minorEastAsia" w:eastAsiaTheme="minorEastAsia" w:hAnsiTheme="minorEastAsia" w:hint="eastAsia"/>
              </w:rPr>
            </w:pPr>
            <w:r w:rsidRPr="00474393">
              <w:rPr>
                <w:rFonts w:asciiTheme="minorEastAsia" w:eastAsiaTheme="minorEastAsia" w:hAnsiTheme="minorEastAsia"/>
              </w:rPr>
              <w:t>t</w:t>
            </w:r>
          </w:p>
        </w:tc>
        <w:tc>
          <w:tcPr>
            <w:tcW w:w="2073" w:type="dxa"/>
            <w:shd w:val="clear" w:color="auto" w:fill="D9D9D9" w:themeFill="background1" w:themeFillShade="D9"/>
          </w:tcPr>
          <w:p w14:paraId="49E4CB49" w14:textId="268421B3" w:rsidR="00474393" w:rsidRDefault="00474393" w:rsidP="00C002F3">
            <w:pPr>
              <w:jc w:val="center"/>
              <w:rPr>
                <w:rFonts w:asciiTheme="minorEastAsia" w:eastAsiaTheme="minorEastAsia" w:hAnsiTheme="minorEastAsia" w:hint="eastAsia"/>
              </w:rPr>
            </w:pPr>
            <w:r w:rsidRPr="00474393">
              <w:rPr>
                <w:rFonts w:asciiTheme="minorEastAsia" w:eastAsiaTheme="minorEastAsia" w:hAnsiTheme="minorEastAsia"/>
              </w:rPr>
              <w:t>P&gt;|t|</w:t>
            </w:r>
          </w:p>
        </w:tc>
      </w:tr>
      <w:tr w:rsidR="00474393" w14:paraId="5C097AFA" w14:textId="77777777" w:rsidTr="00C002F3">
        <w:trPr>
          <w:jc w:val="center"/>
        </w:trPr>
        <w:tc>
          <w:tcPr>
            <w:tcW w:w="2072" w:type="dxa"/>
          </w:tcPr>
          <w:p w14:paraId="5D8B281C" w14:textId="547C245B" w:rsidR="00474393" w:rsidRDefault="00474393" w:rsidP="00C002F3">
            <w:pPr>
              <w:jc w:val="center"/>
              <w:rPr>
                <w:rFonts w:asciiTheme="minorEastAsia" w:eastAsiaTheme="minorEastAsia" w:hAnsiTheme="minorEastAsia" w:hint="eastAsia"/>
              </w:rPr>
            </w:pPr>
            <w:r w:rsidRPr="00474393">
              <w:rPr>
                <w:rFonts w:asciiTheme="minorEastAsia" w:eastAsiaTheme="minorEastAsia" w:hAnsiTheme="minorEastAsia"/>
              </w:rPr>
              <w:t>Intercept</w:t>
            </w:r>
          </w:p>
        </w:tc>
        <w:tc>
          <w:tcPr>
            <w:tcW w:w="2072" w:type="dxa"/>
          </w:tcPr>
          <w:p w14:paraId="3E8EACE3" w14:textId="12F3B2D6" w:rsidR="00474393" w:rsidRDefault="00474393" w:rsidP="00C002F3">
            <w:pPr>
              <w:jc w:val="center"/>
              <w:rPr>
                <w:rFonts w:asciiTheme="minorEastAsia" w:eastAsiaTheme="minorEastAsia" w:hAnsiTheme="minorEastAsia" w:hint="eastAsia"/>
              </w:rPr>
            </w:pPr>
            <w:r w:rsidRPr="00474393">
              <w:rPr>
                <w:rFonts w:asciiTheme="minorEastAsia" w:eastAsiaTheme="minorEastAsia" w:hAnsiTheme="minorEastAsia"/>
              </w:rPr>
              <w:t>9.234</w:t>
            </w:r>
          </w:p>
        </w:tc>
        <w:tc>
          <w:tcPr>
            <w:tcW w:w="2073" w:type="dxa"/>
          </w:tcPr>
          <w:p w14:paraId="028B5DD4" w14:textId="2C344BEC" w:rsidR="00474393" w:rsidRDefault="00474393" w:rsidP="00C002F3">
            <w:pPr>
              <w:jc w:val="center"/>
              <w:rPr>
                <w:rFonts w:asciiTheme="minorEastAsia" w:eastAsiaTheme="minorEastAsia" w:hAnsiTheme="minorEastAsia" w:hint="eastAsia"/>
              </w:rPr>
            </w:pPr>
            <w:r w:rsidRPr="00474393">
              <w:rPr>
                <w:rFonts w:asciiTheme="minorEastAsia" w:eastAsiaTheme="minorEastAsia" w:hAnsiTheme="minorEastAsia"/>
              </w:rPr>
              <w:t>-6.507</w:t>
            </w:r>
          </w:p>
        </w:tc>
        <w:tc>
          <w:tcPr>
            <w:tcW w:w="2073" w:type="dxa"/>
          </w:tcPr>
          <w:p w14:paraId="379B4DEE" w14:textId="40FB87CA" w:rsidR="00474393" w:rsidRDefault="00474393" w:rsidP="00C002F3">
            <w:pPr>
              <w:jc w:val="center"/>
              <w:rPr>
                <w:rFonts w:asciiTheme="minorEastAsia" w:eastAsiaTheme="minorEastAsia" w:hAnsiTheme="minorEastAsia" w:hint="eastAsia"/>
              </w:rPr>
            </w:pPr>
            <w:r w:rsidRPr="00474393">
              <w:rPr>
                <w:rFonts w:asciiTheme="minorEastAsia" w:eastAsiaTheme="minorEastAsia" w:hAnsiTheme="minorEastAsia"/>
              </w:rPr>
              <w:t>0.000</w:t>
            </w:r>
          </w:p>
        </w:tc>
      </w:tr>
      <w:tr w:rsidR="00474393" w14:paraId="5E46175C" w14:textId="77777777" w:rsidTr="00C002F3">
        <w:trPr>
          <w:jc w:val="center"/>
        </w:trPr>
        <w:tc>
          <w:tcPr>
            <w:tcW w:w="2072" w:type="dxa"/>
          </w:tcPr>
          <w:p w14:paraId="72BFBFA7" w14:textId="0A3E9F70" w:rsidR="00474393" w:rsidRDefault="00474393" w:rsidP="00C002F3">
            <w:pPr>
              <w:jc w:val="center"/>
              <w:rPr>
                <w:rFonts w:asciiTheme="minorEastAsia" w:eastAsiaTheme="minorEastAsia" w:hAnsiTheme="minorEastAsia" w:hint="eastAsia"/>
              </w:rPr>
            </w:pPr>
            <w:proofErr w:type="spellStart"/>
            <w:r w:rsidRPr="00474393">
              <w:rPr>
                <w:rFonts w:asciiTheme="minorEastAsia" w:eastAsiaTheme="minorEastAsia" w:hAnsiTheme="minorEastAsia"/>
              </w:rPr>
              <w:t>reduceIndex</w:t>
            </w:r>
            <w:proofErr w:type="spellEnd"/>
          </w:p>
        </w:tc>
        <w:tc>
          <w:tcPr>
            <w:tcW w:w="2072" w:type="dxa"/>
          </w:tcPr>
          <w:p w14:paraId="41286D04" w14:textId="3E79E77E" w:rsidR="00474393" w:rsidRDefault="00474393" w:rsidP="00C002F3">
            <w:pPr>
              <w:jc w:val="center"/>
              <w:rPr>
                <w:rFonts w:asciiTheme="minorEastAsia" w:eastAsiaTheme="minorEastAsia" w:hAnsiTheme="minorEastAsia" w:hint="eastAsia"/>
              </w:rPr>
            </w:pPr>
            <w:r w:rsidRPr="00474393">
              <w:rPr>
                <w:rFonts w:asciiTheme="minorEastAsia" w:eastAsiaTheme="minorEastAsia" w:hAnsiTheme="minorEastAsia"/>
              </w:rPr>
              <w:t>0.077</w:t>
            </w:r>
          </w:p>
        </w:tc>
        <w:tc>
          <w:tcPr>
            <w:tcW w:w="2073" w:type="dxa"/>
          </w:tcPr>
          <w:p w14:paraId="46EB1C54" w14:textId="08FE5C0F" w:rsidR="00474393" w:rsidRDefault="00474393" w:rsidP="00C002F3">
            <w:pPr>
              <w:jc w:val="center"/>
              <w:rPr>
                <w:rFonts w:asciiTheme="minorEastAsia" w:eastAsiaTheme="minorEastAsia" w:hAnsiTheme="minorEastAsia" w:hint="eastAsia"/>
              </w:rPr>
            </w:pPr>
            <w:r w:rsidRPr="00474393">
              <w:rPr>
                <w:rFonts w:asciiTheme="minorEastAsia" w:eastAsiaTheme="minorEastAsia" w:hAnsiTheme="minorEastAsia"/>
              </w:rPr>
              <w:t>1.902</w:t>
            </w:r>
          </w:p>
        </w:tc>
        <w:tc>
          <w:tcPr>
            <w:tcW w:w="2073" w:type="dxa"/>
          </w:tcPr>
          <w:p w14:paraId="44AA8F3E" w14:textId="7A3B57B6" w:rsidR="00474393" w:rsidRDefault="00474393" w:rsidP="00C002F3">
            <w:pPr>
              <w:jc w:val="center"/>
              <w:rPr>
                <w:rFonts w:asciiTheme="minorEastAsia" w:eastAsiaTheme="minorEastAsia" w:hAnsiTheme="minorEastAsia" w:hint="eastAsia"/>
              </w:rPr>
            </w:pPr>
            <w:r w:rsidRPr="00474393">
              <w:rPr>
                <w:rFonts w:asciiTheme="minorEastAsia" w:eastAsiaTheme="minorEastAsia" w:hAnsiTheme="minorEastAsia"/>
              </w:rPr>
              <w:t>0.099</w:t>
            </w:r>
          </w:p>
        </w:tc>
      </w:tr>
    </w:tbl>
    <w:p w14:paraId="7229C96B" w14:textId="77777777" w:rsidR="00853E54" w:rsidRDefault="00853E54" w:rsidP="00474393">
      <w:pPr>
        <w:ind w:firstLine="480"/>
        <w:rPr>
          <w:rFonts w:asciiTheme="minorEastAsia" w:eastAsiaTheme="minorEastAsia" w:hAnsiTheme="minorEastAsia"/>
        </w:rPr>
      </w:pPr>
    </w:p>
    <w:p w14:paraId="5A573D5F" w14:textId="52F280F3" w:rsidR="00474393" w:rsidRDefault="00474393" w:rsidP="00853E54">
      <w:pPr>
        <w:rPr>
          <w:rFonts w:asciiTheme="minorEastAsia" w:eastAsiaTheme="minorEastAsia" w:hAnsiTheme="minorEastAsia"/>
        </w:rPr>
      </w:pPr>
      <w:r>
        <w:rPr>
          <w:rFonts w:asciiTheme="minorEastAsia" w:eastAsiaTheme="minorEastAsia" w:hAnsiTheme="minorEastAsia" w:hint="eastAsia"/>
        </w:rPr>
        <w:t>在0.</w:t>
      </w:r>
      <w:r w:rsidR="00834107">
        <w:rPr>
          <w:rFonts w:asciiTheme="minorEastAsia" w:eastAsiaTheme="minorEastAsia" w:hAnsiTheme="minorEastAsia" w:hint="eastAsia"/>
        </w:rPr>
        <w:t>9</w:t>
      </w:r>
      <w:r>
        <w:rPr>
          <w:rFonts w:asciiTheme="minorEastAsia" w:eastAsiaTheme="minorEastAsia" w:hAnsiTheme="minorEastAsia" w:hint="eastAsia"/>
        </w:rPr>
        <w:t>的置信水平下，拒绝原假设，认为shock变量与</w:t>
      </w:r>
      <w:proofErr w:type="spellStart"/>
      <w:r>
        <w:rPr>
          <w:rFonts w:asciiTheme="minorEastAsia" w:eastAsiaTheme="minorEastAsia" w:hAnsiTheme="minorEastAsia" w:hint="eastAsia"/>
        </w:rPr>
        <w:t>reduceIndex</w:t>
      </w:r>
      <w:proofErr w:type="spellEnd"/>
      <w:r>
        <w:rPr>
          <w:rFonts w:asciiTheme="minorEastAsia" w:eastAsiaTheme="minorEastAsia" w:hAnsiTheme="minorEastAsia" w:hint="eastAsia"/>
        </w:rPr>
        <w:t>有相关性。</w:t>
      </w:r>
    </w:p>
    <w:p w14:paraId="3C49D49A" w14:textId="77777777" w:rsidR="00EC648D" w:rsidRPr="00EF61E1" w:rsidRDefault="00EC648D" w:rsidP="00853E54">
      <w:pPr>
        <w:rPr>
          <w:rFonts w:asciiTheme="minorEastAsia" w:eastAsiaTheme="minorEastAsia" w:hAnsiTheme="minorEastAsia" w:hint="eastAsia"/>
        </w:rPr>
      </w:pPr>
    </w:p>
    <w:p w14:paraId="296A8F31" w14:textId="4E7FCED1" w:rsidR="000E5F51" w:rsidRDefault="00107193" w:rsidP="006B32FD">
      <w:pPr>
        <w:pStyle w:val="2"/>
      </w:pPr>
      <w:bookmarkStart w:id="38" w:name="_Toc40958392"/>
      <w:r>
        <w:rPr>
          <w:rFonts w:hint="eastAsia"/>
        </w:rPr>
        <w:t>4.</w:t>
      </w:r>
      <w:r w:rsidR="00853E54">
        <w:rPr>
          <w:rFonts w:hint="eastAsia"/>
        </w:rPr>
        <w:t>3</w:t>
      </w:r>
      <w:r>
        <w:rPr>
          <w:rFonts w:hint="eastAsia"/>
        </w:rPr>
        <w:t xml:space="preserve"> </w:t>
      </w:r>
      <w:r>
        <w:rPr>
          <w:rFonts w:hint="eastAsia"/>
        </w:rPr>
        <w:t>模型结果</w:t>
      </w:r>
      <w:bookmarkEnd w:id="38"/>
    </w:p>
    <w:p w14:paraId="2E7B0C52" w14:textId="5AF3F793" w:rsidR="006B3D50" w:rsidRDefault="001E3ADB" w:rsidP="006B32FD">
      <w:pPr>
        <w:pStyle w:val="3"/>
        <w:rPr>
          <w:rFonts w:hint="eastAsia"/>
        </w:rPr>
      </w:pPr>
      <w:bookmarkStart w:id="39" w:name="_Toc40958393"/>
      <w:r>
        <w:t>4.</w:t>
      </w:r>
      <w:r w:rsidR="00853E54">
        <w:rPr>
          <w:rFonts w:hint="eastAsia"/>
        </w:rPr>
        <w:t>3</w:t>
      </w:r>
      <w:r>
        <w:t xml:space="preserve">.1 </w:t>
      </w:r>
      <w:r w:rsidR="00A70927">
        <w:t>基于</w:t>
      </w:r>
      <w:r w:rsidR="004C23AF">
        <w:rPr>
          <w:rFonts w:hint="eastAsia"/>
        </w:rPr>
        <w:t>BP</w:t>
      </w:r>
      <w:r w:rsidR="004C23AF">
        <w:rPr>
          <w:rFonts w:hint="eastAsia"/>
        </w:rPr>
        <w:t>神经网络的股价崩盘风险预测</w:t>
      </w:r>
      <w:bookmarkEnd w:id="39"/>
    </w:p>
    <w:p w14:paraId="6D48EB99" w14:textId="77777777" w:rsidR="00E246E3" w:rsidRDefault="00E246E3" w:rsidP="007164CF">
      <w:pPr>
        <w:jc w:val="center"/>
        <w:rPr>
          <w:rFonts w:asciiTheme="minorEastAsia" w:eastAsiaTheme="minorEastAsia" w:hAnsiTheme="minorEastAsia"/>
        </w:rPr>
      </w:pPr>
    </w:p>
    <w:p w14:paraId="404EA46E" w14:textId="77777777" w:rsidR="00E246E3" w:rsidRDefault="00E246E3" w:rsidP="007164CF">
      <w:pPr>
        <w:jc w:val="center"/>
        <w:rPr>
          <w:rFonts w:asciiTheme="minorEastAsia" w:eastAsiaTheme="minorEastAsia" w:hAnsiTheme="minorEastAsia"/>
        </w:rPr>
      </w:pPr>
    </w:p>
    <w:p w14:paraId="39EABC22" w14:textId="77777777" w:rsidR="00E246E3" w:rsidRDefault="00E246E3" w:rsidP="007164CF">
      <w:pPr>
        <w:jc w:val="center"/>
        <w:rPr>
          <w:rFonts w:asciiTheme="minorEastAsia" w:eastAsiaTheme="minorEastAsia" w:hAnsiTheme="minorEastAsia"/>
        </w:rPr>
      </w:pPr>
    </w:p>
    <w:p w14:paraId="68F89BA9" w14:textId="2406F4D1" w:rsidR="005B59E3" w:rsidRPr="00EF61E1" w:rsidRDefault="003D1DD5" w:rsidP="007164CF">
      <w:pPr>
        <w:jc w:val="center"/>
        <w:rPr>
          <w:rFonts w:asciiTheme="minorEastAsia" w:eastAsiaTheme="minorEastAsia" w:hAnsiTheme="minorEastAsia" w:hint="eastAsia"/>
        </w:rPr>
      </w:pPr>
      <w:r w:rsidRPr="001A705E">
        <w:rPr>
          <w:rFonts w:asciiTheme="minorEastAsia" w:eastAsiaTheme="minorEastAsia" w:hAnsiTheme="minorEastAsia"/>
        </w:rPr>
        <w:lastRenderedPageBreak/>
        <w:t>基于</w:t>
      </w:r>
      <w:r w:rsidRPr="001A705E">
        <w:rPr>
          <w:rFonts w:asciiTheme="minorEastAsia" w:eastAsiaTheme="minorEastAsia" w:hAnsiTheme="minorEastAsia" w:hint="eastAsia"/>
        </w:rPr>
        <w:t>BP神经网络的股价崩盘风险预测的</w:t>
      </w:r>
      <w:r w:rsidR="00E7283A" w:rsidRPr="00EF61E1">
        <w:rPr>
          <w:rFonts w:asciiTheme="minorEastAsia" w:eastAsiaTheme="minorEastAsia" w:hAnsiTheme="minorEastAsia"/>
        </w:rPr>
        <w:t>预测结果如</w:t>
      </w:r>
      <w:r>
        <w:rPr>
          <w:rFonts w:asciiTheme="minorEastAsia" w:eastAsiaTheme="minorEastAsia" w:hAnsiTheme="minorEastAsia" w:hint="eastAsia"/>
        </w:rPr>
        <w:t>下表</w:t>
      </w:r>
      <w:r w:rsidR="005B59E3" w:rsidRPr="00EF61E1">
        <w:rPr>
          <w:rFonts w:asciiTheme="minorEastAsia" w:eastAsiaTheme="minorEastAsia" w:hAnsiTheme="minorEastAsia" w:hint="eastAsia"/>
        </w:rPr>
        <w:t>所示</w:t>
      </w:r>
      <w:r w:rsidR="00100AA0">
        <w:rPr>
          <w:rFonts w:asciiTheme="minorEastAsia" w:eastAsiaTheme="minorEastAsia" w:hAnsiTheme="minorEastAsia" w:hint="eastAsia"/>
        </w:rPr>
        <w:t>。</w:t>
      </w:r>
    </w:p>
    <w:p w14:paraId="6E94E10C" w14:textId="3FFD6593" w:rsidR="00E7283A"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proofErr w:type="gramStart"/>
      <w:r w:rsidR="00100AA0">
        <w:rPr>
          <w:rFonts w:asciiTheme="minorEastAsia" w:eastAsiaTheme="minorEastAsia" w:hAnsiTheme="minorEastAsia" w:hint="eastAsia"/>
          <w:sz w:val="21"/>
          <w:szCs w:val="21"/>
        </w:rPr>
        <w:t>一</w:t>
      </w:r>
      <w:proofErr w:type="gramEnd"/>
      <w:r w:rsidRPr="00EF61E1">
        <w:rPr>
          <w:rFonts w:asciiTheme="minorEastAsia" w:eastAsiaTheme="minorEastAsia" w:hAnsiTheme="minorEastAsia"/>
          <w:sz w:val="21"/>
          <w:szCs w:val="21"/>
        </w:rPr>
        <w:t xml:space="preserve"> </w:t>
      </w:r>
      <w:r w:rsidR="00100AA0" w:rsidRPr="00100AA0">
        <w:rPr>
          <w:rFonts w:asciiTheme="minorEastAsia" w:eastAsiaTheme="minorEastAsia" w:hAnsiTheme="minorEastAsia" w:hint="eastAsia"/>
          <w:sz w:val="21"/>
          <w:szCs w:val="21"/>
        </w:rPr>
        <w:t>基于BP神经网络的股价崩盘风险预测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100AA0" w14:paraId="0C12057B" w14:textId="77777777" w:rsidTr="009B7AEC">
        <w:tc>
          <w:tcPr>
            <w:tcW w:w="2072" w:type="dxa"/>
            <w:shd w:val="clear" w:color="auto" w:fill="D9D9D9" w:themeFill="background1" w:themeFillShade="D9"/>
          </w:tcPr>
          <w:p w14:paraId="707CC27E" w14:textId="66A1D12E" w:rsidR="00100AA0" w:rsidRDefault="00100AA0" w:rsidP="00E7283A">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7D3E5FCB" w14:textId="210EE96B" w:rsidR="00100AA0" w:rsidRDefault="004606B8" w:rsidP="00E7283A">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5CEDF10C" w14:textId="786172F6" w:rsidR="00100AA0" w:rsidRDefault="004606B8" w:rsidP="00E7283A">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F452E68" w14:textId="7433E430" w:rsidR="00100AA0" w:rsidRDefault="004606B8" w:rsidP="00E7283A">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100AA0" w14:paraId="7B7D6E56" w14:textId="77777777" w:rsidTr="00100AA0">
        <w:tc>
          <w:tcPr>
            <w:tcW w:w="2072" w:type="dxa"/>
          </w:tcPr>
          <w:p w14:paraId="2A68EDEA" w14:textId="18E619BD" w:rsidR="00100AA0" w:rsidRDefault="00100AA0" w:rsidP="00E7283A">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对照组</w:t>
            </w:r>
          </w:p>
        </w:tc>
        <w:tc>
          <w:tcPr>
            <w:tcW w:w="2072" w:type="dxa"/>
          </w:tcPr>
          <w:p w14:paraId="167C069F" w14:textId="7BD3DC4F" w:rsidR="00100AA0" w:rsidRDefault="004606B8" w:rsidP="00E7283A">
            <w:pPr>
              <w:spacing w:before="0" w:after="0" w:line="240" w:lineRule="auto"/>
              <w:jc w:val="center"/>
              <w:rPr>
                <w:rFonts w:asciiTheme="minorEastAsia" w:eastAsiaTheme="minorEastAsia" w:hAnsiTheme="minorEastAsia" w:hint="eastAsia"/>
                <w:szCs w:val="21"/>
              </w:rPr>
            </w:pPr>
            <w:r w:rsidRPr="004606B8">
              <w:rPr>
                <w:rFonts w:asciiTheme="minorEastAsia" w:eastAsiaTheme="minorEastAsia" w:hAnsiTheme="minorEastAsia"/>
                <w:szCs w:val="21"/>
              </w:rPr>
              <w:t>11.5130</w:t>
            </w:r>
          </w:p>
        </w:tc>
        <w:tc>
          <w:tcPr>
            <w:tcW w:w="2073" w:type="dxa"/>
          </w:tcPr>
          <w:p w14:paraId="2F16C8B8" w14:textId="37399CEF" w:rsidR="00100AA0" w:rsidRDefault="004606B8" w:rsidP="00E7283A">
            <w:pPr>
              <w:spacing w:before="0" w:after="0" w:line="240" w:lineRule="auto"/>
              <w:jc w:val="center"/>
              <w:rPr>
                <w:rFonts w:asciiTheme="minorEastAsia" w:eastAsiaTheme="minorEastAsia" w:hAnsiTheme="minorEastAsia" w:hint="eastAsia"/>
                <w:szCs w:val="21"/>
              </w:rPr>
            </w:pPr>
            <w:r w:rsidRPr="004606B8">
              <w:rPr>
                <w:rFonts w:asciiTheme="minorEastAsia" w:eastAsiaTheme="minorEastAsia" w:hAnsiTheme="minorEastAsia"/>
                <w:szCs w:val="21"/>
              </w:rPr>
              <w:t>286.5441</w:t>
            </w:r>
          </w:p>
        </w:tc>
        <w:tc>
          <w:tcPr>
            <w:tcW w:w="2073" w:type="dxa"/>
          </w:tcPr>
          <w:p w14:paraId="181F1536" w14:textId="01D231FF" w:rsidR="00100AA0" w:rsidRDefault="004606B8" w:rsidP="00E7283A">
            <w:pPr>
              <w:spacing w:before="0" w:after="0" w:line="240" w:lineRule="auto"/>
              <w:jc w:val="center"/>
              <w:rPr>
                <w:rFonts w:asciiTheme="minorEastAsia" w:eastAsiaTheme="minorEastAsia" w:hAnsiTheme="minorEastAsia" w:hint="eastAsia"/>
                <w:szCs w:val="21"/>
              </w:rPr>
            </w:pPr>
            <w:r w:rsidRPr="004606B8">
              <w:rPr>
                <w:rFonts w:asciiTheme="minorEastAsia" w:eastAsiaTheme="minorEastAsia" w:hAnsiTheme="minorEastAsia"/>
                <w:szCs w:val="21"/>
              </w:rPr>
              <w:t>16.9276</w:t>
            </w:r>
          </w:p>
        </w:tc>
      </w:tr>
      <w:tr w:rsidR="00100AA0" w14:paraId="582C3E28" w14:textId="77777777" w:rsidTr="00100AA0">
        <w:tc>
          <w:tcPr>
            <w:tcW w:w="2072" w:type="dxa"/>
          </w:tcPr>
          <w:p w14:paraId="15FEE284" w14:textId="299BEC37" w:rsidR="00100AA0" w:rsidRDefault="00100AA0" w:rsidP="00E7283A">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实验组</w:t>
            </w:r>
          </w:p>
        </w:tc>
        <w:tc>
          <w:tcPr>
            <w:tcW w:w="2072" w:type="dxa"/>
          </w:tcPr>
          <w:p w14:paraId="6E448C6F" w14:textId="09B7B651" w:rsidR="00100AA0" w:rsidRDefault="004606B8" w:rsidP="00E7283A">
            <w:pPr>
              <w:spacing w:before="0" w:after="0" w:line="240" w:lineRule="auto"/>
              <w:jc w:val="center"/>
              <w:rPr>
                <w:rFonts w:asciiTheme="minorEastAsia" w:eastAsiaTheme="minorEastAsia" w:hAnsiTheme="minorEastAsia" w:hint="eastAsia"/>
                <w:szCs w:val="21"/>
              </w:rPr>
            </w:pPr>
            <w:r w:rsidRPr="004606B8">
              <w:rPr>
                <w:rFonts w:asciiTheme="minorEastAsia" w:eastAsiaTheme="minorEastAsia" w:hAnsiTheme="minorEastAsia"/>
                <w:szCs w:val="21"/>
              </w:rPr>
              <w:t>9.2503</w:t>
            </w:r>
          </w:p>
        </w:tc>
        <w:tc>
          <w:tcPr>
            <w:tcW w:w="2073" w:type="dxa"/>
          </w:tcPr>
          <w:p w14:paraId="56CC7E27" w14:textId="38464BB9" w:rsidR="00100AA0" w:rsidRDefault="004606B8" w:rsidP="00E7283A">
            <w:pPr>
              <w:spacing w:before="0" w:after="0" w:line="240" w:lineRule="auto"/>
              <w:jc w:val="center"/>
              <w:rPr>
                <w:rFonts w:asciiTheme="minorEastAsia" w:eastAsiaTheme="minorEastAsia" w:hAnsiTheme="minorEastAsia" w:hint="eastAsia"/>
                <w:szCs w:val="21"/>
              </w:rPr>
            </w:pPr>
            <w:r w:rsidRPr="004606B8">
              <w:rPr>
                <w:rFonts w:asciiTheme="minorEastAsia" w:eastAsiaTheme="minorEastAsia" w:hAnsiTheme="minorEastAsia"/>
                <w:szCs w:val="21"/>
              </w:rPr>
              <w:t>175.1463</w:t>
            </w:r>
          </w:p>
        </w:tc>
        <w:tc>
          <w:tcPr>
            <w:tcW w:w="2073" w:type="dxa"/>
          </w:tcPr>
          <w:p w14:paraId="7E107382" w14:textId="776BE8E3" w:rsidR="00100AA0" w:rsidRDefault="004606B8" w:rsidP="00E7283A">
            <w:pPr>
              <w:spacing w:before="0" w:after="0" w:line="240" w:lineRule="auto"/>
              <w:jc w:val="center"/>
              <w:rPr>
                <w:rFonts w:asciiTheme="minorEastAsia" w:eastAsiaTheme="minorEastAsia" w:hAnsiTheme="minorEastAsia" w:hint="eastAsia"/>
                <w:szCs w:val="21"/>
              </w:rPr>
            </w:pPr>
            <w:r w:rsidRPr="004606B8">
              <w:rPr>
                <w:rFonts w:asciiTheme="minorEastAsia" w:eastAsiaTheme="minorEastAsia" w:hAnsiTheme="minorEastAsia"/>
                <w:szCs w:val="21"/>
              </w:rPr>
              <w:t>13.2342</w:t>
            </w:r>
          </w:p>
        </w:tc>
      </w:tr>
      <w:tr w:rsidR="009B7AEC" w14:paraId="716A312D" w14:textId="77777777" w:rsidTr="00100AA0">
        <w:tc>
          <w:tcPr>
            <w:tcW w:w="2072" w:type="dxa"/>
          </w:tcPr>
          <w:p w14:paraId="7323F7F2" w14:textId="192E5857" w:rsidR="009B7AEC" w:rsidRDefault="009B7AEC" w:rsidP="00E7283A">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准确度提升百分比</w:t>
            </w:r>
          </w:p>
        </w:tc>
        <w:tc>
          <w:tcPr>
            <w:tcW w:w="2072" w:type="dxa"/>
          </w:tcPr>
          <w:p w14:paraId="45EBE9C3" w14:textId="09C09068"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24.5</w:t>
            </w:r>
          </w:p>
        </w:tc>
        <w:tc>
          <w:tcPr>
            <w:tcW w:w="2073" w:type="dxa"/>
          </w:tcPr>
          <w:p w14:paraId="0673B895" w14:textId="5C49CB1A"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63.6</w:t>
            </w:r>
          </w:p>
        </w:tc>
        <w:tc>
          <w:tcPr>
            <w:tcW w:w="2073" w:type="dxa"/>
          </w:tcPr>
          <w:p w14:paraId="207CDE55" w14:textId="1A51EC86"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27.9</w:t>
            </w:r>
          </w:p>
        </w:tc>
      </w:tr>
    </w:tbl>
    <w:p w14:paraId="772E8A72" w14:textId="77777777" w:rsidR="00100AA0" w:rsidRPr="00EF61E1" w:rsidRDefault="00100AA0" w:rsidP="00E7283A">
      <w:pPr>
        <w:spacing w:before="0" w:after="0" w:line="240" w:lineRule="auto"/>
        <w:jc w:val="center"/>
        <w:rPr>
          <w:rFonts w:asciiTheme="minorEastAsia" w:eastAsiaTheme="minorEastAsia" w:hAnsiTheme="minorEastAsia" w:hint="eastAsia"/>
          <w:sz w:val="21"/>
          <w:szCs w:val="21"/>
        </w:rPr>
      </w:pPr>
    </w:p>
    <w:p w14:paraId="088826F4" w14:textId="1513BBBD" w:rsidR="007164CF" w:rsidRDefault="007164CF" w:rsidP="006A76ED">
      <w:pPr>
        <w:ind w:firstLine="480"/>
        <w:rPr>
          <w:rFonts w:asciiTheme="minorEastAsia" w:eastAsiaTheme="minorEastAsia" w:hAnsiTheme="minorEastAsia"/>
        </w:rPr>
      </w:pPr>
      <w:r>
        <w:rPr>
          <w:rFonts w:asciiTheme="minorEastAsia" w:eastAsiaTheme="minorEastAsia" w:hAnsiTheme="minorEastAsia" w:hint="eastAsia"/>
        </w:rPr>
        <w:t>从表中可以看出，</w:t>
      </w:r>
      <w:r w:rsidR="001A705E" w:rsidRPr="001A705E">
        <w:rPr>
          <w:rFonts w:asciiTheme="minorEastAsia" w:eastAsiaTheme="minorEastAsia" w:hAnsiTheme="minorEastAsia" w:hint="eastAsia"/>
        </w:rPr>
        <w:t>BP神经网络</w:t>
      </w:r>
      <w:r w:rsidR="001A705E">
        <w:rPr>
          <w:rFonts w:asciiTheme="minorEastAsia" w:eastAsiaTheme="minorEastAsia" w:hAnsiTheme="minorEastAsia" w:hint="eastAsia"/>
        </w:rPr>
        <w:t>的对照组的实验</w:t>
      </w:r>
      <w:r w:rsidR="00714C04">
        <w:rPr>
          <w:rFonts w:asciiTheme="minorEastAsia" w:eastAsiaTheme="minorEastAsia" w:hAnsiTheme="minorEastAsia" w:hint="eastAsia"/>
        </w:rPr>
        <w:t>的均方误差为286.5441，而实验组的均方误差为175.1463.预测准确的提升高达63.6%。由此可见减</w:t>
      </w:r>
      <w:proofErr w:type="gramStart"/>
      <w:r w:rsidR="00714C04">
        <w:rPr>
          <w:rFonts w:asciiTheme="minorEastAsia" w:eastAsiaTheme="minorEastAsia" w:hAnsiTheme="minorEastAsia" w:hint="eastAsia"/>
        </w:rPr>
        <w:t>持指标</w:t>
      </w:r>
      <w:proofErr w:type="gramEnd"/>
      <w:r w:rsidR="00714C04">
        <w:rPr>
          <w:rFonts w:asciiTheme="minorEastAsia" w:eastAsiaTheme="minorEastAsia" w:hAnsiTheme="minorEastAsia" w:hint="eastAsia"/>
        </w:rPr>
        <w:t>的对于预测股价崩盘是有着较好的表现的。不同于线性回归，</w:t>
      </w:r>
      <w:r w:rsidR="00714C04" w:rsidRPr="001A705E">
        <w:rPr>
          <w:rFonts w:asciiTheme="minorEastAsia" w:eastAsiaTheme="minorEastAsia" w:hAnsiTheme="minorEastAsia" w:hint="eastAsia"/>
        </w:rPr>
        <w:t>BP神经网络</w:t>
      </w:r>
      <w:r w:rsidR="00714C04">
        <w:rPr>
          <w:rFonts w:asciiTheme="minorEastAsia" w:eastAsiaTheme="minorEastAsia" w:hAnsiTheme="minorEastAsia" w:hint="eastAsia"/>
        </w:rPr>
        <w:t>模型，可以学习到股价崩盘指标和减</w:t>
      </w:r>
      <w:proofErr w:type="gramStart"/>
      <w:r w:rsidR="00714C04">
        <w:rPr>
          <w:rFonts w:asciiTheme="minorEastAsia" w:eastAsiaTheme="minorEastAsia" w:hAnsiTheme="minorEastAsia" w:hint="eastAsia"/>
        </w:rPr>
        <w:t>持指标</w:t>
      </w:r>
      <w:proofErr w:type="gramEnd"/>
      <w:r w:rsidR="00714C04">
        <w:rPr>
          <w:rFonts w:asciiTheme="minorEastAsia" w:eastAsiaTheme="minorEastAsia" w:hAnsiTheme="minorEastAsia" w:hint="eastAsia"/>
        </w:rPr>
        <w:t>之间除了线性相关性之外的非线性相关性。</w:t>
      </w:r>
    </w:p>
    <w:p w14:paraId="3DAD05FE" w14:textId="49E892F7" w:rsidR="00C168D1" w:rsidRDefault="006A76ED" w:rsidP="0069217E">
      <w:pPr>
        <w:ind w:firstLine="480"/>
        <w:rPr>
          <w:rFonts w:asciiTheme="minorEastAsia" w:eastAsiaTheme="minorEastAsia" w:hAnsiTheme="minorEastAsia"/>
        </w:rPr>
      </w:pPr>
      <w:r>
        <w:rPr>
          <w:rFonts w:asciiTheme="minorEastAsia" w:eastAsiaTheme="minorEastAsia" w:hAnsiTheme="minorEastAsia" w:hint="eastAsia"/>
        </w:rPr>
        <w:t>我们同时可以看到</w:t>
      </w:r>
      <w:r w:rsidRPr="001A705E">
        <w:rPr>
          <w:rFonts w:asciiTheme="minorEastAsia" w:eastAsiaTheme="minorEastAsia" w:hAnsiTheme="minorEastAsia" w:hint="eastAsia"/>
        </w:rPr>
        <w:t>BP神经网络</w:t>
      </w:r>
      <w:r>
        <w:rPr>
          <w:rFonts w:asciiTheme="minorEastAsia" w:eastAsiaTheme="minorEastAsia" w:hAnsiTheme="minorEastAsia" w:hint="eastAsia"/>
        </w:rPr>
        <w:t>的均方误差保持在一个较低水平。在真实的应用场景中，使用</w:t>
      </w:r>
      <w:r w:rsidRPr="001A705E">
        <w:rPr>
          <w:rFonts w:asciiTheme="minorEastAsia" w:eastAsiaTheme="minorEastAsia" w:hAnsiTheme="minorEastAsia" w:hint="eastAsia"/>
        </w:rPr>
        <w:t>BP神经网络</w:t>
      </w:r>
      <w:r>
        <w:rPr>
          <w:rFonts w:asciiTheme="minorEastAsia" w:eastAsiaTheme="minorEastAsia" w:hAnsiTheme="minorEastAsia" w:hint="eastAsia"/>
        </w:rPr>
        <w:t>模型，也可以使用该模型来实现股价崩盘的预测。</w:t>
      </w:r>
    </w:p>
    <w:p w14:paraId="7A5ADEE0" w14:textId="77777777" w:rsidR="0069217E" w:rsidRPr="00EF61E1" w:rsidRDefault="0069217E" w:rsidP="0069217E">
      <w:pPr>
        <w:ind w:firstLine="480"/>
        <w:rPr>
          <w:rFonts w:asciiTheme="minorEastAsia" w:eastAsiaTheme="minorEastAsia" w:hAnsiTheme="minorEastAsia" w:hint="eastAsia"/>
        </w:rPr>
      </w:pPr>
    </w:p>
    <w:p w14:paraId="052AB8C1" w14:textId="70B29A56" w:rsidR="001E3ADB" w:rsidRDefault="001E3ADB" w:rsidP="006B32FD">
      <w:pPr>
        <w:pStyle w:val="3"/>
      </w:pPr>
      <w:bookmarkStart w:id="40" w:name="_Toc40958394"/>
      <w:r>
        <w:rPr>
          <w:rFonts w:hint="eastAsia"/>
        </w:rPr>
        <w:t>4.2.2</w:t>
      </w:r>
      <w:r w:rsidR="001D169E">
        <w:t xml:space="preserve"> </w:t>
      </w:r>
      <w:r w:rsidR="004C23AF">
        <w:t>基于</w:t>
      </w:r>
      <w:r w:rsidR="004C23AF">
        <w:rPr>
          <w:rFonts w:hint="eastAsia"/>
        </w:rPr>
        <w:t>SVR</w:t>
      </w:r>
      <w:r w:rsidR="004C23AF">
        <w:rPr>
          <w:rFonts w:hint="eastAsia"/>
        </w:rPr>
        <w:t>的股价崩盘风险预测</w:t>
      </w:r>
      <w:bookmarkEnd w:id="40"/>
    </w:p>
    <w:p w14:paraId="68252716" w14:textId="21FAD9DC" w:rsidR="00553D3D" w:rsidRDefault="006050F1" w:rsidP="008974EF">
      <w:pPr>
        <w:ind w:firstLine="480"/>
        <w:rPr>
          <w:rFonts w:asciiTheme="minorEastAsia" w:eastAsiaTheme="minorEastAsia" w:hAnsiTheme="minorEastAsia" w:hint="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000D5DB5">
        <w:rPr>
          <w:rFonts w:asciiTheme="minorEastAsia" w:eastAsiaTheme="minorEastAsia" w:hAnsiTheme="minorEastAsia" w:hint="eastAsia"/>
        </w:rPr>
        <w:t>我们设定了</w:t>
      </w:r>
      <w:r w:rsidRPr="00EF61E1">
        <w:rPr>
          <w:rFonts w:asciiTheme="minorEastAsia" w:eastAsiaTheme="minorEastAsia" w:hAnsiTheme="minorEastAsia"/>
        </w:rPr>
        <w:t>惩罚系数C=</w:t>
      </w:r>
      <w:r w:rsidR="000D5DB5">
        <w:rPr>
          <w:rFonts w:asciiTheme="minorEastAsia" w:eastAsiaTheme="minorEastAsia" w:hAnsiTheme="minorEastAsia" w:hint="eastAsia"/>
        </w:rPr>
        <w:t>0.02</w:t>
      </w:r>
      <w:r w:rsidRPr="00EF61E1">
        <w:rPr>
          <w:rFonts w:asciiTheme="minorEastAsia" w:eastAsiaTheme="minorEastAsia" w:hAnsiTheme="minorEastAsia"/>
        </w:rPr>
        <w:t>，</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proofErr w:type="spellStart"/>
      <w:r w:rsidR="000D5DB5">
        <w:rPr>
          <w:rFonts w:asciiTheme="minorEastAsia" w:eastAsiaTheme="minorEastAsia" w:hAnsiTheme="minorEastAsia" w:hint="eastAsia"/>
        </w:rPr>
        <w:t>defualt</w:t>
      </w:r>
      <w:proofErr w:type="spellEnd"/>
      <w:r w:rsidRPr="00EF61E1">
        <w:rPr>
          <w:rFonts w:asciiTheme="minorEastAsia" w:eastAsiaTheme="minorEastAsia" w:hAnsiTheme="minorEastAsia"/>
        </w:rPr>
        <w:t>。</w:t>
      </w:r>
      <w:r w:rsidR="000D5DB5">
        <w:rPr>
          <w:rFonts w:asciiTheme="minorEastAsia" w:eastAsiaTheme="minorEastAsia" w:hAnsiTheme="minorEastAsia" w:hint="eastAsia"/>
        </w:rPr>
        <w:t>我们将训练得到的SVR模型应用于测试集上作预测，其结果如下。此时</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0D5DB5">
        <w:rPr>
          <w:rFonts w:asciiTheme="minorEastAsia" w:eastAsiaTheme="minorEastAsia" w:hAnsiTheme="minorEastAsia" w:hint="eastAsia"/>
        </w:rPr>
        <w:t>平均绝对误差为15.6.</w:t>
      </w:r>
    </w:p>
    <w:p w14:paraId="6A67B4C6" w14:textId="77777777" w:rsidR="0032371D" w:rsidRPr="00EF61E1" w:rsidRDefault="0032371D" w:rsidP="008974EF">
      <w:pPr>
        <w:ind w:firstLine="480"/>
        <w:rPr>
          <w:rFonts w:asciiTheme="minorEastAsia" w:eastAsiaTheme="minorEastAsia" w:hAnsiTheme="minorEastAsia" w:hint="eastAsia"/>
        </w:rPr>
      </w:pPr>
    </w:p>
    <w:p w14:paraId="3E93CD98" w14:textId="540A0D2A" w:rsidR="009B7AEC" w:rsidRPr="00EF61E1" w:rsidRDefault="009B7AEC" w:rsidP="000D5DB5">
      <w:pPr>
        <w:jc w:val="center"/>
        <w:rPr>
          <w:rFonts w:asciiTheme="minorEastAsia" w:eastAsiaTheme="minorEastAsia" w:hAnsiTheme="minorEastAsia" w:hint="eastAsia"/>
        </w:rPr>
      </w:pPr>
      <w:r>
        <w:t>基于</w:t>
      </w:r>
      <w:r w:rsidR="00E21B57">
        <w:rPr>
          <w:rFonts w:hint="eastAsia"/>
        </w:rPr>
        <w:t>SVR</w:t>
      </w:r>
      <w:r>
        <w:rPr>
          <w:rFonts w:hint="eastAsia"/>
        </w:rPr>
        <w:t>的股价崩盘风险预测的</w:t>
      </w:r>
      <w:r w:rsidRPr="00EF61E1">
        <w:rPr>
          <w:rFonts w:asciiTheme="minorEastAsia" w:eastAsiaTheme="minorEastAsia" w:hAnsiTheme="minorEastAsia"/>
        </w:rPr>
        <w:t>预测结果如</w:t>
      </w:r>
      <w:r>
        <w:rPr>
          <w:rFonts w:asciiTheme="minorEastAsia" w:eastAsiaTheme="minorEastAsia" w:hAnsiTheme="minorEastAsia" w:hint="eastAsia"/>
        </w:rPr>
        <w:t>下表</w:t>
      </w:r>
      <w:r w:rsidRPr="00EF61E1">
        <w:rPr>
          <w:rFonts w:asciiTheme="minorEastAsia" w:eastAsiaTheme="minorEastAsia" w:hAnsiTheme="minorEastAsia" w:hint="eastAsia"/>
        </w:rPr>
        <w:t>所示</w:t>
      </w:r>
      <w:r>
        <w:rPr>
          <w:rFonts w:asciiTheme="minorEastAsia" w:eastAsiaTheme="minorEastAsia" w:hAnsiTheme="minorEastAsia" w:hint="eastAsia"/>
        </w:rPr>
        <w:t>。</w:t>
      </w:r>
    </w:p>
    <w:p w14:paraId="47432778" w14:textId="0B4FB259" w:rsidR="009B7AEC" w:rsidRDefault="009B7AEC" w:rsidP="009B7AEC">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Pr>
          <w:rFonts w:asciiTheme="minorEastAsia" w:eastAsiaTheme="minorEastAsia" w:hAnsiTheme="minorEastAsia" w:hint="eastAsia"/>
          <w:sz w:val="21"/>
          <w:szCs w:val="21"/>
        </w:rPr>
        <w:t>二</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Pr>
          <w:rFonts w:hint="eastAsia"/>
        </w:rPr>
        <w:t>SVR</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40"/>
        <w:gridCol w:w="2106"/>
        <w:gridCol w:w="2072"/>
        <w:gridCol w:w="2072"/>
      </w:tblGrid>
      <w:tr w:rsidR="009B7AEC" w14:paraId="4250E125" w14:textId="77777777" w:rsidTr="007164CF">
        <w:tc>
          <w:tcPr>
            <w:tcW w:w="2072" w:type="dxa"/>
            <w:shd w:val="clear" w:color="auto" w:fill="D9D9D9" w:themeFill="background1" w:themeFillShade="D9"/>
          </w:tcPr>
          <w:p w14:paraId="764E0BF8" w14:textId="77777777" w:rsidR="009B7AEC" w:rsidRDefault="009B7AEC"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2B2E2015" w14:textId="77777777" w:rsidR="009B7AEC" w:rsidRDefault="009B7AEC"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23918A31" w14:textId="77777777" w:rsidR="009B7AEC" w:rsidRDefault="009B7AEC"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16F34FF" w14:textId="77777777" w:rsidR="009B7AEC" w:rsidRDefault="009B7AEC"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9B7AEC" w14:paraId="63B47416" w14:textId="77777777" w:rsidTr="007164CF">
        <w:tc>
          <w:tcPr>
            <w:tcW w:w="2072" w:type="dxa"/>
          </w:tcPr>
          <w:p w14:paraId="33DA1F5C" w14:textId="77777777" w:rsidR="009B7AEC" w:rsidRDefault="009B7AEC"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对照组</w:t>
            </w:r>
          </w:p>
        </w:tc>
        <w:tc>
          <w:tcPr>
            <w:tcW w:w="2072" w:type="dxa"/>
          </w:tcPr>
          <w:p w14:paraId="51F1DADF" w14:textId="354A09FB" w:rsidR="009B7AEC" w:rsidRDefault="00E21B57" w:rsidP="007164CF">
            <w:pPr>
              <w:spacing w:before="0" w:after="0" w:line="240" w:lineRule="auto"/>
              <w:jc w:val="center"/>
              <w:rPr>
                <w:rFonts w:asciiTheme="minorEastAsia" w:eastAsiaTheme="minorEastAsia" w:hAnsiTheme="minorEastAsia" w:hint="eastAsia"/>
                <w:szCs w:val="21"/>
              </w:rPr>
            </w:pPr>
            <w:r w:rsidRPr="00E21B57">
              <w:rPr>
                <w:rFonts w:asciiTheme="minorEastAsia" w:eastAsiaTheme="minorEastAsia" w:hAnsiTheme="minorEastAsia"/>
                <w:szCs w:val="21"/>
              </w:rPr>
              <w:t>15.57978359011374</w:t>
            </w:r>
          </w:p>
        </w:tc>
        <w:tc>
          <w:tcPr>
            <w:tcW w:w="2073" w:type="dxa"/>
          </w:tcPr>
          <w:p w14:paraId="46667DAB" w14:textId="7D77189F" w:rsidR="009B7AEC" w:rsidRDefault="00E21B57" w:rsidP="007164CF">
            <w:pPr>
              <w:spacing w:before="0" w:after="0" w:line="240" w:lineRule="auto"/>
              <w:jc w:val="center"/>
              <w:rPr>
                <w:rFonts w:asciiTheme="minorEastAsia" w:eastAsiaTheme="minorEastAsia" w:hAnsiTheme="minorEastAsia" w:hint="eastAsia"/>
                <w:szCs w:val="21"/>
              </w:rPr>
            </w:pPr>
            <w:r w:rsidRPr="00E21B57">
              <w:rPr>
                <w:rFonts w:asciiTheme="minorEastAsia" w:eastAsiaTheme="minorEastAsia" w:hAnsiTheme="minorEastAsia"/>
                <w:szCs w:val="21"/>
              </w:rPr>
              <w:t>382.0934414199486</w:t>
            </w:r>
          </w:p>
        </w:tc>
        <w:tc>
          <w:tcPr>
            <w:tcW w:w="2073" w:type="dxa"/>
          </w:tcPr>
          <w:p w14:paraId="64EFEF19" w14:textId="2B0DEEC2" w:rsidR="009B7AEC" w:rsidRDefault="00E21B57" w:rsidP="007164CF">
            <w:pPr>
              <w:spacing w:before="0" w:after="0" w:line="240" w:lineRule="auto"/>
              <w:jc w:val="center"/>
              <w:rPr>
                <w:rFonts w:asciiTheme="minorEastAsia" w:eastAsiaTheme="minorEastAsia" w:hAnsiTheme="minorEastAsia" w:hint="eastAsia"/>
                <w:szCs w:val="21"/>
              </w:rPr>
            </w:pPr>
            <w:r w:rsidRPr="00E21B57">
              <w:rPr>
                <w:rFonts w:asciiTheme="minorEastAsia" w:eastAsiaTheme="minorEastAsia" w:hAnsiTheme="minorEastAsia"/>
                <w:szCs w:val="21"/>
              </w:rPr>
              <w:t>19.54721057900458</w:t>
            </w:r>
          </w:p>
        </w:tc>
      </w:tr>
      <w:tr w:rsidR="009B7AEC" w14:paraId="4497AB4B" w14:textId="77777777" w:rsidTr="007164CF">
        <w:tc>
          <w:tcPr>
            <w:tcW w:w="2072" w:type="dxa"/>
          </w:tcPr>
          <w:p w14:paraId="1CD66050" w14:textId="77777777" w:rsidR="009B7AEC" w:rsidRDefault="009B7AEC"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实验组</w:t>
            </w:r>
          </w:p>
        </w:tc>
        <w:tc>
          <w:tcPr>
            <w:tcW w:w="2072" w:type="dxa"/>
          </w:tcPr>
          <w:p w14:paraId="67399B40" w14:textId="69D4AAD9" w:rsidR="009B7AEC" w:rsidRDefault="00E21B57" w:rsidP="00E21B57">
            <w:pPr>
              <w:tabs>
                <w:tab w:val="center" w:pos="928"/>
                <w:tab w:val="right" w:pos="1856"/>
              </w:tabs>
              <w:spacing w:before="0" w:after="0" w:line="240" w:lineRule="auto"/>
              <w:jc w:val="left"/>
              <w:rPr>
                <w:rFonts w:asciiTheme="minorEastAsia" w:eastAsiaTheme="minorEastAsia" w:hAnsiTheme="minorEastAsia" w:hint="eastAsia"/>
                <w:szCs w:val="21"/>
              </w:rPr>
            </w:pPr>
            <w:r>
              <w:rPr>
                <w:rFonts w:asciiTheme="minorEastAsia" w:eastAsiaTheme="minorEastAsia" w:hAnsiTheme="minorEastAsia"/>
                <w:szCs w:val="21"/>
              </w:rPr>
              <w:tab/>
            </w:r>
            <w:r w:rsidRPr="00E21B57">
              <w:rPr>
                <w:rFonts w:asciiTheme="minorEastAsia" w:eastAsiaTheme="minorEastAsia" w:hAnsiTheme="minorEastAsia"/>
                <w:szCs w:val="21"/>
              </w:rPr>
              <w:t>15.579782833815282</w:t>
            </w:r>
          </w:p>
        </w:tc>
        <w:tc>
          <w:tcPr>
            <w:tcW w:w="2073" w:type="dxa"/>
          </w:tcPr>
          <w:p w14:paraId="2805DD50" w14:textId="5577EB28" w:rsidR="009B7AEC" w:rsidRDefault="00E21B57" w:rsidP="007164CF">
            <w:pPr>
              <w:spacing w:before="0" w:after="0" w:line="240" w:lineRule="auto"/>
              <w:jc w:val="center"/>
              <w:rPr>
                <w:rFonts w:asciiTheme="minorEastAsia" w:eastAsiaTheme="minorEastAsia" w:hAnsiTheme="minorEastAsia" w:hint="eastAsia"/>
                <w:szCs w:val="21"/>
              </w:rPr>
            </w:pPr>
            <w:r w:rsidRPr="00E21B57">
              <w:rPr>
                <w:rFonts w:asciiTheme="minorEastAsia" w:eastAsiaTheme="minorEastAsia" w:hAnsiTheme="minorEastAsia"/>
                <w:szCs w:val="21"/>
              </w:rPr>
              <w:t>382.0934362466902</w:t>
            </w:r>
          </w:p>
        </w:tc>
        <w:tc>
          <w:tcPr>
            <w:tcW w:w="2073" w:type="dxa"/>
          </w:tcPr>
          <w:p w14:paraId="04081198" w14:textId="3D7E828D" w:rsidR="009B7AEC" w:rsidRDefault="00E21B57" w:rsidP="007164CF">
            <w:pPr>
              <w:spacing w:before="0" w:after="0" w:line="240" w:lineRule="auto"/>
              <w:jc w:val="center"/>
              <w:rPr>
                <w:rFonts w:asciiTheme="minorEastAsia" w:eastAsiaTheme="minorEastAsia" w:hAnsiTheme="minorEastAsia" w:hint="eastAsia"/>
                <w:szCs w:val="21"/>
              </w:rPr>
            </w:pPr>
            <w:r w:rsidRPr="00E21B57">
              <w:rPr>
                <w:rFonts w:asciiTheme="minorEastAsia" w:eastAsiaTheme="minorEastAsia" w:hAnsiTheme="minorEastAsia"/>
                <w:szCs w:val="21"/>
              </w:rPr>
              <w:t>19.5472104466773</w:t>
            </w:r>
          </w:p>
        </w:tc>
      </w:tr>
      <w:tr w:rsidR="009B7AEC" w14:paraId="7D11784D" w14:textId="77777777" w:rsidTr="007164CF">
        <w:tc>
          <w:tcPr>
            <w:tcW w:w="2072" w:type="dxa"/>
          </w:tcPr>
          <w:p w14:paraId="09932322" w14:textId="77777777" w:rsidR="009B7AEC" w:rsidRDefault="009B7AEC"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准确度提升百分比</w:t>
            </w:r>
          </w:p>
        </w:tc>
        <w:tc>
          <w:tcPr>
            <w:tcW w:w="2072" w:type="dxa"/>
          </w:tcPr>
          <w:p w14:paraId="6CB77C62" w14:textId="3CFA5AB1"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4.9e-6</w:t>
            </w:r>
          </w:p>
        </w:tc>
        <w:tc>
          <w:tcPr>
            <w:tcW w:w="2073" w:type="dxa"/>
          </w:tcPr>
          <w:p w14:paraId="562B9BCF" w14:textId="564EA926"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.4e-6</w:t>
            </w:r>
          </w:p>
        </w:tc>
        <w:tc>
          <w:tcPr>
            <w:tcW w:w="2073" w:type="dxa"/>
          </w:tcPr>
          <w:p w14:paraId="620536BA" w14:textId="50E1C5F2"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6.8e-7</w:t>
            </w:r>
          </w:p>
        </w:tc>
      </w:tr>
    </w:tbl>
    <w:p w14:paraId="35114964" w14:textId="77777777" w:rsidR="009B7AEC"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p>
    <w:p w14:paraId="70549BAC" w14:textId="31B87DB1" w:rsidR="00E21B57" w:rsidRDefault="00E21B57" w:rsidP="00E21B57">
      <w:pPr>
        <w:ind w:firstLine="420"/>
        <w:rPr>
          <w:rFonts w:asciiTheme="minorEastAsia" w:eastAsiaTheme="minorEastAsia" w:hAnsiTheme="minorEastAsia"/>
        </w:rPr>
      </w:pPr>
      <w:r>
        <w:rPr>
          <w:rFonts w:asciiTheme="minorEastAsia" w:eastAsiaTheme="minorEastAsia" w:hAnsiTheme="minorEastAsia" w:hint="eastAsia"/>
        </w:rPr>
        <w:t>由表二可见，SVR模型对于预测的提升能力不高。或者说并不能声称，在SVR模型下，加入了减</w:t>
      </w:r>
      <w:proofErr w:type="gramStart"/>
      <w:r>
        <w:rPr>
          <w:rFonts w:asciiTheme="minorEastAsia" w:eastAsiaTheme="minorEastAsia" w:hAnsiTheme="minorEastAsia" w:hint="eastAsia"/>
        </w:rPr>
        <w:t>持指标</w:t>
      </w:r>
      <w:proofErr w:type="gramEnd"/>
      <w:r>
        <w:rPr>
          <w:rFonts w:asciiTheme="minorEastAsia" w:eastAsiaTheme="minorEastAsia" w:hAnsiTheme="minorEastAsia" w:hint="eastAsia"/>
        </w:rPr>
        <w:t>和没有加入有什么显著的区别。表明，该模型对于特征</w:t>
      </w:r>
      <w:r>
        <w:rPr>
          <w:rFonts w:asciiTheme="minorEastAsia" w:eastAsiaTheme="minorEastAsia" w:hAnsiTheme="minorEastAsia" w:hint="eastAsia"/>
        </w:rPr>
        <w:lastRenderedPageBreak/>
        <w:t>的提取能力并不是很强。在四个模型中属于最弱的层次。</w:t>
      </w:r>
    </w:p>
    <w:p w14:paraId="0DBACEC3" w14:textId="297B37F1" w:rsidR="000D5DB5" w:rsidRDefault="000D5DB5" w:rsidP="00E21B57">
      <w:pPr>
        <w:ind w:firstLine="420"/>
        <w:rPr>
          <w:rFonts w:asciiTheme="minorEastAsia" w:eastAsiaTheme="minorEastAsia" w:hAnsiTheme="minorEastAsia"/>
        </w:rPr>
      </w:pPr>
      <w:r>
        <w:rPr>
          <w:rFonts w:asciiTheme="minorEastAsia" w:eastAsiaTheme="minorEastAsia" w:hAnsiTheme="minorEastAsia" w:hint="eastAsia"/>
        </w:rPr>
        <w:t>但是与此同时，我们从表中可以看出，SVR模型的平均绝对误差在四个模型中处于中等水平。模型本身的预测能力不低。</w:t>
      </w:r>
    </w:p>
    <w:p w14:paraId="771DEEA4" w14:textId="6FABB932" w:rsidR="000D5DB5" w:rsidRDefault="000D5DB5" w:rsidP="00E21B57">
      <w:pPr>
        <w:ind w:firstLine="420"/>
        <w:rPr>
          <w:rFonts w:asciiTheme="minorEastAsia" w:eastAsiaTheme="minorEastAsia" w:hAnsiTheme="minorEastAsia" w:hint="eastAsia"/>
        </w:rPr>
      </w:pPr>
      <w:r>
        <w:rPr>
          <w:rFonts w:asciiTheme="minorEastAsia" w:eastAsiaTheme="minorEastAsia" w:hAnsiTheme="minorEastAsia" w:hint="eastAsia"/>
        </w:rPr>
        <w:t>其特征敏感度低也有其特殊的用途。在实际应用中，如果模型的属性中我们并不知道什么属性有着必然的关联，可以使用SVR模型，使得模型受其他不相干的变量的干扰下降。</w:t>
      </w:r>
    </w:p>
    <w:p w14:paraId="52FE70D8" w14:textId="1E27E8F4" w:rsidR="001E3ADB" w:rsidRDefault="001E3ADB" w:rsidP="006B32FD">
      <w:pPr>
        <w:pStyle w:val="3"/>
      </w:pPr>
      <w:bookmarkStart w:id="41" w:name="_Toc40958395"/>
      <w:r>
        <w:rPr>
          <w:rFonts w:hint="eastAsia"/>
        </w:rPr>
        <w:t xml:space="preserve">4.2.3 </w:t>
      </w:r>
      <w:r w:rsidR="001D0CFB">
        <w:t>基</w:t>
      </w:r>
      <w:r w:rsidR="00753D3C">
        <w:t>于</w:t>
      </w:r>
      <w:r w:rsidR="00753D3C">
        <w:rPr>
          <w:rFonts w:hint="eastAsia"/>
        </w:rPr>
        <w:t>CART</w:t>
      </w:r>
      <w:r w:rsidR="00753D3C">
        <w:rPr>
          <w:rFonts w:hint="eastAsia"/>
        </w:rPr>
        <w:t>的股价崩盘风险预测</w:t>
      </w:r>
      <w:bookmarkEnd w:id="41"/>
    </w:p>
    <w:p w14:paraId="08B529A5" w14:textId="7DFBBD22" w:rsidR="00B51455" w:rsidRDefault="00AF65DC" w:rsidP="00CD0765">
      <w:pPr>
        <w:ind w:firstLine="480"/>
        <w:rPr>
          <w:rFonts w:asciiTheme="minorEastAsia" w:eastAsiaTheme="minorEastAsia" w:hAnsiTheme="minorEastAsia" w:hint="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w:t>
      </w:r>
      <w:r w:rsidR="0069217E">
        <w:rPr>
          <w:rFonts w:asciiTheme="minorEastAsia" w:eastAsiaTheme="minorEastAsia" w:hAnsiTheme="minorEastAsia" w:hint="eastAsia"/>
        </w:rPr>
        <w:t>对于股价崩盘</w:t>
      </w:r>
      <w:r w:rsidR="00BA6EDA" w:rsidRPr="00EF61E1">
        <w:rPr>
          <w:rFonts w:asciiTheme="minorEastAsia" w:eastAsiaTheme="minorEastAsia" w:hAnsiTheme="minorEastAsia"/>
        </w:rPr>
        <w:t>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69217E">
        <w:rPr>
          <w:rFonts w:asciiTheme="minorEastAsia" w:eastAsiaTheme="minorEastAsia" w:hAnsiTheme="minorEastAsia" w:hint="eastAsia"/>
        </w:rPr>
        <w:t>的对照组均方误差为614，而实验组的均方误差为499，预测的精准度提升了22.3%</w:t>
      </w:r>
    </w:p>
    <w:p w14:paraId="014F7A15" w14:textId="77777777" w:rsidR="00B531CB" w:rsidRPr="00CD0765" w:rsidRDefault="00B531CB" w:rsidP="00CD0765">
      <w:pPr>
        <w:ind w:firstLine="480"/>
        <w:rPr>
          <w:rFonts w:asciiTheme="minorEastAsia" w:eastAsiaTheme="minorEastAsia" w:hAnsiTheme="minorEastAsia" w:hint="eastAsia"/>
        </w:rPr>
      </w:pPr>
    </w:p>
    <w:p w14:paraId="6FAFEB1B" w14:textId="7D9754BE"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Pr>
          <w:rFonts w:asciiTheme="minorEastAsia" w:eastAsiaTheme="minorEastAsia" w:hAnsiTheme="minorEastAsia" w:hint="eastAsia"/>
          <w:sz w:val="21"/>
          <w:szCs w:val="21"/>
        </w:rPr>
        <w:t>三</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AA4556">
        <w:rPr>
          <w:rFonts w:hint="eastAsia"/>
        </w:rPr>
        <w:t>CART</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322A4FF5" w14:textId="77777777" w:rsidTr="007164CF">
        <w:tc>
          <w:tcPr>
            <w:tcW w:w="2072" w:type="dxa"/>
            <w:shd w:val="clear" w:color="auto" w:fill="D9D9D9" w:themeFill="background1" w:themeFillShade="D9"/>
          </w:tcPr>
          <w:p w14:paraId="4ADB5B0D"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5C40DF75"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3FC96E42"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D97C341"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64050779" w14:textId="77777777" w:rsidTr="007164CF">
        <w:tc>
          <w:tcPr>
            <w:tcW w:w="2072" w:type="dxa"/>
          </w:tcPr>
          <w:p w14:paraId="1C4A3E73"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对照组</w:t>
            </w:r>
          </w:p>
        </w:tc>
        <w:tc>
          <w:tcPr>
            <w:tcW w:w="2072" w:type="dxa"/>
          </w:tcPr>
          <w:p w14:paraId="674A9073" w14:textId="7D4F4C3B" w:rsidR="00B531CB" w:rsidRDefault="00AA4556" w:rsidP="007164CF">
            <w:pPr>
              <w:spacing w:before="0" w:after="0" w:line="240" w:lineRule="auto"/>
              <w:jc w:val="center"/>
              <w:rPr>
                <w:rFonts w:asciiTheme="minorEastAsia" w:eastAsiaTheme="minorEastAsia" w:hAnsiTheme="minorEastAsia" w:hint="eastAsia"/>
                <w:szCs w:val="21"/>
              </w:rPr>
            </w:pPr>
            <w:r w:rsidRPr="00AA4556">
              <w:rPr>
                <w:rFonts w:asciiTheme="minorEastAsia" w:eastAsiaTheme="minorEastAsia" w:hAnsiTheme="minorEastAsia"/>
                <w:szCs w:val="21"/>
              </w:rPr>
              <w:t>20.3645</w:t>
            </w:r>
          </w:p>
        </w:tc>
        <w:tc>
          <w:tcPr>
            <w:tcW w:w="2073" w:type="dxa"/>
          </w:tcPr>
          <w:p w14:paraId="32948157" w14:textId="49B7029B" w:rsidR="00B531CB" w:rsidRDefault="00AA4556" w:rsidP="007164CF">
            <w:pPr>
              <w:spacing w:before="0" w:after="0" w:line="240" w:lineRule="auto"/>
              <w:jc w:val="center"/>
              <w:rPr>
                <w:rFonts w:asciiTheme="minorEastAsia" w:eastAsiaTheme="minorEastAsia" w:hAnsiTheme="minorEastAsia" w:hint="eastAsia"/>
                <w:szCs w:val="21"/>
              </w:rPr>
            </w:pPr>
            <w:r w:rsidRPr="00AA4556">
              <w:rPr>
                <w:rFonts w:asciiTheme="minorEastAsia" w:eastAsiaTheme="minorEastAsia" w:hAnsiTheme="minorEastAsia"/>
                <w:szCs w:val="21"/>
              </w:rPr>
              <w:t>613.699</w:t>
            </w:r>
            <w:r>
              <w:rPr>
                <w:rFonts w:asciiTheme="minorEastAsia" w:eastAsiaTheme="minorEastAsia" w:hAnsiTheme="minorEastAsia"/>
                <w:szCs w:val="21"/>
              </w:rPr>
              <w:t>2</w:t>
            </w:r>
          </w:p>
        </w:tc>
        <w:tc>
          <w:tcPr>
            <w:tcW w:w="2073" w:type="dxa"/>
          </w:tcPr>
          <w:p w14:paraId="0632C039" w14:textId="3A822850" w:rsidR="00B531CB" w:rsidRDefault="00AA4556" w:rsidP="007164CF">
            <w:pPr>
              <w:spacing w:before="0" w:after="0" w:line="240" w:lineRule="auto"/>
              <w:jc w:val="center"/>
              <w:rPr>
                <w:rFonts w:asciiTheme="minorEastAsia" w:eastAsiaTheme="minorEastAsia" w:hAnsiTheme="minorEastAsia" w:hint="eastAsia"/>
                <w:szCs w:val="21"/>
              </w:rPr>
            </w:pPr>
            <w:r w:rsidRPr="00AA4556">
              <w:rPr>
                <w:rFonts w:asciiTheme="minorEastAsia" w:eastAsiaTheme="minorEastAsia" w:hAnsiTheme="minorEastAsia"/>
                <w:szCs w:val="21"/>
              </w:rPr>
              <w:t>24.77</w:t>
            </w:r>
            <w:r>
              <w:rPr>
                <w:rFonts w:asciiTheme="minorEastAsia" w:eastAsiaTheme="minorEastAsia" w:hAnsiTheme="minorEastAsia"/>
                <w:szCs w:val="21"/>
              </w:rPr>
              <w:t>30</w:t>
            </w:r>
          </w:p>
        </w:tc>
      </w:tr>
      <w:tr w:rsidR="00B531CB" w14:paraId="652032FD" w14:textId="77777777" w:rsidTr="007164CF">
        <w:tc>
          <w:tcPr>
            <w:tcW w:w="2072" w:type="dxa"/>
          </w:tcPr>
          <w:p w14:paraId="2FFC92B6"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实验组</w:t>
            </w:r>
          </w:p>
        </w:tc>
        <w:tc>
          <w:tcPr>
            <w:tcW w:w="2072" w:type="dxa"/>
          </w:tcPr>
          <w:p w14:paraId="07951D39" w14:textId="03B6E9BE" w:rsidR="00B531CB" w:rsidRDefault="00AA4556" w:rsidP="007164CF">
            <w:pPr>
              <w:spacing w:before="0" w:after="0" w:line="240" w:lineRule="auto"/>
              <w:jc w:val="center"/>
              <w:rPr>
                <w:rFonts w:asciiTheme="minorEastAsia" w:eastAsiaTheme="minorEastAsia" w:hAnsiTheme="minorEastAsia" w:hint="eastAsia"/>
                <w:szCs w:val="21"/>
              </w:rPr>
            </w:pPr>
            <w:r w:rsidRPr="00AA4556">
              <w:rPr>
                <w:rFonts w:asciiTheme="minorEastAsia" w:eastAsiaTheme="minorEastAsia" w:hAnsiTheme="minorEastAsia"/>
                <w:szCs w:val="21"/>
              </w:rPr>
              <w:t>17.4250</w:t>
            </w:r>
          </w:p>
        </w:tc>
        <w:tc>
          <w:tcPr>
            <w:tcW w:w="2073" w:type="dxa"/>
          </w:tcPr>
          <w:p w14:paraId="7E8EC3A8" w14:textId="01F362EB" w:rsidR="00B531CB" w:rsidRDefault="00AA4556" w:rsidP="007164CF">
            <w:pPr>
              <w:spacing w:before="0" w:after="0" w:line="240" w:lineRule="auto"/>
              <w:jc w:val="center"/>
              <w:rPr>
                <w:rFonts w:asciiTheme="minorEastAsia" w:eastAsiaTheme="minorEastAsia" w:hAnsiTheme="minorEastAsia" w:hint="eastAsia"/>
                <w:szCs w:val="21"/>
              </w:rPr>
            </w:pPr>
            <w:r w:rsidRPr="00AA4556">
              <w:rPr>
                <w:rFonts w:asciiTheme="minorEastAsia" w:eastAsiaTheme="minorEastAsia" w:hAnsiTheme="minorEastAsia"/>
                <w:szCs w:val="21"/>
              </w:rPr>
              <w:t>499.3726</w:t>
            </w:r>
          </w:p>
        </w:tc>
        <w:tc>
          <w:tcPr>
            <w:tcW w:w="2073" w:type="dxa"/>
          </w:tcPr>
          <w:p w14:paraId="45F50DD3" w14:textId="79FC5FF0" w:rsidR="00B531CB" w:rsidRDefault="00AA4556" w:rsidP="007164CF">
            <w:pPr>
              <w:spacing w:before="0" w:after="0" w:line="240" w:lineRule="auto"/>
              <w:jc w:val="center"/>
              <w:rPr>
                <w:rFonts w:asciiTheme="minorEastAsia" w:eastAsiaTheme="minorEastAsia" w:hAnsiTheme="minorEastAsia" w:hint="eastAsia"/>
                <w:szCs w:val="21"/>
              </w:rPr>
            </w:pPr>
            <w:r w:rsidRPr="00AA4556">
              <w:rPr>
                <w:rFonts w:asciiTheme="minorEastAsia" w:eastAsiaTheme="minorEastAsia" w:hAnsiTheme="minorEastAsia"/>
                <w:szCs w:val="21"/>
              </w:rPr>
              <w:t>22.3466</w:t>
            </w:r>
          </w:p>
        </w:tc>
      </w:tr>
      <w:tr w:rsidR="00B531CB" w14:paraId="6A239465" w14:textId="77777777" w:rsidTr="007164CF">
        <w:tc>
          <w:tcPr>
            <w:tcW w:w="2072" w:type="dxa"/>
          </w:tcPr>
          <w:p w14:paraId="1F50FDDC"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准确度提升百分比</w:t>
            </w:r>
          </w:p>
        </w:tc>
        <w:tc>
          <w:tcPr>
            <w:tcW w:w="2072" w:type="dxa"/>
          </w:tcPr>
          <w:p w14:paraId="0127B49F" w14:textId="481703C5"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16.9</w:t>
            </w:r>
          </w:p>
        </w:tc>
        <w:tc>
          <w:tcPr>
            <w:tcW w:w="2073" w:type="dxa"/>
          </w:tcPr>
          <w:p w14:paraId="6B48E71D" w14:textId="41C5FF52"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22.3</w:t>
            </w:r>
          </w:p>
        </w:tc>
        <w:tc>
          <w:tcPr>
            <w:tcW w:w="2073" w:type="dxa"/>
          </w:tcPr>
          <w:p w14:paraId="66D73BF2" w14:textId="71AC491A"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10.9</w:t>
            </w:r>
          </w:p>
        </w:tc>
      </w:tr>
    </w:tbl>
    <w:p w14:paraId="3FB841A1" w14:textId="77777777" w:rsidR="00B531CB"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87C89ED" w14:textId="2522C175" w:rsidR="0069217E" w:rsidRDefault="0069217E" w:rsidP="000872B9">
      <w:pPr>
        <w:ind w:firstLine="420"/>
        <w:rPr>
          <w:rFonts w:asciiTheme="minorEastAsia" w:eastAsiaTheme="minorEastAsia" w:hAnsiTheme="minorEastAsia" w:hint="eastAsia"/>
        </w:rPr>
      </w:pPr>
      <w:r>
        <w:rPr>
          <w:rFonts w:asciiTheme="minorEastAsia" w:eastAsiaTheme="minorEastAsia" w:hAnsiTheme="minorEastAsia" w:hint="eastAsia"/>
        </w:rPr>
        <w:t>由表三可见，CART模型</w:t>
      </w:r>
      <w:r w:rsidR="00445112">
        <w:rPr>
          <w:rFonts w:asciiTheme="minorEastAsia" w:eastAsiaTheme="minorEastAsia" w:hAnsiTheme="minorEastAsia" w:hint="eastAsia"/>
        </w:rPr>
        <w:t>的预测度</w:t>
      </w:r>
      <w:r w:rsidR="0009195F">
        <w:rPr>
          <w:rFonts w:asciiTheme="minorEastAsia" w:eastAsiaTheme="minorEastAsia" w:hAnsiTheme="minorEastAsia" w:hint="eastAsia"/>
        </w:rPr>
        <w:t>，</w:t>
      </w:r>
      <w:r w:rsidR="000872B9">
        <w:rPr>
          <w:rFonts w:asciiTheme="minorEastAsia" w:eastAsiaTheme="minorEastAsia" w:hAnsiTheme="minorEastAsia" w:hint="eastAsia"/>
        </w:rPr>
        <w:t>并不是很高，可能是由于只是单个的学习器，对于数据的敏感度很高。可能会存在过拟合的情况，模型的泛化能力不高。但是我们同时也看到加入了减</w:t>
      </w:r>
      <w:proofErr w:type="gramStart"/>
      <w:r w:rsidR="000872B9">
        <w:rPr>
          <w:rFonts w:asciiTheme="minorEastAsia" w:eastAsiaTheme="minorEastAsia" w:hAnsiTheme="minorEastAsia" w:hint="eastAsia"/>
        </w:rPr>
        <w:t>持指标</w:t>
      </w:r>
      <w:proofErr w:type="gramEnd"/>
      <w:r w:rsidR="000872B9">
        <w:rPr>
          <w:rFonts w:asciiTheme="minorEastAsia" w:eastAsiaTheme="minorEastAsia" w:hAnsiTheme="minorEastAsia" w:hint="eastAsia"/>
        </w:rPr>
        <w:t>后，模型的预测能力在提升。</w:t>
      </w:r>
    </w:p>
    <w:p w14:paraId="063BF92C" w14:textId="0EBC8236" w:rsidR="001E3ADB" w:rsidRDefault="001E3ADB" w:rsidP="006B32FD">
      <w:pPr>
        <w:pStyle w:val="3"/>
      </w:pPr>
      <w:bookmarkStart w:id="42" w:name="_Toc40958396"/>
      <w:r>
        <w:t xml:space="preserve">4.2.4 </w:t>
      </w:r>
      <w:r w:rsidR="00314FB3">
        <w:t>基于</w:t>
      </w:r>
      <w:r w:rsidR="00314FB3">
        <w:rPr>
          <w:rFonts w:hint="eastAsia"/>
        </w:rPr>
        <w:t>随机森林的股价崩盘风险预测</w:t>
      </w:r>
      <w:bookmarkEnd w:id="42"/>
    </w:p>
    <w:p w14:paraId="15676A4F" w14:textId="04B35497" w:rsidR="00553D3D" w:rsidRDefault="00553D3D" w:rsidP="00BA6EDA">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hint="eastAsia"/>
        </w:rPr>
        <w:t>七</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w:t>
      </w:r>
      <w:r w:rsidR="00506B2B" w:rsidRPr="00EF61E1">
        <w:rPr>
          <w:rFonts w:asciiTheme="minorEastAsia" w:eastAsiaTheme="minorEastAsia" w:hAnsiTheme="minorEastAsia"/>
        </w:rPr>
        <w:t>0.9989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9995</w:t>
      </w:r>
      <w:r w:rsidRPr="00EF61E1">
        <w:rPr>
          <w:rFonts w:asciiTheme="minorEastAsia" w:eastAsiaTheme="minorEastAsia" w:hAnsiTheme="minorEastAsia"/>
        </w:rPr>
        <w:t>。</w:t>
      </w:r>
    </w:p>
    <w:p w14:paraId="6EC0CD04" w14:textId="6CC71D6C" w:rsidR="00B531CB" w:rsidRDefault="00B531CB" w:rsidP="00BA6EDA">
      <w:pPr>
        <w:ind w:firstLine="480"/>
        <w:rPr>
          <w:rFonts w:asciiTheme="minorEastAsia" w:eastAsiaTheme="minorEastAsia" w:hAnsiTheme="minorEastAsia"/>
        </w:rPr>
      </w:pPr>
    </w:p>
    <w:p w14:paraId="2DC0A9FB" w14:textId="5345C265" w:rsidR="007302AE" w:rsidRDefault="007302AE" w:rsidP="00BA6EDA">
      <w:pPr>
        <w:ind w:firstLine="480"/>
        <w:rPr>
          <w:rFonts w:asciiTheme="minorEastAsia" w:eastAsiaTheme="minorEastAsia" w:hAnsiTheme="minorEastAsia"/>
        </w:rPr>
      </w:pPr>
    </w:p>
    <w:p w14:paraId="363F9015" w14:textId="77777777" w:rsidR="007302AE" w:rsidRPr="00EF61E1" w:rsidRDefault="007302AE" w:rsidP="00BA6EDA">
      <w:pPr>
        <w:ind w:firstLine="480"/>
        <w:rPr>
          <w:rFonts w:asciiTheme="minorEastAsia" w:eastAsiaTheme="minorEastAsia" w:hAnsiTheme="minorEastAsia" w:hint="eastAsia"/>
        </w:rPr>
      </w:pPr>
    </w:p>
    <w:p w14:paraId="610B2B2E" w14:textId="668F6481"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lastRenderedPageBreak/>
        <w:t>表</w:t>
      </w:r>
      <w:r>
        <w:rPr>
          <w:rFonts w:asciiTheme="minorEastAsia" w:eastAsiaTheme="minorEastAsia" w:hAnsiTheme="minorEastAsia" w:hint="eastAsia"/>
          <w:sz w:val="21"/>
          <w:szCs w:val="21"/>
        </w:rPr>
        <w:t>四</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C92937">
        <w:rPr>
          <w:rFonts w:hint="eastAsia"/>
        </w:rPr>
        <w:t>随机森林</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50B6E2EE" w14:textId="77777777" w:rsidTr="007164CF">
        <w:tc>
          <w:tcPr>
            <w:tcW w:w="2072" w:type="dxa"/>
            <w:shd w:val="clear" w:color="auto" w:fill="D9D9D9" w:themeFill="background1" w:themeFillShade="D9"/>
          </w:tcPr>
          <w:p w14:paraId="04845C5B"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64D7C96D"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4557478B"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40607D62"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5FE349FC" w14:textId="77777777" w:rsidTr="007164CF">
        <w:tc>
          <w:tcPr>
            <w:tcW w:w="2072" w:type="dxa"/>
          </w:tcPr>
          <w:p w14:paraId="132CA57F"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对照组</w:t>
            </w:r>
          </w:p>
        </w:tc>
        <w:tc>
          <w:tcPr>
            <w:tcW w:w="2072" w:type="dxa"/>
          </w:tcPr>
          <w:p w14:paraId="32D5B53B" w14:textId="73ED49CC" w:rsidR="00B531CB" w:rsidRDefault="00C92937" w:rsidP="007164CF">
            <w:pPr>
              <w:spacing w:before="0" w:after="0" w:line="240" w:lineRule="auto"/>
              <w:jc w:val="center"/>
              <w:rPr>
                <w:rFonts w:asciiTheme="minorEastAsia" w:eastAsiaTheme="minorEastAsia" w:hAnsiTheme="minorEastAsia" w:hint="eastAsia"/>
                <w:szCs w:val="21"/>
              </w:rPr>
            </w:pPr>
            <w:r w:rsidRPr="00C92937">
              <w:rPr>
                <w:rFonts w:asciiTheme="minorEastAsia" w:eastAsiaTheme="minorEastAsia" w:hAnsiTheme="minorEastAsia"/>
                <w:szCs w:val="21"/>
              </w:rPr>
              <w:t>14.7953</w:t>
            </w:r>
          </w:p>
        </w:tc>
        <w:tc>
          <w:tcPr>
            <w:tcW w:w="2073" w:type="dxa"/>
          </w:tcPr>
          <w:p w14:paraId="4B9665D6" w14:textId="28FDAE4D" w:rsidR="00B531CB" w:rsidRDefault="00C92937" w:rsidP="007164CF">
            <w:pPr>
              <w:spacing w:before="0" w:after="0" w:line="240" w:lineRule="auto"/>
              <w:jc w:val="center"/>
              <w:rPr>
                <w:rFonts w:asciiTheme="minorEastAsia" w:eastAsiaTheme="minorEastAsia" w:hAnsiTheme="minorEastAsia" w:hint="eastAsia"/>
                <w:szCs w:val="21"/>
              </w:rPr>
            </w:pPr>
            <w:r w:rsidRPr="00C92937">
              <w:rPr>
                <w:rFonts w:asciiTheme="minorEastAsia" w:eastAsiaTheme="minorEastAsia" w:hAnsiTheme="minorEastAsia"/>
                <w:szCs w:val="21"/>
              </w:rPr>
              <w:t>376.775</w:t>
            </w:r>
            <w:r>
              <w:rPr>
                <w:rFonts w:asciiTheme="minorEastAsia" w:eastAsiaTheme="minorEastAsia" w:hAnsiTheme="minorEastAsia" w:hint="eastAsia"/>
                <w:szCs w:val="21"/>
              </w:rPr>
              <w:t>9</w:t>
            </w:r>
          </w:p>
        </w:tc>
        <w:tc>
          <w:tcPr>
            <w:tcW w:w="2073" w:type="dxa"/>
          </w:tcPr>
          <w:p w14:paraId="63CD8E91" w14:textId="0C9D4552" w:rsidR="00B531CB" w:rsidRDefault="00C92937" w:rsidP="007164CF">
            <w:pPr>
              <w:spacing w:before="0" w:after="0" w:line="240" w:lineRule="auto"/>
              <w:jc w:val="center"/>
              <w:rPr>
                <w:rFonts w:asciiTheme="minorEastAsia" w:eastAsiaTheme="minorEastAsia" w:hAnsiTheme="minorEastAsia" w:hint="eastAsia"/>
                <w:szCs w:val="21"/>
              </w:rPr>
            </w:pPr>
            <w:r w:rsidRPr="00C92937">
              <w:rPr>
                <w:rFonts w:asciiTheme="minorEastAsia" w:eastAsiaTheme="minorEastAsia" w:hAnsiTheme="minorEastAsia"/>
                <w:szCs w:val="21"/>
              </w:rPr>
              <w:t>19.4107</w:t>
            </w:r>
          </w:p>
        </w:tc>
      </w:tr>
      <w:tr w:rsidR="00B531CB" w14:paraId="276105EA" w14:textId="77777777" w:rsidTr="007164CF">
        <w:tc>
          <w:tcPr>
            <w:tcW w:w="2072" w:type="dxa"/>
          </w:tcPr>
          <w:p w14:paraId="2D9A254F"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实验组</w:t>
            </w:r>
          </w:p>
        </w:tc>
        <w:tc>
          <w:tcPr>
            <w:tcW w:w="2072" w:type="dxa"/>
          </w:tcPr>
          <w:p w14:paraId="0D961C99" w14:textId="4C170060" w:rsidR="00B531CB" w:rsidRDefault="00C92937" w:rsidP="007164CF">
            <w:pPr>
              <w:spacing w:before="0" w:after="0" w:line="240" w:lineRule="auto"/>
              <w:jc w:val="center"/>
              <w:rPr>
                <w:rFonts w:asciiTheme="minorEastAsia" w:eastAsiaTheme="minorEastAsia" w:hAnsiTheme="minorEastAsia" w:hint="eastAsia"/>
                <w:szCs w:val="21"/>
              </w:rPr>
            </w:pPr>
            <w:r w:rsidRPr="00C92937">
              <w:rPr>
                <w:rFonts w:asciiTheme="minorEastAsia" w:eastAsiaTheme="minorEastAsia" w:hAnsiTheme="minorEastAsia"/>
                <w:szCs w:val="21"/>
              </w:rPr>
              <w:t>13.4600</w:t>
            </w:r>
          </w:p>
        </w:tc>
        <w:tc>
          <w:tcPr>
            <w:tcW w:w="2073" w:type="dxa"/>
          </w:tcPr>
          <w:p w14:paraId="52D3C557" w14:textId="7B1BA9F3" w:rsidR="00B531CB" w:rsidRDefault="00C92937" w:rsidP="007164CF">
            <w:pPr>
              <w:spacing w:before="0" w:after="0" w:line="240" w:lineRule="auto"/>
              <w:jc w:val="center"/>
              <w:rPr>
                <w:rFonts w:asciiTheme="minorEastAsia" w:eastAsiaTheme="minorEastAsia" w:hAnsiTheme="minorEastAsia" w:hint="eastAsia"/>
                <w:szCs w:val="21"/>
              </w:rPr>
            </w:pPr>
            <w:r w:rsidRPr="00C92937">
              <w:rPr>
                <w:rFonts w:asciiTheme="minorEastAsia" w:eastAsiaTheme="minorEastAsia" w:hAnsiTheme="minorEastAsia"/>
                <w:szCs w:val="21"/>
              </w:rPr>
              <w:t>259.4108</w:t>
            </w:r>
          </w:p>
        </w:tc>
        <w:tc>
          <w:tcPr>
            <w:tcW w:w="2073" w:type="dxa"/>
          </w:tcPr>
          <w:p w14:paraId="21467772" w14:textId="500076DE" w:rsidR="00B531CB" w:rsidRDefault="00C92937" w:rsidP="007164CF">
            <w:pPr>
              <w:spacing w:before="0" w:after="0" w:line="240" w:lineRule="auto"/>
              <w:jc w:val="center"/>
              <w:rPr>
                <w:rFonts w:asciiTheme="minorEastAsia" w:eastAsiaTheme="minorEastAsia" w:hAnsiTheme="minorEastAsia" w:hint="eastAsia"/>
                <w:szCs w:val="21"/>
              </w:rPr>
            </w:pPr>
            <w:r w:rsidRPr="00C92937">
              <w:rPr>
                <w:rFonts w:asciiTheme="minorEastAsia" w:eastAsiaTheme="minorEastAsia" w:hAnsiTheme="minorEastAsia"/>
                <w:szCs w:val="21"/>
              </w:rPr>
              <w:t>16.1062</w:t>
            </w:r>
          </w:p>
        </w:tc>
      </w:tr>
      <w:tr w:rsidR="00B531CB" w14:paraId="3CC90D8F" w14:textId="77777777" w:rsidTr="007164CF">
        <w:tc>
          <w:tcPr>
            <w:tcW w:w="2072" w:type="dxa"/>
          </w:tcPr>
          <w:p w14:paraId="502CB002" w14:textId="77777777" w:rsidR="00B531CB" w:rsidRDefault="00B531CB" w:rsidP="007164CF">
            <w:pPr>
              <w:spacing w:before="0" w:after="0" w:line="24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准确度提升百分比</w:t>
            </w:r>
          </w:p>
        </w:tc>
        <w:tc>
          <w:tcPr>
            <w:tcW w:w="2072" w:type="dxa"/>
          </w:tcPr>
          <w:p w14:paraId="5D6919F0" w14:textId="5330310B"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9.9</w:t>
            </w:r>
          </w:p>
        </w:tc>
        <w:tc>
          <w:tcPr>
            <w:tcW w:w="2073" w:type="dxa"/>
          </w:tcPr>
          <w:p w14:paraId="2414E488" w14:textId="5ECC4F7C"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45.2</w:t>
            </w:r>
          </w:p>
        </w:tc>
        <w:tc>
          <w:tcPr>
            <w:tcW w:w="2073" w:type="dxa"/>
          </w:tcPr>
          <w:p w14:paraId="508FEECD" w14:textId="09027B79"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20.5</w:t>
            </w:r>
          </w:p>
        </w:tc>
      </w:tr>
    </w:tbl>
    <w:p w14:paraId="74D77FE9" w14:textId="77777777" w:rsidR="001E2D3E"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E47D496" w14:textId="3ADA4180" w:rsidR="00B531CB" w:rsidRDefault="001E2D3E" w:rsidP="001E2D3E">
      <w:pPr>
        <w:ind w:firstLine="420"/>
        <w:rPr>
          <w:rFonts w:asciiTheme="minorEastAsia" w:eastAsiaTheme="minorEastAsia" w:hAnsiTheme="minorEastAsia"/>
        </w:rPr>
      </w:pPr>
      <w:r>
        <w:rPr>
          <w:rFonts w:asciiTheme="minorEastAsia" w:eastAsiaTheme="minorEastAsia" w:hAnsiTheme="minorEastAsia" w:hint="eastAsia"/>
        </w:rPr>
        <w:t>由表四可见，随机森林模型相较于上一个CART模型，在各个方面都有着显著的提升。</w:t>
      </w:r>
      <w:r w:rsidR="00A3144D">
        <w:rPr>
          <w:rFonts w:asciiTheme="minorEastAsia" w:eastAsiaTheme="minorEastAsia" w:hAnsiTheme="minorEastAsia" w:hint="eastAsia"/>
        </w:rPr>
        <w:t>同时泛化能力更强。在加入了减</w:t>
      </w:r>
      <w:proofErr w:type="gramStart"/>
      <w:r w:rsidR="00A3144D">
        <w:rPr>
          <w:rFonts w:asciiTheme="minorEastAsia" w:eastAsiaTheme="minorEastAsia" w:hAnsiTheme="minorEastAsia" w:hint="eastAsia"/>
        </w:rPr>
        <w:t>持指标</w:t>
      </w:r>
      <w:proofErr w:type="gramEnd"/>
      <w:r w:rsidR="00A3144D">
        <w:rPr>
          <w:rFonts w:asciiTheme="minorEastAsia" w:eastAsiaTheme="minorEastAsia" w:hAnsiTheme="minorEastAsia" w:hint="eastAsia"/>
        </w:rPr>
        <w:t>后，模型预测准确度也有着显著提升。因而，在计算能力允许时，相较于当个的树模型，例如CART，更推荐集成学习模型。</w:t>
      </w:r>
    </w:p>
    <w:p w14:paraId="7A84EF27" w14:textId="52926AE5" w:rsidR="00CD39E5" w:rsidRPr="005D0502" w:rsidRDefault="00107193" w:rsidP="005D0502">
      <w:pPr>
        <w:pStyle w:val="2"/>
        <w:rPr>
          <w:rFonts w:hint="eastAsia"/>
        </w:rPr>
      </w:pPr>
      <w:bookmarkStart w:id="43" w:name="_Toc40958397"/>
      <w:r>
        <w:rPr>
          <w:rFonts w:hint="eastAsia"/>
        </w:rPr>
        <w:t xml:space="preserve">4.3 </w:t>
      </w:r>
      <w:r>
        <w:rPr>
          <w:rFonts w:hint="eastAsia"/>
        </w:rPr>
        <w:t>模型</w:t>
      </w:r>
      <w:r>
        <w:t>比较</w:t>
      </w:r>
      <w:bookmarkEnd w:id="43"/>
    </w:p>
    <w:p w14:paraId="333A5EC1" w14:textId="58D798F0" w:rsidR="0032371D" w:rsidRDefault="0032371D" w:rsidP="0032371D">
      <w:pPr>
        <w:ind w:firstLine="480"/>
        <w:rPr>
          <w:rFonts w:asciiTheme="minorEastAsia" w:eastAsiaTheme="minorEastAsia" w:hAnsiTheme="minorEastAsia"/>
        </w:rPr>
      </w:pPr>
      <w:r>
        <w:rPr>
          <w:rFonts w:asciiTheme="minorEastAsia" w:eastAsiaTheme="minorEastAsia" w:hAnsiTheme="minorEastAsia" w:hint="eastAsia"/>
        </w:rPr>
        <w:t>在上一个章节的模型结果，我们可以看出，本研究的四个机器学习模型对照组，在加入了减</w:t>
      </w:r>
      <w:proofErr w:type="gramStart"/>
      <w:r>
        <w:rPr>
          <w:rFonts w:asciiTheme="minorEastAsia" w:eastAsiaTheme="minorEastAsia" w:hAnsiTheme="minorEastAsia" w:hint="eastAsia"/>
        </w:rPr>
        <w:t>持指标</w:t>
      </w:r>
      <w:proofErr w:type="gramEnd"/>
      <w:r>
        <w:rPr>
          <w:rFonts w:asciiTheme="minorEastAsia" w:eastAsiaTheme="minorEastAsia" w:hAnsiTheme="minorEastAsia" w:hint="eastAsia"/>
        </w:rPr>
        <w:t>后，预测能力都有了不同程度的提升。</w:t>
      </w:r>
    </w:p>
    <w:p w14:paraId="62130D12" w14:textId="561BA529" w:rsidR="00CD39E5" w:rsidRDefault="00CD39E5" w:rsidP="0032371D">
      <w:pPr>
        <w:ind w:firstLine="480"/>
        <w:rPr>
          <w:rFonts w:asciiTheme="minorEastAsia" w:eastAsiaTheme="minorEastAsia" w:hAnsiTheme="minorEastAsia"/>
        </w:rPr>
      </w:pPr>
      <w:r>
        <w:rPr>
          <w:rFonts w:asciiTheme="minorEastAsia" w:eastAsiaTheme="minorEastAsia" w:hAnsiTheme="minorEastAsia" w:hint="eastAsia"/>
        </w:rPr>
        <w:t>尤其是神经网络模型，其本身的预测能力在四个模型中便是最高的，在加入了减</w:t>
      </w:r>
      <w:proofErr w:type="gramStart"/>
      <w:r>
        <w:rPr>
          <w:rFonts w:asciiTheme="minorEastAsia" w:eastAsiaTheme="minorEastAsia" w:hAnsiTheme="minorEastAsia" w:hint="eastAsia"/>
        </w:rPr>
        <w:t>持指标</w:t>
      </w:r>
      <w:proofErr w:type="gramEnd"/>
      <w:r>
        <w:rPr>
          <w:rFonts w:asciiTheme="minorEastAsia" w:eastAsiaTheme="minorEastAsia" w:hAnsiTheme="minorEastAsia" w:hint="eastAsia"/>
        </w:rPr>
        <w:t>后，更是显著提升了预测能力。其模型预测准确度，远远高于其它模型。</w:t>
      </w:r>
    </w:p>
    <w:p w14:paraId="7D9C0B27" w14:textId="5E79F390" w:rsidR="005D0502" w:rsidRDefault="005D0502" w:rsidP="0032371D">
      <w:pPr>
        <w:ind w:firstLine="480"/>
        <w:rPr>
          <w:rFonts w:asciiTheme="minorEastAsia" w:eastAsiaTheme="minorEastAsia" w:hAnsiTheme="minorEastAsia"/>
        </w:rPr>
      </w:pPr>
      <w:r>
        <w:rPr>
          <w:rFonts w:asciiTheme="minorEastAsia" w:eastAsiaTheme="minorEastAsia" w:hAnsiTheme="minorEastAsia" w:hint="eastAsia"/>
        </w:rPr>
        <w:t>首先，BP神经网络模型作为一种神经网络模型，具有很强的泛化能力。</w:t>
      </w:r>
      <w:r w:rsidR="0018147B">
        <w:rPr>
          <w:rFonts w:asciiTheme="minorEastAsia" w:eastAsiaTheme="minorEastAsia" w:hAnsiTheme="minorEastAsia" w:hint="eastAsia"/>
        </w:rPr>
        <w:t>模型在学习了训练集的样本后，在测试集上有着很优秀的表现。</w:t>
      </w:r>
    </w:p>
    <w:p w14:paraId="0781C424" w14:textId="2ED72F23" w:rsidR="0018147B" w:rsidRDefault="0018147B" w:rsidP="0032371D">
      <w:pPr>
        <w:ind w:firstLine="480"/>
        <w:rPr>
          <w:rFonts w:asciiTheme="minorEastAsia" w:eastAsiaTheme="minorEastAsia" w:hAnsiTheme="minorEastAsia"/>
        </w:rPr>
      </w:pPr>
      <w:r>
        <w:rPr>
          <w:rFonts w:asciiTheme="minorEastAsia" w:eastAsiaTheme="minorEastAsia" w:hAnsiTheme="minorEastAsia" w:hint="eastAsia"/>
        </w:rPr>
        <w:t>其次，SVR模型，对于特征属性并不敏感。可以在无法判断</w:t>
      </w:r>
      <w:r w:rsidR="006A60AB">
        <w:rPr>
          <w:rFonts w:asciiTheme="minorEastAsia" w:eastAsiaTheme="minorEastAsia" w:hAnsiTheme="minorEastAsia" w:hint="eastAsia"/>
        </w:rPr>
        <w:t>数据集中那些属性有较好的预测效果的时候，使用该模型，来降低无关变量的干扰度。</w:t>
      </w:r>
    </w:p>
    <w:p w14:paraId="103818FA" w14:textId="01C7E53C" w:rsidR="0077204C" w:rsidRDefault="0077204C" w:rsidP="0032371D">
      <w:pPr>
        <w:ind w:firstLine="480"/>
        <w:rPr>
          <w:rFonts w:asciiTheme="minorEastAsia" w:eastAsiaTheme="minorEastAsia" w:hAnsiTheme="minorEastAsia"/>
        </w:rPr>
      </w:pPr>
      <w:r>
        <w:rPr>
          <w:rFonts w:asciiTheme="minorEastAsia" w:eastAsiaTheme="minorEastAsia" w:hAnsiTheme="minorEastAsia" w:hint="eastAsia"/>
        </w:rPr>
        <w:t>接着，CART模型，作为一种树模型，</w:t>
      </w:r>
      <w:r w:rsidR="00C965A1">
        <w:rPr>
          <w:rFonts w:asciiTheme="minorEastAsia" w:eastAsiaTheme="minorEastAsia" w:hAnsiTheme="minorEastAsia" w:hint="eastAsia"/>
        </w:rPr>
        <w:t>与随机森林的预测结果类似，原因在于，其中的</w:t>
      </w:r>
      <w:r w:rsidR="007706B8">
        <w:rPr>
          <w:rFonts w:asciiTheme="minorEastAsia" w:eastAsiaTheme="minorEastAsia" w:hAnsiTheme="minorEastAsia" w:hint="eastAsia"/>
        </w:rPr>
        <w:t>当中的</w:t>
      </w:r>
      <w:proofErr w:type="gramStart"/>
      <w:r w:rsidR="00C965A1">
        <w:rPr>
          <w:rFonts w:asciiTheme="minorEastAsia" w:eastAsiaTheme="minorEastAsia" w:hAnsiTheme="minorEastAsia" w:hint="eastAsia"/>
        </w:rPr>
        <w:t>学习器</w:t>
      </w:r>
      <w:proofErr w:type="gramEnd"/>
      <w:r w:rsidR="00C965A1">
        <w:rPr>
          <w:rFonts w:asciiTheme="minorEastAsia" w:eastAsiaTheme="minorEastAsia" w:hAnsiTheme="minorEastAsia" w:hint="eastAsia"/>
        </w:rPr>
        <w:t>都是树模型。</w:t>
      </w:r>
      <w:r w:rsidR="007706B8">
        <w:rPr>
          <w:rFonts w:asciiTheme="minorEastAsia" w:eastAsiaTheme="minorEastAsia" w:hAnsiTheme="minorEastAsia" w:hint="eastAsia"/>
        </w:rPr>
        <w:t>在该模型中，加入了</w:t>
      </w:r>
      <w:r w:rsidR="003C4370">
        <w:rPr>
          <w:rFonts w:asciiTheme="minorEastAsia" w:eastAsiaTheme="minorEastAsia" w:hAnsiTheme="minorEastAsia" w:hint="eastAsia"/>
        </w:rPr>
        <w:t>减持指标，模型的预测能力有着一定程度的提升。</w:t>
      </w:r>
    </w:p>
    <w:p w14:paraId="01536CC7" w14:textId="6324976B" w:rsidR="007706B8" w:rsidRPr="007706B8" w:rsidRDefault="007706B8" w:rsidP="0032371D">
      <w:pPr>
        <w:ind w:firstLine="480"/>
        <w:rPr>
          <w:rFonts w:asciiTheme="minorEastAsia" w:eastAsiaTheme="minorEastAsia" w:hAnsiTheme="minorEastAsia" w:hint="eastAsia"/>
        </w:rPr>
      </w:pPr>
      <w:r>
        <w:rPr>
          <w:rFonts w:asciiTheme="minorEastAsia" w:eastAsiaTheme="minorEastAsia" w:hAnsiTheme="minorEastAsia" w:hint="eastAsia"/>
        </w:rPr>
        <w:t>另外，随机森林模型，作为一种集成学习，同时还有随机属性选择，</w:t>
      </w:r>
      <w:proofErr w:type="gramStart"/>
      <w:r>
        <w:rPr>
          <w:rFonts w:asciiTheme="minorEastAsia" w:eastAsiaTheme="minorEastAsia" w:hAnsiTheme="minorEastAsia" w:hint="eastAsia"/>
        </w:rPr>
        <w:t>具有着</w:t>
      </w:r>
      <w:proofErr w:type="gramEnd"/>
      <w:r>
        <w:rPr>
          <w:rFonts w:asciiTheme="minorEastAsia" w:eastAsiaTheme="minorEastAsia" w:hAnsiTheme="minorEastAsia" w:hint="eastAsia"/>
        </w:rPr>
        <w:t>良好的泛化能力。在两个基于树模型的</w:t>
      </w:r>
      <w:proofErr w:type="gramStart"/>
      <w:r>
        <w:rPr>
          <w:rFonts w:asciiTheme="minorEastAsia" w:eastAsiaTheme="minorEastAsia" w:hAnsiTheme="minorEastAsia" w:hint="eastAsia"/>
        </w:rPr>
        <w:t>学习器</w:t>
      </w:r>
      <w:proofErr w:type="gramEnd"/>
      <w:r>
        <w:rPr>
          <w:rFonts w:asciiTheme="minorEastAsia" w:eastAsiaTheme="minorEastAsia" w:hAnsiTheme="minorEastAsia" w:hint="eastAsia"/>
        </w:rPr>
        <w:t>中，随机森林模型的表型最好。接近于神经网络模型</w:t>
      </w:r>
      <w:r w:rsidR="003C4370">
        <w:rPr>
          <w:rFonts w:asciiTheme="minorEastAsia" w:eastAsiaTheme="minorEastAsia" w:hAnsiTheme="minorEastAsia" w:hint="eastAsia"/>
        </w:rPr>
        <w:t>。</w:t>
      </w:r>
      <w:r w:rsidR="003D6E4B">
        <w:rPr>
          <w:rFonts w:asciiTheme="minorEastAsia" w:eastAsiaTheme="minorEastAsia" w:hAnsiTheme="minorEastAsia" w:hint="eastAsia"/>
        </w:rPr>
        <w:t>值得注意的是，在加入了减</w:t>
      </w:r>
      <w:proofErr w:type="gramStart"/>
      <w:r w:rsidR="003D6E4B">
        <w:rPr>
          <w:rFonts w:asciiTheme="minorEastAsia" w:eastAsiaTheme="minorEastAsia" w:hAnsiTheme="minorEastAsia" w:hint="eastAsia"/>
        </w:rPr>
        <w:t>持指标</w:t>
      </w:r>
      <w:proofErr w:type="gramEnd"/>
      <w:r w:rsidR="003D6E4B">
        <w:rPr>
          <w:rFonts w:asciiTheme="minorEastAsia" w:eastAsiaTheme="minorEastAsia" w:hAnsiTheme="minorEastAsia" w:hint="eastAsia"/>
        </w:rPr>
        <w:t>后，随机森林模型的预测</w:t>
      </w:r>
      <w:r w:rsidR="003D6E4B">
        <w:rPr>
          <w:rFonts w:asciiTheme="minorEastAsia" w:eastAsiaTheme="minorEastAsia" w:hAnsiTheme="minorEastAsia" w:hint="eastAsia"/>
        </w:rPr>
        <w:lastRenderedPageBreak/>
        <w:t>准确度提升非常大，仅次于神经网络模型。</w:t>
      </w:r>
    </w:p>
    <w:p w14:paraId="615727A7" w14:textId="2C8C3F50" w:rsidR="007252DF" w:rsidRPr="00EF61E1" w:rsidRDefault="007252DF" w:rsidP="00626E20">
      <w:pPr>
        <w:ind w:firstLine="480"/>
        <w:rPr>
          <w:rFonts w:asciiTheme="minorEastAsia" w:eastAsiaTheme="minorEastAsia" w:hAnsiTheme="minorEastAsia" w:hint="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3D6E4B">
        <w:rPr>
          <w:rFonts w:asciiTheme="minorEastAsia" w:eastAsiaTheme="minorEastAsia" w:hAnsiTheme="minorEastAsia" w:hint="eastAsia"/>
        </w:rPr>
        <w:t>在实际应用中，推荐使用</w:t>
      </w:r>
      <w:r w:rsidR="0002292B">
        <w:rPr>
          <w:rFonts w:asciiTheme="minorEastAsia" w:eastAsiaTheme="minorEastAsia" w:hAnsiTheme="minorEastAsia" w:hint="eastAsia"/>
        </w:rPr>
        <w:t>神经网络模型和随机森林模型。</w:t>
      </w:r>
      <w:r w:rsidR="00745581">
        <w:rPr>
          <w:rFonts w:asciiTheme="minorEastAsia" w:eastAsiaTheme="minorEastAsia" w:hAnsiTheme="minorEastAsia" w:hint="eastAsia"/>
        </w:rPr>
        <w:t>但是当模型 的特征很多，并不知道要选择哪一个特征时，选用SVR模型。</w:t>
      </w:r>
    </w:p>
    <w:p w14:paraId="2473EBF6" w14:textId="511482F8" w:rsidR="00687068" w:rsidRPr="00A737BB" w:rsidRDefault="00687068" w:rsidP="00E246E3">
      <w:pPr>
        <w:spacing w:before="0" w:line="240" w:lineRule="auto"/>
        <w:rPr>
          <w:rFonts w:ascii="Songti SC" w:hAnsi="Songti SC"/>
          <w:sz w:val="21"/>
          <w:szCs w:val="21"/>
        </w:rPr>
      </w:pPr>
      <w:r>
        <w:br w:type="page"/>
      </w:r>
    </w:p>
    <w:p w14:paraId="146FB525" w14:textId="27DA4AEE" w:rsidR="00107193" w:rsidRDefault="00621507" w:rsidP="006B32FD">
      <w:pPr>
        <w:pStyle w:val="1"/>
      </w:pPr>
      <w:bookmarkStart w:id="44" w:name="_Toc40958398"/>
      <w:r>
        <w:lastRenderedPageBreak/>
        <w:t>5</w:t>
      </w:r>
      <w:r w:rsidR="00107193">
        <w:t xml:space="preserve"> </w:t>
      </w:r>
      <w:r w:rsidR="00107193">
        <w:t>研究</w:t>
      </w:r>
      <w:r w:rsidR="00107193">
        <w:rPr>
          <w:rFonts w:hint="eastAsia"/>
        </w:rPr>
        <w:t>结论</w:t>
      </w:r>
      <w:bookmarkEnd w:id="44"/>
    </w:p>
    <w:p w14:paraId="68AA58A2" w14:textId="1D4009F6" w:rsidR="001B3D7A"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001B3D7A">
        <w:rPr>
          <w:rFonts w:asciiTheme="minorEastAsia" w:eastAsiaTheme="minorEastAsia" w:hAnsiTheme="minorEastAsia" w:hint="eastAsia"/>
        </w:rPr>
        <w:t>预测股价崩盘对于金融市场有着重要的意义和价值，对于稳定经济社会生产活动，有着不可估量的影响。</w:t>
      </w:r>
      <w:r w:rsidR="00CE6C47">
        <w:rPr>
          <w:rFonts w:asciiTheme="minorEastAsia" w:eastAsiaTheme="minorEastAsia" w:hAnsiTheme="minorEastAsia" w:hint="eastAsia"/>
        </w:rPr>
        <w:t>本文利用股价减持指标，通过四种机器学习方法，对股价崩盘进行了预测。</w:t>
      </w:r>
      <w:r w:rsidR="00F13BDE">
        <w:rPr>
          <w:rFonts w:asciiTheme="minorEastAsia" w:eastAsiaTheme="minorEastAsia" w:hAnsiTheme="minorEastAsia" w:hint="eastAsia"/>
        </w:rPr>
        <w:t>最后，本文通过已有的文献和实证结果出发得到了以下的结论。</w:t>
      </w:r>
    </w:p>
    <w:p w14:paraId="1C8506AA" w14:textId="13E231A6" w:rsidR="00107193" w:rsidRPr="00BF5726" w:rsidRDefault="00315EC9" w:rsidP="00AB4023">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减</w:t>
      </w:r>
      <w:proofErr w:type="gramStart"/>
      <w:r>
        <w:rPr>
          <w:rFonts w:asciiTheme="minorEastAsia" w:eastAsiaTheme="minorEastAsia" w:hAnsiTheme="minorEastAsia" w:hint="eastAsia"/>
          <w:b/>
          <w:sz w:val="24"/>
          <w:szCs w:val="24"/>
        </w:rPr>
        <w:t>持指标</w:t>
      </w:r>
      <w:proofErr w:type="gramEnd"/>
      <w:r>
        <w:rPr>
          <w:rFonts w:asciiTheme="minorEastAsia" w:eastAsiaTheme="minorEastAsia" w:hAnsiTheme="minorEastAsia" w:hint="eastAsia"/>
          <w:b/>
          <w:sz w:val="24"/>
          <w:szCs w:val="24"/>
        </w:rPr>
        <w:t>可以用于预测</w:t>
      </w:r>
      <w:r>
        <w:rPr>
          <w:rFonts w:asciiTheme="minorEastAsia" w:eastAsiaTheme="minorEastAsia" w:hAnsiTheme="minorEastAsia" w:hint="eastAsia"/>
          <w:b/>
          <w:sz w:val="24"/>
          <w:szCs w:val="24"/>
        </w:rPr>
        <w:t>股价崩盘风险</w:t>
      </w:r>
      <w:r w:rsidR="00250A6C" w:rsidRPr="00BF5726">
        <w:rPr>
          <w:rFonts w:asciiTheme="minorEastAsia" w:eastAsiaTheme="minorEastAsia" w:hAnsiTheme="minorEastAsia"/>
          <w:b/>
          <w:sz w:val="24"/>
          <w:szCs w:val="24"/>
        </w:rPr>
        <w:t>。</w:t>
      </w:r>
    </w:p>
    <w:p w14:paraId="7999D2DD" w14:textId="38C8E306" w:rsidR="00315EC9" w:rsidRDefault="006D7A45" w:rsidP="00AB4023">
      <w:pPr>
        <w:rPr>
          <w:rFonts w:asciiTheme="minorEastAsia" w:eastAsiaTheme="minorEastAsia" w:hAnsiTheme="minor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本文中，通过回归分析，假设检验，证实了减</w:t>
      </w:r>
      <w:proofErr w:type="gramStart"/>
      <w:r w:rsidR="00315EC9">
        <w:rPr>
          <w:rFonts w:asciiTheme="minorEastAsia" w:eastAsiaTheme="minorEastAsia" w:hAnsiTheme="minorEastAsia" w:hint="eastAsia"/>
        </w:rPr>
        <w:t>持指标</w:t>
      </w:r>
      <w:proofErr w:type="gramEnd"/>
      <w:r w:rsidR="00315EC9">
        <w:rPr>
          <w:rFonts w:asciiTheme="minorEastAsia" w:eastAsiaTheme="minorEastAsia" w:hAnsiTheme="minorEastAsia" w:hint="eastAsia"/>
        </w:rPr>
        <w:t>对于预测股价崩盘的有效性。</w:t>
      </w:r>
    </w:p>
    <w:p w14:paraId="7A20C44F" w14:textId="53CF1BEC" w:rsidR="006D7A45" w:rsidRPr="00570FF8" w:rsidRDefault="00315EC9" w:rsidP="00315EC9">
      <w:pPr>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hint="eastAsia"/>
        </w:rPr>
        <w:t>此外，我们还训练了可以实际用于预测不同输入集的机器学习模型用于预测股价崩盘风险。从实验的结果我们可以看出，在加入了股价崩盘指标后，大多数的机器学习模型的预测准确度，都有了显著的提高。</w:t>
      </w:r>
    </w:p>
    <w:p w14:paraId="7D1D41D5" w14:textId="5F7BC357"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w:t>
      </w:r>
      <w:r w:rsidR="00250A6C" w:rsidRPr="00BF5726">
        <w:rPr>
          <w:rFonts w:asciiTheme="minorEastAsia" w:eastAsiaTheme="minorEastAsia" w:hAnsiTheme="minorEastAsia" w:hint="eastAsia"/>
          <w:b/>
          <w:sz w:val="24"/>
          <w:szCs w:val="24"/>
        </w:rPr>
        <w:t>，</w:t>
      </w:r>
      <w:r w:rsidR="002A5E80">
        <w:rPr>
          <w:rFonts w:asciiTheme="minorEastAsia" w:eastAsiaTheme="minorEastAsia" w:hAnsiTheme="minorEastAsia" w:hint="eastAsia"/>
          <w:b/>
          <w:sz w:val="24"/>
          <w:szCs w:val="24"/>
        </w:rPr>
        <w:t>可挖掘属性之间的更多关系，</w:t>
      </w:r>
      <w:r w:rsidR="00250A6C" w:rsidRPr="00BF5726">
        <w:rPr>
          <w:rFonts w:asciiTheme="minorEastAsia" w:eastAsiaTheme="minorEastAsia" w:hAnsiTheme="minorEastAsia" w:hint="eastAsia"/>
          <w:b/>
          <w:sz w:val="24"/>
          <w:szCs w:val="24"/>
        </w:rPr>
        <w:t>自动化程度高</w:t>
      </w:r>
      <w:r w:rsidR="002A5E80">
        <w:rPr>
          <w:rFonts w:asciiTheme="minorEastAsia" w:eastAsiaTheme="minorEastAsia" w:hAnsiTheme="minorEastAsia" w:hint="eastAsia"/>
          <w:b/>
          <w:sz w:val="24"/>
          <w:szCs w:val="24"/>
        </w:rPr>
        <w:t>，</w:t>
      </w:r>
      <w:r w:rsidR="00250A6C" w:rsidRPr="00BF5726">
        <w:rPr>
          <w:rFonts w:asciiTheme="minorEastAsia" w:eastAsiaTheme="minorEastAsia" w:hAnsiTheme="minorEastAsia" w:hint="eastAsia"/>
          <w:b/>
          <w:sz w:val="24"/>
          <w:szCs w:val="24"/>
        </w:rPr>
        <w:t>适用于大数据集。</w:t>
      </w:r>
    </w:p>
    <w:p w14:paraId="40380350" w14:textId="030E4AAD" w:rsidR="002A5E80" w:rsidRDefault="00805AA1" w:rsidP="00AB4023">
      <w:pPr>
        <w:rPr>
          <w:rFonts w:asciiTheme="minorEastAsia" w:eastAsiaTheme="minorEastAsia" w:hAnsiTheme="minorEastAsia" w:hint="eastAsia"/>
        </w:rPr>
      </w:pPr>
      <w:r w:rsidRPr="00570FF8">
        <w:rPr>
          <w:rFonts w:asciiTheme="minorEastAsia" w:eastAsiaTheme="minorEastAsia" w:hAnsiTheme="minorEastAsia"/>
        </w:rPr>
        <w:t xml:space="preserve">    </w:t>
      </w:r>
      <w:r w:rsidR="002A5E80">
        <w:rPr>
          <w:rFonts w:asciiTheme="minorEastAsia" w:eastAsiaTheme="minorEastAsia" w:hAnsiTheme="minorEastAsia" w:hint="eastAsia"/>
        </w:rPr>
        <w:t>本实验采用的非线性模型，可以学习到除了线性关系之外的非线性关系。同时</w:t>
      </w:r>
      <w:r w:rsidR="000D5151">
        <w:rPr>
          <w:rFonts w:asciiTheme="minorEastAsia" w:eastAsiaTheme="minorEastAsia" w:hAnsiTheme="minorEastAsia" w:hint="eastAsia"/>
        </w:rPr>
        <w:t>，利用机器学习模型，可以应对更多的数据集。值得注意的是机器学习模型在实际使用的过程中自动化程度高</w:t>
      </w:r>
      <w:r w:rsidR="00C83C4C">
        <w:rPr>
          <w:rFonts w:asciiTheme="minorEastAsia" w:eastAsiaTheme="minorEastAsia" w:hAnsiTheme="minorEastAsia" w:hint="eastAsia"/>
        </w:rPr>
        <w:t>，处理大数据能力强</w:t>
      </w:r>
      <w:r w:rsidR="000D5151">
        <w:rPr>
          <w:rFonts w:asciiTheme="minorEastAsia" w:eastAsiaTheme="minorEastAsia" w:hAnsiTheme="minorEastAsia" w:hint="eastAsia"/>
        </w:rPr>
        <w:t>。有利于用于生产实践。</w:t>
      </w:r>
    </w:p>
    <w:p w14:paraId="1D9AF0EA" w14:textId="35C7D5AE"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w:t>
      </w:r>
      <w:r w:rsidR="00DF7BAC">
        <w:rPr>
          <w:rFonts w:asciiTheme="minorEastAsia" w:eastAsiaTheme="minorEastAsia" w:hAnsiTheme="minorEastAsia" w:hint="eastAsia"/>
          <w:b/>
          <w:sz w:val="24"/>
          <w:szCs w:val="24"/>
        </w:rPr>
        <w:t>对于不同特征的</w:t>
      </w:r>
      <w:r w:rsidRPr="00BF5726">
        <w:rPr>
          <w:rFonts w:asciiTheme="minorEastAsia" w:eastAsiaTheme="minorEastAsia" w:hAnsiTheme="minorEastAsia" w:hint="eastAsia"/>
          <w:b/>
          <w:sz w:val="24"/>
          <w:szCs w:val="24"/>
        </w:rPr>
        <w:t>表现不同</w:t>
      </w:r>
      <w:r w:rsidR="00DF7BAC">
        <w:rPr>
          <w:rFonts w:asciiTheme="minorEastAsia" w:eastAsiaTheme="minorEastAsia" w:hAnsiTheme="minorEastAsia" w:hint="eastAsia"/>
          <w:b/>
          <w:sz w:val="24"/>
          <w:szCs w:val="24"/>
        </w:rPr>
        <w:t>，对于选择模型需要考虑到数据集的特征属性</w:t>
      </w:r>
      <w:r w:rsidRPr="00BF5726">
        <w:rPr>
          <w:rFonts w:asciiTheme="minorEastAsia" w:eastAsiaTheme="minorEastAsia" w:hAnsiTheme="minorEastAsia" w:hint="eastAsia"/>
          <w:b/>
          <w:sz w:val="24"/>
          <w:szCs w:val="24"/>
        </w:rPr>
        <w:t>。</w:t>
      </w:r>
    </w:p>
    <w:p w14:paraId="362A2FDA" w14:textId="47BF3B21" w:rsidR="002A5E80" w:rsidRDefault="006F1ED5" w:rsidP="00AB4023">
      <w:pPr>
        <w:rPr>
          <w:rFonts w:asciiTheme="minorEastAsia" w:eastAsiaTheme="minorEastAsia" w:hAnsiTheme="minorEastAsia" w:hint="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从本实验可以看出，机器学习模型，对数据的要求很高。本质上，机器学习只是一种处理数据提取特征并进行泛化的一种工具而已。</w:t>
      </w:r>
      <w:r w:rsidR="00DF7BAC">
        <w:rPr>
          <w:rFonts w:asciiTheme="minorEastAsia" w:eastAsiaTheme="minorEastAsia" w:hAnsiTheme="minorEastAsia" w:hint="eastAsia"/>
        </w:rPr>
        <w:t>本研究中，SVR模型对于</w:t>
      </w:r>
      <w:r w:rsidR="00F72FDC">
        <w:rPr>
          <w:rFonts w:asciiTheme="minorEastAsia" w:eastAsiaTheme="minorEastAsia" w:hAnsiTheme="minorEastAsia" w:hint="eastAsia"/>
        </w:rPr>
        <w:t>特征的敏感度不高，在加入了减</w:t>
      </w:r>
      <w:proofErr w:type="gramStart"/>
      <w:r w:rsidR="00F72FDC">
        <w:rPr>
          <w:rFonts w:asciiTheme="minorEastAsia" w:eastAsiaTheme="minorEastAsia" w:hAnsiTheme="minorEastAsia" w:hint="eastAsia"/>
        </w:rPr>
        <w:t>持指标</w:t>
      </w:r>
      <w:proofErr w:type="gramEnd"/>
      <w:r w:rsidR="00F72FDC">
        <w:rPr>
          <w:rFonts w:asciiTheme="minorEastAsia" w:eastAsiaTheme="minorEastAsia" w:hAnsiTheme="minorEastAsia" w:hint="eastAsia"/>
        </w:rPr>
        <w:t>后，SVR模型的股价崩盘预测能力，并没有显著的提升。</w:t>
      </w:r>
      <w:r w:rsidR="002A5E80">
        <w:rPr>
          <w:rFonts w:asciiTheme="minorEastAsia" w:eastAsiaTheme="minorEastAsia" w:hAnsiTheme="minorEastAsia" w:hint="eastAsia"/>
        </w:rPr>
        <w:t>而BP神经网络模型</w:t>
      </w:r>
      <w:r w:rsidR="00F13BDE">
        <w:rPr>
          <w:rFonts w:asciiTheme="minorEastAsia" w:eastAsiaTheme="minorEastAsia" w:hAnsiTheme="minorEastAsia" w:hint="eastAsia"/>
        </w:rPr>
        <w:t>对于数据集的特征敏感度更高。</w:t>
      </w:r>
    </w:p>
    <w:p w14:paraId="30D35F8E" w14:textId="12C7272B" w:rsidR="0095158A" w:rsidRPr="00BF5726" w:rsidRDefault="0095158A" w:rsidP="0095158A">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神经网络模型更适用于实际中的预测股价崩盘</w:t>
      </w:r>
      <w:r w:rsidRPr="00BF5726">
        <w:rPr>
          <w:rFonts w:asciiTheme="minorEastAsia" w:eastAsiaTheme="minorEastAsia" w:hAnsiTheme="minorEastAsia" w:hint="eastAsia"/>
          <w:b/>
          <w:sz w:val="24"/>
          <w:szCs w:val="24"/>
        </w:rPr>
        <w:t>。</w:t>
      </w:r>
    </w:p>
    <w:p w14:paraId="17075056" w14:textId="2E3B9D6D" w:rsidR="00B51455" w:rsidRPr="00570FF8" w:rsidRDefault="0095158A" w:rsidP="00C83C4C">
      <w:pPr>
        <w:ind w:firstLine="360"/>
        <w:rPr>
          <w:rFonts w:asciiTheme="minorEastAsia" w:eastAsiaTheme="minorEastAsia" w:hAnsiTheme="minorEastAsia"/>
        </w:rPr>
      </w:pPr>
      <w:r>
        <w:rPr>
          <w:rFonts w:asciiTheme="minorEastAsia" w:eastAsiaTheme="minorEastAsia" w:hAnsiTheme="minorEastAsia" w:hint="eastAsia"/>
        </w:rPr>
        <w:t>在本研究中。我们发现神经网络模型</w:t>
      </w:r>
      <w:r w:rsidR="00C83C4C">
        <w:rPr>
          <w:rFonts w:asciiTheme="minorEastAsia" w:eastAsiaTheme="minorEastAsia" w:hAnsiTheme="minorEastAsia" w:hint="eastAsia"/>
        </w:rPr>
        <w:t>更适用了实际生产生活。其预测预测精度高，同时在加入了减</w:t>
      </w:r>
      <w:proofErr w:type="gramStart"/>
      <w:r w:rsidR="00C83C4C">
        <w:rPr>
          <w:rFonts w:asciiTheme="minorEastAsia" w:eastAsiaTheme="minorEastAsia" w:hAnsiTheme="minorEastAsia" w:hint="eastAsia"/>
        </w:rPr>
        <w:t>持指标</w:t>
      </w:r>
      <w:proofErr w:type="gramEnd"/>
      <w:r w:rsidR="00C83C4C">
        <w:rPr>
          <w:rFonts w:asciiTheme="minorEastAsia" w:eastAsiaTheme="minorEastAsia" w:hAnsiTheme="minorEastAsia" w:hint="eastAsia"/>
        </w:rPr>
        <w:t>后，模型的预测能力也有了显著的改善。</w:t>
      </w:r>
      <w:r w:rsidR="00B51455" w:rsidRPr="00570FF8">
        <w:rPr>
          <w:rFonts w:asciiTheme="minorEastAsia" w:eastAsiaTheme="minorEastAsia" w:hAnsiTheme="minorEastAsia"/>
        </w:rPr>
        <w:br w:type="page"/>
      </w:r>
    </w:p>
    <w:p w14:paraId="365D6068" w14:textId="0C889623" w:rsidR="00107193" w:rsidRDefault="00621507" w:rsidP="006D5102">
      <w:pPr>
        <w:pStyle w:val="1"/>
      </w:pPr>
      <w:bookmarkStart w:id="45" w:name="_Toc40958399"/>
      <w:r>
        <w:lastRenderedPageBreak/>
        <w:t>6</w:t>
      </w:r>
      <w:r w:rsidR="00107193">
        <w:t xml:space="preserve"> </w:t>
      </w:r>
      <w:r w:rsidR="00250A6C">
        <w:t>研究展望</w:t>
      </w:r>
      <w:bookmarkEnd w:id="45"/>
    </w:p>
    <w:p w14:paraId="7E0948AB" w14:textId="2AAEED7B" w:rsidR="00B06348" w:rsidRPr="00B06348" w:rsidRDefault="00B06348" w:rsidP="00B06348">
      <w:pPr>
        <w:pStyle w:val="a5"/>
        <w:numPr>
          <w:ilvl w:val="0"/>
          <w:numId w:val="5"/>
        </w:numPr>
        <w:ind w:firstLineChars="0"/>
        <w:rPr>
          <w:rFonts w:asciiTheme="minorEastAsia" w:eastAsiaTheme="minorEastAsia" w:hAnsiTheme="minorEastAsia"/>
          <w:sz w:val="24"/>
          <w:szCs w:val="24"/>
        </w:rPr>
      </w:pPr>
      <w:r w:rsidRPr="00B06348">
        <w:rPr>
          <w:rFonts w:asciiTheme="minorEastAsia" w:eastAsiaTheme="minorEastAsia" w:hAnsiTheme="minorEastAsia" w:hint="eastAsia"/>
          <w:sz w:val="24"/>
          <w:szCs w:val="24"/>
        </w:rPr>
        <w:t>由于</w:t>
      </w:r>
      <w:r>
        <w:rPr>
          <w:rFonts w:asciiTheme="minorEastAsia" w:eastAsiaTheme="minorEastAsia" w:hAnsiTheme="minorEastAsia" w:hint="eastAsia"/>
          <w:sz w:val="24"/>
          <w:szCs w:val="24"/>
        </w:rPr>
        <w:t>本实验</w:t>
      </w:r>
      <w:r w:rsidRPr="00B06348">
        <w:rPr>
          <w:rFonts w:asciiTheme="minorEastAsia" w:eastAsiaTheme="minorEastAsia" w:hAnsiTheme="minorEastAsia" w:hint="eastAsia"/>
          <w:sz w:val="24"/>
          <w:szCs w:val="24"/>
        </w:rPr>
        <w:t>是检测基金经理的社交关系是否能很好地反馈股价崩盘。实验的本质目的是探究一个变量对另一个变量的相关性。同时给出一些刻画相关性的模型。因而实验并没有对股价崩盘的参考因素，做出时效性的</w:t>
      </w:r>
      <w:proofErr w:type="gramStart"/>
      <w:r w:rsidRPr="00B06348">
        <w:rPr>
          <w:rFonts w:asciiTheme="minorEastAsia" w:eastAsiaTheme="minorEastAsia" w:hAnsiTheme="minorEastAsia" w:hint="eastAsia"/>
          <w:sz w:val="24"/>
          <w:szCs w:val="24"/>
        </w:rPr>
        <w:t>考量</w:t>
      </w:r>
      <w:proofErr w:type="gramEnd"/>
      <w:r w:rsidRPr="00B06348">
        <w:rPr>
          <w:rFonts w:asciiTheme="minorEastAsia" w:eastAsiaTheme="minorEastAsia" w:hAnsiTheme="minorEastAsia" w:hint="eastAsia"/>
          <w:sz w:val="24"/>
          <w:szCs w:val="24"/>
        </w:rPr>
        <w:t>。本文设置的时间界面的长度为一年。来检测指标之间的相关性。同时，由于很多基金经理的大幅减持的行为都发生在一年中相对较短的一段时间内。因而在实际应用中，可以在本实验的基础上，适当地缩短时间截面，来达到预测的效果。但是</w:t>
      </w:r>
      <w:r>
        <w:rPr>
          <w:rFonts w:asciiTheme="minorEastAsia" w:eastAsiaTheme="minorEastAsia" w:hAnsiTheme="minorEastAsia" w:hint="eastAsia"/>
          <w:sz w:val="24"/>
          <w:szCs w:val="24"/>
        </w:rPr>
        <w:t>如何选择一个相对恰当的时间截面是一个深入研究的问题。</w:t>
      </w:r>
    </w:p>
    <w:p w14:paraId="1D592C98" w14:textId="17E204DB" w:rsidR="008810BE" w:rsidRDefault="008810BE"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可以参考Hong</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and</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Jiang（2019）中的方法，利用股票的自身的属性，来推测基金经理之间的关系。</w:t>
      </w:r>
    </w:p>
    <w:p w14:paraId="54E10925" w14:textId="2D000A3E" w:rsidR="003D45DB" w:rsidRPr="001C34F9" w:rsidRDefault="00D83697" w:rsidP="001C34F9">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回归所选取的数据量较小，虽然证实了相关性，但是仅是在较小的数据集上的结果。</w:t>
      </w:r>
      <w:r w:rsidR="001C34F9">
        <w:rPr>
          <w:rFonts w:asciiTheme="minorEastAsia" w:eastAsiaTheme="minorEastAsia" w:hAnsiTheme="minorEastAsia" w:hint="eastAsia"/>
          <w:sz w:val="24"/>
          <w:szCs w:val="24"/>
        </w:rPr>
        <w:t>例如，</w:t>
      </w:r>
      <w:r w:rsidR="001C34F9">
        <w:rPr>
          <w:rFonts w:asciiTheme="minorEastAsia" w:eastAsiaTheme="minorEastAsia" w:hAnsiTheme="minorEastAsia" w:hint="eastAsia"/>
          <w:sz w:val="24"/>
          <w:szCs w:val="24"/>
        </w:rPr>
        <w:t>基金经理所选的个数较少，实验会存在一定误差</w:t>
      </w:r>
      <w:r w:rsidR="001C34F9">
        <w:rPr>
          <w:rFonts w:asciiTheme="minorEastAsia" w:eastAsiaTheme="minorEastAsia" w:hAnsiTheme="minorEastAsia" w:hint="eastAsia"/>
          <w:sz w:val="24"/>
          <w:szCs w:val="24"/>
        </w:rPr>
        <w:t>。</w:t>
      </w:r>
      <w:r w:rsidR="00FC6816" w:rsidRPr="001C34F9">
        <w:rPr>
          <w:rFonts w:asciiTheme="minorEastAsia" w:eastAsiaTheme="minorEastAsia" w:hAnsiTheme="minorEastAsia" w:hint="eastAsia"/>
        </w:rPr>
        <w:t>未来的研究可以加大数据量，并研究不同数据集对应的较为合适的机器学习模型。</w:t>
      </w:r>
    </w:p>
    <w:p w14:paraId="17066F62" w14:textId="1BA040DC" w:rsidR="0018077B" w:rsidRDefault="00FC6816"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本文中的比较分析，所选取的机器学习模型只有五个，未来研究，可以深入探究其他机器学习模型。</w:t>
      </w:r>
    </w:p>
    <w:p w14:paraId="49F754E1" w14:textId="52533177" w:rsidR="000E0F14" w:rsidRDefault="000E0F14"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本文所考虑的数据</w:t>
      </w:r>
      <w:proofErr w:type="gramStart"/>
      <w:r>
        <w:rPr>
          <w:rFonts w:asciiTheme="minorEastAsia" w:eastAsiaTheme="minorEastAsia" w:hAnsiTheme="minorEastAsia" w:hint="eastAsia"/>
          <w:sz w:val="24"/>
          <w:szCs w:val="24"/>
        </w:rPr>
        <w:t>集建立</w:t>
      </w:r>
      <w:proofErr w:type="gramEnd"/>
      <w:r>
        <w:rPr>
          <w:rFonts w:asciiTheme="minorEastAsia" w:eastAsiaTheme="minorEastAsia" w:hAnsiTheme="minorEastAsia" w:hint="eastAsia"/>
          <w:sz w:val="24"/>
          <w:szCs w:val="24"/>
        </w:rPr>
        <w:t>在一年的股票属性指标上。所能提取出的信息较少。如果可以增加数据量，可以以周或者月为一个周期，研究时间序列数据。</w:t>
      </w:r>
      <w:r w:rsidR="00FB26CA">
        <w:rPr>
          <w:rFonts w:asciiTheme="minorEastAsia" w:eastAsiaTheme="minorEastAsia" w:hAnsiTheme="minorEastAsia" w:hint="eastAsia"/>
          <w:sz w:val="24"/>
          <w:szCs w:val="24"/>
        </w:rPr>
        <w:t>更高的数据量可以发掘更多的信息</w:t>
      </w:r>
      <w:r w:rsidR="00DF068E">
        <w:rPr>
          <w:rFonts w:asciiTheme="minorEastAsia" w:eastAsiaTheme="minorEastAsia" w:hAnsiTheme="minorEastAsia" w:hint="eastAsia"/>
          <w:sz w:val="24"/>
          <w:szCs w:val="24"/>
        </w:rPr>
        <w:t>，未来也可以更好地提升模型的预测效果。</w:t>
      </w:r>
    </w:p>
    <w:p w14:paraId="1A284A42" w14:textId="77777777" w:rsidR="00B06348" w:rsidRDefault="00B06348" w:rsidP="00B06348">
      <w:pPr>
        <w:rPr>
          <w:rFonts w:asciiTheme="minorEastAsia" w:eastAsiaTheme="minorEastAsia" w:hAnsiTheme="minorEastAsia" w:hint="eastAsia"/>
        </w:rPr>
      </w:pPr>
    </w:p>
    <w:p w14:paraId="2A572D11" w14:textId="2A69066D" w:rsidR="00B06348" w:rsidRPr="00B06348" w:rsidRDefault="00B06348" w:rsidP="00B06348">
      <w:pPr>
        <w:rPr>
          <w:rFonts w:asciiTheme="minorEastAsia" w:eastAsiaTheme="minorEastAsia" w:hAnsiTheme="minorEastAsia"/>
        </w:rPr>
        <w:sectPr w:rsidR="00B06348" w:rsidRPr="00B06348" w:rsidSect="00AF5A89">
          <w:pgSz w:w="11900" w:h="16840"/>
          <w:pgMar w:top="1440" w:right="1800" w:bottom="1440" w:left="1800" w:header="851" w:footer="992" w:gutter="0"/>
          <w:pgNumType w:start="1"/>
          <w:cols w:space="425"/>
          <w:docGrid w:type="lines" w:linePitch="326"/>
        </w:sectPr>
      </w:pPr>
    </w:p>
    <w:p w14:paraId="3B4C81C3" w14:textId="22910625" w:rsidR="00107193" w:rsidRPr="00F116E3" w:rsidRDefault="00107193" w:rsidP="00F116E3">
      <w:pPr>
        <w:pStyle w:val="1"/>
      </w:pPr>
      <w:bookmarkStart w:id="46" w:name="_Toc40958400"/>
      <w:r w:rsidRPr="00F116E3">
        <w:rPr>
          <w:rFonts w:hint="eastAsia"/>
        </w:rPr>
        <w:lastRenderedPageBreak/>
        <w:t>参考文献</w:t>
      </w:r>
      <w:bookmarkEnd w:id="46"/>
    </w:p>
    <w:p w14:paraId="3316DEBB" w14:textId="2EE8A56D" w:rsidR="00B11140" w:rsidRDefault="00B11140"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Pr>
          <w:rFonts w:ascii="Times New Roman" w:eastAsiaTheme="minorEastAsia" w:hAnsi="Times New Roman" w:cs="Times New Roman" w:hint="eastAsia"/>
        </w:rPr>
        <w:t>周志华</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机器学习</w:t>
      </w:r>
      <w:r w:rsidR="00C32DCD">
        <w:rPr>
          <w:rFonts w:ascii="Times New Roman" w:eastAsiaTheme="minorEastAsia" w:hAnsi="Times New Roman" w:cs="Times New Roman" w:hint="eastAsia"/>
        </w:rPr>
        <w:t>[</w:t>
      </w:r>
      <w:r w:rsidR="00C32DCD">
        <w:rPr>
          <w:rFonts w:ascii="Times New Roman" w:eastAsiaTheme="minorEastAsia" w:hAnsi="Times New Roman" w:cs="Times New Roman"/>
        </w:rPr>
        <w:t>B]</w:t>
      </w:r>
      <w:r w:rsidR="00CF7530">
        <w:rPr>
          <w:rFonts w:ascii="Times New Roman" w:eastAsiaTheme="minorEastAsia" w:hAnsi="Times New Roman" w:cs="Times New Roman" w:hint="eastAsia"/>
        </w:rPr>
        <w:t>.</w:t>
      </w:r>
      <w:r w:rsidR="00CF7530">
        <w:rPr>
          <w:rFonts w:ascii="Times New Roman" w:eastAsiaTheme="minorEastAsia" w:hAnsi="Times New Roman" w:cs="Times New Roman"/>
        </w:rPr>
        <w:t xml:space="preserve"> </w:t>
      </w:r>
      <w:r w:rsidR="00CF7530">
        <w:rPr>
          <w:rFonts w:ascii="Times New Roman" w:eastAsiaTheme="minorEastAsia" w:hAnsi="Times New Roman" w:cs="Times New Roman" w:hint="eastAsia"/>
        </w:rPr>
        <w:t>2019</w:t>
      </w:r>
    </w:p>
    <w:p w14:paraId="46126411" w14:textId="23544D7E" w:rsidR="0034766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2] </w:t>
      </w:r>
      <w:r>
        <w:rPr>
          <w:rFonts w:ascii="Times New Roman" w:eastAsiaTheme="minorEastAsia" w:hAnsi="Times New Roman" w:cs="Times New Roman" w:hint="eastAsia"/>
        </w:rPr>
        <w:t>罗真，张宗成，职业忧虑影响基金经理投资行为的经验分析</w:t>
      </w:r>
      <w:r>
        <w:rPr>
          <w:rFonts w:ascii="Times New Roman" w:eastAsiaTheme="minorEastAsia" w:hAnsi="Times New Roman" w:cs="Times New Roman" w:hint="eastAsia"/>
        </w:rPr>
        <w:t>[</w:t>
      </w:r>
      <w:r>
        <w:rPr>
          <w:rFonts w:ascii="Times New Roman" w:eastAsiaTheme="minorEastAsia" w:hAnsi="Times New Roman" w:cs="Times New Roman"/>
        </w:rPr>
        <w:t>j]</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财经研究，</w:t>
      </w:r>
      <w:r>
        <w:rPr>
          <w:rFonts w:ascii="Times New Roman" w:eastAsiaTheme="minorEastAsia" w:hAnsi="Times New Roman" w:cs="Times New Roman" w:hint="eastAsia"/>
        </w:rPr>
        <w:t>2004</w:t>
      </w:r>
      <w:r>
        <w:rPr>
          <w:rFonts w:ascii="Times New Roman" w:eastAsiaTheme="minorEastAsia" w:hAnsi="Times New Roman" w:cs="Times New Roman" w:hint="eastAsia"/>
        </w:rPr>
        <w:t>，</w:t>
      </w:r>
      <w:r>
        <w:rPr>
          <w:rFonts w:ascii="Times New Roman" w:eastAsiaTheme="minorEastAsia" w:hAnsi="Times New Roman" w:cs="Times New Roman" w:hint="eastAsia"/>
        </w:rPr>
        <w:t>30</w:t>
      </w:r>
      <w:r>
        <w:rPr>
          <w:rFonts w:ascii="Times New Roman" w:eastAsiaTheme="minorEastAsia" w:hAnsi="Times New Roman" w:cs="Times New Roman" w:hint="eastAsia"/>
        </w:rPr>
        <w:t>（</w:t>
      </w:r>
      <w:r>
        <w:rPr>
          <w:rFonts w:ascii="Times New Roman" w:eastAsiaTheme="minorEastAsia" w:hAnsi="Times New Roman" w:cs="Times New Roman" w:hint="eastAsia"/>
        </w:rPr>
        <w:t>12</w:t>
      </w:r>
      <w:r>
        <w:rPr>
          <w:rFonts w:ascii="Times New Roman" w:eastAsiaTheme="minorEastAsia" w:hAnsi="Times New Roman" w:cs="Times New Roman" w:hint="eastAsia"/>
        </w:rPr>
        <w:t>）：</w:t>
      </w:r>
      <w:r>
        <w:rPr>
          <w:rFonts w:ascii="Times New Roman" w:eastAsiaTheme="minorEastAsia" w:hAnsi="Times New Roman" w:cs="Times New Roman" w:hint="eastAsia"/>
        </w:rPr>
        <w:t>111-120</w:t>
      </w:r>
    </w:p>
    <w:p w14:paraId="6FCB5D91" w14:textId="490AF079" w:rsidR="00347660" w:rsidRDefault="005D17A5" w:rsidP="00526B0F">
      <w:pPr>
        <w:spacing w:line="240" w:lineRule="auto"/>
        <w:rPr>
          <w:rFonts w:ascii="Times New Roman" w:eastAsiaTheme="minorEastAsia" w:hAnsi="Times New Roman" w:cs="Times New Roman"/>
        </w:rPr>
      </w:pPr>
      <w:r w:rsidRPr="005D17A5">
        <w:rPr>
          <w:rFonts w:ascii="Times New Roman" w:eastAsiaTheme="minorEastAsia" w:hAnsi="Times New Roman" w:cs="Times New Roman" w:hint="eastAsia"/>
        </w:rPr>
        <w:t>[</w:t>
      </w:r>
      <w:r>
        <w:rPr>
          <w:rFonts w:ascii="Times New Roman" w:eastAsiaTheme="minorEastAsia" w:hAnsi="Times New Roman" w:cs="Times New Roman" w:hint="eastAsia"/>
        </w:rPr>
        <w:t>3</w:t>
      </w:r>
      <w:r w:rsidRPr="005D17A5">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5D17A5">
        <w:rPr>
          <w:rFonts w:ascii="Times New Roman" w:eastAsiaTheme="minorEastAsia" w:hAnsi="Times New Roman" w:cs="Times New Roman" w:hint="eastAsia"/>
        </w:rPr>
        <w:t>张雪峰</w:t>
      </w:r>
      <w:r w:rsidRPr="005D17A5">
        <w:rPr>
          <w:rFonts w:ascii="Times New Roman" w:eastAsiaTheme="minorEastAsia" w:hAnsi="Times New Roman" w:cs="Times New Roman" w:hint="eastAsia"/>
        </w:rPr>
        <w:t xml:space="preserve">. </w:t>
      </w:r>
      <w:r w:rsidRPr="005D17A5">
        <w:rPr>
          <w:rFonts w:ascii="Times New Roman" w:eastAsiaTheme="minorEastAsia" w:hAnsi="Times New Roman" w:cs="Times New Roman" w:hint="eastAsia"/>
        </w:rPr>
        <w:t>开放式基金投资行为及其影响因素研究</w:t>
      </w:r>
      <w:r w:rsidRPr="005D17A5">
        <w:rPr>
          <w:rFonts w:ascii="Times New Roman" w:eastAsiaTheme="minorEastAsia" w:hAnsi="Times New Roman" w:cs="Times New Roman" w:hint="eastAsia"/>
        </w:rPr>
        <w:t>[D].</w:t>
      </w:r>
      <w:r w:rsidRPr="005D17A5">
        <w:rPr>
          <w:rFonts w:ascii="Times New Roman" w:eastAsiaTheme="minorEastAsia" w:hAnsi="Times New Roman" w:cs="Times New Roman" w:hint="eastAsia"/>
        </w:rPr>
        <w:t>天津商业大学</w:t>
      </w:r>
      <w:r w:rsidRPr="005D17A5">
        <w:rPr>
          <w:rFonts w:ascii="Times New Roman" w:eastAsiaTheme="minorEastAsia" w:hAnsi="Times New Roman" w:cs="Times New Roman" w:hint="eastAsia"/>
        </w:rPr>
        <w:t>,2017.</w:t>
      </w:r>
    </w:p>
    <w:p w14:paraId="23DD5D38" w14:textId="04F79207" w:rsidR="008C2D4F" w:rsidRPr="008C2D4F" w:rsidRDefault="00504042" w:rsidP="008C2D4F">
      <w:pPr>
        <w:spacing w:line="240" w:lineRule="auto"/>
        <w:rPr>
          <w:rFonts w:ascii="Times New Roman" w:eastAsiaTheme="minorEastAsia" w:hAnsi="Times New Roman" w:cs="Times New Roman"/>
        </w:rPr>
      </w:pPr>
      <w:r w:rsidRPr="00504042">
        <w:rPr>
          <w:rFonts w:ascii="Times New Roman" w:eastAsiaTheme="minorEastAsia" w:hAnsi="Times New Roman" w:cs="Times New Roman" w:hint="eastAsia"/>
        </w:rPr>
        <w:t>[</w:t>
      </w:r>
      <w:r w:rsidR="008C2D4F">
        <w:rPr>
          <w:rFonts w:ascii="Times New Roman" w:eastAsiaTheme="minorEastAsia" w:hAnsi="Times New Roman" w:cs="Times New Roman" w:hint="eastAsia"/>
        </w:rPr>
        <w:t>4</w:t>
      </w:r>
      <w:r w:rsidRPr="00504042">
        <w:rPr>
          <w:rFonts w:ascii="Times New Roman" w:eastAsiaTheme="minorEastAsia" w:hAnsi="Times New Roman" w:cs="Times New Roman" w:hint="eastAsia"/>
        </w:rPr>
        <w:t xml:space="preserve">] </w:t>
      </w:r>
      <w:proofErr w:type="gramStart"/>
      <w:r w:rsidRPr="00504042">
        <w:rPr>
          <w:rFonts w:ascii="Times New Roman" w:eastAsiaTheme="minorEastAsia" w:hAnsi="Times New Roman" w:cs="Times New Roman" w:hint="eastAsia"/>
        </w:rPr>
        <w:t>申宇</w:t>
      </w:r>
      <w:proofErr w:type="gramEnd"/>
      <w:r w:rsidRPr="00504042">
        <w:rPr>
          <w:rFonts w:ascii="Times New Roman" w:eastAsiaTheme="minorEastAsia" w:hAnsi="Times New Roman" w:cs="Times New Roman" w:hint="eastAsia"/>
        </w:rPr>
        <w:t xml:space="preserve">, </w:t>
      </w:r>
      <w:proofErr w:type="gramStart"/>
      <w:r w:rsidRPr="00504042">
        <w:rPr>
          <w:rFonts w:ascii="Times New Roman" w:eastAsiaTheme="minorEastAsia" w:hAnsi="Times New Roman" w:cs="Times New Roman" w:hint="eastAsia"/>
        </w:rPr>
        <w:t>赵静梅</w:t>
      </w:r>
      <w:proofErr w:type="gramEnd"/>
      <w:r w:rsidRPr="00504042">
        <w:rPr>
          <w:rFonts w:ascii="Times New Roman" w:eastAsiaTheme="minorEastAsia" w:hAnsi="Times New Roman" w:cs="Times New Roman" w:hint="eastAsia"/>
        </w:rPr>
        <w:t xml:space="preserve">, </w:t>
      </w:r>
      <w:proofErr w:type="gramStart"/>
      <w:r w:rsidRPr="00504042">
        <w:rPr>
          <w:rFonts w:ascii="Times New Roman" w:eastAsiaTheme="minorEastAsia" w:hAnsi="Times New Roman" w:cs="Times New Roman" w:hint="eastAsia"/>
        </w:rPr>
        <w:t>何欣</w:t>
      </w:r>
      <w:proofErr w:type="gramEnd"/>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基金未公开的信息</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隐形交易与投资业绩</w:t>
      </w:r>
      <w:r w:rsidRPr="00504042">
        <w:rPr>
          <w:rFonts w:ascii="Times New Roman" w:eastAsiaTheme="minorEastAsia" w:hAnsi="Times New Roman" w:cs="Times New Roman" w:hint="eastAsia"/>
        </w:rPr>
        <w:t xml:space="preserve"> [J]. </w:t>
      </w:r>
      <w:r w:rsidRPr="00504042">
        <w:rPr>
          <w:rFonts w:ascii="Times New Roman" w:eastAsiaTheme="minorEastAsia" w:hAnsi="Times New Roman" w:cs="Times New Roman" w:hint="eastAsia"/>
        </w:rPr>
        <w:t>管理世界</w:t>
      </w:r>
      <w:r w:rsidRPr="00504042">
        <w:rPr>
          <w:rFonts w:ascii="Times New Roman" w:eastAsiaTheme="minorEastAsia" w:hAnsi="Times New Roman" w:cs="Times New Roman" w:hint="eastAsia"/>
        </w:rPr>
        <w:t>,</w:t>
      </w:r>
      <w:r w:rsidRPr="00504042">
        <w:rPr>
          <w:rFonts w:ascii="Times New Roman" w:eastAsiaTheme="minorEastAsia" w:hAnsi="Times New Roman" w:cs="Times New Roman"/>
        </w:rPr>
        <w:t>2013 (8): 53-66.</w:t>
      </w:r>
    </w:p>
    <w:p w14:paraId="4934FE51" w14:textId="722AC456" w:rsidR="00C81D4C" w:rsidRPr="00C81D4C" w:rsidRDefault="008C2D4F" w:rsidP="00C81D4C">
      <w:pPr>
        <w:spacing w:line="240" w:lineRule="auto"/>
        <w:rPr>
          <w:rFonts w:ascii="Times New Roman" w:eastAsiaTheme="minorEastAsia" w:hAnsi="Times New Roman" w:cs="Times New Roman"/>
        </w:rPr>
      </w:pPr>
      <w:r w:rsidRPr="008C2D4F">
        <w:rPr>
          <w:rFonts w:ascii="Times New Roman" w:eastAsiaTheme="minorEastAsia" w:hAnsi="Times New Roman" w:cs="Times New Roman" w:hint="eastAsia"/>
        </w:rPr>
        <w:t>[</w:t>
      </w:r>
      <w:r>
        <w:rPr>
          <w:rFonts w:ascii="Times New Roman" w:eastAsiaTheme="minorEastAsia" w:hAnsi="Times New Roman" w:cs="Times New Roman" w:hint="eastAsia"/>
        </w:rPr>
        <w:t>5</w:t>
      </w:r>
      <w:r w:rsidRPr="008C2D4F">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8C2D4F">
        <w:rPr>
          <w:rFonts w:ascii="Times New Roman" w:eastAsiaTheme="minorEastAsia" w:hAnsi="Times New Roman" w:cs="Times New Roman" w:hint="eastAsia"/>
        </w:rPr>
        <w:t>陈莹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袁建辉</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李心丹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肖斌卿</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基于计算实验的协同羊群行为与市场波动研究</w:t>
      </w:r>
      <w:r w:rsidRPr="008C2D4F">
        <w:rPr>
          <w:rFonts w:ascii="Times New Roman" w:eastAsiaTheme="minorEastAsia" w:hAnsi="Times New Roman" w:cs="Times New Roman" w:hint="eastAsia"/>
        </w:rPr>
        <w:t>[J].</w:t>
      </w:r>
      <w:r w:rsidRPr="008C2D4F">
        <w:rPr>
          <w:rFonts w:ascii="Times New Roman" w:eastAsiaTheme="minorEastAsia" w:hAnsi="Times New Roman" w:cs="Times New Roman" w:hint="eastAsia"/>
        </w:rPr>
        <w:t>管理科学学报</w:t>
      </w:r>
      <w:r w:rsidRPr="008C2D4F">
        <w:rPr>
          <w:rFonts w:ascii="Times New Roman" w:eastAsiaTheme="minorEastAsia" w:hAnsi="Times New Roman" w:cs="Times New Roman" w:hint="eastAsia"/>
        </w:rPr>
        <w:t>,2010,13(09):119-128.</w:t>
      </w:r>
    </w:p>
    <w:p w14:paraId="595962DD" w14:textId="21D63004" w:rsidR="008C2D4F" w:rsidRPr="00C81D4C" w:rsidRDefault="00C81D4C" w:rsidP="00C81D4C">
      <w:pPr>
        <w:spacing w:line="240" w:lineRule="auto"/>
        <w:rPr>
          <w:rFonts w:ascii="Times New Roman" w:eastAsiaTheme="minorEastAsia" w:hAnsi="Times New Roman" w:cs="Times New Roman"/>
        </w:rPr>
      </w:pPr>
      <w:r w:rsidRPr="00C81D4C">
        <w:rPr>
          <w:rFonts w:ascii="Times New Roman" w:eastAsiaTheme="minorEastAsia" w:hAnsi="Times New Roman" w:cs="Times New Roman" w:hint="eastAsia"/>
        </w:rPr>
        <w:t>[</w:t>
      </w:r>
      <w:r w:rsidR="003D232B">
        <w:rPr>
          <w:rFonts w:ascii="Times New Roman" w:eastAsiaTheme="minorEastAsia" w:hAnsi="Times New Roman" w:cs="Times New Roman" w:hint="eastAsia"/>
        </w:rPr>
        <w:t>6</w:t>
      </w:r>
      <w:r w:rsidRPr="00C81D4C">
        <w:rPr>
          <w:rFonts w:ascii="Times New Roman" w:eastAsiaTheme="minorEastAsia" w:hAnsi="Times New Roman" w:cs="Times New Roman" w:hint="eastAsia"/>
        </w:rPr>
        <w:t>]</w:t>
      </w:r>
      <w:r w:rsidR="003D232B">
        <w:rPr>
          <w:rFonts w:ascii="Times New Roman" w:eastAsiaTheme="minorEastAsia" w:hAnsi="Times New Roman" w:cs="Times New Roman"/>
        </w:rPr>
        <w:t xml:space="preserve"> </w:t>
      </w:r>
      <w:proofErr w:type="gramStart"/>
      <w:r w:rsidRPr="00C81D4C">
        <w:rPr>
          <w:rFonts w:ascii="Times New Roman" w:eastAsiaTheme="minorEastAsia" w:hAnsi="Times New Roman" w:cs="Times New Roman" w:hint="eastAsia"/>
        </w:rPr>
        <w:t>楼晓霞</w:t>
      </w:r>
      <w:proofErr w:type="gramEnd"/>
      <w:r w:rsidRPr="00C81D4C">
        <w:rPr>
          <w:rFonts w:ascii="Times New Roman" w:eastAsiaTheme="minorEastAsia" w:hAnsi="Times New Roman" w:cs="Times New Roman" w:hint="eastAsia"/>
        </w:rPr>
        <w:t xml:space="preserve">. </w:t>
      </w:r>
      <w:r w:rsidR="007E17D4">
        <w:rPr>
          <w:rFonts w:ascii="Times New Roman" w:eastAsiaTheme="minorEastAsia" w:hAnsi="Times New Roman" w:cs="Times New Roman" w:hint="eastAsia"/>
        </w:rPr>
        <w:t>社交关系网络</w:t>
      </w:r>
      <w:r w:rsidRPr="00C81D4C">
        <w:rPr>
          <w:rFonts w:ascii="Times New Roman" w:eastAsiaTheme="minorEastAsia" w:hAnsi="Times New Roman" w:cs="Times New Roman" w:hint="eastAsia"/>
        </w:rPr>
        <w:t>影响股市崩盘的机理</w:t>
      </w:r>
      <w:r w:rsidRPr="00C81D4C">
        <w:rPr>
          <w:rFonts w:ascii="Times New Roman" w:eastAsiaTheme="minorEastAsia" w:hAnsi="Times New Roman" w:cs="Times New Roman" w:hint="eastAsia"/>
        </w:rPr>
        <w:t>[D].</w:t>
      </w:r>
      <w:r w:rsidRPr="00C81D4C">
        <w:rPr>
          <w:rFonts w:ascii="Times New Roman" w:eastAsiaTheme="minorEastAsia" w:hAnsi="Times New Roman" w:cs="Times New Roman" w:hint="eastAsia"/>
        </w:rPr>
        <w:t>浙江大学</w:t>
      </w:r>
      <w:r w:rsidRPr="00C81D4C">
        <w:rPr>
          <w:rFonts w:ascii="Times New Roman" w:eastAsiaTheme="minorEastAsia" w:hAnsi="Times New Roman" w:cs="Times New Roman" w:hint="eastAsia"/>
        </w:rPr>
        <w:t>,2019.</w:t>
      </w:r>
    </w:p>
    <w:p w14:paraId="13F3BB12" w14:textId="46CA32B9" w:rsidR="008C2D4F" w:rsidRDefault="00315063"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7] </w:t>
      </w:r>
      <w:r w:rsidRPr="00315063">
        <w:rPr>
          <w:rFonts w:ascii="Times New Roman" w:eastAsiaTheme="minorEastAsia" w:hAnsi="Times New Roman" w:cs="Times New Roman" w:hint="eastAsia"/>
        </w:rPr>
        <w:t>郭白滢</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李瑾</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机构投资者信息共享与股价崩盘风险——基于社会关系网络的分析</w:t>
      </w:r>
      <w:r w:rsidRPr="00315063">
        <w:rPr>
          <w:rFonts w:ascii="Times New Roman" w:eastAsiaTheme="minorEastAsia" w:hAnsi="Times New Roman" w:cs="Times New Roman" w:hint="eastAsia"/>
        </w:rPr>
        <w:t>[J].</w:t>
      </w:r>
      <w:r w:rsidRPr="00315063">
        <w:rPr>
          <w:rFonts w:ascii="Times New Roman" w:eastAsiaTheme="minorEastAsia" w:hAnsi="Times New Roman" w:cs="Times New Roman" w:hint="eastAsia"/>
        </w:rPr>
        <w:t>经济管理</w:t>
      </w:r>
      <w:r w:rsidRPr="00315063">
        <w:rPr>
          <w:rFonts w:ascii="Times New Roman" w:eastAsiaTheme="minorEastAsia" w:hAnsi="Times New Roman" w:cs="Times New Roman" w:hint="eastAsia"/>
        </w:rPr>
        <w:t>,2019,41(07):171-189.</w:t>
      </w:r>
    </w:p>
    <w:p w14:paraId="5608D027" w14:textId="423759BF" w:rsidR="00793635" w:rsidRPr="00315063" w:rsidRDefault="00793635"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8] </w:t>
      </w:r>
      <w:r w:rsidRPr="00793635">
        <w:rPr>
          <w:rFonts w:ascii="Times New Roman" w:eastAsiaTheme="minorEastAsia" w:hAnsi="Times New Roman" w:cs="Times New Roman" w:hint="eastAsia"/>
        </w:rPr>
        <w:t>陈新春</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刘阳</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罗荣华</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机构投资者信息共享会引来黑天鹅吗</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——基金信息网络与极端市场风险</w:t>
      </w:r>
      <w:r w:rsidRPr="00793635">
        <w:rPr>
          <w:rFonts w:ascii="Times New Roman" w:eastAsiaTheme="minorEastAsia" w:hAnsi="Times New Roman" w:cs="Times New Roman" w:hint="eastAsia"/>
        </w:rPr>
        <w:t>[J].</w:t>
      </w:r>
      <w:r w:rsidRPr="00793635">
        <w:rPr>
          <w:rFonts w:ascii="Times New Roman" w:eastAsiaTheme="minorEastAsia" w:hAnsi="Times New Roman" w:cs="Times New Roman" w:hint="eastAsia"/>
        </w:rPr>
        <w:t>金融研究</w:t>
      </w:r>
      <w:r w:rsidRPr="00793635">
        <w:rPr>
          <w:rFonts w:ascii="Times New Roman" w:eastAsiaTheme="minorEastAsia" w:hAnsi="Times New Roman" w:cs="Times New Roman" w:hint="eastAsia"/>
        </w:rPr>
        <w:t>,2017(07):140-155.</w:t>
      </w:r>
    </w:p>
    <w:p w14:paraId="4C94DE3D" w14:textId="32A94FF8" w:rsidR="008C2D4F" w:rsidRDefault="00B579CA"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9] </w:t>
      </w:r>
      <w:r w:rsidRPr="00B579CA">
        <w:rPr>
          <w:rFonts w:ascii="Times New Roman" w:eastAsiaTheme="minorEastAsia" w:hAnsi="Times New Roman" w:cs="Times New Roman" w:hint="eastAsia"/>
        </w:rPr>
        <w:t>谢</w:t>
      </w:r>
      <w:proofErr w:type="gramStart"/>
      <w:r w:rsidRPr="00B579CA">
        <w:rPr>
          <w:rFonts w:ascii="Times New Roman" w:eastAsiaTheme="minorEastAsia" w:hAnsi="Times New Roman" w:cs="Times New Roman" w:hint="eastAsia"/>
        </w:rPr>
        <w:t>衷</w:t>
      </w:r>
      <w:proofErr w:type="gramEnd"/>
      <w:r w:rsidRPr="00B579CA">
        <w:rPr>
          <w:rFonts w:ascii="Times New Roman" w:eastAsiaTheme="minorEastAsia" w:hAnsi="Times New Roman" w:cs="Times New Roman" w:hint="eastAsia"/>
        </w:rPr>
        <w:t>洁</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黄香</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叶伟彰</w:t>
      </w:r>
      <w:r w:rsidRPr="00B579CA">
        <w:rPr>
          <w:rFonts w:ascii="Times New Roman" w:eastAsiaTheme="minorEastAsia" w:hAnsi="Times New Roman" w:cs="Times New Roman" w:hint="eastAsia"/>
        </w:rPr>
        <w:t xml:space="preserve">, </w:t>
      </w:r>
      <w:r w:rsidRPr="00B579CA">
        <w:rPr>
          <w:rFonts w:ascii="Times New Roman" w:eastAsiaTheme="minorEastAsia" w:hAnsi="Times New Roman" w:cs="Times New Roman" w:hint="eastAsia"/>
        </w:rPr>
        <w:t>等</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人工神经网络及其在金融预报中的应用</w:t>
      </w:r>
      <w:r w:rsidRPr="00B579CA">
        <w:rPr>
          <w:rFonts w:ascii="Times New Roman" w:eastAsiaTheme="minorEastAsia" w:hAnsi="Times New Roman" w:cs="Times New Roman" w:hint="eastAsia"/>
        </w:rPr>
        <w:t>[J].</w:t>
      </w:r>
      <w:r w:rsidRPr="00B579CA">
        <w:rPr>
          <w:rFonts w:ascii="Times New Roman" w:eastAsiaTheme="minorEastAsia" w:hAnsi="Times New Roman" w:cs="Times New Roman" w:hint="eastAsia"/>
        </w:rPr>
        <w:t>北京大学学报</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自然科学版</w:t>
      </w:r>
      <w:r w:rsidRPr="00B579CA">
        <w:rPr>
          <w:rFonts w:ascii="Times New Roman" w:eastAsiaTheme="minorEastAsia" w:hAnsi="Times New Roman" w:cs="Times New Roman" w:hint="eastAsia"/>
        </w:rPr>
        <w:t xml:space="preserve">),2001,37(3):421-425. </w:t>
      </w:r>
      <w:proofErr w:type="gramStart"/>
      <w:r w:rsidRPr="00B579CA">
        <w:rPr>
          <w:rFonts w:ascii="Times New Roman" w:eastAsiaTheme="minorEastAsia" w:hAnsi="Times New Roman" w:cs="Times New Roman" w:hint="eastAsia"/>
        </w:rPr>
        <w:t>DOI:10.3321/j.issn</w:t>
      </w:r>
      <w:proofErr w:type="gramEnd"/>
      <w:r w:rsidRPr="00B579CA">
        <w:rPr>
          <w:rFonts w:ascii="Times New Roman" w:eastAsiaTheme="minorEastAsia" w:hAnsi="Times New Roman" w:cs="Times New Roman" w:hint="eastAsia"/>
        </w:rPr>
        <w:t>:0479-8023.2001.03.021.</w:t>
      </w:r>
    </w:p>
    <w:p w14:paraId="7290CBCF" w14:textId="344730B9" w:rsidR="00347660" w:rsidRPr="00347660" w:rsidRDefault="00347660" w:rsidP="00347660">
      <w:pPr>
        <w:spacing w:line="240" w:lineRule="auto"/>
        <w:rPr>
          <w:rFonts w:ascii="Times New Roman" w:eastAsiaTheme="minorEastAsia" w:hAnsi="Times New Roman" w:cs="Times New Roman"/>
        </w:rPr>
      </w:pPr>
      <w:r>
        <w:rPr>
          <w:rFonts w:ascii="Times New Roman" w:eastAsiaTheme="minorEastAsia" w:hAnsi="Times New Roman" w:cs="Times New Roman"/>
        </w:rPr>
        <w:t xml:space="preserve">[10] </w:t>
      </w:r>
      <w:r w:rsidRPr="00347660">
        <w:rPr>
          <w:rFonts w:ascii="Times New Roman" w:eastAsiaTheme="minorEastAsia" w:hAnsi="Times New Roman" w:cs="Times New Roman"/>
        </w:rPr>
        <w:t>Jiang H.</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2010</w:t>
      </w:r>
      <w:proofErr w:type="gramStart"/>
      <w:r w:rsidRPr="00347660">
        <w:rPr>
          <w:rFonts w:ascii="Times New Roman" w:eastAsiaTheme="minorEastAsia" w:hAnsi="Times New Roman" w:cs="Times New Roman" w:hint="eastAsia"/>
        </w:rPr>
        <w:t>，“</w:t>
      </w:r>
      <w:proofErr w:type="gramEnd"/>
      <w:r w:rsidRPr="00347660">
        <w:rPr>
          <w:rFonts w:ascii="Times New Roman" w:eastAsiaTheme="minorEastAsia" w:hAnsi="Times New Roman" w:cs="Times New Roman"/>
        </w:rPr>
        <w:t>Institutional Investors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Intangible In⁃</w:t>
      </w:r>
    </w:p>
    <w:p w14:paraId="64315457" w14:textId="37E7C890" w:rsidR="00347660" w:rsidRDefault="00347660" w:rsidP="00347660">
      <w:pPr>
        <w:spacing w:line="240" w:lineRule="auto"/>
        <w:rPr>
          <w:rFonts w:ascii="Times New Roman" w:eastAsiaTheme="minorEastAsia" w:hAnsi="Times New Roman" w:cs="Times New Roman"/>
        </w:rPr>
      </w:pPr>
      <w:r w:rsidRPr="00347660">
        <w:rPr>
          <w:rFonts w:ascii="Times New Roman" w:eastAsiaTheme="minorEastAsia" w:hAnsi="Times New Roman" w:cs="Times New Roman" w:hint="eastAsia"/>
        </w:rPr>
        <w:t>formation and the Book-to-Market Effect</w:t>
      </w:r>
      <w:proofErr w:type="gramStart"/>
      <w:r w:rsidRPr="00347660">
        <w:rPr>
          <w:rFonts w:ascii="Times New Roman" w:eastAsiaTheme="minorEastAsia" w:hAnsi="Times New Roman" w:cs="Times New Roman" w:hint="eastAsia"/>
        </w:rPr>
        <w:t>”</w:t>
      </w:r>
      <w:proofErr w:type="gramEnd"/>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Journal of Financial Economics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Vol. 96</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Iss.1</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pp. 98~126.</w:t>
      </w:r>
    </w:p>
    <w:p w14:paraId="32137978" w14:textId="77777777" w:rsidR="00C22192" w:rsidRPr="00C22192" w:rsidRDefault="00C22192" w:rsidP="00C22192">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11] </w:t>
      </w:r>
      <w:proofErr w:type="spellStart"/>
      <w:r w:rsidRPr="00C22192">
        <w:rPr>
          <w:rFonts w:ascii="Times New Roman" w:eastAsiaTheme="minorEastAsia" w:hAnsi="Times New Roman" w:cs="Times New Roman"/>
        </w:rPr>
        <w:t>Bushee</w:t>
      </w:r>
      <w:proofErr w:type="spellEnd"/>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B. and T. Goodman</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2007</w:t>
      </w:r>
      <w:proofErr w:type="gramStart"/>
      <w:r w:rsidRPr="00C22192">
        <w:rPr>
          <w:rFonts w:ascii="Times New Roman" w:eastAsiaTheme="minorEastAsia" w:hAnsi="Times New Roman" w:cs="Times New Roman" w:hint="eastAsia"/>
        </w:rPr>
        <w:t>，“</w:t>
      </w:r>
      <w:proofErr w:type="gramEnd"/>
      <w:r w:rsidRPr="00C22192">
        <w:rPr>
          <w:rFonts w:ascii="Times New Roman" w:eastAsiaTheme="minorEastAsia" w:hAnsi="Times New Roman" w:cs="Times New Roman"/>
        </w:rPr>
        <w:t>Which Institution⁃</w:t>
      </w:r>
    </w:p>
    <w:p w14:paraId="0D6C2CC9" w14:textId="3027B142" w:rsidR="00347660" w:rsidRDefault="00C22192" w:rsidP="00C22192">
      <w:pPr>
        <w:spacing w:line="240" w:lineRule="auto"/>
        <w:rPr>
          <w:rFonts w:ascii="Times New Roman" w:eastAsiaTheme="minorEastAsia" w:hAnsi="Times New Roman" w:cs="Times New Roman"/>
        </w:rPr>
      </w:pPr>
      <w:r w:rsidRPr="00C22192">
        <w:rPr>
          <w:rFonts w:ascii="Times New Roman" w:eastAsiaTheme="minorEastAsia" w:hAnsi="Times New Roman" w:cs="Times New Roman" w:hint="eastAsia"/>
        </w:rPr>
        <w:t>al Investors Trade Based on Private Information about Earnings and Returns?</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Journal of Accounting Research</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Vol. 45</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pp. 289~ 321.</w:t>
      </w:r>
    </w:p>
    <w:p w14:paraId="5D29E32A" w14:textId="77777777" w:rsidR="00976786" w:rsidRPr="00976786" w:rsidRDefault="00976786"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12] </w:t>
      </w:r>
      <w:r w:rsidRPr="00976786">
        <w:rPr>
          <w:rFonts w:ascii="Times New Roman" w:eastAsiaTheme="minorEastAsia" w:hAnsi="Times New Roman" w:cs="Times New Roman" w:hint="eastAsia"/>
        </w:rPr>
        <w:t>Pareek</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A.</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2011</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Information Networks: Implications</w:t>
      </w:r>
    </w:p>
    <w:p w14:paraId="12A02925" w14:textId="2AFC97AD" w:rsidR="00347660" w:rsidRDefault="00976786" w:rsidP="00976786">
      <w:pPr>
        <w:spacing w:line="240" w:lineRule="auto"/>
        <w:rPr>
          <w:rFonts w:ascii="Times New Roman" w:eastAsiaTheme="minorEastAsia" w:hAnsi="Times New Roman" w:cs="Times New Roman"/>
        </w:rPr>
      </w:pPr>
      <w:r w:rsidRPr="00976786">
        <w:rPr>
          <w:rFonts w:ascii="Times New Roman" w:eastAsiaTheme="minorEastAsia" w:hAnsi="Times New Roman" w:cs="Times New Roman" w:hint="eastAsia"/>
        </w:rPr>
        <w:t>for Mutual Fund Trading Behavior and Stock Returns</w:t>
      </w:r>
      <w:proofErr w:type="gramStart"/>
      <w:r w:rsidRPr="00976786">
        <w:rPr>
          <w:rFonts w:ascii="Times New Roman" w:eastAsiaTheme="minorEastAsia" w:hAnsi="Times New Roman" w:cs="Times New Roman" w:hint="eastAsia"/>
        </w:rPr>
        <w:t>”</w:t>
      </w:r>
      <w:proofErr w:type="gramEnd"/>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Working Paper.</w:t>
      </w:r>
    </w:p>
    <w:p w14:paraId="442444F4" w14:textId="77777777" w:rsidR="00574A1B" w:rsidRPr="00574A1B" w:rsidRDefault="00574A1B" w:rsidP="00574A1B">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13] </w:t>
      </w:r>
      <w:proofErr w:type="spellStart"/>
      <w:r w:rsidRPr="00574A1B">
        <w:rPr>
          <w:rFonts w:ascii="Times New Roman" w:eastAsiaTheme="minorEastAsia" w:hAnsi="Times New Roman" w:cs="Times New Roman" w:hint="eastAsia"/>
        </w:rPr>
        <w:t>Ozsoylev</w:t>
      </w:r>
      <w:proofErr w:type="spellEnd"/>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H.</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J. Walden</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M. D. Yavuz</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 xml:space="preserve">R. </w:t>
      </w:r>
      <w:proofErr w:type="spellStart"/>
      <w:r w:rsidRPr="00574A1B">
        <w:rPr>
          <w:rFonts w:ascii="Times New Roman" w:eastAsiaTheme="minorEastAsia" w:hAnsi="Times New Roman" w:cs="Times New Roman" w:hint="eastAsia"/>
        </w:rPr>
        <w:t>Bildik</w:t>
      </w:r>
      <w:proofErr w:type="spellEnd"/>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2011</w:t>
      </w:r>
      <w:r w:rsidRPr="00574A1B">
        <w:rPr>
          <w:rFonts w:ascii="Times New Roman" w:eastAsiaTheme="minorEastAsia" w:hAnsi="Times New Roman" w:cs="Times New Roman" w:hint="eastAsia"/>
        </w:rPr>
        <w:t>，</w:t>
      </w:r>
    </w:p>
    <w:p w14:paraId="1A4928B6" w14:textId="3E761C28" w:rsidR="00347660" w:rsidRDefault="00574A1B" w:rsidP="00574A1B">
      <w:pPr>
        <w:spacing w:line="240" w:lineRule="auto"/>
        <w:rPr>
          <w:rFonts w:ascii="Times New Roman" w:eastAsiaTheme="minorEastAsia" w:hAnsi="Times New Roman" w:cs="Times New Roman"/>
        </w:rPr>
      </w:pP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Investor Networks in the Stock Market</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Working Paper.</w:t>
      </w:r>
    </w:p>
    <w:p w14:paraId="0E517140" w14:textId="52E30E45" w:rsidR="00574A1B"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14] </w:t>
      </w:r>
      <w:proofErr w:type="spellStart"/>
      <w:r>
        <w:rPr>
          <w:rFonts w:ascii="Times New Roman" w:eastAsiaTheme="minorEastAsia" w:hAnsi="Times New Roman" w:cs="Times New Roman"/>
        </w:rPr>
        <w:t>Scharfstein</w:t>
      </w:r>
      <w:proofErr w:type="spellEnd"/>
      <w:r>
        <w:rPr>
          <w:rFonts w:ascii="Times New Roman" w:eastAsiaTheme="minorEastAsia" w:hAnsi="Times New Roman" w:cs="Times New Roman"/>
        </w:rPr>
        <w:t>, Stein, 1990, “Herd Behavior and Investment”, American Economic Review, Vol.80(3): PP465-479.</w:t>
      </w:r>
    </w:p>
    <w:p w14:paraId="4C1D4F6D" w14:textId="6D2DB62C" w:rsidR="005B558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15] </w:t>
      </w:r>
      <w:r>
        <w:rPr>
          <w:rFonts w:ascii="Times New Roman" w:eastAsiaTheme="minorEastAsia" w:hAnsi="Times New Roman" w:cs="Times New Roman" w:hint="eastAsia"/>
        </w:rPr>
        <w:t>Prend</w:t>
      </w:r>
      <w:r>
        <w:rPr>
          <w:rFonts w:ascii="Times New Roman" w:eastAsiaTheme="minorEastAsia" w:hAnsi="Times New Roman" w:cs="Times New Roman"/>
        </w:rPr>
        <w:t xml:space="preserve">ergast, 1996, “Stole Impetuous Youngsters and Jaded Old-Times: Acquiring a Reputation for Learning”, </w:t>
      </w:r>
      <w:r>
        <w:rPr>
          <w:rFonts w:ascii="Times New Roman" w:eastAsiaTheme="minorEastAsia" w:hAnsi="Times New Roman" w:cs="Times New Roman" w:hint="eastAsia"/>
        </w:rPr>
        <w:t>J</w:t>
      </w:r>
      <w:r>
        <w:rPr>
          <w:rFonts w:ascii="Times New Roman" w:eastAsiaTheme="minorEastAsia" w:hAnsi="Times New Roman" w:cs="Times New Roman"/>
        </w:rPr>
        <w:t>ournal of Political Economy, Vol.104(6): PP1105-1134.</w:t>
      </w:r>
    </w:p>
    <w:p w14:paraId="0DB29B37" w14:textId="1CA0FBD3" w:rsidR="00EF208F" w:rsidRDefault="00EF208F" w:rsidP="00EF208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16] </w:t>
      </w:r>
      <w:r w:rsidRPr="00EF208F">
        <w:rPr>
          <w:rFonts w:ascii="Times New Roman" w:eastAsiaTheme="minorEastAsia" w:hAnsi="Times New Roman" w:cs="Times New Roman"/>
        </w:rPr>
        <w:t xml:space="preserve">Chen, J., Hong, H., &amp; Stein, J. C. Forecasting crashes: trading volume, past returns, and </w:t>
      </w:r>
      <w:proofErr w:type="gramStart"/>
      <w:r w:rsidRPr="00EF208F">
        <w:rPr>
          <w:rFonts w:ascii="Times New Roman" w:eastAsiaTheme="minorEastAsia" w:hAnsi="Times New Roman" w:cs="Times New Roman"/>
        </w:rPr>
        <w:t>conditional  skewness</w:t>
      </w:r>
      <w:proofErr w:type="gramEnd"/>
      <w:r w:rsidRPr="00EF208F">
        <w:rPr>
          <w:rFonts w:ascii="Times New Roman" w:eastAsiaTheme="minorEastAsia" w:hAnsi="Times New Roman" w:cs="Times New Roman"/>
        </w:rPr>
        <w:t xml:space="preserve">  in  stock  prices[J]. </w:t>
      </w:r>
      <w:proofErr w:type="gramStart"/>
      <w:r w:rsidRPr="00EF208F">
        <w:rPr>
          <w:rFonts w:ascii="Times New Roman" w:eastAsiaTheme="minorEastAsia" w:hAnsi="Times New Roman" w:cs="Times New Roman"/>
        </w:rPr>
        <w:t>Journal  of</w:t>
      </w:r>
      <w:proofErr w:type="gramEnd"/>
      <w:r w:rsidRPr="00EF208F">
        <w:rPr>
          <w:rFonts w:ascii="Times New Roman" w:eastAsiaTheme="minorEastAsia" w:hAnsi="Times New Roman" w:cs="Times New Roman"/>
        </w:rPr>
        <w:t xml:space="preserve">  Financial  Economics,  2001,  61(3):</w:t>
      </w:r>
      <w:r w:rsidR="004007A5" w:rsidRPr="004007A5">
        <w:t xml:space="preserve"> </w:t>
      </w:r>
      <w:r w:rsidR="004007A5" w:rsidRPr="004007A5">
        <w:rPr>
          <w:rFonts w:ascii="Times New Roman" w:eastAsiaTheme="minorEastAsia" w:hAnsi="Times New Roman" w:cs="Times New Roman"/>
        </w:rPr>
        <w:t>345-381.</w:t>
      </w:r>
    </w:p>
    <w:p w14:paraId="2E6C2033" w14:textId="18DD1E06" w:rsidR="00FD48A9" w:rsidRPr="007164CF" w:rsidRDefault="00210803" w:rsidP="007164C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lastRenderedPageBreak/>
        <w:t>[</w:t>
      </w:r>
      <w:proofErr w:type="gramStart"/>
      <w:r>
        <w:rPr>
          <w:rFonts w:ascii="Times New Roman" w:eastAsiaTheme="minorEastAsia" w:hAnsi="Times New Roman" w:cs="Times New Roman"/>
        </w:rPr>
        <w:t>17]</w:t>
      </w:r>
      <w:r w:rsidRPr="00210803">
        <w:rPr>
          <w:rFonts w:ascii="Times New Roman" w:eastAsiaTheme="minorEastAsia" w:hAnsi="Times New Roman" w:cs="Times New Roman"/>
        </w:rPr>
        <w:t>Hong</w:t>
      </w:r>
      <w:proofErr w:type="gramEnd"/>
      <w:r w:rsidRPr="00210803">
        <w:rPr>
          <w:rFonts w:ascii="Times New Roman" w:eastAsiaTheme="minorEastAsia" w:hAnsi="Times New Roman" w:cs="Times New Roman"/>
        </w:rPr>
        <w:t xml:space="preserve">,  H.,  Stein,  J.  C.  </w:t>
      </w:r>
      <w:proofErr w:type="gramStart"/>
      <w:r w:rsidRPr="00210803">
        <w:rPr>
          <w:rFonts w:ascii="Times New Roman" w:eastAsiaTheme="minorEastAsia" w:hAnsi="Times New Roman" w:cs="Times New Roman"/>
        </w:rPr>
        <w:t>Differences  of</w:t>
      </w:r>
      <w:proofErr w:type="gramEnd"/>
      <w:r w:rsidRPr="00210803">
        <w:rPr>
          <w:rFonts w:ascii="Times New Roman" w:eastAsiaTheme="minorEastAsia" w:hAnsi="Times New Roman" w:cs="Times New Roman"/>
        </w:rPr>
        <w:t xml:space="preserve">  Opinion,  Short-Sales  Constraints,  and  Market Crashes[J]. Review of Financial Studies, 2003, 16(2): 487–525.</w:t>
      </w:r>
      <w:r w:rsidR="00FD48A9" w:rsidRPr="00570FF8">
        <w:rPr>
          <w:rFonts w:ascii="Times New Roman" w:eastAsiaTheme="minorEastAsia" w:hAnsi="Times New Roman" w:cs="Times New Roman"/>
        </w:rPr>
        <w:br w:type="page"/>
      </w:r>
    </w:p>
    <w:p w14:paraId="78089FA1" w14:textId="7DE0CDF5" w:rsidR="00FD48A9" w:rsidRDefault="00536E69" w:rsidP="00FD48A9">
      <w:pPr>
        <w:pStyle w:val="1"/>
      </w:pPr>
      <w:bookmarkStart w:id="47" w:name="_Toc40958401"/>
      <w:r>
        <w:rPr>
          <w:rFonts w:hint="eastAsia"/>
        </w:rPr>
        <w:lastRenderedPageBreak/>
        <w:t>致谢</w:t>
      </w:r>
      <w:bookmarkEnd w:id="47"/>
    </w:p>
    <w:p w14:paraId="62215C66" w14:textId="2A77045D" w:rsidR="00932E1C" w:rsidRDefault="00033534" w:rsidP="00932E1C">
      <w:pPr>
        <w:ind w:firstLine="480"/>
        <w:rPr>
          <w:rFonts w:asciiTheme="minorEastAsia" w:eastAsiaTheme="minorEastAsia" w:hAnsiTheme="minorEastAsia"/>
        </w:rPr>
      </w:pPr>
      <w:r w:rsidRPr="00570FF8">
        <w:rPr>
          <w:rFonts w:asciiTheme="minorEastAsia" w:eastAsiaTheme="minorEastAsia" w:hAnsiTheme="minorEastAsia"/>
        </w:rPr>
        <w:t>我首先要感谢</w:t>
      </w:r>
      <w:r w:rsidR="003933A2">
        <w:rPr>
          <w:rFonts w:asciiTheme="minorEastAsia" w:eastAsiaTheme="minorEastAsia" w:hAnsiTheme="minorEastAsia" w:hint="eastAsia"/>
        </w:rPr>
        <w:t>我们班的创始人</w:t>
      </w:r>
      <w:r w:rsidRPr="00570FF8">
        <w:rPr>
          <w:rFonts w:asciiTheme="minorEastAsia" w:eastAsiaTheme="minorEastAsia" w:hAnsiTheme="minorEastAsia"/>
        </w:rPr>
        <w:t>李心丹老师和</w:t>
      </w:r>
      <w:r w:rsidR="003933A2">
        <w:rPr>
          <w:rFonts w:asciiTheme="minorEastAsia" w:eastAsiaTheme="minorEastAsia" w:hAnsiTheme="minorEastAsia" w:hint="eastAsia"/>
        </w:rPr>
        <w:t>我的指导老师</w:t>
      </w:r>
      <w:r w:rsidR="00D3080D">
        <w:rPr>
          <w:rFonts w:asciiTheme="minorEastAsia" w:eastAsiaTheme="minorEastAsia" w:hAnsiTheme="minorEastAsia" w:hint="eastAsia"/>
        </w:rPr>
        <w:t>方立兵</w:t>
      </w:r>
      <w:r w:rsidR="00FD48A9" w:rsidRPr="00570FF8">
        <w:rPr>
          <w:rFonts w:asciiTheme="minorEastAsia" w:eastAsiaTheme="minorEastAsia" w:hAnsiTheme="minorEastAsia"/>
        </w:rPr>
        <w:t>老师，</w:t>
      </w:r>
      <w:r w:rsidR="00FD48A9" w:rsidRPr="00570FF8">
        <w:rPr>
          <w:rFonts w:asciiTheme="minorEastAsia" w:eastAsiaTheme="minorEastAsia" w:hAnsiTheme="minorEastAsia" w:hint="eastAsia"/>
        </w:rPr>
        <w:t>在选题初期</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两位老师</w:t>
      </w:r>
      <w:r w:rsidRPr="00570FF8">
        <w:rPr>
          <w:rFonts w:asciiTheme="minorEastAsia" w:eastAsiaTheme="minorEastAsia" w:hAnsiTheme="minorEastAsia"/>
        </w:rPr>
        <w:t>就</w:t>
      </w:r>
      <w:r w:rsidR="00FD48A9" w:rsidRPr="00570FF8">
        <w:rPr>
          <w:rFonts w:asciiTheme="minorEastAsia" w:eastAsiaTheme="minorEastAsia" w:hAnsiTheme="minorEastAsia" w:hint="eastAsia"/>
        </w:rPr>
        <w:t>给了我很多</w:t>
      </w:r>
      <w:r w:rsidR="00FD48A9" w:rsidRPr="00570FF8">
        <w:rPr>
          <w:rFonts w:asciiTheme="minorEastAsia" w:eastAsiaTheme="minorEastAsia" w:hAnsiTheme="minorEastAsia"/>
        </w:rPr>
        <w:t>建议和帮助，</w:t>
      </w:r>
      <w:r w:rsidR="00FD48A9" w:rsidRPr="00570FF8">
        <w:rPr>
          <w:rFonts w:asciiTheme="minorEastAsia" w:eastAsiaTheme="minorEastAsia" w:hAnsiTheme="minorEastAsia" w:hint="eastAsia"/>
        </w:rPr>
        <w:t>确定</w:t>
      </w:r>
      <w:r w:rsidR="00FD48A9" w:rsidRPr="00570FF8">
        <w:rPr>
          <w:rFonts w:asciiTheme="minorEastAsia" w:eastAsiaTheme="minorEastAsia" w:hAnsiTheme="minorEastAsia"/>
        </w:rPr>
        <w:t>毕业设计题目</w:t>
      </w:r>
      <w:r w:rsidR="00FD48A9" w:rsidRPr="00570FF8">
        <w:rPr>
          <w:rFonts w:asciiTheme="minorEastAsia" w:eastAsiaTheme="minorEastAsia" w:hAnsiTheme="minorEastAsia" w:hint="eastAsia"/>
        </w:rPr>
        <w:t>后</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他们及时</w:t>
      </w:r>
      <w:r w:rsidR="00FD48A9" w:rsidRPr="00570FF8">
        <w:rPr>
          <w:rFonts w:asciiTheme="minorEastAsia" w:eastAsiaTheme="minorEastAsia" w:hAnsiTheme="minorEastAsia"/>
        </w:rPr>
        <w:t>跟进我的研究进度，</w:t>
      </w:r>
      <w:r w:rsidRPr="00570FF8">
        <w:rPr>
          <w:rFonts w:asciiTheme="minorEastAsia" w:eastAsiaTheme="minorEastAsia" w:hAnsiTheme="minorEastAsia"/>
        </w:rPr>
        <w:t>多次与我沟通交流，</w:t>
      </w:r>
      <w:r w:rsidR="00FD48A9" w:rsidRPr="00570FF8">
        <w:rPr>
          <w:rFonts w:asciiTheme="minorEastAsia" w:eastAsiaTheme="minorEastAsia" w:hAnsiTheme="minorEastAsia" w:hint="eastAsia"/>
        </w:rPr>
        <w:t>并在遇到问题</w:t>
      </w:r>
      <w:r w:rsidRPr="00570FF8">
        <w:rPr>
          <w:rFonts w:asciiTheme="minorEastAsia" w:eastAsiaTheme="minorEastAsia" w:hAnsiTheme="minorEastAsia"/>
        </w:rPr>
        <w:t>和困惑</w:t>
      </w:r>
      <w:r w:rsidR="00FD48A9" w:rsidRPr="00570FF8">
        <w:rPr>
          <w:rFonts w:asciiTheme="minorEastAsia" w:eastAsiaTheme="minorEastAsia" w:hAnsiTheme="minorEastAsia" w:hint="eastAsia"/>
        </w:rPr>
        <w:t>时</w:t>
      </w:r>
      <w:r w:rsidR="00FD48A9" w:rsidRPr="00570FF8">
        <w:rPr>
          <w:rFonts w:asciiTheme="minorEastAsia" w:eastAsiaTheme="minorEastAsia" w:hAnsiTheme="minorEastAsia"/>
        </w:rPr>
        <w:t>第一时间帮我解决。</w:t>
      </w:r>
    </w:p>
    <w:p w14:paraId="09A4BBE2" w14:textId="009BBFC5" w:rsidR="00932E1C" w:rsidRDefault="00932E1C" w:rsidP="00932E1C">
      <w:pPr>
        <w:ind w:firstLine="480"/>
        <w:rPr>
          <w:rFonts w:asciiTheme="minorEastAsia" w:eastAsiaTheme="minorEastAsia" w:hAnsiTheme="minorEastAsia"/>
        </w:rPr>
      </w:pPr>
      <w:r>
        <w:rPr>
          <w:rFonts w:asciiTheme="minorEastAsia" w:eastAsiaTheme="minorEastAsia" w:hAnsiTheme="minorEastAsia" w:hint="eastAsia"/>
        </w:rPr>
        <w:t>李心丹老师创办了计算机金融工程实验班，给我一生的轨迹带来了幸运的改变。我在这个班级中学习到了太多的能力。也得到了太多。</w:t>
      </w:r>
    </w:p>
    <w:p w14:paraId="585F7220" w14:textId="5050651E" w:rsidR="00D90389" w:rsidRDefault="00932E1C" w:rsidP="00D90389">
      <w:pPr>
        <w:ind w:firstLine="480"/>
        <w:rPr>
          <w:rFonts w:asciiTheme="minorEastAsia" w:eastAsiaTheme="minorEastAsia" w:hAnsiTheme="minorEastAsia" w:hint="eastAsia"/>
        </w:rPr>
      </w:pPr>
      <w:r>
        <w:rPr>
          <w:rFonts w:asciiTheme="minorEastAsia" w:eastAsiaTheme="minorEastAsia" w:hAnsiTheme="minorEastAsia" w:hint="eastAsia"/>
        </w:rPr>
        <w:t>另外，我要尤其感谢我的</w:t>
      </w:r>
      <w:r w:rsidR="00D90389">
        <w:rPr>
          <w:rFonts w:asciiTheme="minorEastAsia" w:eastAsiaTheme="minorEastAsia" w:hAnsiTheme="minorEastAsia" w:hint="eastAsia"/>
        </w:rPr>
        <w:t>指导</w:t>
      </w:r>
      <w:r>
        <w:rPr>
          <w:rFonts w:asciiTheme="minorEastAsia" w:eastAsiaTheme="minorEastAsia" w:hAnsiTheme="minorEastAsia" w:hint="eastAsia"/>
        </w:rPr>
        <w:t>老师</w:t>
      </w:r>
      <w:r w:rsidR="00D90389">
        <w:rPr>
          <w:rFonts w:asciiTheme="minorEastAsia" w:eastAsiaTheme="minorEastAsia" w:hAnsiTheme="minorEastAsia" w:hint="eastAsia"/>
        </w:rPr>
        <w:t>方立兵老师，他在大学四年中两次教过我的核心课程。为我的职业发展，打下了坚实的学术基础。此外，在这四年中还细心地带领我一篇一篇地读论文，研究论文。教会了我金融市场微观结构和中级微观经济学。他拿出宝贵的私人时间，带领学生学习知识，传授给学生研究问题能力的精神令人敬佩！在研究本课题的过程中，方立</w:t>
      </w:r>
      <w:proofErr w:type="gramStart"/>
      <w:r w:rsidR="00D90389">
        <w:rPr>
          <w:rFonts w:asciiTheme="minorEastAsia" w:eastAsiaTheme="minorEastAsia" w:hAnsiTheme="minorEastAsia" w:hint="eastAsia"/>
        </w:rPr>
        <w:t>兵老师</w:t>
      </w:r>
      <w:proofErr w:type="gramEnd"/>
      <w:r w:rsidR="00D90389">
        <w:rPr>
          <w:rFonts w:asciiTheme="minorEastAsia" w:eastAsiaTheme="minorEastAsia" w:hAnsiTheme="minorEastAsia" w:hint="eastAsia"/>
        </w:rPr>
        <w:t>还不断地给我细心的建议，每一个方向性的问题方老师都细心地给出了建议。很多细节我没有注意到的，他也认真地提了出来。</w:t>
      </w:r>
    </w:p>
    <w:p w14:paraId="344A348E" w14:textId="67DA0C30" w:rsidR="00FD48A9" w:rsidRPr="00570FF8" w:rsidRDefault="00FD48A9" w:rsidP="00932E1C">
      <w:pPr>
        <w:ind w:firstLine="480"/>
        <w:rPr>
          <w:rFonts w:asciiTheme="minorEastAsia" w:eastAsiaTheme="minorEastAsia" w:hAnsiTheme="minorEastAsia"/>
        </w:rPr>
      </w:pPr>
      <w:r w:rsidRPr="00570FF8">
        <w:rPr>
          <w:rFonts w:asciiTheme="minorEastAsia" w:eastAsiaTheme="minorEastAsia" w:hAnsiTheme="minorEastAsia"/>
        </w:rPr>
        <w:t>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w:t>
      </w:r>
      <w:r w:rsidR="00D90389">
        <w:rPr>
          <w:rFonts w:asciiTheme="minorEastAsia" w:eastAsiaTheme="minorEastAsia" w:hAnsiTheme="minorEastAsia" w:hint="eastAsia"/>
        </w:rPr>
        <w:t>提供帮助的Wind数据库</w:t>
      </w:r>
      <w:r w:rsidR="00033534" w:rsidRPr="00570FF8">
        <w:rPr>
          <w:rFonts w:asciiTheme="minorEastAsia" w:eastAsiaTheme="minorEastAsia" w:hAnsiTheme="minorEastAsia"/>
        </w:rPr>
        <w:t>，</w:t>
      </w:r>
      <w:r w:rsidR="00D90389">
        <w:rPr>
          <w:rFonts w:asciiTheme="minorEastAsia" w:eastAsiaTheme="minorEastAsia" w:hAnsiTheme="minorEastAsia" w:hint="eastAsia"/>
        </w:rPr>
        <w:t>以及</w:t>
      </w:r>
      <w:r w:rsidR="00033534" w:rsidRPr="00570FF8">
        <w:rPr>
          <w:rFonts w:asciiTheme="minorEastAsia" w:eastAsiaTheme="minorEastAsia" w:hAnsiTheme="minorEastAsia"/>
        </w:rPr>
        <w:t>与我并肩作战的研究生同</w:t>
      </w:r>
      <w:r w:rsidR="002C6B74">
        <w:rPr>
          <w:rFonts w:asciiTheme="minorEastAsia" w:eastAsiaTheme="minorEastAsia" w:hAnsiTheme="minorEastAsia" w:hint="eastAsia"/>
        </w:rPr>
        <w:t>学谢贤</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118"/>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96E65" w14:textId="77777777" w:rsidR="00CF6F9F" w:rsidRDefault="00CF6F9F" w:rsidP="00C00A24">
      <w:pPr>
        <w:spacing w:before="0" w:after="0" w:line="240" w:lineRule="auto"/>
      </w:pPr>
      <w:r>
        <w:separator/>
      </w:r>
    </w:p>
  </w:endnote>
  <w:endnote w:type="continuationSeparator" w:id="0">
    <w:p w14:paraId="46BA9EBE" w14:textId="77777777" w:rsidR="00CF6F9F" w:rsidRDefault="00CF6F9F"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charset w:val="88"/>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charset w:val="88"/>
    <w:family w:val="auto"/>
    <w:pitch w:val="variable"/>
    <w:sig w:usb0="8000002F" w:usb1="090F004A" w:usb2="00000010" w:usb3="00000000" w:csb0="003E0000"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7164CF" w:rsidRDefault="007164CF"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7164CF" w:rsidRDefault="007164C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7164CF" w:rsidRDefault="007164CF"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7164CF" w:rsidRDefault="007164CF">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7164CF" w:rsidRDefault="007164CF"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7164CF" w:rsidRDefault="007164C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9A3557" w14:textId="77777777" w:rsidR="00CF6F9F" w:rsidRDefault="00CF6F9F" w:rsidP="00C00A24">
      <w:pPr>
        <w:spacing w:before="0" w:after="0" w:line="240" w:lineRule="auto"/>
      </w:pPr>
      <w:r>
        <w:separator/>
      </w:r>
    </w:p>
  </w:footnote>
  <w:footnote w:type="continuationSeparator" w:id="0">
    <w:p w14:paraId="631E3311" w14:textId="77777777" w:rsidR="00CF6F9F" w:rsidRDefault="00CF6F9F"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6244C"/>
    <w:multiLevelType w:val="hybridMultilevel"/>
    <w:tmpl w:val="BBFE749E"/>
    <w:lvl w:ilvl="0" w:tplc="855222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45A4F"/>
    <w:multiLevelType w:val="hybridMultilevel"/>
    <w:tmpl w:val="94A87B58"/>
    <w:lvl w:ilvl="0" w:tplc="4238D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6B02EA"/>
    <w:multiLevelType w:val="hybridMultilevel"/>
    <w:tmpl w:val="8922467C"/>
    <w:lvl w:ilvl="0" w:tplc="152A50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7336DF"/>
    <w:multiLevelType w:val="hybridMultilevel"/>
    <w:tmpl w:val="7F509A12"/>
    <w:lvl w:ilvl="0" w:tplc="31FE3B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2"/>
  </w:num>
  <w:num w:numId="5">
    <w:abstractNumId w:val="11"/>
  </w:num>
  <w:num w:numId="6">
    <w:abstractNumId w:val="0"/>
  </w:num>
  <w:num w:numId="7">
    <w:abstractNumId w:val="5"/>
  </w:num>
  <w:num w:numId="8">
    <w:abstractNumId w:val="4"/>
  </w:num>
  <w:num w:numId="9">
    <w:abstractNumId w:val="2"/>
  </w:num>
  <w:num w:numId="10">
    <w:abstractNumId w:val="1"/>
  </w:num>
  <w:num w:numId="11">
    <w:abstractNumId w:val="3"/>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220"/>
    <w:rsid w:val="000079E2"/>
    <w:rsid w:val="0002124F"/>
    <w:rsid w:val="0002186C"/>
    <w:rsid w:val="0002292B"/>
    <w:rsid w:val="00033534"/>
    <w:rsid w:val="00033BD7"/>
    <w:rsid w:val="00036C1F"/>
    <w:rsid w:val="00050AAB"/>
    <w:rsid w:val="0005280C"/>
    <w:rsid w:val="00055696"/>
    <w:rsid w:val="000563BD"/>
    <w:rsid w:val="000579AD"/>
    <w:rsid w:val="0006003E"/>
    <w:rsid w:val="00060D6C"/>
    <w:rsid w:val="0006231D"/>
    <w:rsid w:val="00062FDA"/>
    <w:rsid w:val="000670EB"/>
    <w:rsid w:val="00070126"/>
    <w:rsid w:val="000706BC"/>
    <w:rsid w:val="00072538"/>
    <w:rsid w:val="000743D0"/>
    <w:rsid w:val="0007504D"/>
    <w:rsid w:val="00077F21"/>
    <w:rsid w:val="0008177C"/>
    <w:rsid w:val="00081CDD"/>
    <w:rsid w:val="00085615"/>
    <w:rsid w:val="000872B9"/>
    <w:rsid w:val="00090E2A"/>
    <w:rsid w:val="0009195F"/>
    <w:rsid w:val="00095C23"/>
    <w:rsid w:val="000A182F"/>
    <w:rsid w:val="000A60BB"/>
    <w:rsid w:val="000A7B26"/>
    <w:rsid w:val="000B1570"/>
    <w:rsid w:val="000B4264"/>
    <w:rsid w:val="000B5574"/>
    <w:rsid w:val="000B58D8"/>
    <w:rsid w:val="000C0485"/>
    <w:rsid w:val="000C1036"/>
    <w:rsid w:val="000C156E"/>
    <w:rsid w:val="000C4708"/>
    <w:rsid w:val="000D1E34"/>
    <w:rsid w:val="000D5151"/>
    <w:rsid w:val="000D5DB5"/>
    <w:rsid w:val="000D785C"/>
    <w:rsid w:val="000D7F46"/>
    <w:rsid w:val="000E0F14"/>
    <w:rsid w:val="000E1A64"/>
    <w:rsid w:val="000E2948"/>
    <w:rsid w:val="000E5F51"/>
    <w:rsid w:val="000E6F6E"/>
    <w:rsid w:val="000F6F15"/>
    <w:rsid w:val="00100AA0"/>
    <w:rsid w:val="00102B7F"/>
    <w:rsid w:val="00103275"/>
    <w:rsid w:val="00107193"/>
    <w:rsid w:val="00107268"/>
    <w:rsid w:val="00110E60"/>
    <w:rsid w:val="001127A5"/>
    <w:rsid w:val="0011419C"/>
    <w:rsid w:val="00114246"/>
    <w:rsid w:val="00115CAA"/>
    <w:rsid w:val="00116DFC"/>
    <w:rsid w:val="00124A15"/>
    <w:rsid w:val="00142C75"/>
    <w:rsid w:val="00153623"/>
    <w:rsid w:val="00154328"/>
    <w:rsid w:val="001545DD"/>
    <w:rsid w:val="00154BB7"/>
    <w:rsid w:val="0015665A"/>
    <w:rsid w:val="00157E77"/>
    <w:rsid w:val="001669BB"/>
    <w:rsid w:val="00166EF7"/>
    <w:rsid w:val="001672B1"/>
    <w:rsid w:val="001714FE"/>
    <w:rsid w:val="00171F83"/>
    <w:rsid w:val="00172218"/>
    <w:rsid w:val="001731D9"/>
    <w:rsid w:val="00174330"/>
    <w:rsid w:val="00174CB8"/>
    <w:rsid w:val="001763CC"/>
    <w:rsid w:val="001779AF"/>
    <w:rsid w:val="0018077B"/>
    <w:rsid w:val="0018147B"/>
    <w:rsid w:val="00181C6A"/>
    <w:rsid w:val="00182295"/>
    <w:rsid w:val="0018375C"/>
    <w:rsid w:val="001901DA"/>
    <w:rsid w:val="00191F57"/>
    <w:rsid w:val="00193DBA"/>
    <w:rsid w:val="00194F67"/>
    <w:rsid w:val="001A705E"/>
    <w:rsid w:val="001A7657"/>
    <w:rsid w:val="001B3D7A"/>
    <w:rsid w:val="001B4814"/>
    <w:rsid w:val="001B584D"/>
    <w:rsid w:val="001C34F9"/>
    <w:rsid w:val="001C576A"/>
    <w:rsid w:val="001D0CFB"/>
    <w:rsid w:val="001D169E"/>
    <w:rsid w:val="001D48E4"/>
    <w:rsid w:val="001D636B"/>
    <w:rsid w:val="001E0262"/>
    <w:rsid w:val="001E1885"/>
    <w:rsid w:val="001E21B0"/>
    <w:rsid w:val="001E2D3E"/>
    <w:rsid w:val="001E3ADB"/>
    <w:rsid w:val="001E44D9"/>
    <w:rsid w:val="001E559D"/>
    <w:rsid w:val="001F064A"/>
    <w:rsid w:val="001F2D01"/>
    <w:rsid w:val="001F447A"/>
    <w:rsid w:val="001F7A9A"/>
    <w:rsid w:val="002006D2"/>
    <w:rsid w:val="00202E98"/>
    <w:rsid w:val="002056FC"/>
    <w:rsid w:val="00205EE6"/>
    <w:rsid w:val="00210803"/>
    <w:rsid w:val="00211FD2"/>
    <w:rsid w:val="002123E4"/>
    <w:rsid w:val="00212F85"/>
    <w:rsid w:val="00215AD7"/>
    <w:rsid w:val="00224FE3"/>
    <w:rsid w:val="00227A3C"/>
    <w:rsid w:val="00227EE8"/>
    <w:rsid w:val="00230ACC"/>
    <w:rsid w:val="002314EA"/>
    <w:rsid w:val="002319F1"/>
    <w:rsid w:val="00232D18"/>
    <w:rsid w:val="0023512B"/>
    <w:rsid w:val="002441E0"/>
    <w:rsid w:val="00245F95"/>
    <w:rsid w:val="00250A6C"/>
    <w:rsid w:val="002547EF"/>
    <w:rsid w:val="0025783D"/>
    <w:rsid w:val="00265313"/>
    <w:rsid w:val="00265A33"/>
    <w:rsid w:val="00265C83"/>
    <w:rsid w:val="00271263"/>
    <w:rsid w:val="002805E9"/>
    <w:rsid w:val="00282404"/>
    <w:rsid w:val="00282930"/>
    <w:rsid w:val="00283695"/>
    <w:rsid w:val="002862B2"/>
    <w:rsid w:val="00291D1F"/>
    <w:rsid w:val="002966A4"/>
    <w:rsid w:val="00296745"/>
    <w:rsid w:val="002A275C"/>
    <w:rsid w:val="002A3F27"/>
    <w:rsid w:val="002A4FD8"/>
    <w:rsid w:val="002A5E80"/>
    <w:rsid w:val="002B09BC"/>
    <w:rsid w:val="002B1BCB"/>
    <w:rsid w:val="002B3442"/>
    <w:rsid w:val="002B6236"/>
    <w:rsid w:val="002B6A29"/>
    <w:rsid w:val="002B7142"/>
    <w:rsid w:val="002C1A94"/>
    <w:rsid w:val="002C5EF9"/>
    <w:rsid w:val="002C6B74"/>
    <w:rsid w:val="002D3FDB"/>
    <w:rsid w:val="002E0ED0"/>
    <w:rsid w:val="002E2A2E"/>
    <w:rsid w:val="002E4F40"/>
    <w:rsid w:val="002E5CB9"/>
    <w:rsid w:val="003021CE"/>
    <w:rsid w:val="00304423"/>
    <w:rsid w:val="003057C2"/>
    <w:rsid w:val="003059B6"/>
    <w:rsid w:val="003072E7"/>
    <w:rsid w:val="00310D7A"/>
    <w:rsid w:val="00313D65"/>
    <w:rsid w:val="00314FB3"/>
    <w:rsid w:val="00315063"/>
    <w:rsid w:val="00315EC9"/>
    <w:rsid w:val="00316024"/>
    <w:rsid w:val="00317347"/>
    <w:rsid w:val="00317A38"/>
    <w:rsid w:val="0032371D"/>
    <w:rsid w:val="0032681D"/>
    <w:rsid w:val="00326BED"/>
    <w:rsid w:val="003308CE"/>
    <w:rsid w:val="00330ED8"/>
    <w:rsid w:val="00332B43"/>
    <w:rsid w:val="003351AE"/>
    <w:rsid w:val="00337416"/>
    <w:rsid w:val="00337BAD"/>
    <w:rsid w:val="00344891"/>
    <w:rsid w:val="0034518E"/>
    <w:rsid w:val="0034735F"/>
    <w:rsid w:val="00347660"/>
    <w:rsid w:val="00355488"/>
    <w:rsid w:val="00355812"/>
    <w:rsid w:val="00355DAC"/>
    <w:rsid w:val="003607BD"/>
    <w:rsid w:val="003627A5"/>
    <w:rsid w:val="00364B82"/>
    <w:rsid w:val="003651E1"/>
    <w:rsid w:val="00367340"/>
    <w:rsid w:val="00367A9E"/>
    <w:rsid w:val="00371000"/>
    <w:rsid w:val="00372AC1"/>
    <w:rsid w:val="00375030"/>
    <w:rsid w:val="003763A1"/>
    <w:rsid w:val="00384215"/>
    <w:rsid w:val="0039202A"/>
    <w:rsid w:val="00392C36"/>
    <w:rsid w:val="00393140"/>
    <w:rsid w:val="003933A2"/>
    <w:rsid w:val="0039476F"/>
    <w:rsid w:val="003948CD"/>
    <w:rsid w:val="00394CE0"/>
    <w:rsid w:val="003951AF"/>
    <w:rsid w:val="003A08B0"/>
    <w:rsid w:val="003A0AE7"/>
    <w:rsid w:val="003A0B0A"/>
    <w:rsid w:val="003A2320"/>
    <w:rsid w:val="003A2369"/>
    <w:rsid w:val="003A7747"/>
    <w:rsid w:val="003A7F02"/>
    <w:rsid w:val="003B0B43"/>
    <w:rsid w:val="003B2DCB"/>
    <w:rsid w:val="003B383A"/>
    <w:rsid w:val="003B3941"/>
    <w:rsid w:val="003B574F"/>
    <w:rsid w:val="003B720B"/>
    <w:rsid w:val="003C1388"/>
    <w:rsid w:val="003C3705"/>
    <w:rsid w:val="003C396A"/>
    <w:rsid w:val="003C4226"/>
    <w:rsid w:val="003C4370"/>
    <w:rsid w:val="003C7D05"/>
    <w:rsid w:val="003D1DD5"/>
    <w:rsid w:val="003D232B"/>
    <w:rsid w:val="003D28C2"/>
    <w:rsid w:val="003D45DB"/>
    <w:rsid w:val="003D6E4B"/>
    <w:rsid w:val="003E1DC8"/>
    <w:rsid w:val="003E3BE8"/>
    <w:rsid w:val="003E4F77"/>
    <w:rsid w:val="003F52C1"/>
    <w:rsid w:val="003F7B04"/>
    <w:rsid w:val="003F7BDE"/>
    <w:rsid w:val="004007A5"/>
    <w:rsid w:val="00401928"/>
    <w:rsid w:val="00402806"/>
    <w:rsid w:val="004042DF"/>
    <w:rsid w:val="00406409"/>
    <w:rsid w:val="004077B8"/>
    <w:rsid w:val="00410510"/>
    <w:rsid w:val="00411C96"/>
    <w:rsid w:val="004125CA"/>
    <w:rsid w:val="004126AD"/>
    <w:rsid w:val="00413A49"/>
    <w:rsid w:val="00413DF7"/>
    <w:rsid w:val="00421B17"/>
    <w:rsid w:val="00423AF0"/>
    <w:rsid w:val="00427195"/>
    <w:rsid w:val="00430EB3"/>
    <w:rsid w:val="00431CE2"/>
    <w:rsid w:val="0043272B"/>
    <w:rsid w:val="00432C2E"/>
    <w:rsid w:val="00432EBE"/>
    <w:rsid w:val="0044390B"/>
    <w:rsid w:val="0044398E"/>
    <w:rsid w:val="00445112"/>
    <w:rsid w:val="004512ED"/>
    <w:rsid w:val="0045203D"/>
    <w:rsid w:val="00454FF4"/>
    <w:rsid w:val="004606B8"/>
    <w:rsid w:val="00471614"/>
    <w:rsid w:val="00474393"/>
    <w:rsid w:val="004744F2"/>
    <w:rsid w:val="00477D01"/>
    <w:rsid w:val="00484BC7"/>
    <w:rsid w:val="00485490"/>
    <w:rsid w:val="00486364"/>
    <w:rsid w:val="00486F5B"/>
    <w:rsid w:val="00491ACB"/>
    <w:rsid w:val="0049219C"/>
    <w:rsid w:val="00494737"/>
    <w:rsid w:val="004A4D3C"/>
    <w:rsid w:val="004A4E0D"/>
    <w:rsid w:val="004B39F9"/>
    <w:rsid w:val="004B4D24"/>
    <w:rsid w:val="004B76C0"/>
    <w:rsid w:val="004C23AF"/>
    <w:rsid w:val="004C29C5"/>
    <w:rsid w:val="004C37BA"/>
    <w:rsid w:val="004C4F29"/>
    <w:rsid w:val="004D0306"/>
    <w:rsid w:val="004D595D"/>
    <w:rsid w:val="004D5CDE"/>
    <w:rsid w:val="004E014F"/>
    <w:rsid w:val="004E49E5"/>
    <w:rsid w:val="00501502"/>
    <w:rsid w:val="005037F5"/>
    <w:rsid w:val="00504042"/>
    <w:rsid w:val="00506B2B"/>
    <w:rsid w:val="00507F9C"/>
    <w:rsid w:val="0051181B"/>
    <w:rsid w:val="00511FFC"/>
    <w:rsid w:val="0051220C"/>
    <w:rsid w:val="00516414"/>
    <w:rsid w:val="005211B3"/>
    <w:rsid w:val="005218A7"/>
    <w:rsid w:val="00522CF6"/>
    <w:rsid w:val="00526B0F"/>
    <w:rsid w:val="00533F4F"/>
    <w:rsid w:val="00536E69"/>
    <w:rsid w:val="005418BD"/>
    <w:rsid w:val="00543746"/>
    <w:rsid w:val="00543AA2"/>
    <w:rsid w:val="00543B04"/>
    <w:rsid w:val="00547B54"/>
    <w:rsid w:val="00550112"/>
    <w:rsid w:val="0055208F"/>
    <w:rsid w:val="00553D3D"/>
    <w:rsid w:val="00553DBD"/>
    <w:rsid w:val="00555132"/>
    <w:rsid w:val="00556A7D"/>
    <w:rsid w:val="00562921"/>
    <w:rsid w:val="0056362D"/>
    <w:rsid w:val="005647BC"/>
    <w:rsid w:val="0056608C"/>
    <w:rsid w:val="005701B0"/>
    <w:rsid w:val="00570FDD"/>
    <w:rsid w:val="00570FF8"/>
    <w:rsid w:val="00574A1B"/>
    <w:rsid w:val="0057656E"/>
    <w:rsid w:val="0058592D"/>
    <w:rsid w:val="00585974"/>
    <w:rsid w:val="005870EA"/>
    <w:rsid w:val="00587339"/>
    <w:rsid w:val="00590618"/>
    <w:rsid w:val="00593AB0"/>
    <w:rsid w:val="005A4B60"/>
    <w:rsid w:val="005A6691"/>
    <w:rsid w:val="005B4DF3"/>
    <w:rsid w:val="005B5124"/>
    <w:rsid w:val="005B5580"/>
    <w:rsid w:val="005B59E3"/>
    <w:rsid w:val="005B5B65"/>
    <w:rsid w:val="005B648E"/>
    <w:rsid w:val="005B649B"/>
    <w:rsid w:val="005B741B"/>
    <w:rsid w:val="005C0D02"/>
    <w:rsid w:val="005C0D9E"/>
    <w:rsid w:val="005C0E74"/>
    <w:rsid w:val="005C28CB"/>
    <w:rsid w:val="005C37CB"/>
    <w:rsid w:val="005D0502"/>
    <w:rsid w:val="005D17A5"/>
    <w:rsid w:val="005D20F2"/>
    <w:rsid w:val="005D4645"/>
    <w:rsid w:val="005D5ED3"/>
    <w:rsid w:val="005E151B"/>
    <w:rsid w:val="005E23B5"/>
    <w:rsid w:val="005E557E"/>
    <w:rsid w:val="005F15AE"/>
    <w:rsid w:val="00601DBF"/>
    <w:rsid w:val="00603D90"/>
    <w:rsid w:val="006050F1"/>
    <w:rsid w:val="00610A95"/>
    <w:rsid w:val="00610AAC"/>
    <w:rsid w:val="006131E1"/>
    <w:rsid w:val="006213B0"/>
    <w:rsid w:val="00621507"/>
    <w:rsid w:val="00621918"/>
    <w:rsid w:val="006256B8"/>
    <w:rsid w:val="00626E20"/>
    <w:rsid w:val="006277B1"/>
    <w:rsid w:val="006326D8"/>
    <w:rsid w:val="00633539"/>
    <w:rsid w:val="006348E1"/>
    <w:rsid w:val="00642F1E"/>
    <w:rsid w:val="00643C58"/>
    <w:rsid w:val="00646109"/>
    <w:rsid w:val="0065010C"/>
    <w:rsid w:val="006524FC"/>
    <w:rsid w:val="00654D00"/>
    <w:rsid w:val="00656E4C"/>
    <w:rsid w:val="00663B64"/>
    <w:rsid w:val="00671929"/>
    <w:rsid w:val="00671EC3"/>
    <w:rsid w:val="006762CA"/>
    <w:rsid w:val="006818D6"/>
    <w:rsid w:val="0068396A"/>
    <w:rsid w:val="00687068"/>
    <w:rsid w:val="00687F84"/>
    <w:rsid w:val="0069217E"/>
    <w:rsid w:val="00692B86"/>
    <w:rsid w:val="00693FC6"/>
    <w:rsid w:val="006A24DB"/>
    <w:rsid w:val="006A43BD"/>
    <w:rsid w:val="006A46E2"/>
    <w:rsid w:val="006A4C7C"/>
    <w:rsid w:val="006A60AB"/>
    <w:rsid w:val="006A76ED"/>
    <w:rsid w:val="006B0596"/>
    <w:rsid w:val="006B0CE7"/>
    <w:rsid w:val="006B1741"/>
    <w:rsid w:val="006B32FD"/>
    <w:rsid w:val="006B3905"/>
    <w:rsid w:val="006B3D50"/>
    <w:rsid w:val="006B6FAF"/>
    <w:rsid w:val="006B7B66"/>
    <w:rsid w:val="006C1384"/>
    <w:rsid w:val="006C1662"/>
    <w:rsid w:val="006D0AD6"/>
    <w:rsid w:val="006D1A72"/>
    <w:rsid w:val="006D5102"/>
    <w:rsid w:val="006D555C"/>
    <w:rsid w:val="006D7A45"/>
    <w:rsid w:val="006D7AEB"/>
    <w:rsid w:val="006E0C30"/>
    <w:rsid w:val="006E32CD"/>
    <w:rsid w:val="006E4D23"/>
    <w:rsid w:val="006E6C91"/>
    <w:rsid w:val="006F0EDB"/>
    <w:rsid w:val="006F1ED5"/>
    <w:rsid w:val="006F20A0"/>
    <w:rsid w:val="006F69A1"/>
    <w:rsid w:val="0070373B"/>
    <w:rsid w:val="00704B59"/>
    <w:rsid w:val="00705A3C"/>
    <w:rsid w:val="00706B37"/>
    <w:rsid w:val="00706E66"/>
    <w:rsid w:val="00714C04"/>
    <w:rsid w:val="00715DB7"/>
    <w:rsid w:val="00715E03"/>
    <w:rsid w:val="007164CF"/>
    <w:rsid w:val="00720038"/>
    <w:rsid w:val="0072069F"/>
    <w:rsid w:val="00723316"/>
    <w:rsid w:val="007252DF"/>
    <w:rsid w:val="00727E52"/>
    <w:rsid w:val="007302AE"/>
    <w:rsid w:val="00735016"/>
    <w:rsid w:val="00740945"/>
    <w:rsid w:val="00744C83"/>
    <w:rsid w:val="00745581"/>
    <w:rsid w:val="007479DB"/>
    <w:rsid w:val="00750F99"/>
    <w:rsid w:val="00751DB6"/>
    <w:rsid w:val="00753D3C"/>
    <w:rsid w:val="00754C31"/>
    <w:rsid w:val="00755DAD"/>
    <w:rsid w:val="00761908"/>
    <w:rsid w:val="00762AE0"/>
    <w:rsid w:val="00765E6B"/>
    <w:rsid w:val="007706B8"/>
    <w:rsid w:val="0077204C"/>
    <w:rsid w:val="007757B4"/>
    <w:rsid w:val="0078375E"/>
    <w:rsid w:val="007837B2"/>
    <w:rsid w:val="00783A97"/>
    <w:rsid w:val="00783E37"/>
    <w:rsid w:val="00785226"/>
    <w:rsid w:val="0079148C"/>
    <w:rsid w:val="00792716"/>
    <w:rsid w:val="00793635"/>
    <w:rsid w:val="007A05E5"/>
    <w:rsid w:val="007A41B1"/>
    <w:rsid w:val="007A762C"/>
    <w:rsid w:val="007B3940"/>
    <w:rsid w:val="007B537C"/>
    <w:rsid w:val="007C148B"/>
    <w:rsid w:val="007C1529"/>
    <w:rsid w:val="007C35AC"/>
    <w:rsid w:val="007C4C02"/>
    <w:rsid w:val="007D2B35"/>
    <w:rsid w:val="007D4FFA"/>
    <w:rsid w:val="007E0C75"/>
    <w:rsid w:val="007E17D4"/>
    <w:rsid w:val="007E2E9D"/>
    <w:rsid w:val="007E5087"/>
    <w:rsid w:val="007F332D"/>
    <w:rsid w:val="007F7FCA"/>
    <w:rsid w:val="00803FCB"/>
    <w:rsid w:val="00805AA1"/>
    <w:rsid w:val="0080796B"/>
    <w:rsid w:val="0081151D"/>
    <w:rsid w:val="00815471"/>
    <w:rsid w:val="0081736D"/>
    <w:rsid w:val="008234E0"/>
    <w:rsid w:val="00823B22"/>
    <w:rsid w:val="00824425"/>
    <w:rsid w:val="00826571"/>
    <w:rsid w:val="00830CAA"/>
    <w:rsid w:val="00830DFD"/>
    <w:rsid w:val="00832CFA"/>
    <w:rsid w:val="00834107"/>
    <w:rsid w:val="00837123"/>
    <w:rsid w:val="0085018D"/>
    <w:rsid w:val="00853651"/>
    <w:rsid w:val="00853E54"/>
    <w:rsid w:val="008542F3"/>
    <w:rsid w:val="00857D1D"/>
    <w:rsid w:val="00861A4E"/>
    <w:rsid w:val="008642A3"/>
    <w:rsid w:val="00864362"/>
    <w:rsid w:val="0086441C"/>
    <w:rsid w:val="00870F65"/>
    <w:rsid w:val="00873D3A"/>
    <w:rsid w:val="008741CC"/>
    <w:rsid w:val="00876FAB"/>
    <w:rsid w:val="00877233"/>
    <w:rsid w:val="008810A9"/>
    <w:rsid w:val="008810BE"/>
    <w:rsid w:val="008821B8"/>
    <w:rsid w:val="00885177"/>
    <w:rsid w:val="008854E2"/>
    <w:rsid w:val="00885549"/>
    <w:rsid w:val="00892A14"/>
    <w:rsid w:val="00892B09"/>
    <w:rsid w:val="00893651"/>
    <w:rsid w:val="0089421B"/>
    <w:rsid w:val="00894A27"/>
    <w:rsid w:val="008974EF"/>
    <w:rsid w:val="008A4F47"/>
    <w:rsid w:val="008B000B"/>
    <w:rsid w:val="008B1D1C"/>
    <w:rsid w:val="008B2BC8"/>
    <w:rsid w:val="008B2CBF"/>
    <w:rsid w:val="008B332A"/>
    <w:rsid w:val="008B494C"/>
    <w:rsid w:val="008B5DD7"/>
    <w:rsid w:val="008B6360"/>
    <w:rsid w:val="008C0096"/>
    <w:rsid w:val="008C1DA8"/>
    <w:rsid w:val="008C2312"/>
    <w:rsid w:val="008C2337"/>
    <w:rsid w:val="008C2D4F"/>
    <w:rsid w:val="008C35A0"/>
    <w:rsid w:val="008D0155"/>
    <w:rsid w:val="008D0BC7"/>
    <w:rsid w:val="008D0D0C"/>
    <w:rsid w:val="008D14D4"/>
    <w:rsid w:val="008D20DD"/>
    <w:rsid w:val="008D5CDB"/>
    <w:rsid w:val="008E1F72"/>
    <w:rsid w:val="008E2D29"/>
    <w:rsid w:val="008E41AD"/>
    <w:rsid w:val="008E531C"/>
    <w:rsid w:val="008E6739"/>
    <w:rsid w:val="008F2F54"/>
    <w:rsid w:val="008F3FFC"/>
    <w:rsid w:val="0090028D"/>
    <w:rsid w:val="00903696"/>
    <w:rsid w:val="00903998"/>
    <w:rsid w:val="009053AA"/>
    <w:rsid w:val="0090566F"/>
    <w:rsid w:val="00905F51"/>
    <w:rsid w:val="0091001D"/>
    <w:rsid w:val="0091286F"/>
    <w:rsid w:val="009128D5"/>
    <w:rsid w:val="009200E0"/>
    <w:rsid w:val="00920382"/>
    <w:rsid w:val="009245AD"/>
    <w:rsid w:val="00926DC3"/>
    <w:rsid w:val="00930C97"/>
    <w:rsid w:val="00932E1C"/>
    <w:rsid w:val="00936A74"/>
    <w:rsid w:val="00947DCB"/>
    <w:rsid w:val="0095158A"/>
    <w:rsid w:val="00954470"/>
    <w:rsid w:val="00960BE0"/>
    <w:rsid w:val="0096459B"/>
    <w:rsid w:val="00964656"/>
    <w:rsid w:val="00967856"/>
    <w:rsid w:val="0097166F"/>
    <w:rsid w:val="00973178"/>
    <w:rsid w:val="00973FB9"/>
    <w:rsid w:val="00976786"/>
    <w:rsid w:val="00980F5F"/>
    <w:rsid w:val="00991C8E"/>
    <w:rsid w:val="009923EB"/>
    <w:rsid w:val="00995967"/>
    <w:rsid w:val="009977B5"/>
    <w:rsid w:val="00997EE8"/>
    <w:rsid w:val="009A0F1E"/>
    <w:rsid w:val="009A284E"/>
    <w:rsid w:val="009A424D"/>
    <w:rsid w:val="009A577A"/>
    <w:rsid w:val="009A685B"/>
    <w:rsid w:val="009B2A7A"/>
    <w:rsid w:val="009B31ED"/>
    <w:rsid w:val="009B3265"/>
    <w:rsid w:val="009B7AEC"/>
    <w:rsid w:val="009C454C"/>
    <w:rsid w:val="009C66EB"/>
    <w:rsid w:val="009D0351"/>
    <w:rsid w:val="009D13D5"/>
    <w:rsid w:val="009D3FEA"/>
    <w:rsid w:val="009D44F6"/>
    <w:rsid w:val="009D4563"/>
    <w:rsid w:val="009E1861"/>
    <w:rsid w:val="009E1B14"/>
    <w:rsid w:val="009E23AC"/>
    <w:rsid w:val="009E4977"/>
    <w:rsid w:val="009E5E50"/>
    <w:rsid w:val="009F4523"/>
    <w:rsid w:val="009F4645"/>
    <w:rsid w:val="009F6A19"/>
    <w:rsid w:val="009F7AC4"/>
    <w:rsid w:val="009F7F21"/>
    <w:rsid w:val="00A04F05"/>
    <w:rsid w:val="00A05A7F"/>
    <w:rsid w:val="00A05D39"/>
    <w:rsid w:val="00A0640A"/>
    <w:rsid w:val="00A11578"/>
    <w:rsid w:val="00A12021"/>
    <w:rsid w:val="00A16534"/>
    <w:rsid w:val="00A1680B"/>
    <w:rsid w:val="00A2508C"/>
    <w:rsid w:val="00A2551F"/>
    <w:rsid w:val="00A25F4B"/>
    <w:rsid w:val="00A307D3"/>
    <w:rsid w:val="00A3144D"/>
    <w:rsid w:val="00A3253B"/>
    <w:rsid w:val="00A32774"/>
    <w:rsid w:val="00A32FB2"/>
    <w:rsid w:val="00A376D9"/>
    <w:rsid w:val="00A42C51"/>
    <w:rsid w:val="00A50818"/>
    <w:rsid w:val="00A51683"/>
    <w:rsid w:val="00A53B68"/>
    <w:rsid w:val="00A574F7"/>
    <w:rsid w:val="00A62287"/>
    <w:rsid w:val="00A66E33"/>
    <w:rsid w:val="00A67778"/>
    <w:rsid w:val="00A70927"/>
    <w:rsid w:val="00A737BB"/>
    <w:rsid w:val="00A74E9E"/>
    <w:rsid w:val="00A80E31"/>
    <w:rsid w:val="00A83D2E"/>
    <w:rsid w:val="00A84953"/>
    <w:rsid w:val="00A84CC5"/>
    <w:rsid w:val="00A85981"/>
    <w:rsid w:val="00A86781"/>
    <w:rsid w:val="00A92FD8"/>
    <w:rsid w:val="00AA4556"/>
    <w:rsid w:val="00AA7101"/>
    <w:rsid w:val="00AB14C9"/>
    <w:rsid w:val="00AB4023"/>
    <w:rsid w:val="00AC198F"/>
    <w:rsid w:val="00AC671E"/>
    <w:rsid w:val="00AC70E6"/>
    <w:rsid w:val="00AC7D18"/>
    <w:rsid w:val="00AD1587"/>
    <w:rsid w:val="00AD1D60"/>
    <w:rsid w:val="00AD3B8C"/>
    <w:rsid w:val="00AD410B"/>
    <w:rsid w:val="00AD7C13"/>
    <w:rsid w:val="00AE0571"/>
    <w:rsid w:val="00AE2021"/>
    <w:rsid w:val="00AF00FF"/>
    <w:rsid w:val="00AF5A89"/>
    <w:rsid w:val="00AF65DC"/>
    <w:rsid w:val="00B001B6"/>
    <w:rsid w:val="00B0108A"/>
    <w:rsid w:val="00B03916"/>
    <w:rsid w:val="00B050BE"/>
    <w:rsid w:val="00B06348"/>
    <w:rsid w:val="00B106B7"/>
    <w:rsid w:val="00B11140"/>
    <w:rsid w:val="00B1114A"/>
    <w:rsid w:val="00B11AEF"/>
    <w:rsid w:val="00B13F34"/>
    <w:rsid w:val="00B15DC9"/>
    <w:rsid w:val="00B17224"/>
    <w:rsid w:val="00B179E0"/>
    <w:rsid w:val="00B207FB"/>
    <w:rsid w:val="00B23469"/>
    <w:rsid w:val="00B246CD"/>
    <w:rsid w:val="00B24E3B"/>
    <w:rsid w:val="00B26CB6"/>
    <w:rsid w:val="00B3018F"/>
    <w:rsid w:val="00B3327A"/>
    <w:rsid w:val="00B42978"/>
    <w:rsid w:val="00B43142"/>
    <w:rsid w:val="00B45AC9"/>
    <w:rsid w:val="00B51455"/>
    <w:rsid w:val="00B531CB"/>
    <w:rsid w:val="00B545E4"/>
    <w:rsid w:val="00B54653"/>
    <w:rsid w:val="00B579CA"/>
    <w:rsid w:val="00B61682"/>
    <w:rsid w:val="00B61CEB"/>
    <w:rsid w:val="00B6486F"/>
    <w:rsid w:val="00B64BC0"/>
    <w:rsid w:val="00B65F16"/>
    <w:rsid w:val="00B67137"/>
    <w:rsid w:val="00B70465"/>
    <w:rsid w:val="00B74544"/>
    <w:rsid w:val="00B74EF0"/>
    <w:rsid w:val="00B77997"/>
    <w:rsid w:val="00B80FFE"/>
    <w:rsid w:val="00B81F1A"/>
    <w:rsid w:val="00B83819"/>
    <w:rsid w:val="00B86FEA"/>
    <w:rsid w:val="00B93BE6"/>
    <w:rsid w:val="00B93D9D"/>
    <w:rsid w:val="00B950BA"/>
    <w:rsid w:val="00B95A67"/>
    <w:rsid w:val="00B967A1"/>
    <w:rsid w:val="00B97819"/>
    <w:rsid w:val="00BA0036"/>
    <w:rsid w:val="00BA250D"/>
    <w:rsid w:val="00BA4492"/>
    <w:rsid w:val="00BA6EDA"/>
    <w:rsid w:val="00BB31CF"/>
    <w:rsid w:val="00BC203B"/>
    <w:rsid w:val="00BC35B6"/>
    <w:rsid w:val="00BD1627"/>
    <w:rsid w:val="00BD1D4E"/>
    <w:rsid w:val="00BD2C05"/>
    <w:rsid w:val="00BD2FAE"/>
    <w:rsid w:val="00BD6A35"/>
    <w:rsid w:val="00BD763C"/>
    <w:rsid w:val="00BD796E"/>
    <w:rsid w:val="00BE0F0E"/>
    <w:rsid w:val="00BE20C0"/>
    <w:rsid w:val="00BE33C5"/>
    <w:rsid w:val="00BE44B8"/>
    <w:rsid w:val="00BF1C52"/>
    <w:rsid w:val="00BF3F5D"/>
    <w:rsid w:val="00BF5726"/>
    <w:rsid w:val="00BF5840"/>
    <w:rsid w:val="00BF5D7D"/>
    <w:rsid w:val="00BF639B"/>
    <w:rsid w:val="00C002F3"/>
    <w:rsid w:val="00C00A24"/>
    <w:rsid w:val="00C00B1A"/>
    <w:rsid w:val="00C02A9F"/>
    <w:rsid w:val="00C0334B"/>
    <w:rsid w:val="00C05E2D"/>
    <w:rsid w:val="00C06EBB"/>
    <w:rsid w:val="00C07DEE"/>
    <w:rsid w:val="00C1018B"/>
    <w:rsid w:val="00C10FAA"/>
    <w:rsid w:val="00C1283D"/>
    <w:rsid w:val="00C13103"/>
    <w:rsid w:val="00C13A15"/>
    <w:rsid w:val="00C14722"/>
    <w:rsid w:val="00C15628"/>
    <w:rsid w:val="00C167D7"/>
    <w:rsid w:val="00C168D1"/>
    <w:rsid w:val="00C16DFE"/>
    <w:rsid w:val="00C22192"/>
    <w:rsid w:val="00C31DB7"/>
    <w:rsid w:val="00C32DCD"/>
    <w:rsid w:val="00C33B77"/>
    <w:rsid w:val="00C3534D"/>
    <w:rsid w:val="00C3648F"/>
    <w:rsid w:val="00C36B39"/>
    <w:rsid w:val="00C375F2"/>
    <w:rsid w:val="00C40B7E"/>
    <w:rsid w:val="00C41DA2"/>
    <w:rsid w:val="00C42C01"/>
    <w:rsid w:val="00C43AD8"/>
    <w:rsid w:val="00C5420D"/>
    <w:rsid w:val="00C56431"/>
    <w:rsid w:val="00C63F03"/>
    <w:rsid w:val="00C64EF3"/>
    <w:rsid w:val="00C66B29"/>
    <w:rsid w:val="00C67085"/>
    <w:rsid w:val="00C7025B"/>
    <w:rsid w:val="00C704F4"/>
    <w:rsid w:val="00C72DC7"/>
    <w:rsid w:val="00C758F9"/>
    <w:rsid w:val="00C76BFF"/>
    <w:rsid w:val="00C802A8"/>
    <w:rsid w:val="00C81D4C"/>
    <w:rsid w:val="00C81FCE"/>
    <w:rsid w:val="00C82E37"/>
    <w:rsid w:val="00C837CB"/>
    <w:rsid w:val="00C83C4C"/>
    <w:rsid w:val="00C905BD"/>
    <w:rsid w:val="00C92937"/>
    <w:rsid w:val="00C937AB"/>
    <w:rsid w:val="00C94E5F"/>
    <w:rsid w:val="00C95293"/>
    <w:rsid w:val="00C965A1"/>
    <w:rsid w:val="00C97037"/>
    <w:rsid w:val="00CA5BD0"/>
    <w:rsid w:val="00CB00A0"/>
    <w:rsid w:val="00CB1F25"/>
    <w:rsid w:val="00CB2A31"/>
    <w:rsid w:val="00CB38E8"/>
    <w:rsid w:val="00CC25B5"/>
    <w:rsid w:val="00CC36DA"/>
    <w:rsid w:val="00CC5B31"/>
    <w:rsid w:val="00CC7188"/>
    <w:rsid w:val="00CD0765"/>
    <w:rsid w:val="00CD0FEF"/>
    <w:rsid w:val="00CD1E9B"/>
    <w:rsid w:val="00CD22D2"/>
    <w:rsid w:val="00CD335E"/>
    <w:rsid w:val="00CD37C2"/>
    <w:rsid w:val="00CD39E5"/>
    <w:rsid w:val="00CE0000"/>
    <w:rsid w:val="00CE128E"/>
    <w:rsid w:val="00CE1A58"/>
    <w:rsid w:val="00CE1D51"/>
    <w:rsid w:val="00CE2E5C"/>
    <w:rsid w:val="00CE4542"/>
    <w:rsid w:val="00CE6261"/>
    <w:rsid w:val="00CE6C39"/>
    <w:rsid w:val="00CE6C47"/>
    <w:rsid w:val="00CF51FA"/>
    <w:rsid w:val="00CF633E"/>
    <w:rsid w:val="00CF6F9F"/>
    <w:rsid w:val="00CF7530"/>
    <w:rsid w:val="00D01CB7"/>
    <w:rsid w:val="00D04E1B"/>
    <w:rsid w:val="00D05EEF"/>
    <w:rsid w:val="00D10C2D"/>
    <w:rsid w:val="00D12F2B"/>
    <w:rsid w:val="00D148CA"/>
    <w:rsid w:val="00D17219"/>
    <w:rsid w:val="00D207B7"/>
    <w:rsid w:val="00D20C71"/>
    <w:rsid w:val="00D22951"/>
    <w:rsid w:val="00D2391B"/>
    <w:rsid w:val="00D264A4"/>
    <w:rsid w:val="00D3080D"/>
    <w:rsid w:val="00D31598"/>
    <w:rsid w:val="00D32E61"/>
    <w:rsid w:val="00D32E87"/>
    <w:rsid w:val="00D34275"/>
    <w:rsid w:val="00D358A3"/>
    <w:rsid w:val="00D42AD9"/>
    <w:rsid w:val="00D433D2"/>
    <w:rsid w:val="00D454E4"/>
    <w:rsid w:val="00D46A60"/>
    <w:rsid w:val="00D46F8F"/>
    <w:rsid w:val="00D47F7D"/>
    <w:rsid w:val="00D5124D"/>
    <w:rsid w:val="00D513F5"/>
    <w:rsid w:val="00D55D52"/>
    <w:rsid w:val="00D57E6C"/>
    <w:rsid w:val="00D60CC9"/>
    <w:rsid w:val="00D6375B"/>
    <w:rsid w:val="00D761CB"/>
    <w:rsid w:val="00D76D67"/>
    <w:rsid w:val="00D80421"/>
    <w:rsid w:val="00D83697"/>
    <w:rsid w:val="00D85A90"/>
    <w:rsid w:val="00D86A89"/>
    <w:rsid w:val="00D90389"/>
    <w:rsid w:val="00D92D11"/>
    <w:rsid w:val="00DA479D"/>
    <w:rsid w:val="00DA6A56"/>
    <w:rsid w:val="00DB508A"/>
    <w:rsid w:val="00DB74A6"/>
    <w:rsid w:val="00DC1E59"/>
    <w:rsid w:val="00DC5955"/>
    <w:rsid w:val="00DD1040"/>
    <w:rsid w:val="00DD22FA"/>
    <w:rsid w:val="00DD4357"/>
    <w:rsid w:val="00DD64B5"/>
    <w:rsid w:val="00DE1A76"/>
    <w:rsid w:val="00DE267C"/>
    <w:rsid w:val="00DF068E"/>
    <w:rsid w:val="00DF344E"/>
    <w:rsid w:val="00DF7BAC"/>
    <w:rsid w:val="00E03CB2"/>
    <w:rsid w:val="00E040F9"/>
    <w:rsid w:val="00E07AD4"/>
    <w:rsid w:val="00E07DE8"/>
    <w:rsid w:val="00E1726A"/>
    <w:rsid w:val="00E21B57"/>
    <w:rsid w:val="00E246E3"/>
    <w:rsid w:val="00E260F6"/>
    <w:rsid w:val="00E269AF"/>
    <w:rsid w:val="00E30C94"/>
    <w:rsid w:val="00E31E80"/>
    <w:rsid w:val="00E35532"/>
    <w:rsid w:val="00E35755"/>
    <w:rsid w:val="00E35C98"/>
    <w:rsid w:val="00E40345"/>
    <w:rsid w:val="00E413D8"/>
    <w:rsid w:val="00E46F3F"/>
    <w:rsid w:val="00E47E4A"/>
    <w:rsid w:val="00E50E36"/>
    <w:rsid w:val="00E57B1D"/>
    <w:rsid w:val="00E57CEA"/>
    <w:rsid w:val="00E62CAE"/>
    <w:rsid w:val="00E64E9A"/>
    <w:rsid w:val="00E65835"/>
    <w:rsid w:val="00E6595B"/>
    <w:rsid w:val="00E66018"/>
    <w:rsid w:val="00E66D11"/>
    <w:rsid w:val="00E676AE"/>
    <w:rsid w:val="00E719AF"/>
    <w:rsid w:val="00E7283A"/>
    <w:rsid w:val="00E72910"/>
    <w:rsid w:val="00E75434"/>
    <w:rsid w:val="00E75E60"/>
    <w:rsid w:val="00E77EBD"/>
    <w:rsid w:val="00E815F9"/>
    <w:rsid w:val="00E93CBC"/>
    <w:rsid w:val="00E94C41"/>
    <w:rsid w:val="00E95F76"/>
    <w:rsid w:val="00E96CEC"/>
    <w:rsid w:val="00E972D2"/>
    <w:rsid w:val="00EA147F"/>
    <w:rsid w:val="00EA15C6"/>
    <w:rsid w:val="00EA2D10"/>
    <w:rsid w:val="00EA30BC"/>
    <w:rsid w:val="00EA4125"/>
    <w:rsid w:val="00EA5858"/>
    <w:rsid w:val="00EA7C02"/>
    <w:rsid w:val="00EB126F"/>
    <w:rsid w:val="00EB1307"/>
    <w:rsid w:val="00EB226C"/>
    <w:rsid w:val="00EB4B8E"/>
    <w:rsid w:val="00EB569A"/>
    <w:rsid w:val="00EC5DA5"/>
    <w:rsid w:val="00EC648D"/>
    <w:rsid w:val="00ED09D5"/>
    <w:rsid w:val="00ED5DD4"/>
    <w:rsid w:val="00ED6284"/>
    <w:rsid w:val="00EE54C9"/>
    <w:rsid w:val="00EF01F4"/>
    <w:rsid w:val="00EF13A1"/>
    <w:rsid w:val="00EF208F"/>
    <w:rsid w:val="00EF3FDC"/>
    <w:rsid w:val="00EF55C4"/>
    <w:rsid w:val="00EF5736"/>
    <w:rsid w:val="00EF61E1"/>
    <w:rsid w:val="00EF7401"/>
    <w:rsid w:val="00EF7734"/>
    <w:rsid w:val="00F0206D"/>
    <w:rsid w:val="00F02B8B"/>
    <w:rsid w:val="00F03A5A"/>
    <w:rsid w:val="00F04B21"/>
    <w:rsid w:val="00F04D1E"/>
    <w:rsid w:val="00F05110"/>
    <w:rsid w:val="00F116E3"/>
    <w:rsid w:val="00F11E86"/>
    <w:rsid w:val="00F11EAA"/>
    <w:rsid w:val="00F124B4"/>
    <w:rsid w:val="00F12B42"/>
    <w:rsid w:val="00F13BDE"/>
    <w:rsid w:val="00F13E07"/>
    <w:rsid w:val="00F22612"/>
    <w:rsid w:val="00F37910"/>
    <w:rsid w:val="00F43456"/>
    <w:rsid w:val="00F439B7"/>
    <w:rsid w:val="00F47199"/>
    <w:rsid w:val="00F50E3C"/>
    <w:rsid w:val="00F5114C"/>
    <w:rsid w:val="00F51669"/>
    <w:rsid w:val="00F539ED"/>
    <w:rsid w:val="00F555B4"/>
    <w:rsid w:val="00F60287"/>
    <w:rsid w:val="00F62188"/>
    <w:rsid w:val="00F623F9"/>
    <w:rsid w:val="00F66164"/>
    <w:rsid w:val="00F67E81"/>
    <w:rsid w:val="00F72FDC"/>
    <w:rsid w:val="00F74C83"/>
    <w:rsid w:val="00F75F78"/>
    <w:rsid w:val="00F81FD7"/>
    <w:rsid w:val="00F84476"/>
    <w:rsid w:val="00F8483B"/>
    <w:rsid w:val="00F87A50"/>
    <w:rsid w:val="00F87FD7"/>
    <w:rsid w:val="00FA26F8"/>
    <w:rsid w:val="00FB208D"/>
    <w:rsid w:val="00FB26CA"/>
    <w:rsid w:val="00FB38A9"/>
    <w:rsid w:val="00FB6593"/>
    <w:rsid w:val="00FB6DBB"/>
    <w:rsid w:val="00FB743D"/>
    <w:rsid w:val="00FB7B6E"/>
    <w:rsid w:val="00FC1D4F"/>
    <w:rsid w:val="00FC2027"/>
    <w:rsid w:val="00FC36DD"/>
    <w:rsid w:val="00FC6816"/>
    <w:rsid w:val="00FD06E0"/>
    <w:rsid w:val="00FD12F4"/>
    <w:rsid w:val="00FD14B8"/>
    <w:rsid w:val="00FD48A9"/>
    <w:rsid w:val="00FD514D"/>
    <w:rsid w:val="00FD6E85"/>
    <w:rsid w:val="00FE2859"/>
    <w:rsid w:val="00FE718A"/>
    <w:rsid w:val="00FF0816"/>
    <w:rsid w:val="00FF3180"/>
    <w:rsid w:val="00FF4683"/>
    <w:rsid w:val="00FF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0791">
      <w:bodyDiv w:val="1"/>
      <w:marLeft w:val="0"/>
      <w:marRight w:val="0"/>
      <w:marTop w:val="0"/>
      <w:marBottom w:val="0"/>
      <w:divBdr>
        <w:top w:val="none" w:sz="0" w:space="0" w:color="auto"/>
        <w:left w:val="none" w:sz="0" w:space="0" w:color="auto"/>
        <w:bottom w:val="none" w:sz="0" w:space="0" w:color="auto"/>
        <w:right w:val="none" w:sz="0" w:space="0" w:color="auto"/>
      </w:divBdr>
    </w:div>
    <w:div w:id="51273580">
      <w:bodyDiv w:val="1"/>
      <w:marLeft w:val="0"/>
      <w:marRight w:val="0"/>
      <w:marTop w:val="0"/>
      <w:marBottom w:val="0"/>
      <w:divBdr>
        <w:top w:val="none" w:sz="0" w:space="0" w:color="auto"/>
        <w:left w:val="none" w:sz="0" w:space="0" w:color="auto"/>
        <w:bottom w:val="none" w:sz="0" w:space="0" w:color="auto"/>
        <w:right w:val="none" w:sz="0" w:space="0" w:color="auto"/>
      </w:divBdr>
      <w:divsChild>
        <w:div w:id="1463422443">
          <w:marLeft w:val="0"/>
          <w:marRight w:val="0"/>
          <w:marTop w:val="0"/>
          <w:marBottom w:val="0"/>
          <w:divBdr>
            <w:top w:val="none" w:sz="0" w:space="0" w:color="auto"/>
            <w:left w:val="none" w:sz="0" w:space="0" w:color="auto"/>
            <w:bottom w:val="none" w:sz="0" w:space="0" w:color="auto"/>
            <w:right w:val="none" w:sz="0" w:space="0" w:color="auto"/>
          </w:divBdr>
          <w:divsChild>
            <w:div w:id="3404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451093686">
      <w:bodyDiv w:val="1"/>
      <w:marLeft w:val="0"/>
      <w:marRight w:val="0"/>
      <w:marTop w:val="0"/>
      <w:marBottom w:val="0"/>
      <w:divBdr>
        <w:top w:val="none" w:sz="0" w:space="0" w:color="auto"/>
        <w:left w:val="none" w:sz="0" w:space="0" w:color="auto"/>
        <w:bottom w:val="none" w:sz="0" w:space="0" w:color="auto"/>
        <w:right w:val="none" w:sz="0" w:space="0" w:color="auto"/>
      </w:divBdr>
    </w:div>
    <w:div w:id="649483449">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846097940">
      <w:bodyDiv w:val="1"/>
      <w:marLeft w:val="0"/>
      <w:marRight w:val="0"/>
      <w:marTop w:val="0"/>
      <w:marBottom w:val="0"/>
      <w:divBdr>
        <w:top w:val="none" w:sz="0" w:space="0" w:color="auto"/>
        <w:left w:val="none" w:sz="0" w:space="0" w:color="auto"/>
        <w:bottom w:val="none" w:sz="0" w:space="0" w:color="auto"/>
        <w:right w:val="none" w:sz="0" w:space="0" w:color="auto"/>
      </w:divBdr>
    </w:div>
    <w:div w:id="897932590">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718889134">
      <w:bodyDiv w:val="1"/>
      <w:marLeft w:val="0"/>
      <w:marRight w:val="0"/>
      <w:marTop w:val="0"/>
      <w:marBottom w:val="0"/>
      <w:divBdr>
        <w:top w:val="none" w:sz="0" w:space="0" w:color="auto"/>
        <w:left w:val="none" w:sz="0" w:space="0" w:color="auto"/>
        <w:bottom w:val="none" w:sz="0" w:space="0" w:color="auto"/>
        <w:right w:val="none" w:sz="0" w:space="0" w:color="auto"/>
      </w:divBdr>
      <w:divsChild>
        <w:div w:id="615211104">
          <w:marLeft w:val="0"/>
          <w:marRight w:val="0"/>
          <w:marTop w:val="0"/>
          <w:marBottom w:val="0"/>
          <w:divBdr>
            <w:top w:val="none" w:sz="0" w:space="0" w:color="auto"/>
            <w:left w:val="none" w:sz="0" w:space="0" w:color="auto"/>
            <w:bottom w:val="none" w:sz="0" w:space="0" w:color="auto"/>
            <w:right w:val="none" w:sz="0" w:space="0" w:color="auto"/>
          </w:divBdr>
          <w:divsChild>
            <w:div w:id="12663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88609152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19049822">
      <w:bodyDiv w:val="1"/>
      <w:marLeft w:val="0"/>
      <w:marRight w:val="0"/>
      <w:marTop w:val="0"/>
      <w:marBottom w:val="0"/>
      <w:divBdr>
        <w:top w:val="none" w:sz="0" w:space="0" w:color="auto"/>
        <w:left w:val="none" w:sz="0" w:space="0" w:color="auto"/>
        <w:bottom w:val="none" w:sz="0" w:space="0" w:color="auto"/>
        <w:right w:val="none" w:sz="0" w:space="0" w:color="auto"/>
      </w:divBdr>
    </w:div>
    <w:div w:id="1932734846">
      <w:bodyDiv w:val="1"/>
      <w:marLeft w:val="0"/>
      <w:marRight w:val="0"/>
      <w:marTop w:val="0"/>
      <w:marBottom w:val="0"/>
      <w:divBdr>
        <w:top w:val="none" w:sz="0" w:space="0" w:color="auto"/>
        <w:left w:val="none" w:sz="0" w:space="0" w:color="auto"/>
        <w:bottom w:val="none" w:sz="0" w:space="0" w:color="auto"/>
        <w:right w:val="none" w:sz="0" w:space="0" w:color="auto"/>
      </w:divBdr>
      <w:divsChild>
        <w:div w:id="699814804">
          <w:marLeft w:val="0"/>
          <w:marRight w:val="0"/>
          <w:marTop w:val="0"/>
          <w:marBottom w:val="0"/>
          <w:divBdr>
            <w:top w:val="none" w:sz="0" w:space="0" w:color="auto"/>
            <w:left w:val="none" w:sz="0" w:space="0" w:color="auto"/>
            <w:bottom w:val="none" w:sz="0" w:space="0" w:color="auto"/>
            <w:right w:val="none" w:sz="0" w:space="0" w:color="auto"/>
          </w:divBdr>
          <w:divsChild>
            <w:div w:id="12714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3590172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2.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oleObject" Target="embeddings/oleObject25.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38.bin"/><Relationship Id="rId112" Type="http://schemas.openxmlformats.org/officeDocument/2006/relationships/image" Target="media/image54.wmf"/><Relationship Id="rId16" Type="http://schemas.openxmlformats.org/officeDocument/2006/relationships/oleObject" Target="embeddings/oleObject2.bin"/><Relationship Id="rId107" Type="http://schemas.openxmlformats.org/officeDocument/2006/relationships/oleObject" Target="embeddings/oleObject47.bin"/><Relationship Id="rId11" Type="http://schemas.openxmlformats.org/officeDocument/2006/relationships/footer" Target="footer2.xml"/><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image" Target="media/image26.png"/><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image" Target="media/image49.wmf"/><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41.bin"/><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image" Target="media/image30.w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footer" Target="footer3.xml"/><Relationship Id="rId80" Type="http://schemas.openxmlformats.org/officeDocument/2006/relationships/image" Target="media/image38.wmf"/><Relationship Id="rId85" Type="http://schemas.openxmlformats.org/officeDocument/2006/relationships/oleObject" Target="embeddings/oleObject36.bin"/><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7.png"/><Relationship Id="rId103" Type="http://schemas.openxmlformats.org/officeDocument/2006/relationships/oleObject" Target="embeddings/oleObject45.bin"/><Relationship Id="rId108" Type="http://schemas.openxmlformats.org/officeDocument/2006/relationships/image" Target="media/image52.wmf"/><Relationship Id="rId54" Type="http://schemas.openxmlformats.org/officeDocument/2006/relationships/oleObject" Target="embeddings/oleObject22.bin"/><Relationship Id="rId70" Type="http://schemas.openxmlformats.org/officeDocument/2006/relationships/image" Target="media/image33.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5.wmf"/><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8.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7.wmf"/><Relationship Id="rId81" Type="http://schemas.openxmlformats.org/officeDocument/2006/relationships/oleObject" Target="embeddings/oleObject34.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tiff"/><Relationship Id="rId76" Type="http://schemas.openxmlformats.org/officeDocument/2006/relationships/image" Target="media/image36.wmf"/><Relationship Id="rId97" Type="http://schemas.openxmlformats.org/officeDocument/2006/relationships/oleObject" Target="embeddings/oleObject42.bin"/><Relationship Id="rId104" Type="http://schemas.openxmlformats.org/officeDocument/2006/relationships/image" Target="media/image50.w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31.wmf"/><Relationship Id="rId87" Type="http://schemas.openxmlformats.org/officeDocument/2006/relationships/oleObject" Target="embeddings/oleObject37.bin"/><Relationship Id="rId110" Type="http://schemas.openxmlformats.org/officeDocument/2006/relationships/image" Target="media/image53.wmf"/><Relationship Id="rId115" Type="http://schemas.openxmlformats.org/officeDocument/2006/relationships/oleObject" Target="embeddings/oleObject51.bin"/><Relationship Id="rId61" Type="http://schemas.openxmlformats.org/officeDocument/2006/relationships/oleObject" Target="embeddings/oleObject24.bin"/><Relationship Id="rId82" Type="http://schemas.openxmlformats.org/officeDocument/2006/relationships/image" Target="media/image39.wmf"/><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32.bin"/><Relationship Id="rId100" Type="http://schemas.openxmlformats.org/officeDocument/2006/relationships/image" Target="media/image48.wmf"/><Relationship Id="rId105" Type="http://schemas.openxmlformats.org/officeDocument/2006/relationships/oleObject" Target="embeddings/oleObject46.bin"/><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image" Target="media/image34.wmf"/><Relationship Id="rId93" Type="http://schemas.openxmlformats.org/officeDocument/2006/relationships/oleObject" Target="embeddings/oleObject40.bin"/><Relationship Id="rId98" Type="http://schemas.openxmlformats.org/officeDocument/2006/relationships/image" Target="media/image47.wmf"/><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oleObject" Target="embeddings/oleObject27.bin"/><Relationship Id="rId116" Type="http://schemas.openxmlformats.org/officeDocument/2006/relationships/image" Target="media/image56.wmf"/><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image" Target="media/image29.wmf"/><Relationship Id="rId83" Type="http://schemas.openxmlformats.org/officeDocument/2006/relationships/oleObject" Target="embeddings/oleObject35.bin"/><Relationship Id="rId88" Type="http://schemas.openxmlformats.org/officeDocument/2006/relationships/image" Target="media/image42.wmf"/><Relationship Id="rId111" Type="http://schemas.openxmlformats.org/officeDocument/2006/relationships/oleObject" Target="embeddings/oleObject49.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52</Pages>
  <Words>16555</Words>
  <Characters>20530</Characters>
  <Application>Microsoft Office Word</Application>
  <DocSecurity>0</DocSecurity>
  <Lines>1026</Lines>
  <Paragraphs>950</Paragraphs>
  <ScaleCrop>false</ScaleCrop>
  <Company/>
  <LinksUpToDate>false</LinksUpToDate>
  <CharactersWithSpaces>36135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康 李</cp:lastModifiedBy>
  <cp:revision>390</cp:revision>
  <cp:lastPrinted>2019-06-09T16:07:00Z</cp:lastPrinted>
  <dcterms:created xsi:type="dcterms:W3CDTF">2019-06-09T16:07:00Z</dcterms:created>
  <dcterms:modified xsi:type="dcterms:W3CDTF">2020-05-21T05:00:00Z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