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F1A" w:rsidRPr="00FE596F" w:rsidRDefault="003C5E42" w:rsidP="00EA3F1A">
      <w:pPr>
        <w:autoSpaceDE w:val="0"/>
        <w:autoSpaceDN w:val="0"/>
        <w:adjustRightInd w:val="0"/>
        <w:spacing w:after="0" w:line="240" w:lineRule="auto"/>
        <w:rPr>
          <w:rFonts w:ascii="STIXGeneral-Regular" w:hAnsi="STIXGeneral-Regular" w:cs="STIXGeneral-Regular"/>
          <w:color w:val="000000" w:themeColor="text1"/>
          <w:sz w:val="32"/>
          <w:szCs w:val="32"/>
        </w:rPr>
      </w:pPr>
      <w:r w:rsidRPr="00FE596F">
        <w:rPr>
          <w:rFonts w:ascii="STIXGeneral-Regular" w:hAnsi="STIXGeneral-Regular" w:cs="STIXGeneral-Regular"/>
          <w:color w:val="000000" w:themeColor="text1"/>
          <w:sz w:val="32"/>
          <w:szCs w:val="32"/>
        </w:rPr>
        <w:t>Chapter Summaries:</w:t>
      </w:r>
    </w:p>
    <w:p w:rsidR="003C5E42" w:rsidRPr="00FE596F" w:rsidRDefault="003C5E42" w:rsidP="00EA3F1A">
      <w:pPr>
        <w:autoSpaceDE w:val="0"/>
        <w:autoSpaceDN w:val="0"/>
        <w:adjustRightInd w:val="0"/>
        <w:spacing w:after="0" w:line="240" w:lineRule="auto"/>
        <w:rPr>
          <w:rFonts w:ascii="STIXGeneral-Regular" w:hAnsi="STIXGeneral-Regular" w:cs="STIXGeneral-Regular"/>
          <w:color w:val="000000" w:themeColor="text1"/>
          <w:sz w:val="20"/>
          <w:szCs w:val="20"/>
        </w:rPr>
      </w:pPr>
    </w:p>
    <w:p w:rsidR="003C5E42" w:rsidRPr="00FE596F" w:rsidRDefault="003C5E42" w:rsidP="00EA3F1A">
      <w:pPr>
        <w:autoSpaceDE w:val="0"/>
        <w:autoSpaceDN w:val="0"/>
        <w:adjustRightInd w:val="0"/>
        <w:spacing w:after="0" w:line="240" w:lineRule="auto"/>
        <w:rPr>
          <w:rFonts w:ascii="STIXGeneral-Regular" w:hAnsi="STIXGeneral-Regular" w:cs="STIXGeneral-Regular"/>
          <w:color w:val="000000" w:themeColor="text1"/>
          <w:sz w:val="20"/>
          <w:szCs w:val="20"/>
        </w:rPr>
      </w:pPr>
    </w:p>
    <w:p w:rsidR="00EA3F1A" w:rsidRPr="00FE596F" w:rsidRDefault="003C5E42" w:rsidP="00EA3F1A">
      <w:pPr>
        <w:autoSpaceDE w:val="0"/>
        <w:autoSpaceDN w:val="0"/>
        <w:adjustRightInd w:val="0"/>
        <w:spacing w:after="0" w:line="240" w:lineRule="auto"/>
        <w:rPr>
          <w:rFonts w:ascii="STIXGeneral-Regular" w:hAnsi="STIXGeneral-Regular" w:cs="STIXGeneral-Regular"/>
          <w:color w:val="000000" w:themeColor="text1"/>
          <w:sz w:val="20"/>
          <w:szCs w:val="20"/>
        </w:rPr>
      </w:pPr>
      <w:r w:rsidRPr="00FE596F">
        <w:rPr>
          <w:rFonts w:ascii="STIXGeneral-Regular" w:hAnsi="STIXGeneral-Regular" w:cs="STIXGeneral-Regular"/>
          <w:b/>
          <w:color w:val="000000" w:themeColor="text1"/>
          <w:sz w:val="20"/>
          <w:szCs w:val="20"/>
        </w:rPr>
        <w:t>Chapter 1</w:t>
      </w:r>
      <w:r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 xml:space="preserve">We </w:t>
      </w:r>
      <w:r w:rsidR="00D47187" w:rsidRPr="00FE596F">
        <w:rPr>
          <w:rFonts w:ascii="STIXGeneral-Regular" w:hAnsi="STIXGeneral-Regular" w:cs="STIXGeneral-Regular"/>
          <w:color w:val="000000" w:themeColor="text1"/>
          <w:sz w:val="20"/>
          <w:szCs w:val="20"/>
        </w:rPr>
        <w:t>provide a brief introduction to</w:t>
      </w:r>
      <w:r w:rsidR="00EA3F1A" w:rsidRPr="00FE596F">
        <w:rPr>
          <w:rFonts w:ascii="STIXGeneral-Regular" w:hAnsi="STIXGeneral-Regular" w:cs="STIXGeneral-Regular"/>
          <w:color w:val="000000" w:themeColor="text1"/>
          <w:sz w:val="20"/>
          <w:szCs w:val="20"/>
        </w:rPr>
        <w:t xml:space="preserve"> market microstructure and trading from </w:t>
      </w:r>
      <w:r w:rsidR="00D47187" w:rsidRPr="00FE596F">
        <w:rPr>
          <w:rFonts w:ascii="STIXGeneral-Regular" w:hAnsi="STIXGeneral-Regular" w:cs="STIXGeneral-Regular"/>
          <w:color w:val="000000" w:themeColor="text1"/>
          <w:sz w:val="20"/>
          <w:szCs w:val="20"/>
        </w:rPr>
        <w:t>practitioners’</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point of v</w:t>
      </w:r>
      <w:r w:rsidRPr="00FE596F">
        <w:rPr>
          <w:rFonts w:ascii="STIXGeneral-Regular" w:hAnsi="STIXGeneral-Regular" w:cs="STIXGeneral-Regular"/>
          <w:color w:val="000000" w:themeColor="text1"/>
          <w:sz w:val="20"/>
          <w:szCs w:val="20"/>
        </w:rPr>
        <w:t>iew. The terms used in this chapter</w:t>
      </w:r>
      <w:r w:rsidR="00EA3F1A" w:rsidRPr="00FE596F">
        <w:rPr>
          <w:rFonts w:ascii="STIXGeneral-Regular" w:hAnsi="STIXGeneral-Regular" w:cs="STIXGeneral-Regular"/>
          <w:color w:val="000000" w:themeColor="text1"/>
          <w:sz w:val="20"/>
          <w:szCs w:val="20"/>
        </w:rPr>
        <w:t>, all can be traced back to academic</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literature; but the discussion is kept simple and direct. The data, which is central to</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all the analyses and inferences, is then introduced. The complexity of using data that</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can arise at irregular intervals can be b</w:t>
      </w:r>
      <w:r w:rsidR="00D47187" w:rsidRPr="00FE596F">
        <w:rPr>
          <w:rFonts w:ascii="STIXGeneral-Regular" w:hAnsi="STIXGeneral-Regular" w:cs="STIXGeneral-Regular"/>
          <w:color w:val="000000" w:themeColor="text1"/>
          <w:sz w:val="20"/>
          <w:szCs w:val="20"/>
        </w:rPr>
        <w:t xml:space="preserve">etter understood with Level III data, as </w:t>
      </w:r>
      <w:r w:rsidR="00EA3F1A" w:rsidRPr="00FE596F">
        <w:rPr>
          <w:rFonts w:ascii="STIXGeneral-Regular" w:hAnsi="STIXGeneral-Regular" w:cs="STIXGeneral-Regular"/>
          <w:color w:val="000000" w:themeColor="text1"/>
          <w:sz w:val="20"/>
          <w:szCs w:val="20"/>
        </w:rPr>
        <w:t>illustrated</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here. Finally, the last part of this chapter contains a brief academic review of market</w:t>
      </w:r>
      <w:r w:rsidR="00FE596F" w:rsidRPr="00FE596F">
        <w:rPr>
          <w:rFonts w:ascii="STIXGeneral-Regular" w:hAnsi="STIXGeneral-Regular" w:cs="STIXGeneral-Regular"/>
          <w:color w:val="000000" w:themeColor="text1"/>
          <w:sz w:val="20"/>
          <w:szCs w:val="20"/>
        </w:rPr>
        <w:t xml:space="preserve"> </w:t>
      </w:r>
      <w:r w:rsidR="00EA0AF1" w:rsidRPr="00FE596F">
        <w:rPr>
          <w:rFonts w:ascii="STIXGeneral-Regular" w:hAnsi="STIXGeneral-Regular" w:cs="STIXGeneral-Regular"/>
          <w:color w:val="000000" w:themeColor="text1"/>
          <w:sz w:val="20"/>
          <w:szCs w:val="20"/>
        </w:rPr>
        <w:t>M</w:t>
      </w:r>
      <w:r w:rsidR="00EA3F1A" w:rsidRPr="00FE596F">
        <w:rPr>
          <w:rFonts w:ascii="STIXGeneral-Regular" w:hAnsi="STIXGeneral-Regular" w:cs="STIXGeneral-Regular"/>
          <w:color w:val="000000" w:themeColor="text1"/>
          <w:sz w:val="20"/>
          <w:szCs w:val="20"/>
        </w:rPr>
        <w:t>icrostructure</w:t>
      </w:r>
      <w:bookmarkStart w:id="0" w:name="_GoBack"/>
      <w:bookmarkEnd w:id="0"/>
      <w:r w:rsidR="00EA3F1A" w:rsidRPr="00FE596F">
        <w:rPr>
          <w:rFonts w:ascii="STIXGeneral-Regular" w:hAnsi="STIXGeneral-Regular" w:cs="STIXGeneral-Regular"/>
          <w:color w:val="000000" w:themeColor="text1"/>
          <w:sz w:val="20"/>
          <w:szCs w:val="20"/>
        </w:rPr>
        <w:t>—a topic about the mechanics of trading and how the trading can be</w:t>
      </w:r>
      <w:r w:rsidR="00EA0AF1" w:rsidRPr="00FE596F">
        <w:rPr>
          <w:rFonts w:ascii="STIXGeneral-Regular" w:hAnsi="STIXGeneral-Regular" w:cs="STIXGeneral-Regular"/>
          <w:color w:val="000000" w:themeColor="text1"/>
          <w:sz w:val="20"/>
          <w:szCs w:val="20"/>
        </w:rPr>
        <w:t xml:space="preserve"> </w:t>
      </w:r>
      <w:r w:rsidR="00D47187" w:rsidRPr="00FE596F">
        <w:rPr>
          <w:rFonts w:ascii="STIXGeneral-Regular" w:hAnsi="STIXGeneral-Regular" w:cs="STIXGeneral-Regular"/>
          <w:color w:val="000000" w:themeColor="text1"/>
          <w:sz w:val="20"/>
          <w:szCs w:val="20"/>
        </w:rPr>
        <w:t xml:space="preserve">influenced by </w:t>
      </w:r>
      <w:r w:rsidR="00EA3F1A" w:rsidRPr="00FE596F">
        <w:rPr>
          <w:rFonts w:ascii="STIXGeneral-Regular" w:hAnsi="STIXGeneral-Regular" w:cs="STIXGeneral-Regular"/>
          <w:color w:val="000000" w:themeColor="text1"/>
          <w:sz w:val="20"/>
          <w:szCs w:val="20"/>
        </w:rPr>
        <w:t xml:space="preserve">market designs. This </w:t>
      </w:r>
      <w:r w:rsidR="00D47187" w:rsidRPr="00FE596F">
        <w:rPr>
          <w:rFonts w:ascii="STIXGeneral-Regular" w:hAnsi="STIXGeneral-Regular" w:cs="STIXGeneral-Regular"/>
          <w:color w:val="000000" w:themeColor="text1"/>
          <w:sz w:val="20"/>
          <w:szCs w:val="20"/>
        </w:rPr>
        <w:t>evolving field</w:t>
      </w:r>
      <w:r w:rsidR="00EA3F1A" w:rsidRPr="00FE596F">
        <w:rPr>
          <w:rFonts w:ascii="STIXGeneral-Regular" w:hAnsi="STIXGeneral-Regular" w:cs="STIXGeneral-Regular"/>
          <w:color w:val="000000" w:themeColor="text1"/>
          <w:sz w:val="20"/>
          <w:szCs w:val="20"/>
        </w:rPr>
        <w:t xml:space="preserve"> is of much interest</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to all: regulators, practitioners and academics.</w:t>
      </w:r>
    </w:p>
    <w:p w:rsidR="00EA3F1A" w:rsidRPr="00FE596F" w:rsidRDefault="00EA3F1A" w:rsidP="00EA3F1A">
      <w:pPr>
        <w:autoSpaceDE w:val="0"/>
        <w:autoSpaceDN w:val="0"/>
        <w:adjustRightInd w:val="0"/>
        <w:spacing w:after="0" w:line="240" w:lineRule="auto"/>
        <w:rPr>
          <w:rFonts w:ascii="STIXGeneral-Regular" w:hAnsi="STIXGeneral-Regular" w:cs="STIXGeneral-Regular"/>
          <w:color w:val="000000" w:themeColor="text1"/>
          <w:sz w:val="20"/>
          <w:szCs w:val="20"/>
        </w:rPr>
      </w:pPr>
    </w:p>
    <w:p w:rsidR="00EA3F1A" w:rsidRPr="00FE596F" w:rsidRDefault="00551A80" w:rsidP="00EA3F1A">
      <w:pPr>
        <w:autoSpaceDE w:val="0"/>
        <w:autoSpaceDN w:val="0"/>
        <w:adjustRightInd w:val="0"/>
        <w:spacing w:after="0" w:line="240" w:lineRule="auto"/>
        <w:rPr>
          <w:rFonts w:ascii="STIXGeneral-Regular" w:hAnsi="STIXGeneral-Regular" w:cs="STIXGeneral-Regular"/>
          <w:color w:val="000000" w:themeColor="text1"/>
          <w:sz w:val="20"/>
          <w:szCs w:val="20"/>
        </w:rPr>
      </w:pPr>
      <w:r w:rsidRPr="00FE596F">
        <w:rPr>
          <w:rFonts w:ascii="STIXGeneral-Regular" w:hAnsi="STIXGeneral-Regular" w:cs="STIXGeneral-Regular"/>
          <w:b/>
          <w:color w:val="000000" w:themeColor="text1"/>
          <w:sz w:val="20"/>
          <w:szCs w:val="20"/>
        </w:rPr>
        <w:t>Chapter 2:</w:t>
      </w:r>
      <w:r w:rsidRPr="00FE596F">
        <w:rPr>
          <w:rFonts w:ascii="STIXGeneral-Regular" w:hAnsi="STIXGeneral-Regular" w:cs="STIXGeneral-Regular"/>
          <w:color w:val="000000" w:themeColor="text1"/>
          <w:sz w:val="20"/>
          <w:szCs w:val="20"/>
        </w:rPr>
        <w:t xml:space="preserve"> We </w:t>
      </w:r>
      <w:r w:rsidR="00EA3F1A" w:rsidRPr="00FE596F">
        <w:rPr>
          <w:rFonts w:ascii="STIXGeneral-Regular" w:hAnsi="STIXGeneral-Regular" w:cs="STIXGeneral-Regular"/>
          <w:color w:val="000000" w:themeColor="text1"/>
          <w:sz w:val="20"/>
          <w:szCs w:val="20"/>
        </w:rPr>
        <w:t>provide a review of some basic and some advanced statistical</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methodologies that are useful for developing trading algorithms. We begin with</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t</w:t>
      </w:r>
      <w:r w:rsidRPr="00FE596F">
        <w:rPr>
          <w:rFonts w:ascii="STIXGeneral-Regular" w:hAnsi="STIXGeneral-Regular" w:cs="STIXGeneral-Regular"/>
          <w:color w:val="000000" w:themeColor="text1"/>
          <w:sz w:val="20"/>
          <w:szCs w:val="20"/>
        </w:rPr>
        <w:t xml:space="preserve">ime series models </w:t>
      </w:r>
      <w:r w:rsidR="00EA3F1A" w:rsidRPr="00FE596F">
        <w:rPr>
          <w:rFonts w:ascii="STIXGeneral-Regular" w:hAnsi="STIXGeneral-Regular" w:cs="STIXGeneral-Regular"/>
          <w:color w:val="000000" w:themeColor="text1"/>
          <w:sz w:val="20"/>
          <w:szCs w:val="20"/>
        </w:rPr>
        <w:t>for univariate data and provide a broad discussion</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o</w:t>
      </w:r>
      <w:r w:rsidR="00A62587" w:rsidRPr="00FE596F">
        <w:rPr>
          <w:rFonts w:ascii="STIXGeneral-Regular" w:hAnsi="STIXGeneral-Regular" w:cs="STIXGeneral-Regular"/>
          <w:color w:val="000000" w:themeColor="text1"/>
          <w:sz w:val="20"/>
          <w:szCs w:val="20"/>
        </w:rPr>
        <w:t xml:space="preserve">f autoregressive integrated </w:t>
      </w:r>
      <w:r w:rsidR="00EA3F1A" w:rsidRPr="00FE596F">
        <w:rPr>
          <w:rFonts w:ascii="STIXGeneral-Regular" w:hAnsi="STIXGeneral-Regular" w:cs="STIXGeneral-Regular"/>
          <w:color w:val="000000" w:themeColor="text1"/>
          <w:sz w:val="20"/>
          <w:szCs w:val="20"/>
        </w:rPr>
        <w:t>moving average</w:t>
      </w:r>
      <w:r w:rsidR="00EA0AF1" w:rsidRPr="00FE596F">
        <w:rPr>
          <w:rFonts w:ascii="STIXGeneral-Regular" w:hAnsi="STIXGeneral-Regular" w:cs="STIXGeneral-Regular"/>
          <w:color w:val="000000" w:themeColor="text1"/>
          <w:sz w:val="20"/>
          <w:szCs w:val="20"/>
        </w:rPr>
        <w:t xml:space="preserve"> </w:t>
      </w:r>
      <w:r w:rsidR="00A62587" w:rsidRPr="00FE596F">
        <w:rPr>
          <w:rFonts w:ascii="STIXGeneral-Regular" w:hAnsi="STIXGeneral-Regular" w:cs="STIXGeneral-Regular"/>
          <w:color w:val="000000" w:themeColor="text1"/>
          <w:sz w:val="20"/>
          <w:szCs w:val="20"/>
        </w:rPr>
        <w:t>(ARIMA)</w:t>
      </w:r>
      <w:r w:rsidR="00EA3F1A" w:rsidRPr="00FE596F">
        <w:rPr>
          <w:rFonts w:ascii="STIXGeneral-Regular" w:hAnsi="STIXGeneral-Regular" w:cs="STIXGeneral-Regular"/>
          <w:color w:val="000000" w:themeColor="text1"/>
          <w:sz w:val="20"/>
          <w:szCs w:val="20"/>
        </w:rPr>
        <w:t xml:space="preserve"> models—from model identification, estimation,</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inference to model diagnostics. The stock price and return data exhibit some unique</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features and so we identify certain stylized facts regarding their behavior that have</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been empirically confirmed; this work will greatly help to discern any anomalies as</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and when they arise, as these anomalies generally indicate deviation from efficient</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market hypothesis. Although for modeling price and return data, only lower order</w:t>
      </w:r>
      <w:r w:rsidR="00EA0AF1" w:rsidRPr="00FE596F">
        <w:rPr>
          <w:rFonts w:ascii="STIXGeneral-Regular" w:hAnsi="STIXGeneral-Regular" w:cs="STIXGeneral-Regular"/>
          <w:color w:val="000000" w:themeColor="text1"/>
          <w:sz w:val="20"/>
          <w:szCs w:val="20"/>
        </w:rPr>
        <w:t xml:space="preserve"> </w:t>
      </w:r>
      <w:r w:rsidR="00A62587" w:rsidRPr="00FE596F">
        <w:rPr>
          <w:rFonts w:ascii="STIXGeneral-Regular" w:hAnsi="STIXGeneral-Regular" w:cs="STIXGeneral-Regular"/>
          <w:color w:val="000000" w:themeColor="text1"/>
          <w:sz w:val="20"/>
          <w:szCs w:val="20"/>
        </w:rPr>
        <w:t>(ARIMA)</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models are needed, increasingly other trading features such as volume, volatility</w:t>
      </w:r>
      <w:r w:rsidR="00C4102A">
        <w:rPr>
          <w:rFonts w:ascii="STIXGeneral-Regular" w:hAnsi="STIXGeneral-Regular" w:cs="STIXGeneral-Regular"/>
          <w:sz w:val="20"/>
          <w:szCs w:val="20"/>
        </w:rPr>
        <w:t>—</w:t>
      </w:r>
      <w:r w:rsidR="00A62587" w:rsidRPr="00FE596F">
        <w:rPr>
          <w:rFonts w:ascii="STIXGeneral-Regular" w:hAnsi="STIXGeneral-Regular" w:cs="STIXGeneral-Regular"/>
          <w:color w:val="000000" w:themeColor="text1"/>
          <w:sz w:val="20"/>
          <w:szCs w:val="20"/>
        </w:rPr>
        <w:t>that</w:t>
      </w:r>
      <w:r w:rsidR="00EA3F1A" w:rsidRPr="00FE596F">
        <w:rPr>
          <w:rFonts w:ascii="STIXGeneral-Regular" w:hAnsi="STIXGeneral-Regular" w:cs="STIXGeneral-Regular"/>
          <w:color w:val="000000" w:themeColor="text1"/>
          <w:sz w:val="20"/>
          <w:szCs w:val="20"/>
        </w:rPr>
        <w:t xml:space="preserve"> are</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being used in developing trading strategies</w:t>
      </w:r>
      <w:r w:rsidR="00FE596F" w:rsidRPr="00FE596F">
        <w:rPr>
          <w:rFonts w:ascii="STIXGeneral-Regular" w:hAnsi="STIXGeneral-Regular" w:cs="STIXGeneral-Regular"/>
          <w:color w:val="000000" w:themeColor="text1"/>
          <w:sz w:val="20"/>
          <w:szCs w:val="20"/>
        </w:rPr>
        <w:t>—</w:t>
      </w:r>
      <w:r w:rsidR="00A62587" w:rsidRPr="00FE596F">
        <w:rPr>
          <w:rFonts w:ascii="STIXGeneral-Regular" w:hAnsi="STIXGeneral-Regular" w:cs="STIXGeneral-Regular"/>
          <w:color w:val="000000" w:themeColor="text1"/>
          <w:sz w:val="20"/>
          <w:szCs w:val="20"/>
        </w:rPr>
        <w:t>require higher order models</w:t>
      </w:r>
      <w:r w:rsidR="00EA3F1A" w:rsidRPr="00FE596F">
        <w:rPr>
          <w:rFonts w:ascii="STIXGeneral-Regular" w:hAnsi="STIXGeneral-Regular" w:cs="STIXGeneral-Regular"/>
          <w:color w:val="000000" w:themeColor="text1"/>
          <w:sz w:val="20"/>
          <w:szCs w:val="20"/>
        </w:rPr>
        <w:t>. In parti</w:t>
      </w:r>
      <w:r w:rsidR="00A62587" w:rsidRPr="00FE596F">
        <w:rPr>
          <w:rFonts w:ascii="STIXGeneral-Regular" w:hAnsi="STIXGeneral-Regular" w:cs="STIXGeneral-Regular"/>
          <w:color w:val="000000" w:themeColor="text1"/>
          <w:sz w:val="20"/>
          <w:szCs w:val="20"/>
        </w:rPr>
        <w:t xml:space="preserve">cular, predicting future volume </w:t>
      </w:r>
      <w:r w:rsidR="00EA3F1A" w:rsidRPr="00FE596F">
        <w:rPr>
          <w:rFonts w:ascii="STIXGeneral-Regular" w:hAnsi="STIXGeneral-Regular" w:cs="STIXGeneral-Regular"/>
          <w:color w:val="000000" w:themeColor="text1"/>
          <w:sz w:val="20"/>
          <w:szCs w:val="20"/>
        </w:rPr>
        <w:t xml:space="preserve">flow </w:t>
      </w:r>
      <w:r w:rsidR="00A62587" w:rsidRPr="00FE596F">
        <w:rPr>
          <w:rFonts w:ascii="STIXGeneral-Regular" w:hAnsi="STIXGeneral-Regular" w:cs="STIXGeneral-Regular"/>
          <w:color w:val="000000" w:themeColor="text1"/>
          <w:sz w:val="20"/>
          <w:szCs w:val="20"/>
        </w:rPr>
        <w:t xml:space="preserve">is useful </w:t>
      </w:r>
      <w:r w:rsidR="00EA3F1A" w:rsidRPr="00FE596F">
        <w:rPr>
          <w:rFonts w:ascii="STIXGeneral-Regular" w:hAnsi="STIXGeneral-Regular" w:cs="STIXGeneral-Regular"/>
          <w:color w:val="000000" w:themeColor="text1"/>
          <w:sz w:val="20"/>
          <w:szCs w:val="20"/>
        </w:rPr>
        <w:t>to dete</w:t>
      </w:r>
      <w:r w:rsidR="00A62587" w:rsidRPr="00FE596F">
        <w:rPr>
          <w:rFonts w:ascii="STIXGeneral-Regular" w:hAnsi="STIXGeneral-Regular" w:cs="STIXGeneral-Regular"/>
          <w:color w:val="000000" w:themeColor="text1"/>
          <w:sz w:val="20"/>
          <w:szCs w:val="20"/>
        </w:rPr>
        <w:t xml:space="preserve">rmine when to enter the market. </w:t>
      </w:r>
      <w:r w:rsidR="00EA3F1A" w:rsidRPr="00FE596F">
        <w:rPr>
          <w:rFonts w:ascii="STIXGeneral-Regular" w:hAnsi="STIXGeneral-Regular" w:cs="STIXGeneral-Regular"/>
          <w:color w:val="000000" w:themeColor="text1"/>
          <w:sz w:val="20"/>
          <w:szCs w:val="20"/>
        </w:rPr>
        <w:t xml:space="preserve">Wherever possible we illustrate the methodology </w:t>
      </w:r>
      <w:r w:rsidRPr="00FE596F">
        <w:rPr>
          <w:rFonts w:ascii="STIXGeneral-Regular" w:hAnsi="STIXGeneral-Regular" w:cs="STIXGeneral-Regular"/>
          <w:color w:val="000000" w:themeColor="text1"/>
          <w:sz w:val="20"/>
          <w:szCs w:val="20"/>
        </w:rPr>
        <w:t>with examples and make</w:t>
      </w:r>
      <w:r w:rsidR="00EA3F1A" w:rsidRPr="00FE596F">
        <w:rPr>
          <w:rFonts w:ascii="STIXGeneral-Regular" w:hAnsi="STIXGeneral-Regular" w:cs="STIXGeneral-Regular"/>
          <w:color w:val="000000" w:themeColor="text1"/>
          <w:sz w:val="20"/>
          <w:szCs w:val="20"/>
        </w:rPr>
        <w:t xml:space="preserve"> the data accessible to the </w:t>
      </w:r>
      <w:r w:rsidRPr="00FE596F">
        <w:rPr>
          <w:rFonts w:ascii="STIXGeneral-Regular" w:hAnsi="STIXGeneral-Regular" w:cs="STIXGeneral-Regular"/>
          <w:color w:val="000000" w:themeColor="text1"/>
          <w:sz w:val="20"/>
          <w:szCs w:val="20"/>
        </w:rPr>
        <w:t xml:space="preserve">reader. We also introduce </w:t>
      </w:r>
      <w:r w:rsidR="00A62587" w:rsidRPr="00FE596F">
        <w:rPr>
          <w:rFonts w:ascii="STIXGeneral-Regular" w:hAnsi="STIXGeneral-Regular" w:cs="STIXGeneral-Regular"/>
          <w:color w:val="000000" w:themeColor="text1"/>
          <w:sz w:val="20"/>
          <w:szCs w:val="20"/>
        </w:rPr>
        <w:t xml:space="preserve">some </w:t>
      </w:r>
      <w:r w:rsidRPr="00FE596F">
        <w:rPr>
          <w:rFonts w:ascii="STIXGeneral-Regular" w:hAnsi="STIXGeneral-Regular" w:cs="STIXGeneral-Regular"/>
          <w:color w:val="000000" w:themeColor="text1"/>
          <w:sz w:val="20"/>
          <w:szCs w:val="20"/>
        </w:rPr>
        <w:t xml:space="preserve">novel </w:t>
      </w:r>
      <w:r w:rsidR="00A62587" w:rsidRPr="00FE596F">
        <w:rPr>
          <w:rFonts w:ascii="STIXGeneral-Regular" w:hAnsi="STIXGeneral-Regular" w:cs="STIXGeneral-Regular"/>
          <w:color w:val="000000" w:themeColor="text1"/>
          <w:sz w:val="20"/>
          <w:szCs w:val="20"/>
        </w:rPr>
        <w:t xml:space="preserve">methodologies that have </w:t>
      </w:r>
      <w:r w:rsidR="00A80116" w:rsidRPr="00FE596F">
        <w:rPr>
          <w:rFonts w:ascii="STIXGeneral-Regular" w:hAnsi="STIXGeneral-Regular" w:cs="STIXGeneral-Regular"/>
          <w:color w:val="000000" w:themeColor="text1"/>
          <w:sz w:val="20"/>
          <w:szCs w:val="20"/>
        </w:rPr>
        <w:t>potential for developing compet</w:t>
      </w:r>
      <w:r w:rsidR="00EA3F1A" w:rsidRPr="00FE596F">
        <w:rPr>
          <w:rFonts w:ascii="STIXGeneral-Regular" w:hAnsi="STIXGeneral-Regular" w:cs="STIXGeneral-Regular"/>
          <w:color w:val="000000" w:themeColor="text1"/>
          <w:sz w:val="20"/>
          <w:szCs w:val="20"/>
        </w:rPr>
        <w:t>ing trading models.</w:t>
      </w:r>
    </w:p>
    <w:p w:rsidR="00551A80" w:rsidRPr="00FE596F" w:rsidRDefault="00551A80" w:rsidP="00EA3F1A">
      <w:pPr>
        <w:autoSpaceDE w:val="0"/>
        <w:autoSpaceDN w:val="0"/>
        <w:adjustRightInd w:val="0"/>
        <w:spacing w:after="0" w:line="240" w:lineRule="auto"/>
        <w:rPr>
          <w:rFonts w:ascii="STIXGeneral-Regular" w:hAnsi="STIXGeneral-Regular" w:cs="STIXGeneral-Regular"/>
          <w:color w:val="000000" w:themeColor="text1"/>
          <w:sz w:val="20"/>
          <w:szCs w:val="20"/>
        </w:rPr>
      </w:pPr>
    </w:p>
    <w:p w:rsidR="00551A80" w:rsidRPr="00FE596F" w:rsidRDefault="00551A80" w:rsidP="00EA3F1A">
      <w:pPr>
        <w:autoSpaceDE w:val="0"/>
        <w:autoSpaceDN w:val="0"/>
        <w:adjustRightInd w:val="0"/>
        <w:spacing w:after="0" w:line="240" w:lineRule="auto"/>
        <w:rPr>
          <w:rFonts w:ascii="STIXGeneral-Regular" w:hAnsi="STIXGeneral-Regular" w:cs="STIXGeneral-Regular"/>
          <w:color w:val="000000" w:themeColor="text1"/>
          <w:sz w:val="20"/>
          <w:szCs w:val="20"/>
        </w:rPr>
      </w:pPr>
    </w:p>
    <w:p w:rsidR="001477B1" w:rsidRPr="00FE596F" w:rsidRDefault="007404B0" w:rsidP="001F491A">
      <w:pPr>
        <w:autoSpaceDE w:val="0"/>
        <w:autoSpaceDN w:val="0"/>
        <w:adjustRightInd w:val="0"/>
        <w:spacing w:after="0" w:line="240" w:lineRule="auto"/>
        <w:rPr>
          <w:rFonts w:ascii="STIXGeneral-Regular" w:hAnsi="STIXGeneral-Regular" w:cs="STIXGeneral-Regular"/>
          <w:color w:val="000000" w:themeColor="text1"/>
          <w:sz w:val="20"/>
          <w:szCs w:val="20"/>
        </w:rPr>
      </w:pPr>
      <w:r w:rsidRPr="00FE596F">
        <w:rPr>
          <w:rFonts w:ascii="STIXGeneral-Regular" w:hAnsi="STIXGeneral-Regular" w:cs="STIXGeneral-Regular"/>
          <w:b/>
          <w:color w:val="000000" w:themeColor="text1"/>
          <w:sz w:val="20"/>
          <w:szCs w:val="20"/>
        </w:rPr>
        <w:t xml:space="preserve">Chapter 3: </w:t>
      </w:r>
      <w:r w:rsidRPr="00FE596F">
        <w:rPr>
          <w:rFonts w:ascii="STIXGeneral-Regular" w:hAnsi="STIXGeneral-Regular" w:cs="STIXGeneral-Regular"/>
          <w:color w:val="000000" w:themeColor="text1"/>
          <w:sz w:val="20"/>
          <w:szCs w:val="20"/>
        </w:rPr>
        <w:t>M</w:t>
      </w:r>
      <w:r w:rsidR="00EA3F1A" w:rsidRPr="00FE596F">
        <w:rPr>
          <w:rFonts w:ascii="STIXGeneral-Regular" w:hAnsi="STIXGeneral-Regular" w:cs="STIXGeneral-Regular"/>
          <w:color w:val="000000" w:themeColor="text1"/>
          <w:sz w:val="20"/>
          <w:szCs w:val="20"/>
        </w:rPr>
        <w:t xml:space="preserve">ethodologies for </w:t>
      </w:r>
      <w:r w:rsidRPr="00FE596F">
        <w:rPr>
          <w:rFonts w:ascii="STIXGeneral-Regular" w:hAnsi="STIXGeneral-Regular" w:cs="STIXGeneral-Regular"/>
          <w:color w:val="000000" w:themeColor="text1"/>
          <w:sz w:val="20"/>
          <w:szCs w:val="20"/>
        </w:rPr>
        <w:t xml:space="preserve">analyzing </w:t>
      </w:r>
      <w:r w:rsidR="00EA3F1A" w:rsidRPr="00FE596F">
        <w:rPr>
          <w:rFonts w:ascii="STIXGeneral-Regular" w:hAnsi="STIXGeneral-Regular" w:cs="STIXGeneral-Regular"/>
          <w:color w:val="000000" w:themeColor="text1"/>
          <w:sz w:val="20"/>
          <w:szCs w:val="20"/>
        </w:rPr>
        <w:t xml:space="preserve">multiple time series data </w:t>
      </w:r>
      <w:r w:rsidRPr="00FE596F">
        <w:rPr>
          <w:rFonts w:ascii="STIXGeneral-Regular" w:hAnsi="STIXGeneral-Regular" w:cs="STIXGeneral-Regular"/>
          <w:color w:val="000000" w:themeColor="text1"/>
          <w:sz w:val="20"/>
          <w:szCs w:val="20"/>
        </w:rPr>
        <w:t>are discussed. These</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have applications from pairs trading to portfolio optimization</w:t>
      </w:r>
      <w:r w:rsidR="001F491A" w:rsidRPr="00FE596F">
        <w:rPr>
          <w:rFonts w:ascii="STIXGeneral-Regular" w:hAnsi="STIXGeneral-Regular" w:cs="STIXGeneral-Regular"/>
          <w:color w:val="000000" w:themeColor="text1"/>
          <w:sz w:val="20"/>
          <w:szCs w:val="20"/>
        </w:rPr>
        <w:t xml:space="preserve"> to trading in multiple markets</w:t>
      </w:r>
      <w:r w:rsidR="00EA3F1A" w:rsidRPr="00FE596F">
        <w:rPr>
          <w:rFonts w:ascii="STIXGeneral-Regular" w:hAnsi="STIXGeneral-Regular" w:cs="STIXGeneral-Regular"/>
          <w:color w:val="000000" w:themeColor="text1"/>
          <w:sz w:val="20"/>
          <w:szCs w:val="20"/>
        </w:rPr>
        <w:t xml:space="preserve">. </w:t>
      </w:r>
      <w:r w:rsidR="00EA0AF1" w:rsidRPr="00FE596F">
        <w:rPr>
          <w:rFonts w:ascii="STIXGeneral-Regular" w:hAnsi="STIXGeneral-Regular" w:cs="STIXGeneral-Regular"/>
          <w:color w:val="000000" w:themeColor="text1"/>
          <w:sz w:val="20"/>
          <w:szCs w:val="20"/>
        </w:rPr>
        <w:t xml:space="preserve"> </w:t>
      </w:r>
      <w:r w:rsidR="001F491A" w:rsidRPr="00FE596F">
        <w:rPr>
          <w:rFonts w:ascii="STIXGeneral-Regular" w:hAnsi="STIXGeneral-Regular" w:cs="STIXGeneral-Regular"/>
          <w:color w:val="000000" w:themeColor="text1"/>
          <w:sz w:val="20"/>
          <w:szCs w:val="20"/>
        </w:rPr>
        <w:t xml:space="preserve">A key feature of this chapter is the discussion of multivariate dimension-reduction techniques that play an important role in large-scale data modeling. </w:t>
      </w:r>
      <w:r w:rsidR="00D836C8" w:rsidRPr="00FE596F">
        <w:rPr>
          <w:rFonts w:ascii="STIXGeneral-Regular" w:hAnsi="STIXGeneral-Regular" w:cs="STIXGeneral-Regular"/>
          <w:color w:val="000000" w:themeColor="text1"/>
          <w:sz w:val="20"/>
          <w:szCs w:val="20"/>
        </w:rPr>
        <w:t>Because the data is chronological, the commonly used techniques such as principal component analysis</w:t>
      </w:r>
      <w:r w:rsidR="001F491A" w:rsidRPr="00FE596F">
        <w:rPr>
          <w:rFonts w:ascii="STIXGeneral-Regular" w:hAnsi="STIXGeneral-Regular" w:cs="STIXGeneral-Regular"/>
          <w:color w:val="000000" w:themeColor="text1"/>
          <w:sz w:val="20"/>
          <w:szCs w:val="20"/>
        </w:rPr>
        <w:t xml:space="preserve"> </w:t>
      </w:r>
      <w:r w:rsidR="00D836C8" w:rsidRPr="00FE596F">
        <w:rPr>
          <w:rFonts w:ascii="STIXGeneral-Regular" w:hAnsi="STIXGeneral-Regular" w:cs="STIXGeneral-Regular"/>
          <w:color w:val="000000" w:themeColor="text1"/>
          <w:sz w:val="20"/>
          <w:szCs w:val="20"/>
        </w:rPr>
        <w:t>may not be valid; we discuss the</w:t>
      </w:r>
      <w:r w:rsidR="00EA0AF1" w:rsidRPr="00FE596F">
        <w:rPr>
          <w:rFonts w:ascii="STIXGeneral-Regular" w:hAnsi="STIXGeneral-Regular" w:cs="STIXGeneral-Regular"/>
          <w:color w:val="000000" w:themeColor="text1"/>
          <w:sz w:val="20"/>
          <w:szCs w:val="20"/>
        </w:rPr>
        <w:t xml:space="preserve"> </w:t>
      </w:r>
      <w:r w:rsidR="00D836C8" w:rsidRPr="00FE596F">
        <w:rPr>
          <w:rFonts w:ascii="STIXGeneral-Regular" w:hAnsi="STIXGeneral-Regular" w:cs="STIXGeneral-Regular"/>
          <w:color w:val="000000" w:themeColor="text1"/>
          <w:sz w:val="20"/>
          <w:szCs w:val="20"/>
        </w:rPr>
        <w:t>concept of reduced-rank regression that has bec</w:t>
      </w:r>
      <w:r w:rsidR="00441626" w:rsidRPr="00FE596F">
        <w:rPr>
          <w:rFonts w:ascii="STIXGeneral-Regular" w:hAnsi="STIXGeneral-Regular" w:cs="STIXGeneral-Regular"/>
          <w:color w:val="000000" w:themeColor="text1"/>
          <w:sz w:val="20"/>
          <w:szCs w:val="20"/>
        </w:rPr>
        <w:t>ome widely used in practice. Modeling of multiple</w:t>
      </w:r>
      <w:r w:rsidR="00EA0AF1" w:rsidRPr="00FE596F">
        <w:rPr>
          <w:rFonts w:ascii="STIXGeneral-Regular" w:hAnsi="STIXGeneral-Regular" w:cs="STIXGeneral-Regular"/>
          <w:color w:val="000000" w:themeColor="text1"/>
          <w:sz w:val="20"/>
          <w:szCs w:val="20"/>
        </w:rPr>
        <w:t xml:space="preserve"> </w:t>
      </w:r>
      <w:r w:rsidR="00441626" w:rsidRPr="00FE596F">
        <w:rPr>
          <w:rFonts w:ascii="STIXGeneral-Regular" w:hAnsi="STIXGeneral-Regular" w:cs="STIXGeneral-Regular"/>
          <w:color w:val="000000" w:themeColor="text1"/>
          <w:sz w:val="20"/>
          <w:szCs w:val="20"/>
        </w:rPr>
        <w:t>non-stationary series such as stock prices is discussed</w:t>
      </w:r>
      <w:r w:rsidR="00D836C8" w:rsidRPr="00FE596F">
        <w:rPr>
          <w:rFonts w:ascii="STIXGeneral-Regular" w:hAnsi="STIXGeneral-Regular" w:cs="STIXGeneral-Regular"/>
          <w:color w:val="000000" w:themeColor="text1"/>
          <w:sz w:val="20"/>
          <w:szCs w:val="20"/>
        </w:rPr>
        <w:t>.</w:t>
      </w:r>
      <w:r w:rsidR="00441626" w:rsidRPr="00FE596F">
        <w:rPr>
          <w:rFonts w:ascii="STIXGeneral-Regular" w:hAnsi="STIXGeneral-Regular" w:cs="STIXGeneral-Regular"/>
          <w:color w:val="000000" w:themeColor="text1"/>
          <w:sz w:val="20"/>
          <w:szCs w:val="20"/>
        </w:rPr>
        <w:t xml:space="preserve"> The concept of co-integration, commonality,</w:t>
      </w:r>
      <w:r w:rsidR="00EA0AF1" w:rsidRPr="00FE596F">
        <w:rPr>
          <w:rFonts w:ascii="STIXGeneral-Regular" w:hAnsi="STIXGeneral-Regular" w:cs="STIXGeneral-Regular"/>
          <w:color w:val="000000" w:themeColor="text1"/>
          <w:sz w:val="20"/>
          <w:szCs w:val="20"/>
        </w:rPr>
        <w:t xml:space="preserve"> </w:t>
      </w:r>
      <w:r w:rsidR="00441626" w:rsidRPr="00FE596F">
        <w:rPr>
          <w:rFonts w:ascii="STIXGeneral-Regular" w:hAnsi="STIXGeneral-Regular" w:cs="STIXGeneral-Regular"/>
          <w:color w:val="000000" w:themeColor="text1"/>
          <w:sz w:val="20"/>
          <w:szCs w:val="20"/>
        </w:rPr>
        <w:t>co-movement are covered in detail with illustrative examples.</w:t>
      </w:r>
      <w:r w:rsidR="00D836C8" w:rsidRPr="00FE596F">
        <w:rPr>
          <w:rFonts w:ascii="STIXGeneral-Regular" w:hAnsi="STIXGeneral-Regular" w:cs="STIXGeneral-Regular"/>
          <w:color w:val="000000" w:themeColor="text1"/>
          <w:sz w:val="20"/>
          <w:szCs w:val="20"/>
        </w:rPr>
        <w:t xml:space="preserve"> </w:t>
      </w:r>
      <w:r w:rsidR="001477B1" w:rsidRPr="00FE596F">
        <w:rPr>
          <w:rFonts w:ascii="STIXGeneral-Regular" w:hAnsi="STIXGeneral-Regular" w:cs="STIXGeneral-Regular"/>
          <w:color w:val="000000" w:themeColor="text1"/>
          <w:sz w:val="20"/>
          <w:szCs w:val="20"/>
        </w:rPr>
        <w:t xml:space="preserve">Recent research on Multivariate GARCH models is also discussed with applications in </w:t>
      </w:r>
      <w:r w:rsidR="00EA6BC2" w:rsidRPr="00FE596F">
        <w:rPr>
          <w:rFonts w:ascii="STIXGeneral-Regular" w:hAnsi="STIXGeneral-Regular" w:cs="STIXGeneral-Regular"/>
          <w:color w:val="000000" w:themeColor="text1"/>
          <w:sz w:val="20"/>
          <w:szCs w:val="20"/>
        </w:rPr>
        <w:t xml:space="preserve">foreign </w:t>
      </w:r>
      <w:r w:rsidR="001477B1" w:rsidRPr="00FE596F">
        <w:rPr>
          <w:rFonts w:ascii="STIXGeneral-Regular" w:hAnsi="STIXGeneral-Regular" w:cs="STIXGeneral-Regular"/>
          <w:color w:val="000000" w:themeColor="text1"/>
          <w:sz w:val="20"/>
          <w:szCs w:val="20"/>
        </w:rPr>
        <w:t>exchange market.</w:t>
      </w:r>
    </w:p>
    <w:p w:rsidR="007404B0" w:rsidRPr="00FE596F" w:rsidRDefault="007404B0" w:rsidP="00EA3F1A">
      <w:pPr>
        <w:autoSpaceDE w:val="0"/>
        <w:autoSpaceDN w:val="0"/>
        <w:adjustRightInd w:val="0"/>
        <w:spacing w:after="0" w:line="240" w:lineRule="auto"/>
        <w:rPr>
          <w:rFonts w:ascii="STIXGeneral-Regular" w:hAnsi="STIXGeneral-Regular" w:cs="STIXGeneral-Regular"/>
          <w:color w:val="000000" w:themeColor="text1"/>
          <w:sz w:val="20"/>
          <w:szCs w:val="20"/>
        </w:rPr>
      </w:pPr>
    </w:p>
    <w:p w:rsidR="007404B0" w:rsidRPr="00FE596F" w:rsidRDefault="007404B0" w:rsidP="00EA3F1A">
      <w:pPr>
        <w:autoSpaceDE w:val="0"/>
        <w:autoSpaceDN w:val="0"/>
        <w:adjustRightInd w:val="0"/>
        <w:spacing w:after="0" w:line="240" w:lineRule="auto"/>
        <w:rPr>
          <w:rFonts w:ascii="STIXGeneral-Regular" w:hAnsi="STIXGeneral-Regular" w:cs="STIXGeneral-Regular"/>
          <w:color w:val="000000" w:themeColor="text1"/>
          <w:sz w:val="20"/>
          <w:szCs w:val="20"/>
        </w:rPr>
      </w:pPr>
    </w:p>
    <w:p w:rsidR="00EA3F1A" w:rsidRPr="00FE596F" w:rsidRDefault="00C46E9F" w:rsidP="00EA3F1A">
      <w:pPr>
        <w:autoSpaceDE w:val="0"/>
        <w:autoSpaceDN w:val="0"/>
        <w:adjustRightInd w:val="0"/>
        <w:spacing w:after="0" w:line="240" w:lineRule="auto"/>
        <w:rPr>
          <w:rFonts w:ascii="STIXGeneral-Regular" w:hAnsi="STIXGeneral-Regular" w:cs="STIXGeneral-Regular"/>
          <w:color w:val="000000" w:themeColor="text1"/>
          <w:sz w:val="20"/>
          <w:szCs w:val="20"/>
        </w:rPr>
      </w:pPr>
      <w:r w:rsidRPr="00FE596F">
        <w:rPr>
          <w:rFonts w:ascii="STIXGeneral-Regular" w:hAnsi="STIXGeneral-Regular" w:cs="STIXGeneral-Regular"/>
          <w:b/>
          <w:color w:val="000000" w:themeColor="text1"/>
          <w:sz w:val="20"/>
          <w:szCs w:val="20"/>
        </w:rPr>
        <w:t>Chapter 4</w:t>
      </w:r>
      <w:r w:rsidRPr="00FE596F">
        <w:rPr>
          <w:rFonts w:ascii="STIXGeneral-Regular" w:hAnsi="STIXGeneral-Regular" w:cs="STIXGeneral-Regular"/>
          <w:color w:val="000000" w:themeColor="text1"/>
          <w:sz w:val="20"/>
          <w:szCs w:val="20"/>
        </w:rPr>
        <w:t xml:space="preserve">: This chapter </w:t>
      </w:r>
      <w:r w:rsidR="005B63A6" w:rsidRPr="00FE596F">
        <w:rPr>
          <w:rFonts w:ascii="STIXGeneral-Regular" w:hAnsi="STIXGeneral-Regular" w:cs="STIXGeneral-Regular"/>
          <w:color w:val="000000" w:themeColor="text1"/>
          <w:sz w:val="20"/>
          <w:szCs w:val="20"/>
        </w:rPr>
        <w:t xml:space="preserve">contains a discussion on </w:t>
      </w:r>
      <w:r w:rsidR="00EA3F1A" w:rsidRPr="00FE596F">
        <w:rPr>
          <w:rFonts w:ascii="STIXGeneral-Regular" w:hAnsi="STIXGeneral-Regular" w:cs="STIXGeneral-Regular"/>
          <w:color w:val="000000" w:themeColor="text1"/>
          <w:sz w:val="20"/>
          <w:szCs w:val="20"/>
        </w:rPr>
        <w:t>topics such as</w:t>
      </w:r>
      <w:r w:rsidR="005B63A6" w:rsidRPr="00FE596F">
        <w:rPr>
          <w:rFonts w:ascii="STIXGeneral-Regular" w:hAnsi="STIXGeneral-Regular" w:cs="STIXGeneral-Regular"/>
          <w:color w:val="000000" w:themeColor="text1"/>
          <w:sz w:val="20"/>
          <w:szCs w:val="20"/>
        </w:rPr>
        <w:t xml:space="preserve"> State-Space models, Regime Switching</w:t>
      </w:r>
      <w:r w:rsidR="00EA3F1A" w:rsidRPr="00FE596F">
        <w:rPr>
          <w:rFonts w:ascii="STIXGeneral-Regular" w:hAnsi="STIXGeneral-Regular" w:cs="STIXGeneral-Regular"/>
          <w:color w:val="000000" w:themeColor="text1"/>
          <w:sz w:val="20"/>
          <w:szCs w:val="20"/>
        </w:rPr>
        <w:t xml:space="preserve"> </w:t>
      </w:r>
      <w:r w:rsidR="005B63A6" w:rsidRPr="00FE596F">
        <w:rPr>
          <w:rFonts w:ascii="STIXGeneral-Regular" w:hAnsi="STIXGeneral-Regular" w:cs="STIXGeneral-Regular"/>
          <w:color w:val="000000" w:themeColor="text1"/>
          <w:sz w:val="20"/>
          <w:szCs w:val="20"/>
        </w:rPr>
        <w:t>and Theory of Point P</w:t>
      </w:r>
      <w:r w:rsidR="00EA3F1A" w:rsidRPr="00FE596F">
        <w:rPr>
          <w:rFonts w:ascii="STIXGeneral-Regular" w:hAnsi="STIXGeneral-Regular" w:cs="STIXGeneral-Regular"/>
          <w:color w:val="000000" w:themeColor="text1"/>
          <w:sz w:val="20"/>
          <w:szCs w:val="20"/>
        </w:rPr>
        <w:t>rocesses</w:t>
      </w:r>
      <w:r w:rsidR="005B63A6"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 xml:space="preserve">as trading takes place on a continual basis. </w:t>
      </w:r>
      <w:r w:rsidR="005B63A6" w:rsidRPr="00FE596F">
        <w:rPr>
          <w:rFonts w:ascii="STIXGeneral-Regular" w:hAnsi="STIXGeneral-Regular" w:cs="STIXGeneral-Regular"/>
          <w:color w:val="000000" w:themeColor="text1"/>
          <w:sz w:val="20"/>
          <w:szCs w:val="20"/>
        </w:rPr>
        <w:t xml:space="preserve">Established stylized facts in the High Frequency Trading context </w:t>
      </w:r>
      <w:r w:rsidR="00D93B09" w:rsidRPr="00FE596F">
        <w:rPr>
          <w:rFonts w:ascii="STIXGeneral-Regular" w:hAnsi="STIXGeneral-Regular" w:cs="STIXGeneral-Regular"/>
          <w:color w:val="000000" w:themeColor="text1"/>
          <w:sz w:val="20"/>
          <w:szCs w:val="20"/>
        </w:rPr>
        <w:t xml:space="preserve">including models for multiple assets are discussed. The use of </w:t>
      </w:r>
      <w:r w:rsidR="00EA0AF1" w:rsidRPr="00FE596F">
        <w:rPr>
          <w:rFonts w:ascii="STIXGeneral-Regular" w:hAnsi="STIXGeneral-Regular" w:cs="STIXGeneral-Regular"/>
          <w:color w:val="000000" w:themeColor="text1"/>
          <w:sz w:val="20"/>
          <w:szCs w:val="20"/>
        </w:rPr>
        <w:t>v</w:t>
      </w:r>
      <w:r w:rsidR="00D93B09" w:rsidRPr="00FE596F">
        <w:rPr>
          <w:rFonts w:ascii="STIXGeneral-Regular" w:hAnsi="STIXGeneral-Regular" w:cs="STIXGeneral-Regular"/>
          <w:color w:val="000000" w:themeColor="text1"/>
          <w:sz w:val="20"/>
          <w:szCs w:val="20"/>
        </w:rPr>
        <w:t xml:space="preserve">olume via its relationship to volatility is summarized. As most of the trading outfits still use price-bar data, analysis based on time-aggregated data is mentioned. </w:t>
      </w:r>
      <w:r w:rsidR="00EA3F1A" w:rsidRPr="00FE596F">
        <w:rPr>
          <w:rFonts w:ascii="STIXGeneral-Regular" w:hAnsi="STIXGeneral-Regular" w:cs="STIXGeneral-Regular"/>
          <w:color w:val="000000" w:themeColor="text1"/>
          <w:sz w:val="20"/>
          <w:szCs w:val="20"/>
        </w:rPr>
        <w:t>Finally, this chapter also contains</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a very brief treatmen</w:t>
      </w:r>
      <w:r w:rsidR="00D93B09" w:rsidRPr="00FE596F">
        <w:rPr>
          <w:rFonts w:ascii="STIXGeneral-Regular" w:hAnsi="STIXGeneral-Regular" w:cs="STIXGeneral-Regular"/>
          <w:color w:val="000000" w:themeColor="text1"/>
          <w:sz w:val="20"/>
          <w:szCs w:val="20"/>
        </w:rPr>
        <w:t>t of other modern topics in</w:t>
      </w:r>
      <w:r w:rsidR="00EA3F1A" w:rsidRPr="00FE596F">
        <w:rPr>
          <w:rFonts w:ascii="STIXGeneral-Regular" w:hAnsi="STIXGeneral-Regular" w:cs="STIXGeneral-Regular"/>
          <w:color w:val="000000" w:themeColor="text1"/>
          <w:sz w:val="20"/>
          <w:szCs w:val="20"/>
        </w:rPr>
        <w:t xml:space="preserve"> machine learning</w:t>
      </w:r>
      <w:r w:rsidR="00D93B09" w:rsidRPr="00FE596F">
        <w:rPr>
          <w:rFonts w:ascii="STIXGeneral-Regular" w:hAnsi="STIXGeneral-Regular" w:cs="STIXGeneral-Regular"/>
          <w:color w:val="000000" w:themeColor="text1"/>
          <w:sz w:val="20"/>
          <w:szCs w:val="20"/>
        </w:rPr>
        <w:t>: Neural Networks, Reinforcement Learning and Boosting methods</w:t>
      </w:r>
      <w:r w:rsidR="00EA3F1A" w:rsidRPr="00FE596F">
        <w:rPr>
          <w:rFonts w:ascii="STIXGeneral-Regular" w:hAnsi="STIXGeneral-Regular" w:cs="STIXGeneral-Regular"/>
          <w:color w:val="000000" w:themeColor="text1"/>
          <w:sz w:val="20"/>
          <w:szCs w:val="20"/>
        </w:rPr>
        <w:t>.</w:t>
      </w:r>
    </w:p>
    <w:p w:rsidR="00075E97" w:rsidRPr="00FE596F" w:rsidRDefault="00C46E9F" w:rsidP="00EA3F1A">
      <w:pPr>
        <w:rPr>
          <w:rFonts w:ascii="STIXGeneral-Regular" w:hAnsi="STIXGeneral-Regular" w:cs="STIXGeneral-Regular"/>
          <w:color w:val="000000" w:themeColor="text1"/>
          <w:sz w:val="20"/>
          <w:szCs w:val="20"/>
        </w:rPr>
      </w:pPr>
      <w:r w:rsidRPr="00FE596F">
        <w:rPr>
          <w:rFonts w:ascii="STIXGeneral-Regular" w:hAnsi="STIXGeneral-Regular" w:cs="STIXGeneral-Regular"/>
          <w:color w:val="000000" w:themeColor="text1"/>
          <w:sz w:val="20"/>
          <w:szCs w:val="20"/>
        </w:rPr>
        <w:t xml:space="preserve"> </w:t>
      </w:r>
    </w:p>
    <w:p w:rsidR="00D6540C" w:rsidRPr="00FE596F" w:rsidRDefault="00BC07AF" w:rsidP="00EA3F1A">
      <w:pPr>
        <w:autoSpaceDE w:val="0"/>
        <w:autoSpaceDN w:val="0"/>
        <w:adjustRightInd w:val="0"/>
        <w:spacing w:after="0" w:line="240" w:lineRule="auto"/>
        <w:rPr>
          <w:rFonts w:ascii="STIXGeneral-Regular" w:hAnsi="STIXGeneral-Regular" w:cs="STIXGeneral-Regular"/>
          <w:color w:val="000000" w:themeColor="text1"/>
          <w:sz w:val="20"/>
          <w:szCs w:val="20"/>
        </w:rPr>
      </w:pPr>
      <w:r w:rsidRPr="00FE596F">
        <w:rPr>
          <w:rFonts w:ascii="STIXGeneral-Regular" w:hAnsi="STIXGeneral-Regular" w:cs="STIXGeneral-Regular"/>
          <w:b/>
          <w:color w:val="000000" w:themeColor="text1"/>
          <w:sz w:val="20"/>
          <w:szCs w:val="20"/>
        </w:rPr>
        <w:lastRenderedPageBreak/>
        <w:t>Chapter 5:</w:t>
      </w:r>
      <w:r w:rsidRPr="00FE596F">
        <w:rPr>
          <w:rFonts w:ascii="STIXGeneral-Regular" w:hAnsi="STIXGeneral-Regular" w:cs="STIXGeneral-Regular"/>
          <w:color w:val="000000" w:themeColor="text1"/>
          <w:sz w:val="20"/>
          <w:szCs w:val="20"/>
        </w:rPr>
        <w:t xml:space="preserve"> W</w:t>
      </w:r>
      <w:r w:rsidR="00EA3F1A" w:rsidRPr="00FE596F">
        <w:rPr>
          <w:rFonts w:ascii="STIXGeneral-Regular" w:hAnsi="STIXGeneral-Regular" w:cs="STIXGeneral-Regular"/>
          <w:color w:val="000000" w:themeColor="text1"/>
          <w:sz w:val="20"/>
          <w:szCs w:val="20"/>
        </w:rPr>
        <w:t>e present trading algorithms based on statistical analyses</w:t>
      </w:r>
      <w:r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of market data. These analyses are also guided by established principles in financial</w:t>
      </w:r>
      <w:r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economics. The market is assumed to consist of informed and noise traders. It is also</w:t>
      </w:r>
      <w:r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postulated that the market is efficient, and the informed traders generally gain at the</w:t>
      </w:r>
      <w:r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expense of noise traders. Any information about a stock is quickly impounded in price</w:t>
      </w:r>
      <w:r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by the Efficient Market Hypothesis (EMH). If there are anomalies, statistical arbitrage</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techniques can be employed to successfully detect and exploit them for profitable</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 xml:space="preserve">opportunities. </w:t>
      </w:r>
      <w:r w:rsidR="00D6540C" w:rsidRPr="00FE596F">
        <w:rPr>
          <w:rFonts w:ascii="STIXGeneral-Regular" w:hAnsi="STIXGeneral-Regular" w:cs="STIXGeneral-Regular"/>
          <w:color w:val="000000" w:themeColor="text1"/>
          <w:sz w:val="20"/>
          <w:szCs w:val="20"/>
        </w:rPr>
        <w:t>W</w:t>
      </w:r>
      <w:r w:rsidR="00EA3F1A" w:rsidRPr="00FE596F">
        <w:rPr>
          <w:rFonts w:ascii="STIXGeneral-Regular" w:hAnsi="STIXGeneral-Regular" w:cs="STIXGeneral-Regular"/>
          <w:color w:val="000000" w:themeColor="text1"/>
          <w:sz w:val="20"/>
          <w:szCs w:val="20"/>
        </w:rPr>
        <w:t>e present some commonly used strategies based on the statistical</w:t>
      </w:r>
      <w:r w:rsidR="00EA0AF1" w:rsidRPr="00FE596F">
        <w:rPr>
          <w:rFonts w:ascii="STIXGeneral-Regular" w:hAnsi="STIXGeneral-Regular" w:cs="STIXGeneral-Regular"/>
          <w:color w:val="000000" w:themeColor="text1"/>
          <w:sz w:val="20"/>
          <w:szCs w:val="20"/>
        </w:rPr>
        <w:t xml:space="preserve"> </w:t>
      </w:r>
      <w:r w:rsidR="00D04A90">
        <w:rPr>
          <w:rFonts w:ascii="STIXGeneral-Regular" w:hAnsi="STIXGeneral-Regular" w:cs="STIXGeneral-Regular"/>
          <w:color w:val="000000" w:themeColor="text1"/>
          <w:sz w:val="20"/>
          <w:szCs w:val="20"/>
        </w:rPr>
        <w:t>methods described in Chapters 2–4</w:t>
      </w:r>
      <w:r w:rsidR="00EA3F1A" w:rsidRPr="00FE596F">
        <w:rPr>
          <w:rFonts w:ascii="STIXGeneral-Regular" w:hAnsi="STIXGeneral-Regular" w:cs="STIXGeneral-Regular"/>
          <w:color w:val="000000" w:themeColor="text1"/>
          <w:sz w:val="20"/>
          <w:szCs w:val="20"/>
        </w:rPr>
        <w:t>. Although the literature is replete with numerous strategies,</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most of them are some variations or combinations of basic strategies described</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 xml:space="preserve">here. As price-based strategies have been </w:t>
      </w:r>
      <w:r w:rsidR="00EA6BC2" w:rsidRPr="00FE596F">
        <w:rPr>
          <w:rFonts w:ascii="STIXGeneral-Regular" w:hAnsi="STIXGeneral-Regular" w:cs="STIXGeneral-Regular"/>
          <w:color w:val="000000" w:themeColor="text1"/>
          <w:sz w:val="20"/>
          <w:szCs w:val="20"/>
        </w:rPr>
        <w:t xml:space="preserve">more or less </w:t>
      </w:r>
      <w:r w:rsidR="00EA3F1A" w:rsidRPr="00FE596F">
        <w:rPr>
          <w:rFonts w:ascii="STIXGeneral-Regular" w:hAnsi="STIXGeneral-Regular" w:cs="STIXGeneral-Regular"/>
          <w:color w:val="000000" w:themeColor="text1"/>
          <w:sz w:val="20"/>
          <w:szCs w:val="20"/>
        </w:rPr>
        <w:t>fully exploited, it is important to consider</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strategies that use other information such as volume, market volatility, related stock</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performance, etc. Also presented are improved strategies based on machine learning</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methods.</w:t>
      </w:r>
    </w:p>
    <w:p w:rsidR="00D6540C" w:rsidRPr="00FE596F" w:rsidRDefault="00D6540C" w:rsidP="00EA3F1A">
      <w:pPr>
        <w:autoSpaceDE w:val="0"/>
        <w:autoSpaceDN w:val="0"/>
        <w:adjustRightInd w:val="0"/>
        <w:spacing w:after="0" w:line="240" w:lineRule="auto"/>
        <w:rPr>
          <w:rFonts w:ascii="STIXGeneral-Regular" w:hAnsi="STIXGeneral-Regular" w:cs="STIXGeneral-Regular"/>
          <w:color w:val="000000" w:themeColor="text1"/>
          <w:sz w:val="20"/>
          <w:szCs w:val="20"/>
        </w:rPr>
      </w:pPr>
    </w:p>
    <w:p w:rsidR="00D6540C" w:rsidRPr="00FE596F" w:rsidRDefault="00D6540C" w:rsidP="00EA3F1A">
      <w:pPr>
        <w:autoSpaceDE w:val="0"/>
        <w:autoSpaceDN w:val="0"/>
        <w:adjustRightInd w:val="0"/>
        <w:spacing w:after="0" w:line="240" w:lineRule="auto"/>
        <w:rPr>
          <w:rFonts w:ascii="STIXGeneral-Regular" w:hAnsi="STIXGeneral-Regular" w:cs="STIXGeneral-Regular"/>
          <w:color w:val="000000" w:themeColor="text1"/>
          <w:sz w:val="20"/>
          <w:szCs w:val="20"/>
        </w:rPr>
      </w:pPr>
    </w:p>
    <w:p w:rsidR="004805B6" w:rsidRPr="00FE596F" w:rsidRDefault="004805B6" w:rsidP="00EA3F1A">
      <w:pPr>
        <w:autoSpaceDE w:val="0"/>
        <w:autoSpaceDN w:val="0"/>
        <w:adjustRightInd w:val="0"/>
        <w:spacing w:after="0" w:line="240" w:lineRule="auto"/>
        <w:rPr>
          <w:rFonts w:ascii="STIXGeneral-Regular" w:hAnsi="STIXGeneral-Regular" w:cs="STIXGeneral-Regular"/>
          <w:color w:val="000000" w:themeColor="text1"/>
          <w:sz w:val="20"/>
          <w:szCs w:val="20"/>
        </w:rPr>
      </w:pPr>
      <w:r w:rsidRPr="00FE596F">
        <w:rPr>
          <w:rFonts w:ascii="STIXGeneral-Regular" w:hAnsi="STIXGeneral-Regular" w:cs="STIXGeneral-Regular"/>
          <w:b/>
          <w:color w:val="000000" w:themeColor="text1"/>
          <w:sz w:val="20"/>
          <w:szCs w:val="20"/>
        </w:rPr>
        <w:t>Chapter 6</w:t>
      </w:r>
      <w:r w:rsidRPr="00FE596F">
        <w:rPr>
          <w:rFonts w:ascii="STIXGeneral-Regular" w:hAnsi="STIXGeneral-Regular" w:cs="STIXGeneral-Regular"/>
          <w:color w:val="000000" w:themeColor="text1"/>
          <w:sz w:val="20"/>
          <w:szCs w:val="20"/>
        </w:rPr>
        <w:t>: W</w:t>
      </w:r>
      <w:r w:rsidR="00EA3F1A" w:rsidRPr="00FE596F">
        <w:rPr>
          <w:rFonts w:ascii="STIXGeneral-Regular" w:hAnsi="STIXGeneral-Regular" w:cs="STIXGeneral-Regular"/>
          <w:color w:val="000000" w:themeColor="text1"/>
          <w:sz w:val="20"/>
          <w:szCs w:val="20"/>
        </w:rPr>
        <w:t xml:space="preserve">e discuss </w:t>
      </w:r>
      <w:r w:rsidR="00C20B52" w:rsidRPr="00FE596F">
        <w:rPr>
          <w:rFonts w:ascii="STIXGeneral-Regular" w:hAnsi="STIXGeneral-Regular" w:cs="STIXGeneral-Regular"/>
          <w:color w:val="000000" w:themeColor="text1"/>
          <w:sz w:val="20"/>
          <w:szCs w:val="20"/>
        </w:rPr>
        <w:t xml:space="preserve">mean-variance </w:t>
      </w:r>
      <w:r w:rsidR="00EA3F1A" w:rsidRPr="00FE596F">
        <w:rPr>
          <w:rFonts w:ascii="STIXGeneral-Regular" w:hAnsi="STIXGeneral-Regular" w:cs="STIXGeneral-Regular"/>
          <w:color w:val="000000" w:themeColor="text1"/>
          <w:sz w:val="20"/>
          <w:szCs w:val="20"/>
        </w:rPr>
        <w:t>portfolio theory—fundamental to diversification</w:t>
      </w:r>
      <w:r w:rsidR="00EA0AF1"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of risk</w:t>
      </w:r>
      <w:r w:rsidR="00C20B52" w:rsidRPr="00FE596F">
        <w:rPr>
          <w:rFonts w:ascii="STIXGeneral-Regular" w:hAnsi="STIXGeneral-Regular" w:cs="STIXGeneral-Regular"/>
          <w:color w:val="000000" w:themeColor="text1"/>
          <w:sz w:val="20"/>
          <w:szCs w:val="20"/>
        </w:rPr>
        <w:t xml:space="preserve"> over various financial assets. Known and latent</w:t>
      </w:r>
      <w:r w:rsidR="00EA3F1A" w:rsidRPr="00FE596F">
        <w:rPr>
          <w:rFonts w:ascii="STIXGeneral-Regular" w:hAnsi="STIXGeneral-Regular" w:cs="STIXGeneral-Regular"/>
          <w:color w:val="000000" w:themeColor="text1"/>
          <w:sz w:val="20"/>
          <w:szCs w:val="20"/>
        </w:rPr>
        <w:t xml:space="preserve"> </w:t>
      </w:r>
      <w:r w:rsidR="00C20B52" w:rsidRPr="00FE596F">
        <w:rPr>
          <w:rFonts w:ascii="STIXGeneral-Regular" w:hAnsi="STIXGeneral-Regular" w:cs="STIXGeneral-Regular"/>
          <w:color w:val="000000" w:themeColor="text1"/>
          <w:sz w:val="20"/>
          <w:szCs w:val="20"/>
        </w:rPr>
        <w:t xml:space="preserve">multifactor models and tests related to CAPM and APT are discussed with implications for portfolio investing and with an illustrative example. Regularization methods in the context of </w:t>
      </w:r>
      <w:r w:rsidR="00F56785" w:rsidRPr="00FE596F">
        <w:rPr>
          <w:rFonts w:ascii="STIXGeneral-Regular" w:hAnsi="STIXGeneral-Regular" w:cs="STIXGeneral-Regular"/>
          <w:color w:val="000000" w:themeColor="text1"/>
          <w:sz w:val="20"/>
          <w:szCs w:val="20"/>
        </w:rPr>
        <w:t>large-scale</w:t>
      </w:r>
      <w:r w:rsidR="00C20B52" w:rsidRPr="00FE596F">
        <w:rPr>
          <w:rFonts w:ascii="STIXGeneral-Regular" w:hAnsi="STIXGeneral-Regular" w:cs="STIXGeneral-Regular"/>
          <w:color w:val="000000" w:themeColor="text1"/>
          <w:sz w:val="20"/>
          <w:szCs w:val="20"/>
        </w:rPr>
        <w:t xml:space="preserve"> portfolio allocation are mentioned</w:t>
      </w:r>
      <w:r w:rsidR="00EA6BC2" w:rsidRPr="00FE596F">
        <w:rPr>
          <w:rFonts w:ascii="STIXGeneral-Regular" w:hAnsi="STIXGeneral-Regular" w:cs="STIXGeneral-Regular"/>
          <w:color w:val="000000" w:themeColor="text1"/>
          <w:sz w:val="20"/>
          <w:szCs w:val="20"/>
        </w:rPr>
        <w:t xml:space="preserve">, as well as </w:t>
      </w:r>
      <w:r w:rsidR="00F56785" w:rsidRPr="00FE596F">
        <w:rPr>
          <w:rFonts w:ascii="STIXGeneral-Regular" w:hAnsi="STIXGeneral-Regular" w:cs="STIXGeneral-Regular"/>
          <w:color w:val="000000" w:themeColor="text1"/>
          <w:sz w:val="20"/>
          <w:szCs w:val="20"/>
        </w:rPr>
        <w:t xml:space="preserve">how the </w:t>
      </w:r>
      <w:r w:rsidR="00EA3F1A" w:rsidRPr="00FE596F">
        <w:rPr>
          <w:rFonts w:ascii="STIXGeneral-Regular" w:hAnsi="STIXGeneral-Regular" w:cs="STIXGeneral-Regular"/>
          <w:color w:val="000000" w:themeColor="text1"/>
          <w:sz w:val="20"/>
          <w:szCs w:val="20"/>
        </w:rPr>
        <w:t xml:space="preserve">trading strategies are </w:t>
      </w:r>
      <w:r w:rsidR="00EA0AF1" w:rsidRPr="00FE596F">
        <w:rPr>
          <w:rFonts w:ascii="STIXGeneral-Regular" w:hAnsi="STIXGeneral-Regular" w:cs="STIXGeneral-Regular"/>
          <w:color w:val="000000" w:themeColor="text1"/>
          <w:sz w:val="20"/>
          <w:szCs w:val="20"/>
        </w:rPr>
        <w:t>h</w:t>
      </w:r>
      <w:r w:rsidR="00EA3F1A" w:rsidRPr="00FE596F">
        <w:rPr>
          <w:rFonts w:ascii="STIXGeneral-Regular" w:hAnsi="STIXGeneral-Regular" w:cs="STIXGeneral-Regular"/>
          <w:color w:val="000000" w:themeColor="text1"/>
          <w:sz w:val="20"/>
          <w:szCs w:val="20"/>
        </w:rPr>
        <w:t xml:space="preserve">andled. As portfolio </w:t>
      </w:r>
      <w:r w:rsidR="00F56785" w:rsidRPr="00FE596F">
        <w:rPr>
          <w:rFonts w:ascii="STIXGeneral-Regular" w:hAnsi="STIXGeneral-Regular" w:cs="STIXGeneral-Regular"/>
          <w:color w:val="000000" w:themeColor="text1"/>
          <w:sz w:val="20"/>
          <w:szCs w:val="20"/>
        </w:rPr>
        <w:t xml:space="preserve">tracking and </w:t>
      </w:r>
      <w:r w:rsidR="00EA3F1A" w:rsidRPr="00FE596F">
        <w:rPr>
          <w:rFonts w:ascii="STIXGeneral-Regular" w:hAnsi="STIXGeneral-Regular" w:cs="STIXGeneral-Regular"/>
          <w:color w:val="000000" w:themeColor="text1"/>
          <w:sz w:val="20"/>
          <w:szCs w:val="20"/>
        </w:rPr>
        <w:t>rebalancing</w:t>
      </w:r>
      <w:r w:rsidR="00F56785"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 xml:space="preserve">is quite common </w:t>
      </w:r>
      <w:r w:rsidR="00F56785" w:rsidRPr="00FE596F">
        <w:rPr>
          <w:rFonts w:ascii="STIXGeneral-Regular" w:hAnsi="STIXGeneral-Regular" w:cs="STIXGeneral-Regular"/>
          <w:color w:val="000000" w:themeColor="text1"/>
          <w:sz w:val="20"/>
          <w:szCs w:val="20"/>
        </w:rPr>
        <w:t xml:space="preserve">in practice </w:t>
      </w:r>
      <w:r w:rsidR="00EA3F1A" w:rsidRPr="00FE596F">
        <w:rPr>
          <w:rFonts w:ascii="STIXGeneral-Regular" w:hAnsi="STIXGeneral-Regular" w:cs="STIXGeneral-Regular"/>
          <w:color w:val="000000" w:themeColor="text1"/>
          <w:sz w:val="20"/>
          <w:szCs w:val="20"/>
        </w:rPr>
        <w:t>and because rebalancing requires trading, this chapter provides</w:t>
      </w:r>
      <w:r w:rsidR="00F56785"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 xml:space="preserve">a comprehensive view of </w:t>
      </w:r>
      <w:r w:rsidR="00F56785" w:rsidRPr="00FE596F">
        <w:rPr>
          <w:rFonts w:ascii="STIXGeneral-Regular" w:hAnsi="STIXGeneral-Regular" w:cs="STIXGeneral-Regular"/>
          <w:color w:val="000000" w:themeColor="text1"/>
          <w:sz w:val="20"/>
          <w:szCs w:val="20"/>
        </w:rPr>
        <w:t>portfolio trading strategies that take into consideration</w:t>
      </w:r>
      <w:r w:rsidR="00FE596F"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transaction costs.</w:t>
      </w:r>
      <w:r w:rsidR="00A65C3C"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 xml:space="preserve"> </w:t>
      </w:r>
    </w:p>
    <w:p w:rsidR="004805B6" w:rsidRPr="00FE596F" w:rsidRDefault="004805B6" w:rsidP="00EA3F1A">
      <w:pPr>
        <w:autoSpaceDE w:val="0"/>
        <w:autoSpaceDN w:val="0"/>
        <w:adjustRightInd w:val="0"/>
        <w:spacing w:after="0" w:line="240" w:lineRule="auto"/>
        <w:rPr>
          <w:rFonts w:ascii="STIXGeneral-Regular" w:hAnsi="STIXGeneral-Regular" w:cs="STIXGeneral-Regular"/>
          <w:color w:val="000000" w:themeColor="text1"/>
          <w:sz w:val="20"/>
          <w:szCs w:val="20"/>
        </w:rPr>
      </w:pPr>
    </w:p>
    <w:p w:rsidR="00EA3F1A" w:rsidRPr="00FE596F" w:rsidRDefault="00EA3F1A" w:rsidP="00EA3F1A">
      <w:pPr>
        <w:autoSpaceDE w:val="0"/>
        <w:autoSpaceDN w:val="0"/>
        <w:adjustRightInd w:val="0"/>
        <w:spacing w:after="0" w:line="240" w:lineRule="auto"/>
        <w:rPr>
          <w:rFonts w:ascii="STIXGeneral-Regular" w:hAnsi="STIXGeneral-Regular" w:cs="STIXGeneral-Regular"/>
          <w:color w:val="000000" w:themeColor="text1"/>
          <w:sz w:val="20"/>
          <w:szCs w:val="20"/>
        </w:rPr>
      </w:pPr>
    </w:p>
    <w:p w:rsidR="00EA3F1A" w:rsidRPr="00FE596F" w:rsidRDefault="00EA3F1A" w:rsidP="00C34D04">
      <w:pPr>
        <w:autoSpaceDE w:val="0"/>
        <w:autoSpaceDN w:val="0"/>
        <w:adjustRightInd w:val="0"/>
        <w:spacing w:after="0" w:line="240" w:lineRule="auto"/>
        <w:rPr>
          <w:rFonts w:ascii="STIXGeneral-Regular" w:hAnsi="STIXGeneral-Regular" w:cs="STIXGeneral-Regular"/>
          <w:color w:val="000000" w:themeColor="text1"/>
          <w:sz w:val="20"/>
          <w:szCs w:val="20"/>
        </w:rPr>
      </w:pPr>
      <w:r w:rsidRPr="00FE596F">
        <w:rPr>
          <w:rFonts w:ascii="STIXGeneral-Regular" w:hAnsi="STIXGeneral-Regular" w:cs="STIXGeneral-Regular"/>
          <w:b/>
          <w:color w:val="000000" w:themeColor="text1"/>
          <w:sz w:val="20"/>
          <w:szCs w:val="20"/>
        </w:rPr>
        <w:t>Chapter 7</w:t>
      </w:r>
      <w:r w:rsidR="00DA41E8" w:rsidRPr="00FE596F">
        <w:rPr>
          <w:rFonts w:ascii="STIXGeneral-Regular" w:hAnsi="STIXGeneral-Regular" w:cs="STIXGeneral-Regular"/>
          <w:b/>
          <w:color w:val="000000" w:themeColor="text1"/>
          <w:sz w:val="20"/>
          <w:szCs w:val="20"/>
        </w:rPr>
        <w:t>:</w:t>
      </w:r>
      <w:r w:rsidR="00DA41E8" w:rsidRPr="00FE596F">
        <w:rPr>
          <w:rFonts w:ascii="STIXGeneral-Regular" w:hAnsi="STIXGeneral-Regular" w:cs="STIXGeneral-Regular"/>
          <w:color w:val="000000" w:themeColor="text1"/>
          <w:sz w:val="20"/>
          <w:szCs w:val="20"/>
        </w:rPr>
        <w:t xml:space="preserve"> This chapter</w:t>
      </w:r>
      <w:r w:rsidRPr="00FE596F">
        <w:rPr>
          <w:rFonts w:ascii="STIXGeneral-Regular" w:hAnsi="STIXGeneral-Regular" w:cs="STIXGeneral-Regular"/>
          <w:color w:val="000000" w:themeColor="text1"/>
          <w:sz w:val="20"/>
          <w:szCs w:val="20"/>
        </w:rPr>
        <w:t xml:space="preserve"> deals with the </w:t>
      </w:r>
      <w:r w:rsidR="00C34D04" w:rsidRPr="00FE596F">
        <w:rPr>
          <w:rFonts w:ascii="STIXGeneral-Regular" w:hAnsi="STIXGeneral-Regular" w:cs="STIXGeneral-Regular"/>
          <w:color w:val="000000" w:themeColor="text1"/>
          <w:sz w:val="20"/>
          <w:szCs w:val="20"/>
        </w:rPr>
        <w:t xml:space="preserve">use of </w:t>
      </w:r>
      <w:r w:rsidR="003338AC" w:rsidRPr="00FE596F">
        <w:rPr>
          <w:rFonts w:ascii="STIXGeneral-Regular" w:hAnsi="STIXGeneral-Regular" w:cs="STIXGeneral-Regular"/>
          <w:color w:val="000000" w:themeColor="text1"/>
          <w:sz w:val="20"/>
          <w:szCs w:val="20"/>
        </w:rPr>
        <w:t>automated analysis of</w:t>
      </w:r>
      <w:r w:rsidRPr="00FE596F">
        <w:rPr>
          <w:rFonts w:ascii="STIXGeneral-Regular" w:hAnsi="STIXGeneral-Regular" w:cs="STIXGeneral-Regular"/>
          <w:color w:val="000000" w:themeColor="text1"/>
          <w:sz w:val="20"/>
          <w:szCs w:val="20"/>
        </w:rPr>
        <w:t xml:space="preserve"> news and </w:t>
      </w:r>
      <w:r w:rsidR="003338AC" w:rsidRPr="00FE596F">
        <w:rPr>
          <w:rFonts w:ascii="STIXGeneral-Regular" w:hAnsi="STIXGeneral-Regular" w:cs="STIXGeneral-Regular"/>
          <w:color w:val="000000" w:themeColor="text1"/>
          <w:sz w:val="20"/>
          <w:szCs w:val="20"/>
        </w:rPr>
        <w:t xml:space="preserve">market </w:t>
      </w:r>
      <w:r w:rsidRPr="00FE596F">
        <w:rPr>
          <w:rFonts w:ascii="STIXGeneral-Regular" w:hAnsi="STIXGeneral-Regular" w:cs="STIXGeneral-Regular"/>
          <w:color w:val="000000" w:themeColor="text1"/>
          <w:sz w:val="20"/>
          <w:szCs w:val="20"/>
        </w:rPr>
        <w:t>sentiment</w:t>
      </w:r>
      <w:r w:rsidR="003338AC" w:rsidRPr="00FE596F">
        <w:rPr>
          <w:rFonts w:ascii="STIXGeneral-Regular" w:hAnsi="STIXGeneral-Regular" w:cs="STIXGeneral-Regular"/>
          <w:color w:val="000000" w:themeColor="text1"/>
          <w:sz w:val="20"/>
          <w:szCs w:val="20"/>
        </w:rPr>
        <w:t xml:space="preserve"> </w:t>
      </w:r>
      <w:r w:rsidR="00C34D04" w:rsidRPr="00FE596F">
        <w:rPr>
          <w:rFonts w:ascii="STIXGeneral-Regular" w:hAnsi="STIXGeneral-Regular" w:cs="STIXGeneral-Regular"/>
          <w:color w:val="000000" w:themeColor="text1"/>
          <w:sz w:val="20"/>
          <w:szCs w:val="20"/>
        </w:rPr>
        <w:t xml:space="preserve">data for </w:t>
      </w:r>
      <w:r w:rsidR="003338AC" w:rsidRPr="00FE596F">
        <w:rPr>
          <w:rFonts w:ascii="STIXGeneral-Regular" w:hAnsi="STIXGeneral-Regular" w:cs="STIXGeneral-Regular"/>
          <w:color w:val="000000" w:themeColor="text1"/>
          <w:sz w:val="20"/>
          <w:szCs w:val="20"/>
        </w:rPr>
        <w:t xml:space="preserve">trading. </w:t>
      </w:r>
      <w:r w:rsidRPr="00FE596F">
        <w:rPr>
          <w:rFonts w:ascii="STIXGeneral-Regular" w:hAnsi="STIXGeneral-Regular" w:cs="STIXGeneral-Regular"/>
          <w:color w:val="000000" w:themeColor="text1"/>
          <w:sz w:val="20"/>
          <w:szCs w:val="20"/>
        </w:rPr>
        <w:t>This is essential</w:t>
      </w:r>
      <w:r w:rsidR="00C34D04" w:rsidRPr="00FE596F">
        <w:rPr>
          <w:rFonts w:ascii="STIXGeneral-Regular" w:hAnsi="STIXGeneral-Regular" w:cs="STIXGeneral-Regular"/>
          <w:color w:val="000000" w:themeColor="text1"/>
          <w:sz w:val="20"/>
          <w:szCs w:val="20"/>
        </w:rPr>
        <w:t xml:space="preserve"> because market consists of noise traders who may trade on sentiment and the</w:t>
      </w:r>
      <w:r w:rsidRPr="00FE596F">
        <w:rPr>
          <w:rFonts w:ascii="STIXGeneral-Regular" w:hAnsi="STIXGeneral-Regular" w:cs="STIXGeneral-Regular"/>
          <w:color w:val="000000" w:themeColor="text1"/>
          <w:sz w:val="20"/>
          <w:szCs w:val="20"/>
        </w:rPr>
        <w:t xml:space="preserve"> short-term price movements are not easily explained by the </w:t>
      </w:r>
      <w:r w:rsidR="00C34D04" w:rsidRPr="00FE596F">
        <w:rPr>
          <w:rFonts w:ascii="STIXGeneral-Regular" w:hAnsi="STIXGeneral-Regular" w:cs="STIXGeneral-Regular"/>
          <w:color w:val="000000" w:themeColor="text1"/>
          <w:sz w:val="20"/>
          <w:szCs w:val="20"/>
        </w:rPr>
        <w:t xml:space="preserve">relevant indicators that may be slow to vary; </w:t>
      </w:r>
      <w:r w:rsidR="008F46C5" w:rsidRPr="00FE596F">
        <w:rPr>
          <w:rFonts w:ascii="STIXGeneral-Regular" w:hAnsi="STIXGeneral-Regular" w:cs="STIXGeneral-Regular"/>
          <w:color w:val="000000" w:themeColor="text1"/>
          <w:sz w:val="20"/>
          <w:szCs w:val="20"/>
        </w:rPr>
        <w:t>the commonly studied stock related indicators</w:t>
      </w:r>
      <w:r w:rsidRPr="00FE596F">
        <w:rPr>
          <w:rFonts w:ascii="STIXGeneral-Regular" w:hAnsi="STIXGeneral-Regular" w:cs="STIXGeneral-Regular"/>
          <w:color w:val="000000" w:themeColor="text1"/>
          <w:sz w:val="20"/>
          <w:szCs w:val="20"/>
        </w:rPr>
        <w:t xml:space="preserve"> such as earnings</w:t>
      </w:r>
      <w:r w:rsidR="00C34D04" w:rsidRPr="00FE596F">
        <w:rPr>
          <w:rFonts w:ascii="STIXGeneral-Regular" w:hAnsi="STIXGeneral-Regular" w:cs="STIXGeneral-Regular"/>
          <w:color w:val="000000" w:themeColor="text1"/>
          <w:sz w:val="20"/>
          <w:szCs w:val="20"/>
        </w:rPr>
        <w:t xml:space="preserve"> </w:t>
      </w:r>
      <w:r w:rsidRPr="00FE596F">
        <w:rPr>
          <w:rFonts w:ascii="STIXGeneral-Regular" w:hAnsi="STIXGeneral-Regular" w:cs="STIXGeneral-Regular"/>
          <w:color w:val="000000" w:themeColor="text1"/>
          <w:sz w:val="20"/>
          <w:szCs w:val="20"/>
        </w:rPr>
        <w:t>announcements occur only on periodic basis. The sentiment analysis captures an understanding</w:t>
      </w:r>
      <w:r w:rsidR="00C34D04" w:rsidRPr="00FE596F">
        <w:rPr>
          <w:rFonts w:ascii="STIXGeneral-Regular" w:hAnsi="STIXGeneral-Regular" w:cs="STIXGeneral-Regular"/>
          <w:color w:val="000000" w:themeColor="text1"/>
          <w:sz w:val="20"/>
          <w:szCs w:val="20"/>
        </w:rPr>
        <w:t xml:space="preserve"> </w:t>
      </w:r>
      <w:r w:rsidR="00EA6BC2" w:rsidRPr="00FE596F">
        <w:rPr>
          <w:rFonts w:ascii="STIXGeneral-Regular" w:hAnsi="STIXGeneral-Regular" w:cs="STIXGeneral-Regular"/>
          <w:color w:val="000000" w:themeColor="text1"/>
          <w:sz w:val="20"/>
          <w:szCs w:val="20"/>
        </w:rPr>
        <w:t xml:space="preserve">of </w:t>
      </w:r>
      <w:r w:rsidRPr="00FE596F">
        <w:rPr>
          <w:rFonts w:ascii="STIXGeneral-Regular" w:hAnsi="STIXGeneral-Regular" w:cs="STIXGeneral-Regular"/>
          <w:color w:val="000000" w:themeColor="text1"/>
          <w:sz w:val="20"/>
          <w:szCs w:val="20"/>
        </w:rPr>
        <w:t xml:space="preserve">how noise traders </w:t>
      </w:r>
      <w:r w:rsidR="008F46C5" w:rsidRPr="00FE596F">
        <w:rPr>
          <w:rFonts w:ascii="STIXGeneral-Regular" w:hAnsi="STIXGeneral-Regular" w:cs="STIXGeneral-Regular"/>
          <w:color w:val="000000" w:themeColor="text1"/>
          <w:sz w:val="20"/>
          <w:szCs w:val="20"/>
        </w:rPr>
        <w:t xml:space="preserve">are likely to </w:t>
      </w:r>
      <w:r w:rsidRPr="00FE596F">
        <w:rPr>
          <w:rFonts w:ascii="STIXGeneral-Regular" w:hAnsi="STIXGeneral-Regular" w:cs="STIXGeneral-Regular"/>
          <w:color w:val="000000" w:themeColor="text1"/>
          <w:sz w:val="20"/>
          <w:szCs w:val="20"/>
        </w:rPr>
        <w:t xml:space="preserve">trade and </w:t>
      </w:r>
      <w:r w:rsidR="008F46C5" w:rsidRPr="00FE596F">
        <w:rPr>
          <w:rFonts w:ascii="STIXGeneral-Regular" w:hAnsi="STIXGeneral-Regular" w:cs="STIXGeneral-Regular"/>
          <w:color w:val="000000" w:themeColor="text1"/>
          <w:sz w:val="20"/>
          <w:szCs w:val="20"/>
        </w:rPr>
        <w:t xml:space="preserve">this topic </w:t>
      </w:r>
      <w:r w:rsidRPr="00FE596F">
        <w:rPr>
          <w:rFonts w:ascii="STIXGeneral-Regular" w:hAnsi="STIXGeneral-Regular" w:cs="STIXGeneral-Regular"/>
          <w:color w:val="000000" w:themeColor="text1"/>
          <w:sz w:val="20"/>
          <w:szCs w:val="20"/>
        </w:rPr>
        <w:t>can be considered as part of the emerging</w:t>
      </w:r>
      <w:r w:rsidR="00C34D04" w:rsidRPr="00FE596F">
        <w:rPr>
          <w:rFonts w:ascii="STIXGeneral-Regular" w:hAnsi="STIXGeneral-Regular" w:cs="STIXGeneral-Regular"/>
          <w:color w:val="000000" w:themeColor="text1"/>
          <w:sz w:val="20"/>
          <w:szCs w:val="20"/>
        </w:rPr>
        <w:t xml:space="preserve"> </w:t>
      </w:r>
      <w:r w:rsidRPr="00FE596F">
        <w:rPr>
          <w:rFonts w:ascii="STIXGeneral-Regular" w:hAnsi="STIXGeneral-Regular" w:cs="STIXGeneral-Regular"/>
          <w:color w:val="000000" w:themeColor="text1"/>
          <w:sz w:val="20"/>
          <w:szCs w:val="20"/>
        </w:rPr>
        <w:t>area of Behavioral Finance.</w:t>
      </w:r>
      <w:r w:rsidR="00C34D04" w:rsidRPr="00FE596F">
        <w:rPr>
          <w:rFonts w:ascii="STIXGeneral-Regular" w:hAnsi="STIXGeneral-Regular" w:cs="STIXGeneral-Regular"/>
          <w:color w:val="000000" w:themeColor="text1"/>
          <w:sz w:val="20"/>
          <w:szCs w:val="20"/>
        </w:rPr>
        <w:t xml:space="preserve"> This chapter presents an analysis of sentiments captured in stock related tweets and refined by Natural Language Processing techniques with an application to trading strategies. </w:t>
      </w:r>
    </w:p>
    <w:p w:rsidR="00EA3F1A" w:rsidRPr="00FE596F" w:rsidRDefault="00EA3F1A" w:rsidP="00EA3F1A">
      <w:pPr>
        <w:rPr>
          <w:rFonts w:ascii="STIXGeneral-Regular" w:hAnsi="STIXGeneral-Regular" w:cs="STIXGeneral-Regular"/>
          <w:color w:val="000000" w:themeColor="text1"/>
          <w:sz w:val="20"/>
          <w:szCs w:val="20"/>
        </w:rPr>
      </w:pPr>
    </w:p>
    <w:p w:rsidR="00EA3F1A" w:rsidRPr="00FE596F" w:rsidRDefault="004535ED" w:rsidP="00EA3F1A">
      <w:pPr>
        <w:autoSpaceDE w:val="0"/>
        <w:autoSpaceDN w:val="0"/>
        <w:adjustRightInd w:val="0"/>
        <w:spacing w:after="0" w:line="240" w:lineRule="auto"/>
        <w:rPr>
          <w:rFonts w:ascii="STIXGeneral-Regular" w:hAnsi="STIXGeneral-Regular" w:cs="STIXGeneral-Regular"/>
          <w:color w:val="000000" w:themeColor="text1"/>
          <w:sz w:val="20"/>
          <w:szCs w:val="20"/>
        </w:rPr>
      </w:pPr>
      <w:r w:rsidRPr="00FE596F">
        <w:rPr>
          <w:rFonts w:ascii="STIXGeneral-Regular" w:hAnsi="STIXGeneral-Regular" w:cs="STIXGeneral-Regular"/>
          <w:b/>
          <w:color w:val="000000" w:themeColor="text1"/>
          <w:sz w:val="20"/>
          <w:szCs w:val="20"/>
        </w:rPr>
        <w:t xml:space="preserve">Chapter 8: </w:t>
      </w:r>
      <w:r w:rsidR="00EA6BC2" w:rsidRPr="00FE596F">
        <w:rPr>
          <w:rFonts w:ascii="STIXGeneral-Regular" w:hAnsi="STIXGeneral-Regular" w:cs="STIXGeneral-Regular"/>
          <w:color w:val="000000" w:themeColor="text1"/>
          <w:sz w:val="20"/>
          <w:szCs w:val="20"/>
        </w:rPr>
        <w:t>E</w:t>
      </w:r>
      <w:r w:rsidRPr="00FE596F">
        <w:rPr>
          <w:rFonts w:ascii="STIXGeneral-Regular" w:hAnsi="STIXGeneral-Regular" w:cs="STIXGeneral-Regular"/>
          <w:color w:val="000000" w:themeColor="text1"/>
          <w:sz w:val="20"/>
          <w:szCs w:val="20"/>
        </w:rPr>
        <w:t>xecution strategies have come to play an important role in Algorithmic Trading. To develop successful execution strategies,</w:t>
      </w:r>
      <w:r w:rsidR="0017246F" w:rsidRPr="00FE596F">
        <w:rPr>
          <w:rFonts w:ascii="STIXGeneral-Regular" w:hAnsi="STIXGeneral-Regular" w:cs="STIXGeneral-Regular"/>
          <w:color w:val="000000" w:themeColor="text1"/>
          <w:sz w:val="20"/>
          <w:szCs w:val="20"/>
        </w:rPr>
        <w:t xml:space="preserve"> it is necessary</w:t>
      </w:r>
      <w:r w:rsidRPr="00FE596F">
        <w:rPr>
          <w:rFonts w:ascii="STIXGeneral-Regular" w:hAnsi="STIXGeneral-Regular" w:cs="STIXGeneral-Regular"/>
          <w:color w:val="000000" w:themeColor="text1"/>
          <w:sz w:val="20"/>
          <w:szCs w:val="20"/>
        </w:rPr>
        <w:t xml:space="preserve"> to have a good understanding of the limit order book dynamics. </w:t>
      </w:r>
      <w:r w:rsidR="0017246F" w:rsidRPr="00FE596F">
        <w:rPr>
          <w:rFonts w:ascii="STIXGeneral-Regular" w:hAnsi="STIXGeneral-Regular" w:cs="STIXGeneral-Regular"/>
          <w:color w:val="000000" w:themeColor="text1"/>
          <w:sz w:val="20"/>
          <w:szCs w:val="20"/>
        </w:rPr>
        <w:t xml:space="preserve">In this chapter, we cover </w:t>
      </w:r>
      <w:r w:rsidR="00EA3F1A" w:rsidRPr="00FE596F">
        <w:rPr>
          <w:rFonts w:ascii="STIXGeneral-Regular" w:hAnsi="STIXGeneral-Regular" w:cs="STIXGeneral-Regular"/>
          <w:color w:val="000000" w:themeColor="text1"/>
          <w:sz w:val="20"/>
          <w:szCs w:val="20"/>
        </w:rPr>
        <w:t>from the practitioner’s perspective</w:t>
      </w:r>
      <w:r w:rsidR="0017246F" w:rsidRPr="00FE596F">
        <w:rPr>
          <w:rFonts w:ascii="STIXGeneral-Regular" w:hAnsi="STIXGeneral-Regular" w:cs="STIXGeneral-Regular"/>
          <w:color w:val="000000" w:themeColor="text1"/>
          <w:sz w:val="20"/>
          <w:szCs w:val="20"/>
        </w:rPr>
        <w:t>, the normalizing analytics in capturing microstructure signals. The construction of the limit order book and its key descriptive indicators are covered. Recent work on modeling the dynamics of order book via Hawkes process</w:t>
      </w:r>
      <w:r w:rsidR="0029590F" w:rsidRPr="00FE596F">
        <w:rPr>
          <w:rFonts w:ascii="STIXGeneral-Regular" w:hAnsi="STIXGeneral-Regular" w:cs="STIXGeneral-Regular"/>
          <w:color w:val="000000" w:themeColor="text1"/>
          <w:sz w:val="20"/>
          <w:szCs w:val="20"/>
        </w:rPr>
        <w:t xml:space="preserve"> is discussed and some empirical results on hidden liquidity are discussed based on Level III data. </w:t>
      </w:r>
      <w:r w:rsidR="0017246F" w:rsidRPr="00FE596F">
        <w:rPr>
          <w:rFonts w:ascii="STIXGeneral-Regular" w:hAnsi="STIXGeneral-Regular" w:cs="STIXGeneral-Regular"/>
          <w:color w:val="000000" w:themeColor="text1"/>
          <w:sz w:val="20"/>
          <w:szCs w:val="20"/>
        </w:rPr>
        <w:t xml:space="preserve"> </w:t>
      </w:r>
    </w:p>
    <w:p w:rsidR="0029590F" w:rsidRPr="00FE596F" w:rsidRDefault="0029590F" w:rsidP="00EA3F1A">
      <w:pPr>
        <w:autoSpaceDE w:val="0"/>
        <w:autoSpaceDN w:val="0"/>
        <w:adjustRightInd w:val="0"/>
        <w:spacing w:after="0" w:line="240" w:lineRule="auto"/>
        <w:rPr>
          <w:rFonts w:ascii="STIXGeneral-Regular" w:hAnsi="STIXGeneral-Regular" w:cs="STIXGeneral-Regular"/>
          <w:color w:val="000000" w:themeColor="text1"/>
          <w:sz w:val="20"/>
          <w:szCs w:val="20"/>
        </w:rPr>
      </w:pPr>
    </w:p>
    <w:p w:rsidR="0029590F" w:rsidRPr="00FE596F" w:rsidRDefault="0029590F" w:rsidP="00EA3F1A">
      <w:pPr>
        <w:autoSpaceDE w:val="0"/>
        <w:autoSpaceDN w:val="0"/>
        <w:adjustRightInd w:val="0"/>
        <w:spacing w:after="0" w:line="240" w:lineRule="auto"/>
        <w:rPr>
          <w:rFonts w:ascii="STIXGeneral-Regular" w:hAnsi="STIXGeneral-Regular" w:cs="STIXGeneral-Regular"/>
          <w:color w:val="000000" w:themeColor="text1"/>
          <w:sz w:val="20"/>
          <w:szCs w:val="20"/>
        </w:rPr>
      </w:pPr>
    </w:p>
    <w:p w:rsidR="0029590F" w:rsidRPr="00FE596F" w:rsidRDefault="0029590F" w:rsidP="00EA3F1A">
      <w:pPr>
        <w:autoSpaceDE w:val="0"/>
        <w:autoSpaceDN w:val="0"/>
        <w:adjustRightInd w:val="0"/>
        <w:spacing w:after="0" w:line="240" w:lineRule="auto"/>
        <w:rPr>
          <w:rFonts w:ascii="STIXGeneral-Regular" w:hAnsi="STIXGeneral-Regular" w:cs="STIXGeneral-Regular"/>
          <w:color w:val="000000" w:themeColor="text1"/>
          <w:sz w:val="20"/>
          <w:szCs w:val="20"/>
        </w:rPr>
      </w:pPr>
      <w:r w:rsidRPr="00FE596F">
        <w:rPr>
          <w:rFonts w:ascii="STIXGeneral-Regular" w:hAnsi="STIXGeneral-Regular" w:cs="STIXGeneral-Regular"/>
          <w:b/>
          <w:color w:val="000000" w:themeColor="text1"/>
          <w:sz w:val="20"/>
          <w:szCs w:val="20"/>
        </w:rPr>
        <w:t xml:space="preserve">Chapter 9: </w:t>
      </w:r>
      <w:r w:rsidRPr="00FE596F">
        <w:rPr>
          <w:rFonts w:ascii="STIXGeneral-Regular" w:hAnsi="STIXGeneral-Regular" w:cs="STIXGeneral-Regular"/>
          <w:color w:val="000000" w:themeColor="text1"/>
          <w:sz w:val="20"/>
          <w:szCs w:val="20"/>
        </w:rPr>
        <w:t xml:space="preserve"> In this chapter, we </w:t>
      </w:r>
      <w:r w:rsidR="00EA6BC2" w:rsidRPr="00FE596F">
        <w:rPr>
          <w:rFonts w:ascii="STIXGeneral-Regular" w:hAnsi="STIXGeneral-Regular" w:cs="STIXGeneral-Regular"/>
          <w:color w:val="000000" w:themeColor="text1"/>
          <w:sz w:val="20"/>
          <w:szCs w:val="20"/>
        </w:rPr>
        <w:t xml:space="preserve">focus on </w:t>
      </w:r>
      <w:r w:rsidR="00EA3F1A" w:rsidRPr="00FE596F">
        <w:rPr>
          <w:rFonts w:ascii="STIXGeneral-Regular" w:hAnsi="STIXGeneral-Regular" w:cs="STIXGeneral-Regular"/>
          <w:color w:val="000000" w:themeColor="text1"/>
          <w:sz w:val="20"/>
          <w:szCs w:val="20"/>
        </w:rPr>
        <w:t>one of the fundamental subjects of execution:</w:t>
      </w:r>
      <w:r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 xml:space="preserve">Market Impact (MI). </w:t>
      </w:r>
      <w:r w:rsidRPr="00FE596F">
        <w:rPr>
          <w:rFonts w:ascii="STIXGeneral-Regular" w:hAnsi="STIXGeneral-Regular" w:cs="STIXGeneral-Regular"/>
          <w:color w:val="000000" w:themeColor="text1"/>
          <w:sz w:val="20"/>
          <w:szCs w:val="20"/>
        </w:rPr>
        <w:t xml:space="preserve">The impact of current trade on the future trades is of interest to traders to develop pre and post trade analytics. </w:t>
      </w:r>
      <w:r w:rsidR="00EA3F1A" w:rsidRPr="00FE596F">
        <w:rPr>
          <w:rFonts w:ascii="STIXGeneral-Regular" w:hAnsi="STIXGeneral-Regular" w:cs="STIXGeneral-Regular"/>
          <w:color w:val="000000" w:themeColor="text1"/>
          <w:sz w:val="20"/>
          <w:szCs w:val="20"/>
        </w:rPr>
        <w:t>We bring in the intuition on the inner works of market</w:t>
      </w:r>
      <w:r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impact and build the functional form of standard MI models from first principles.</w:t>
      </w:r>
      <w:r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We</w:t>
      </w:r>
      <w:r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then go into more details through a review of select lit</w:t>
      </w:r>
      <w:r w:rsidRPr="00FE596F">
        <w:rPr>
          <w:rFonts w:ascii="STIXGeneral-Regular" w:hAnsi="STIXGeneral-Regular" w:cs="STIXGeneral-Regular"/>
          <w:color w:val="000000" w:themeColor="text1"/>
          <w:sz w:val="20"/>
          <w:szCs w:val="20"/>
        </w:rPr>
        <w:t xml:space="preserve">erature to guide the reader who </w:t>
      </w:r>
      <w:r w:rsidR="00EA3F1A" w:rsidRPr="00FE596F">
        <w:rPr>
          <w:rFonts w:ascii="STIXGeneral-Regular" w:hAnsi="STIXGeneral-Regular" w:cs="STIXGeneral-Regular"/>
          <w:color w:val="000000" w:themeColor="text1"/>
          <w:sz w:val="20"/>
          <w:szCs w:val="20"/>
        </w:rPr>
        <w:t>may</w:t>
      </w:r>
      <w:r w:rsidR="00782E11" w:rsidRPr="00FE596F">
        <w:rPr>
          <w:rFonts w:ascii="STIXGeneral-Regular" w:hAnsi="STIXGeneral-Regular" w:cs="STIXGeneral-Regular"/>
          <w:color w:val="000000" w:themeColor="text1"/>
          <w:sz w:val="20"/>
          <w:szCs w:val="20"/>
        </w:rPr>
        <w:t xml:space="preserve"> be interested in more advanced studies</w:t>
      </w:r>
      <w:r w:rsidR="00EA3F1A" w:rsidRPr="00FE596F">
        <w:rPr>
          <w:rFonts w:ascii="STIXGeneral-Regular" w:hAnsi="STIXGeneral-Regular" w:cs="STIXGeneral-Regular"/>
          <w:color w:val="000000" w:themeColor="text1"/>
          <w:sz w:val="20"/>
          <w:szCs w:val="20"/>
        </w:rPr>
        <w:t>.</w:t>
      </w:r>
      <w:r w:rsidR="00782E11" w:rsidRPr="00FE596F">
        <w:rPr>
          <w:rFonts w:ascii="STIXGeneral-Regular" w:hAnsi="STIXGeneral-Regular" w:cs="STIXGeneral-Regular"/>
          <w:color w:val="000000" w:themeColor="text1"/>
          <w:sz w:val="20"/>
          <w:szCs w:val="20"/>
        </w:rPr>
        <w:t xml:space="preserve"> The empirical estimation of transaction costs is discussed </w:t>
      </w:r>
      <w:r w:rsidR="000334E1" w:rsidRPr="00FE596F">
        <w:rPr>
          <w:rFonts w:ascii="STIXGeneral-Regular" w:hAnsi="STIXGeneral-Regular" w:cs="STIXGeneral-Regular"/>
          <w:color w:val="000000" w:themeColor="text1"/>
          <w:sz w:val="20"/>
          <w:szCs w:val="20"/>
        </w:rPr>
        <w:t>through a unique data set, which confirms the square root law that is</w:t>
      </w:r>
      <w:r w:rsidR="00EA0AF1" w:rsidRPr="00FE596F">
        <w:rPr>
          <w:rFonts w:ascii="STIXGeneral-Regular" w:hAnsi="STIXGeneral-Regular" w:cs="STIXGeneral-Regular"/>
          <w:color w:val="000000" w:themeColor="text1"/>
          <w:sz w:val="20"/>
          <w:szCs w:val="20"/>
        </w:rPr>
        <w:t xml:space="preserve"> </w:t>
      </w:r>
      <w:r w:rsidR="000334E1" w:rsidRPr="00FE596F">
        <w:rPr>
          <w:rFonts w:ascii="STIXGeneral-Regular" w:hAnsi="STIXGeneral-Regular" w:cs="STIXGeneral-Regular"/>
          <w:color w:val="000000" w:themeColor="text1"/>
          <w:sz w:val="20"/>
          <w:szCs w:val="20"/>
        </w:rPr>
        <w:t>commonly followed in industry.</w:t>
      </w:r>
      <w:r w:rsidR="00EA3F1A" w:rsidRPr="00FE596F">
        <w:rPr>
          <w:rFonts w:ascii="STIXGeneral-Regular" w:hAnsi="STIXGeneral-Regular" w:cs="STIXGeneral-Regular"/>
          <w:color w:val="000000" w:themeColor="text1"/>
          <w:sz w:val="20"/>
          <w:szCs w:val="20"/>
        </w:rPr>
        <w:t xml:space="preserve"> </w:t>
      </w:r>
    </w:p>
    <w:p w:rsidR="0029590F" w:rsidRPr="00FE596F" w:rsidRDefault="0029590F" w:rsidP="00EA3F1A">
      <w:pPr>
        <w:autoSpaceDE w:val="0"/>
        <w:autoSpaceDN w:val="0"/>
        <w:adjustRightInd w:val="0"/>
        <w:spacing w:after="0" w:line="240" w:lineRule="auto"/>
        <w:rPr>
          <w:rFonts w:ascii="STIXGeneral-Regular" w:hAnsi="STIXGeneral-Regular" w:cs="STIXGeneral-Regular"/>
          <w:color w:val="000000" w:themeColor="text1"/>
          <w:sz w:val="20"/>
          <w:szCs w:val="20"/>
        </w:rPr>
      </w:pPr>
    </w:p>
    <w:p w:rsidR="0029590F" w:rsidRPr="00FE596F" w:rsidRDefault="0029590F" w:rsidP="00EA3F1A">
      <w:pPr>
        <w:autoSpaceDE w:val="0"/>
        <w:autoSpaceDN w:val="0"/>
        <w:adjustRightInd w:val="0"/>
        <w:spacing w:after="0" w:line="240" w:lineRule="auto"/>
        <w:rPr>
          <w:rFonts w:ascii="STIXGeneral-Regular" w:hAnsi="STIXGeneral-Regular" w:cs="STIXGeneral-Regular"/>
          <w:color w:val="000000" w:themeColor="text1"/>
          <w:sz w:val="20"/>
          <w:szCs w:val="20"/>
        </w:rPr>
      </w:pPr>
    </w:p>
    <w:p w:rsidR="00EA3F1A" w:rsidRPr="00FE596F" w:rsidRDefault="00EA3F1A" w:rsidP="00C26644">
      <w:pPr>
        <w:autoSpaceDE w:val="0"/>
        <w:autoSpaceDN w:val="0"/>
        <w:adjustRightInd w:val="0"/>
        <w:spacing w:after="0" w:line="240" w:lineRule="auto"/>
        <w:rPr>
          <w:rFonts w:ascii="STIXGeneral-Regular" w:hAnsi="STIXGeneral-Regular" w:cs="STIXGeneral-Regular"/>
          <w:color w:val="000000" w:themeColor="text1"/>
          <w:sz w:val="20"/>
          <w:szCs w:val="20"/>
        </w:rPr>
      </w:pPr>
      <w:r w:rsidRPr="00FE596F">
        <w:rPr>
          <w:rFonts w:ascii="STIXGeneral-Regular" w:hAnsi="STIXGeneral-Regular" w:cs="STIXGeneral-Regular"/>
          <w:b/>
          <w:color w:val="000000" w:themeColor="text1"/>
          <w:sz w:val="20"/>
          <w:szCs w:val="20"/>
        </w:rPr>
        <w:t>Chapter 10</w:t>
      </w:r>
      <w:r w:rsidR="00C26644" w:rsidRPr="00FE596F">
        <w:rPr>
          <w:rFonts w:ascii="STIXGeneral-Regular" w:hAnsi="STIXGeneral-Regular" w:cs="STIXGeneral-Regular"/>
          <w:b/>
          <w:color w:val="000000" w:themeColor="text1"/>
          <w:sz w:val="20"/>
          <w:szCs w:val="20"/>
        </w:rPr>
        <w:t>:</w:t>
      </w:r>
      <w:r w:rsidRPr="00FE596F">
        <w:rPr>
          <w:rFonts w:ascii="STIXGeneral-Regular" w:hAnsi="STIXGeneral-Regular" w:cs="STIXGeneral-Regular"/>
          <w:color w:val="000000" w:themeColor="text1"/>
          <w:sz w:val="20"/>
          <w:szCs w:val="20"/>
        </w:rPr>
        <w:t xml:space="preserve"> </w:t>
      </w:r>
      <w:r w:rsidR="00C26644" w:rsidRPr="00FE596F">
        <w:rPr>
          <w:rFonts w:ascii="STIXGeneral-Regular" w:hAnsi="STIXGeneral-Regular" w:cs="STIXGeneral-Regular"/>
          <w:color w:val="000000" w:themeColor="text1"/>
          <w:sz w:val="20"/>
          <w:szCs w:val="20"/>
        </w:rPr>
        <w:t>This chapter begins with the</w:t>
      </w:r>
      <w:r w:rsidR="00EA0AF1" w:rsidRPr="00FE596F">
        <w:rPr>
          <w:rFonts w:ascii="STIXGeneral-Regular" w:hAnsi="STIXGeneral-Regular" w:cs="STIXGeneral-Regular"/>
          <w:color w:val="000000" w:themeColor="text1"/>
          <w:sz w:val="20"/>
          <w:szCs w:val="20"/>
        </w:rPr>
        <w:t xml:space="preserve"> standard</w:t>
      </w:r>
      <w:r w:rsidR="00C26644" w:rsidRPr="00FE596F">
        <w:rPr>
          <w:rFonts w:ascii="STIXGeneral-Regular" w:hAnsi="STIXGeneral-Regular" w:cs="STIXGeneral-Regular"/>
          <w:color w:val="000000" w:themeColor="text1"/>
          <w:sz w:val="20"/>
          <w:szCs w:val="20"/>
        </w:rPr>
        <w:t xml:space="preserve"> execution benchmarks from the practitioner’s point of view. Then the evolution of the execution strategies </w:t>
      </w:r>
      <w:r w:rsidR="00EA0AF1" w:rsidRPr="00FE596F">
        <w:rPr>
          <w:rFonts w:ascii="STIXGeneral-Regular" w:hAnsi="STIXGeneral-Regular" w:cs="STIXGeneral-Regular"/>
          <w:color w:val="000000" w:themeColor="text1"/>
          <w:sz w:val="20"/>
          <w:szCs w:val="20"/>
        </w:rPr>
        <w:t>across</w:t>
      </w:r>
      <w:r w:rsidR="00C26644" w:rsidRPr="00FE596F">
        <w:rPr>
          <w:rFonts w:ascii="STIXGeneral-Regular" w:hAnsi="STIXGeneral-Regular" w:cs="STIXGeneral-Regular"/>
          <w:color w:val="000000" w:themeColor="text1"/>
          <w:sz w:val="20"/>
          <w:szCs w:val="20"/>
        </w:rPr>
        <w:t xml:space="preserve"> the three </w:t>
      </w:r>
      <w:r w:rsidR="00EA0AF1" w:rsidRPr="00FE596F">
        <w:rPr>
          <w:rFonts w:ascii="STIXGeneral-Regular" w:hAnsi="STIXGeneral-Regular" w:cs="STIXGeneral-Regular"/>
          <w:color w:val="000000" w:themeColor="text1"/>
          <w:sz w:val="20"/>
          <w:szCs w:val="20"/>
        </w:rPr>
        <w:t xml:space="preserve">fundamental </w:t>
      </w:r>
      <w:r w:rsidR="00C26644" w:rsidRPr="00FE596F">
        <w:rPr>
          <w:rFonts w:ascii="STIXGeneral-Regular" w:hAnsi="STIXGeneral-Regular" w:cs="STIXGeneral-Regular"/>
          <w:color w:val="000000" w:themeColor="text1"/>
          <w:sz w:val="20"/>
          <w:szCs w:val="20"/>
        </w:rPr>
        <w:t xml:space="preserve">layers: Scheduling, Order Placement and Order Routing are reviewed. Formal description of select execution models </w:t>
      </w:r>
      <w:r w:rsidR="00EA0AF1" w:rsidRPr="00FE596F">
        <w:rPr>
          <w:rFonts w:ascii="STIXGeneral-Regular" w:hAnsi="STIXGeneral-Regular" w:cs="STIXGeneral-Regular"/>
          <w:color w:val="000000" w:themeColor="text1"/>
          <w:sz w:val="20"/>
          <w:szCs w:val="20"/>
        </w:rPr>
        <w:t xml:space="preserve">is also </w:t>
      </w:r>
      <w:r w:rsidR="00C26644" w:rsidRPr="00FE596F">
        <w:rPr>
          <w:rFonts w:ascii="STIXGeneral-Regular" w:hAnsi="STIXGeneral-Regular" w:cs="STIXGeneral-Regular"/>
          <w:color w:val="000000" w:themeColor="text1"/>
          <w:sz w:val="20"/>
          <w:szCs w:val="20"/>
        </w:rPr>
        <w:t xml:space="preserve">provided. The smart routing algorithm which is essential in the context of fragmented markets is discussed. </w:t>
      </w:r>
      <w:r w:rsidR="00EA0AF1" w:rsidRPr="00FE596F">
        <w:rPr>
          <w:rFonts w:ascii="STIXGeneral-Regular" w:hAnsi="STIXGeneral-Regular" w:cs="STIXGeneral-Regular"/>
          <w:color w:val="000000" w:themeColor="text1"/>
          <w:sz w:val="20"/>
          <w:szCs w:val="20"/>
        </w:rPr>
        <w:t>Finally, e</w:t>
      </w:r>
      <w:r w:rsidR="00C26644" w:rsidRPr="00FE596F">
        <w:rPr>
          <w:rFonts w:ascii="STIXGeneral-Regular" w:hAnsi="STIXGeneral-Regular" w:cs="STIXGeneral-Regular"/>
          <w:color w:val="000000" w:themeColor="text1"/>
          <w:sz w:val="20"/>
          <w:szCs w:val="20"/>
        </w:rPr>
        <w:t>xecution algorithms for multiple assets</w:t>
      </w:r>
      <w:r w:rsidR="006E0610" w:rsidRPr="00FE596F">
        <w:rPr>
          <w:rFonts w:ascii="STIXGeneral-Regular" w:hAnsi="STIXGeneral-Regular" w:cs="STIXGeneral-Regular"/>
          <w:color w:val="000000" w:themeColor="text1"/>
          <w:sz w:val="20"/>
          <w:szCs w:val="20"/>
        </w:rPr>
        <w:t xml:space="preserve"> and extension of the algorithms to other asset classes beyond equities are covered.</w:t>
      </w:r>
      <w:r w:rsidR="00C26644" w:rsidRPr="00FE596F">
        <w:rPr>
          <w:rFonts w:ascii="STIXGeneral-Regular" w:hAnsi="STIXGeneral-Regular" w:cs="STIXGeneral-Regular"/>
          <w:color w:val="000000" w:themeColor="text1"/>
          <w:sz w:val="20"/>
          <w:szCs w:val="20"/>
        </w:rPr>
        <w:t xml:space="preserve"> </w:t>
      </w:r>
    </w:p>
    <w:p w:rsidR="00EA3F1A" w:rsidRPr="00FE596F" w:rsidRDefault="00EA3F1A" w:rsidP="00EA3F1A">
      <w:pPr>
        <w:rPr>
          <w:rFonts w:ascii="STIXGeneral-Regular" w:hAnsi="STIXGeneral-Regular" w:cs="STIXGeneral-Regular"/>
          <w:color w:val="000000" w:themeColor="text1"/>
          <w:sz w:val="20"/>
          <w:szCs w:val="20"/>
        </w:rPr>
      </w:pPr>
    </w:p>
    <w:p w:rsidR="00EA0AF1" w:rsidRPr="00FE596F" w:rsidRDefault="0075378D" w:rsidP="00EA3F1A">
      <w:pPr>
        <w:autoSpaceDE w:val="0"/>
        <w:autoSpaceDN w:val="0"/>
        <w:adjustRightInd w:val="0"/>
        <w:spacing w:after="0" w:line="240" w:lineRule="auto"/>
        <w:rPr>
          <w:rFonts w:ascii="STIXGeneral-Regular" w:hAnsi="STIXGeneral-Regular" w:cs="STIXGeneral-Regular"/>
          <w:color w:val="000000" w:themeColor="text1"/>
          <w:sz w:val="20"/>
          <w:szCs w:val="20"/>
        </w:rPr>
      </w:pPr>
      <w:r w:rsidRPr="00FE596F">
        <w:rPr>
          <w:rFonts w:ascii="STIXGeneral-Regular" w:hAnsi="STIXGeneral-Regular" w:cs="STIXGeneral-Regular"/>
          <w:b/>
          <w:color w:val="000000" w:themeColor="text1"/>
          <w:sz w:val="20"/>
          <w:szCs w:val="20"/>
        </w:rPr>
        <w:t xml:space="preserve">Chapter 11: </w:t>
      </w:r>
      <w:r w:rsidR="00EA3F1A" w:rsidRPr="00FE596F">
        <w:rPr>
          <w:rFonts w:ascii="STIXGeneral-Regular" w:hAnsi="STIXGeneral-Regular" w:cs="STIXGeneral-Regular"/>
          <w:color w:val="000000" w:themeColor="text1"/>
          <w:sz w:val="20"/>
          <w:szCs w:val="20"/>
        </w:rPr>
        <w:t>Algorithmic Trading is primarily a technology endeavor</w:t>
      </w:r>
      <w:r w:rsidR="00EA0AF1" w:rsidRPr="00FE596F">
        <w:rPr>
          <w:rFonts w:ascii="STIXGeneral-Regular" w:hAnsi="STIXGeneral-Regular" w:cs="STIXGeneral-Regular"/>
          <w:color w:val="000000" w:themeColor="text1"/>
          <w:sz w:val="20"/>
          <w:szCs w:val="20"/>
        </w:rPr>
        <w:t>, involving the orchestration and connectivity of numerous different systems</w:t>
      </w:r>
      <w:r w:rsidR="00EA3F1A" w:rsidRPr="00FE596F">
        <w:rPr>
          <w:rFonts w:ascii="STIXGeneral-Regular" w:hAnsi="STIXGeneral-Regular" w:cs="STIXGeneral-Regular"/>
          <w:color w:val="000000" w:themeColor="text1"/>
          <w:sz w:val="20"/>
          <w:szCs w:val="20"/>
        </w:rPr>
        <w:t xml:space="preserve">. </w:t>
      </w:r>
      <w:r w:rsidR="00EA0AF1" w:rsidRPr="00FE596F">
        <w:rPr>
          <w:rFonts w:ascii="STIXGeneral-Regular" w:hAnsi="STIXGeneral-Regular" w:cs="STIXGeneral-Regular"/>
          <w:color w:val="000000" w:themeColor="text1"/>
          <w:sz w:val="20"/>
          <w:szCs w:val="20"/>
        </w:rPr>
        <w:t xml:space="preserve">In this chapter we describe the full technology stack necessary to operate a trading business, from a standard Broker-Dealer infrastructure, to </w:t>
      </w:r>
      <w:r w:rsidR="00887690" w:rsidRPr="00FE596F">
        <w:rPr>
          <w:rFonts w:ascii="STIXGeneral-Regular" w:hAnsi="STIXGeneral-Regular" w:cs="STIXGeneral-Regular"/>
          <w:color w:val="000000" w:themeColor="text1"/>
          <w:sz w:val="20"/>
          <w:szCs w:val="20"/>
        </w:rPr>
        <w:t xml:space="preserve">specificities of an </w:t>
      </w:r>
      <w:r w:rsidR="00EA0AF1" w:rsidRPr="00FE596F">
        <w:rPr>
          <w:rFonts w:ascii="STIXGeneral-Regular" w:hAnsi="STIXGeneral-Regular" w:cs="STIXGeneral-Regular"/>
          <w:color w:val="000000" w:themeColor="text1"/>
          <w:sz w:val="20"/>
          <w:szCs w:val="20"/>
        </w:rPr>
        <w:t>HFT infrastructure</w:t>
      </w:r>
      <w:r w:rsidR="00887690" w:rsidRPr="00FE596F">
        <w:rPr>
          <w:rFonts w:ascii="STIXGeneral-Regular" w:hAnsi="STIXGeneral-Regular" w:cs="STIXGeneral-Regular"/>
          <w:color w:val="000000" w:themeColor="text1"/>
          <w:sz w:val="20"/>
          <w:szCs w:val="20"/>
        </w:rPr>
        <w:t>,</w:t>
      </w:r>
      <w:r w:rsidR="00EA0AF1" w:rsidRPr="00FE596F">
        <w:rPr>
          <w:rFonts w:ascii="STIXGeneral-Regular" w:hAnsi="STIXGeneral-Regular" w:cs="STIXGeneral-Regular"/>
          <w:color w:val="000000" w:themeColor="text1"/>
          <w:sz w:val="20"/>
          <w:szCs w:val="20"/>
        </w:rPr>
        <w:t xml:space="preserve"> to </w:t>
      </w:r>
      <w:r w:rsidR="00887690" w:rsidRPr="00FE596F">
        <w:rPr>
          <w:rFonts w:ascii="STIXGeneral-Regular" w:hAnsi="STIXGeneral-Regular" w:cs="STIXGeneral-Regular"/>
          <w:color w:val="000000" w:themeColor="text1"/>
          <w:sz w:val="20"/>
          <w:szCs w:val="20"/>
        </w:rPr>
        <w:t xml:space="preserve">requirements and flexibilities of an </w:t>
      </w:r>
      <w:r w:rsidR="00EA0AF1" w:rsidRPr="00FE596F">
        <w:rPr>
          <w:rFonts w:ascii="STIXGeneral-Regular" w:hAnsi="STIXGeneral-Regular" w:cs="STIXGeneral-Regular"/>
          <w:color w:val="000000" w:themeColor="text1"/>
          <w:sz w:val="20"/>
          <w:szCs w:val="20"/>
        </w:rPr>
        <w:t>ATS infrastructure.</w:t>
      </w:r>
      <w:r w:rsidR="00887690" w:rsidRPr="00FE596F">
        <w:rPr>
          <w:rFonts w:ascii="STIXGeneral-Regular" w:hAnsi="STIXGeneral-Regular" w:cs="STIXGeneral-Regular"/>
          <w:color w:val="000000" w:themeColor="text1"/>
          <w:sz w:val="20"/>
          <w:szCs w:val="20"/>
        </w:rPr>
        <w:t xml:space="preserve"> A better understanding of the inner workflows and connections between different components will equip the reader with hands-on experience to deploy a trading platform that is stable and scalable.</w:t>
      </w:r>
    </w:p>
    <w:p w:rsidR="00887690" w:rsidRPr="00FE596F" w:rsidRDefault="00887690" w:rsidP="00EA3F1A">
      <w:pPr>
        <w:autoSpaceDE w:val="0"/>
        <w:autoSpaceDN w:val="0"/>
        <w:adjustRightInd w:val="0"/>
        <w:spacing w:after="0" w:line="240" w:lineRule="auto"/>
        <w:rPr>
          <w:rFonts w:ascii="STIXGeneral-Regular" w:hAnsi="STIXGeneral-Regular" w:cs="STIXGeneral-Regular"/>
          <w:color w:val="000000" w:themeColor="text1"/>
          <w:sz w:val="20"/>
          <w:szCs w:val="20"/>
        </w:rPr>
      </w:pPr>
    </w:p>
    <w:p w:rsidR="0075378D" w:rsidRPr="00FE596F" w:rsidRDefault="0075378D" w:rsidP="00EA3F1A">
      <w:pPr>
        <w:autoSpaceDE w:val="0"/>
        <w:autoSpaceDN w:val="0"/>
        <w:adjustRightInd w:val="0"/>
        <w:spacing w:after="0" w:line="240" w:lineRule="auto"/>
        <w:rPr>
          <w:rFonts w:ascii="STIXGeneral-Regular" w:hAnsi="STIXGeneral-Regular" w:cs="STIXGeneral-Regular"/>
          <w:color w:val="000000" w:themeColor="text1"/>
          <w:sz w:val="20"/>
          <w:szCs w:val="20"/>
        </w:rPr>
      </w:pPr>
    </w:p>
    <w:p w:rsidR="00EA3F1A" w:rsidRPr="00FE596F" w:rsidRDefault="0075378D" w:rsidP="00E05BD9">
      <w:pPr>
        <w:autoSpaceDE w:val="0"/>
        <w:autoSpaceDN w:val="0"/>
        <w:adjustRightInd w:val="0"/>
        <w:spacing w:after="0" w:line="240" w:lineRule="auto"/>
        <w:rPr>
          <w:rFonts w:ascii="STIXGeneral-Regular" w:hAnsi="STIXGeneral-Regular" w:cs="STIXGeneral-Regular"/>
          <w:color w:val="000000" w:themeColor="text1"/>
          <w:sz w:val="20"/>
          <w:szCs w:val="20"/>
        </w:rPr>
      </w:pPr>
      <w:r w:rsidRPr="00FE596F">
        <w:rPr>
          <w:rFonts w:ascii="STIXGeneral-Regular" w:hAnsi="STIXGeneral-Regular" w:cs="STIXGeneral-Regular"/>
          <w:b/>
          <w:color w:val="000000" w:themeColor="text1"/>
          <w:sz w:val="20"/>
          <w:szCs w:val="20"/>
        </w:rPr>
        <w:t xml:space="preserve">Chapter 12: </w:t>
      </w:r>
      <w:r w:rsidR="00E05BD9" w:rsidRPr="00FE596F">
        <w:rPr>
          <w:rFonts w:ascii="STIXGeneral-Regular" w:hAnsi="STIXGeneral-Regular" w:cs="STIXGeneral-Regular"/>
          <w:color w:val="000000" w:themeColor="text1"/>
          <w:sz w:val="20"/>
          <w:szCs w:val="20"/>
        </w:rPr>
        <w:t xml:space="preserve">Designing and creating high performing algorithms is no simple matter and requires significant research work on the modeling and calibration of the strategy itself and the underlying execution. This chapter provides a </w:t>
      </w:r>
      <w:r w:rsidR="00DC789A" w:rsidRPr="00FE596F">
        <w:rPr>
          <w:rFonts w:ascii="STIXGeneral-Regular" w:hAnsi="STIXGeneral-Regular" w:cs="STIXGeneral-Regular"/>
          <w:color w:val="000000" w:themeColor="text1"/>
          <w:sz w:val="20"/>
          <w:szCs w:val="20"/>
        </w:rPr>
        <w:t xml:space="preserve">high-level view of the </w:t>
      </w:r>
      <w:r w:rsidR="00887690" w:rsidRPr="00FE596F">
        <w:rPr>
          <w:rFonts w:ascii="STIXGeneral-Regular" w:hAnsi="STIXGeneral-Regular" w:cs="STIXGeneral-Regular"/>
          <w:color w:val="000000" w:themeColor="text1"/>
          <w:sz w:val="20"/>
          <w:szCs w:val="20"/>
        </w:rPr>
        <w:t xml:space="preserve">necessary </w:t>
      </w:r>
      <w:r w:rsidR="00DC789A" w:rsidRPr="00FE596F">
        <w:rPr>
          <w:rFonts w:ascii="STIXGeneral-Regular" w:hAnsi="STIXGeneral-Regular" w:cs="STIXGeneral-Regular"/>
          <w:color w:val="000000" w:themeColor="text1"/>
          <w:sz w:val="20"/>
          <w:szCs w:val="20"/>
        </w:rPr>
        <w:t xml:space="preserve">research stack and </w:t>
      </w:r>
      <w:r w:rsidR="00EA3F1A" w:rsidRPr="00FE596F">
        <w:rPr>
          <w:rFonts w:ascii="STIXGeneral-Regular" w:hAnsi="STIXGeneral-Regular" w:cs="STIXGeneral-Regular"/>
          <w:color w:val="000000" w:themeColor="text1"/>
          <w:sz w:val="20"/>
          <w:szCs w:val="20"/>
        </w:rPr>
        <w:t>what is entailed in running a large</w:t>
      </w:r>
      <w:r w:rsidR="00DC789A" w:rsidRPr="00FE596F">
        <w:rPr>
          <w:rFonts w:ascii="STIXGeneral-Regular" w:hAnsi="STIXGeneral-Regular" w:cs="STIXGeneral-Regular"/>
          <w:color w:val="000000" w:themeColor="text1"/>
          <w:sz w:val="20"/>
          <w:szCs w:val="20"/>
        </w:rPr>
        <w:t xml:space="preserve"> </w:t>
      </w:r>
      <w:r w:rsidR="00EA3F1A" w:rsidRPr="00FE596F">
        <w:rPr>
          <w:rFonts w:ascii="STIXGeneral-Regular" w:hAnsi="STIXGeneral-Regular" w:cs="STIXGeneral-Regular"/>
          <w:color w:val="000000" w:themeColor="text1"/>
          <w:sz w:val="20"/>
          <w:szCs w:val="20"/>
        </w:rPr>
        <w:t>trading operation</w:t>
      </w:r>
      <w:r w:rsidR="00887690" w:rsidRPr="00FE596F">
        <w:rPr>
          <w:rFonts w:ascii="STIXGeneral-Regular" w:hAnsi="STIXGeneral-Regular" w:cs="STIXGeneral-Regular"/>
          <w:color w:val="000000" w:themeColor="text1"/>
          <w:sz w:val="20"/>
          <w:szCs w:val="20"/>
        </w:rPr>
        <w:t xml:space="preserve"> at scale, from the data infrastructure, to the automated calibration and deployment of models, and to simulation environment to be used as a testing ground. Finally, we address the need to develop flexible and powerful transaction cost analysis (TCA) environment in order to measure, compare and improve performance of strategies in various settings.</w:t>
      </w:r>
    </w:p>
    <w:p w:rsidR="00EA3F1A" w:rsidRPr="00FE596F" w:rsidRDefault="00EA3F1A" w:rsidP="00EA3F1A">
      <w:pPr>
        <w:rPr>
          <w:color w:val="000000" w:themeColor="text1"/>
        </w:rPr>
      </w:pPr>
    </w:p>
    <w:sectPr w:rsidR="00EA3F1A" w:rsidRPr="00FE5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TIXGeneral-Regular">
    <w:panose1 w:val="00000000000000000000"/>
    <w:charset w:val="00"/>
    <w:family w:val="auto"/>
    <w:notTrueType/>
    <w:pitch w:val="variable"/>
    <w:sig w:usb0="A00002FF" w:usb1="4203FDFF" w:usb2="0200002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F1A"/>
    <w:rsid w:val="000334E1"/>
    <w:rsid w:val="0011674C"/>
    <w:rsid w:val="001477B1"/>
    <w:rsid w:val="0017246F"/>
    <w:rsid w:val="001F491A"/>
    <w:rsid w:val="0029590F"/>
    <w:rsid w:val="002D6CF1"/>
    <w:rsid w:val="003223EC"/>
    <w:rsid w:val="003338AC"/>
    <w:rsid w:val="003C5E42"/>
    <w:rsid w:val="00441626"/>
    <w:rsid w:val="004535ED"/>
    <w:rsid w:val="004775B5"/>
    <w:rsid w:val="004805B6"/>
    <w:rsid w:val="00551A80"/>
    <w:rsid w:val="005B63A6"/>
    <w:rsid w:val="005D236A"/>
    <w:rsid w:val="006B18D4"/>
    <w:rsid w:val="006E0610"/>
    <w:rsid w:val="007404B0"/>
    <w:rsid w:val="0075378D"/>
    <w:rsid w:val="00782E11"/>
    <w:rsid w:val="00887690"/>
    <w:rsid w:val="008F46C5"/>
    <w:rsid w:val="00A62587"/>
    <w:rsid w:val="00A65C3C"/>
    <w:rsid w:val="00A80116"/>
    <w:rsid w:val="00BB7BE2"/>
    <w:rsid w:val="00BC07AF"/>
    <w:rsid w:val="00C20B52"/>
    <w:rsid w:val="00C26644"/>
    <w:rsid w:val="00C34D04"/>
    <w:rsid w:val="00C4102A"/>
    <w:rsid w:val="00C46E9F"/>
    <w:rsid w:val="00D04A90"/>
    <w:rsid w:val="00D47187"/>
    <w:rsid w:val="00D6540C"/>
    <w:rsid w:val="00D836C8"/>
    <w:rsid w:val="00D93B09"/>
    <w:rsid w:val="00DA41E8"/>
    <w:rsid w:val="00DC789A"/>
    <w:rsid w:val="00E05BD9"/>
    <w:rsid w:val="00EA0AF1"/>
    <w:rsid w:val="00EA3F1A"/>
    <w:rsid w:val="00EA6BC2"/>
    <w:rsid w:val="00F1195E"/>
    <w:rsid w:val="00F56785"/>
    <w:rsid w:val="00FE5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C852"/>
  <w15:chartTrackingRefBased/>
  <w15:docId w15:val="{8494C69E-ACF0-4FA8-97B3-CE03B692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P Velu</dc:creator>
  <cp:keywords/>
  <dc:description/>
  <cp:lastModifiedBy>Caleb G McWhorter</cp:lastModifiedBy>
  <cp:revision>7</cp:revision>
  <dcterms:created xsi:type="dcterms:W3CDTF">2020-02-17T19:12:00Z</dcterms:created>
  <dcterms:modified xsi:type="dcterms:W3CDTF">2020-02-18T16:11:00Z</dcterms:modified>
</cp:coreProperties>
</file>