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90B83" w14:textId="1FFBDC34" w:rsidR="005E5C66" w:rsidRPr="0002098C" w:rsidRDefault="00000000" w:rsidP="005E5C66">
      <w:pPr>
        <w:jc w:val="center"/>
        <w:rPr>
          <w:b/>
          <w:bCs/>
          <w:sz w:val="40"/>
          <w:szCs w:val="40"/>
        </w:rPr>
      </w:pPr>
      <w:r>
        <w:pict w14:anchorId="7FA7199D">
          <v:shapetype id="_x0000_t202" coordsize="21600,21600" o:spt="202" path="m,l,21600r21600,l21600,xe">
            <v:stroke joinstyle="miter"/>
            <v:path gradientshapeok="t" o:connecttype="rect"/>
          </v:shapetype>
          <v:shape id="WordArt 1" o:spid="_x0000_s2050" type="#_x0000_t202" style="width:459.15pt;height:146.75pt;visibility:visible;mso-left-percent:-10001;mso-top-percent:-10001;mso-position-horizontal:absolute;mso-position-horizontal-relative:char;mso-position-vertical:absolute;mso-position-vertical-relative:line;mso-left-percent:-10001;mso-top-percent:-10001;v-text-anchor:top" filled="f" stroked="f">
            <o:lock v:ext="edit" shapetype="t"/>
            <v:textbox style="mso-next-textbox:#WordArt 1">
              <w:txbxContent>
                <w:p w14:paraId="25A9ED3B" w14:textId="5211C9E7" w:rsidR="00E42850" w:rsidRDefault="008A3AE3" w:rsidP="008A3AE3">
                  <w:pPr>
                    <w:pStyle w:val="NormalWeb"/>
                    <w:spacing w:before="0" w:beforeAutospacing="0" w:after="0" w:afterAutospacing="0"/>
                    <w:jc w:val="center"/>
                    <w:rPr>
                      <w:rFonts w:ascii="Arial Black" w:hAnsi="Arial Black"/>
                      <w:color w:val="000000"/>
                      <w:sz w:val="72"/>
                      <w:szCs w:val="72"/>
                    </w:rPr>
                  </w:pPr>
                  <w:r>
                    <w:rPr>
                      <w:rFonts w:ascii="Arial Black" w:hAnsi="Arial Black"/>
                      <w:color w:val="000000"/>
                      <w:sz w:val="72"/>
                      <w:szCs w:val="72"/>
                    </w:rPr>
                    <w:t>Recom</w:t>
                  </w:r>
                  <w:r w:rsidR="0036545A">
                    <w:rPr>
                      <w:rFonts w:ascii="Arial Black" w:hAnsi="Arial Black"/>
                      <w:color w:val="000000"/>
                      <w:sz w:val="72"/>
                      <w:szCs w:val="72"/>
                    </w:rPr>
                    <w:t>m</w:t>
                  </w:r>
                  <w:r>
                    <w:rPr>
                      <w:rFonts w:ascii="Arial Black" w:hAnsi="Arial Black"/>
                      <w:color w:val="000000"/>
                      <w:sz w:val="72"/>
                      <w:szCs w:val="72"/>
                    </w:rPr>
                    <w:t>endation Engine Using Graph Neural Networks</w:t>
                  </w:r>
                </w:p>
                <w:p w14:paraId="58889E27" w14:textId="77777777" w:rsidR="00E42850" w:rsidRDefault="00E42850" w:rsidP="008A3AE3">
                  <w:pPr>
                    <w:pStyle w:val="NormalWeb"/>
                    <w:spacing w:before="0" w:beforeAutospacing="0" w:after="0" w:afterAutospacing="0"/>
                    <w:jc w:val="center"/>
                    <w:rPr>
                      <w:rFonts w:ascii="Arial Black" w:hAnsi="Arial Black"/>
                      <w:color w:val="000000"/>
                      <w:sz w:val="72"/>
                      <w:szCs w:val="72"/>
                    </w:rPr>
                  </w:pPr>
                </w:p>
                <w:p w14:paraId="7A55E913" w14:textId="77777777" w:rsidR="00E42850" w:rsidRDefault="00E42850" w:rsidP="008A3AE3">
                  <w:pPr>
                    <w:pStyle w:val="NormalWeb"/>
                    <w:spacing w:before="0" w:beforeAutospacing="0" w:after="0" w:afterAutospacing="0"/>
                    <w:jc w:val="center"/>
                    <w:rPr>
                      <w:rFonts w:ascii="Arial Black" w:hAnsi="Arial Black"/>
                      <w:color w:val="000000"/>
                      <w:sz w:val="72"/>
                      <w:szCs w:val="72"/>
                    </w:rPr>
                  </w:pPr>
                </w:p>
                <w:p w14:paraId="5F5B200F" w14:textId="77777777" w:rsidR="00E42850" w:rsidRDefault="00E42850" w:rsidP="008A3AE3">
                  <w:pPr>
                    <w:pStyle w:val="NormalWeb"/>
                    <w:spacing w:before="0" w:beforeAutospacing="0" w:after="0" w:afterAutospacing="0"/>
                    <w:jc w:val="center"/>
                    <w:rPr>
                      <w:rFonts w:ascii="Arial Black" w:hAnsi="Arial Black"/>
                      <w:color w:val="000000"/>
                      <w:sz w:val="72"/>
                      <w:szCs w:val="72"/>
                    </w:rPr>
                  </w:pPr>
                </w:p>
                <w:p w14:paraId="37194825" w14:textId="77777777" w:rsidR="00E42850" w:rsidRDefault="00E42850" w:rsidP="008A3AE3">
                  <w:pPr>
                    <w:pStyle w:val="NormalWeb"/>
                    <w:spacing w:before="0" w:beforeAutospacing="0" w:after="0" w:afterAutospacing="0"/>
                    <w:jc w:val="center"/>
                    <w:rPr>
                      <w:rFonts w:ascii="Arial Black" w:hAnsi="Arial Black"/>
                      <w:color w:val="000000"/>
                      <w:sz w:val="72"/>
                      <w:szCs w:val="72"/>
                    </w:rPr>
                  </w:pPr>
                </w:p>
                <w:p w14:paraId="4E9B0DCA" w14:textId="77777777" w:rsidR="00E42850" w:rsidRDefault="00E42850" w:rsidP="008A3AE3">
                  <w:pPr>
                    <w:pStyle w:val="NormalWeb"/>
                    <w:spacing w:before="0" w:beforeAutospacing="0" w:after="0" w:afterAutospacing="0"/>
                    <w:jc w:val="center"/>
                    <w:rPr>
                      <w:rFonts w:ascii="Arial Black" w:hAnsi="Arial Black"/>
                      <w:color w:val="000000"/>
                      <w:sz w:val="72"/>
                      <w:szCs w:val="72"/>
                    </w:rPr>
                  </w:pPr>
                </w:p>
                <w:p w14:paraId="4214C6DF" w14:textId="4D942FB8" w:rsidR="00E42850" w:rsidRDefault="00E42850" w:rsidP="008A3AE3">
                  <w:pPr>
                    <w:pStyle w:val="NormalWeb"/>
                    <w:spacing w:before="0" w:beforeAutospacing="0" w:after="0" w:afterAutospacing="0"/>
                    <w:jc w:val="center"/>
                    <w:rPr>
                      <w:rFonts w:ascii="Arial Black" w:hAnsi="Arial Black"/>
                      <w:color w:val="000000"/>
                      <w:sz w:val="72"/>
                      <w:szCs w:val="72"/>
                    </w:rPr>
                  </w:pPr>
                  <w:r>
                    <w:rPr>
                      <w:rFonts w:ascii="Arial Black" w:hAnsi="Arial Black"/>
                      <w:color w:val="000000"/>
                      <w:sz w:val="72"/>
                      <w:szCs w:val="72"/>
                    </w:rPr>
                    <w:t xml:space="preserve">  </w:t>
                  </w:r>
                </w:p>
                <w:p w14:paraId="51831FD9" w14:textId="77777777" w:rsidR="00E42850" w:rsidRDefault="00E42850" w:rsidP="008A3AE3">
                  <w:pPr>
                    <w:pStyle w:val="NormalWeb"/>
                    <w:spacing w:before="0" w:beforeAutospacing="0" w:after="0" w:afterAutospacing="0"/>
                    <w:jc w:val="center"/>
                    <w:rPr>
                      <w:rFonts w:ascii="Arial Black" w:hAnsi="Arial Black"/>
                      <w:color w:val="000000"/>
                      <w:sz w:val="72"/>
                      <w:szCs w:val="72"/>
                    </w:rPr>
                  </w:pPr>
                </w:p>
                <w:p w14:paraId="28F2C38D" w14:textId="77777777" w:rsidR="00E42850" w:rsidRDefault="00E42850" w:rsidP="008A3AE3">
                  <w:pPr>
                    <w:pStyle w:val="NormalWeb"/>
                    <w:spacing w:before="0" w:beforeAutospacing="0" w:after="0" w:afterAutospacing="0"/>
                    <w:jc w:val="center"/>
                    <w:rPr>
                      <w:rFonts w:ascii="Arial Black" w:hAnsi="Arial Black"/>
                      <w:color w:val="000000"/>
                      <w:sz w:val="72"/>
                      <w:szCs w:val="72"/>
                    </w:rPr>
                  </w:pPr>
                </w:p>
                <w:p w14:paraId="0FAD2D4E" w14:textId="77777777" w:rsidR="00E42850" w:rsidRDefault="00E42850" w:rsidP="008A3AE3">
                  <w:pPr>
                    <w:pStyle w:val="NormalWeb"/>
                    <w:spacing w:before="0" w:beforeAutospacing="0" w:after="0" w:afterAutospacing="0"/>
                    <w:jc w:val="center"/>
                    <w:rPr>
                      <w:rFonts w:ascii="Arial Black" w:hAnsi="Arial Black"/>
                      <w:color w:val="000000"/>
                      <w:sz w:val="72"/>
                      <w:szCs w:val="72"/>
                    </w:rPr>
                  </w:pPr>
                </w:p>
                <w:p w14:paraId="7F6701DB" w14:textId="77777777" w:rsidR="00E42850" w:rsidRDefault="00E42850" w:rsidP="008A3AE3">
                  <w:pPr>
                    <w:pStyle w:val="NormalWeb"/>
                    <w:spacing w:before="0" w:beforeAutospacing="0" w:after="0" w:afterAutospacing="0"/>
                    <w:jc w:val="center"/>
                    <w:rPr>
                      <w:rFonts w:ascii="Arial Black" w:hAnsi="Arial Black"/>
                      <w:color w:val="000000"/>
                      <w:sz w:val="72"/>
                      <w:szCs w:val="72"/>
                    </w:rPr>
                  </w:pPr>
                </w:p>
                <w:p w14:paraId="177DD99B" w14:textId="77777777" w:rsidR="00E42850" w:rsidRDefault="00E42850" w:rsidP="008A3AE3">
                  <w:pPr>
                    <w:pStyle w:val="NormalWeb"/>
                    <w:spacing w:before="0" w:beforeAutospacing="0" w:after="0" w:afterAutospacing="0"/>
                    <w:jc w:val="center"/>
                  </w:pPr>
                </w:p>
              </w:txbxContent>
            </v:textbox>
            <w10:anchorlock/>
          </v:shape>
        </w:pict>
      </w:r>
      <w:r w:rsidR="008A3AE3">
        <w:rPr>
          <w:b/>
          <w:bCs/>
          <w:sz w:val="40"/>
        </w:rPr>
        <w:t xml:space="preserve">   </w:t>
      </w:r>
    </w:p>
    <w:p w14:paraId="7BD60AA9" w14:textId="77777777" w:rsidR="005E5C66" w:rsidRPr="008A3AE3" w:rsidRDefault="005E5C66" w:rsidP="008A3AE3">
      <w:pPr>
        <w:widowControl w:val="0"/>
        <w:autoSpaceDE w:val="0"/>
        <w:autoSpaceDN w:val="0"/>
        <w:rPr>
          <w:rFonts w:ascii="Arial MT" w:eastAsia="Arial MT" w:hAnsi="Arial MT" w:cs="Arial MT"/>
          <w:sz w:val="8"/>
          <w:szCs w:val="8"/>
        </w:rPr>
      </w:pPr>
    </w:p>
    <w:p w14:paraId="5D63FE5D" w14:textId="77777777" w:rsidR="005E5C66" w:rsidRDefault="005E5C66" w:rsidP="005E5C66">
      <w:pPr>
        <w:widowControl w:val="0"/>
        <w:autoSpaceDE w:val="0"/>
        <w:autoSpaceDN w:val="0"/>
        <w:jc w:val="center"/>
        <w:rPr>
          <w:rFonts w:ascii="Arial MT" w:eastAsia="Arial MT" w:hAnsi="Arial MT" w:cs="Arial MT"/>
          <w:sz w:val="22"/>
          <w:szCs w:val="22"/>
        </w:rPr>
      </w:pPr>
    </w:p>
    <w:p w14:paraId="6022111F" w14:textId="77777777" w:rsidR="005E5C66" w:rsidRDefault="00000000" w:rsidP="005E5C66">
      <w:pPr>
        <w:widowControl w:val="0"/>
        <w:autoSpaceDE w:val="0"/>
        <w:autoSpaceDN w:val="0"/>
        <w:jc w:val="center"/>
        <w:rPr>
          <w:rFonts w:ascii="Arial MT" w:eastAsia="Arial MT" w:hAnsi="Arial MT" w:cs="Arial MT"/>
          <w:sz w:val="28"/>
          <w:szCs w:val="22"/>
        </w:rPr>
      </w:pPr>
      <w:r>
        <w:rPr>
          <w:rFonts w:ascii="Arial MT" w:eastAsia="Arial MT" w:hAnsi="Arial MT" w:cs="Arial MT"/>
          <w:sz w:val="28"/>
          <w:szCs w:val="22"/>
        </w:rPr>
        <w:t>Submitted by</w:t>
      </w:r>
    </w:p>
    <w:p w14:paraId="15F7BC37" w14:textId="77777777" w:rsidR="005E5C66" w:rsidRDefault="005E5C66" w:rsidP="005E5C66">
      <w:pPr>
        <w:widowControl w:val="0"/>
        <w:autoSpaceDE w:val="0"/>
        <w:autoSpaceDN w:val="0"/>
        <w:jc w:val="center"/>
        <w:rPr>
          <w:rFonts w:ascii="Arial MT" w:eastAsia="Arial MT" w:hAnsi="Arial MT" w:cs="Arial MT"/>
          <w:sz w:val="28"/>
          <w:szCs w:val="22"/>
        </w:rPr>
      </w:pPr>
    </w:p>
    <w:p w14:paraId="5BFC3750" w14:textId="77777777" w:rsidR="005E5C66" w:rsidRDefault="00000000" w:rsidP="005E5C66">
      <w:pPr>
        <w:widowControl w:val="0"/>
        <w:autoSpaceDE w:val="0"/>
        <w:autoSpaceDN w:val="0"/>
        <w:jc w:val="center"/>
        <w:rPr>
          <w:rFonts w:ascii="Arial MT" w:eastAsia="Arial MT" w:hAnsi="Arial MT" w:cs="Arial MT"/>
          <w:sz w:val="28"/>
          <w:szCs w:val="22"/>
        </w:rPr>
      </w:pPr>
      <w:r>
        <w:rPr>
          <w:rFonts w:ascii="Arial MT" w:eastAsia="Arial MT" w:hAnsi="Arial MT" w:cs="Arial MT"/>
          <w:sz w:val="28"/>
          <w:szCs w:val="22"/>
        </w:rPr>
        <w:t>Retovash Ghosh (13000123070)</w:t>
      </w:r>
    </w:p>
    <w:p w14:paraId="75E2CDC7" w14:textId="77777777" w:rsidR="005E5C66" w:rsidRDefault="005E5C66" w:rsidP="005E5C66">
      <w:pPr>
        <w:widowControl w:val="0"/>
        <w:autoSpaceDE w:val="0"/>
        <w:autoSpaceDN w:val="0"/>
        <w:jc w:val="center"/>
        <w:rPr>
          <w:rFonts w:ascii="Arial MT" w:eastAsia="Arial MT" w:hAnsi="Arial MT" w:cs="Arial MT"/>
          <w:sz w:val="28"/>
          <w:szCs w:val="22"/>
        </w:rPr>
      </w:pPr>
    </w:p>
    <w:p w14:paraId="18FD43B5" w14:textId="77777777" w:rsidR="005E5C66" w:rsidRDefault="00000000" w:rsidP="005E5C66">
      <w:pPr>
        <w:widowControl w:val="0"/>
        <w:autoSpaceDE w:val="0"/>
        <w:autoSpaceDN w:val="0"/>
        <w:jc w:val="center"/>
        <w:rPr>
          <w:rFonts w:ascii="Arial MT" w:eastAsia="Arial MT" w:hAnsi="Arial MT" w:cs="Arial MT"/>
          <w:sz w:val="28"/>
          <w:szCs w:val="22"/>
        </w:rPr>
      </w:pPr>
      <w:r>
        <w:rPr>
          <w:rFonts w:ascii="Arial MT" w:eastAsia="Arial MT" w:hAnsi="Arial MT" w:cs="Arial MT"/>
          <w:sz w:val="28"/>
          <w:szCs w:val="22"/>
        </w:rPr>
        <w:t>Saptarshi Bhunia (13000123081)</w:t>
      </w:r>
    </w:p>
    <w:p w14:paraId="471B2655" w14:textId="77777777" w:rsidR="005E5C66" w:rsidRDefault="005E5C66" w:rsidP="005E5C66">
      <w:pPr>
        <w:widowControl w:val="0"/>
        <w:autoSpaceDE w:val="0"/>
        <w:autoSpaceDN w:val="0"/>
        <w:jc w:val="center"/>
        <w:rPr>
          <w:rFonts w:ascii="Arial MT" w:eastAsia="Arial MT" w:hAnsi="Arial MT" w:cs="Arial MT"/>
          <w:sz w:val="28"/>
          <w:szCs w:val="22"/>
        </w:rPr>
      </w:pPr>
    </w:p>
    <w:p w14:paraId="779A71D4" w14:textId="77777777" w:rsidR="005E5C66" w:rsidRDefault="00000000" w:rsidP="005E5C66">
      <w:pPr>
        <w:widowControl w:val="0"/>
        <w:autoSpaceDE w:val="0"/>
        <w:autoSpaceDN w:val="0"/>
        <w:jc w:val="center"/>
        <w:rPr>
          <w:rFonts w:ascii="Arial MT" w:eastAsia="Arial MT" w:hAnsi="Arial MT" w:cs="Arial MT"/>
          <w:sz w:val="28"/>
          <w:szCs w:val="22"/>
        </w:rPr>
      </w:pPr>
      <w:r>
        <w:rPr>
          <w:rFonts w:ascii="Arial MT" w:eastAsia="Arial MT" w:hAnsi="Arial MT" w:cs="Arial MT"/>
          <w:sz w:val="28"/>
          <w:szCs w:val="22"/>
        </w:rPr>
        <w:t>Swarnava De Sarkar (13000123118)</w:t>
      </w:r>
    </w:p>
    <w:p w14:paraId="7B0DC1E1" w14:textId="77777777" w:rsidR="005E5C66" w:rsidRDefault="005E5C66" w:rsidP="005E5C66">
      <w:pPr>
        <w:widowControl w:val="0"/>
        <w:autoSpaceDE w:val="0"/>
        <w:autoSpaceDN w:val="0"/>
        <w:jc w:val="center"/>
        <w:rPr>
          <w:rFonts w:ascii="Arial MT" w:eastAsia="Arial MT" w:hAnsi="Arial MT" w:cs="Arial MT"/>
          <w:sz w:val="28"/>
          <w:szCs w:val="22"/>
        </w:rPr>
      </w:pPr>
    </w:p>
    <w:p w14:paraId="59D3DC48" w14:textId="77777777" w:rsidR="005E5C66" w:rsidRDefault="00000000" w:rsidP="005E5C66">
      <w:pPr>
        <w:widowControl w:val="0"/>
        <w:autoSpaceDE w:val="0"/>
        <w:autoSpaceDN w:val="0"/>
        <w:jc w:val="center"/>
        <w:rPr>
          <w:rFonts w:ascii="Arial MT" w:eastAsia="Arial MT" w:hAnsi="Arial MT" w:cs="Arial MT"/>
          <w:sz w:val="28"/>
          <w:szCs w:val="22"/>
        </w:rPr>
      </w:pPr>
      <w:proofErr w:type="spellStart"/>
      <w:r>
        <w:rPr>
          <w:rFonts w:ascii="Arial MT" w:eastAsia="Arial MT" w:hAnsi="Arial MT" w:cs="Arial MT"/>
          <w:sz w:val="28"/>
          <w:szCs w:val="22"/>
        </w:rPr>
        <w:t>Shubhadip</w:t>
      </w:r>
      <w:proofErr w:type="spellEnd"/>
      <w:r>
        <w:rPr>
          <w:rFonts w:ascii="Arial MT" w:eastAsia="Arial MT" w:hAnsi="Arial MT" w:cs="Arial MT"/>
          <w:sz w:val="28"/>
          <w:szCs w:val="22"/>
        </w:rPr>
        <w:t xml:space="preserve"> Mondal (13000123091)</w:t>
      </w:r>
    </w:p>
    <w:p w14:paraId="2FB6A6A0" w14:textId="77777777" w:rsidR="005E5C66" w:rsidRDefault="005E5C66" w:rsidP="005E5C66">
      <w:pPr>
        <w:widowControl w:val="0"/>
        <w:autoSpaceDE w:val="0"/>
        <w:autoSpaceDN w:val="0"/>
        <w:jc w:val="center"/>
        <w:rPr>
          <w:rFonts w:ascii="Arial MT" w:eastAsia="Arial MT" w:hAnsi="Arial MT" w:cs="Arial MT"/>
          <w:sz w:val="28"/>
          <w:szCs w:val="22"/>
        </w:rPr>
      </w:pPr>
    </w:p>
    <w:p w14:paraId="0D231441" w14:textId="1E4E769B" w:rsidR="005E5C66" w:rsidRDefault="00000000" w:rsidP="005E5C66">
      <w:pPr>
        <w:widowControl w:val="0"/>
        <w:autoSpaceDE w:val="0"/>
        <w:autoSpaceDN w:val="0"/>
        <w:jc w:val="center"/>
        <w:rPr>
          <w:rFonts w:ascii="Arial MT" w:eastAsia="Arial MT" w:hAnsi="Arial MT" w:cs="Arial MT"/>
          <w:sz w:val="28"/>
          <w:szCs w:val="22"/>
        </w:rPr>
      </w:pPr>
      <w:r>
        <w:rPr>
          <w:rFonts w:ascii="Arial MT" w:eastAsia="Arial MT" w:hAnsi="Arial MT" w:cs="Arial MT"/>
          <w:sz w:val="28"/>
          <w:szCs w:val="22"/>
        </w:rPr>
        <w:t xml:space="preserve">&lt;Group </w:t>
      </w:r>
      <w:r w:rsidR="00E42850">
        <w:rPr>
          <w:rFonts w:ascii="Arial MT" w:eastAsia="Arial MT" w:hAnsi="Arial MT" w:cs="Arial MT"/>
          <w:sz w:val="28"/>
          <w:szCs w:val="22"/>
        </w:rPr>
        <w:t>03</w:t>
      </w:r>
      <w:r>
        <w:rPr>
          <w:rFonts w:ascii="Arial MT" w:eastAsia="Arial MT" w:hAnsi="Arial MT" w:cs="Arial MT"/>
          <w:sz w:val="28"/>
          <w:szCs w:val="22"/>
        </w:rPr>
        <w:t>&gt;</w:t>
      </w:r>
    </w:p>
    <w:p w14:paraId="15CCCA12" w14:textId="77777777" w:rsidR="005E5C66" w:rsidRDefault="005E5C66" w:rsidP="005E5C66">
      <w:pPr>
        <w:widowControl w:val="0"/>
        <w:autoSpaceDE w:val="0"/>
        <w:autoSpaceDN w:val="0"/>
        <w:jc w:val="center"/>
        <w:rPr>
          <w:rFonts w:ascii="Arial MT" w:eastAsia="Arial MT" w:hAnsi="Arial MT" w:cs="Arial MT"/>
          <w:sz w:val="28"/>
          <w:szCs w:val="22"/>
        </w:rPr>
      </w:pPr>
    </w:p>
    <w:p w14:paraId="6C70E0D0" w14:textId="77777777" w:rsidR="005E5C66" w:rsidRPr="008A3AE3" w:rsidRDefault="005E5C66" w:rsidP="005E5C66">
      <w:pPr>
        <w:widowControl w:val="0"/>
        <w:autoSpaceDE w:val="0"/>
        <w:autoSpaceDN w:val="0"/>
        <w:jc w:val="center"/>
        <w:rPr>
          <w:rFonts w:ascii="Arial MT" w:eastAsia="Arial MT" w:hAnsi="Arial MT" w:cs="Arial MT"/>
          <w:sz w:val="22"/>
          <w:szCs w:val="16"/>
        </w:rPr>
      </w:pPr>
    </w:p>
    <w:p w14:paraId="416D8851" w14:textId="77777777" w:rsidR="005E5C66" w:rsidRDefault="00000000" w:rsidP="005E5C66">
      <w:pPr>
        <w:widowControl w:val="0"/>
        <w:autoSpaceDE w:val="0"/>
        <w:autoSpaceDN w:val="0"/>
        <w:jc w:val="center"/>
        <w:rPr>
          <w:rFonts w:ascii="Arial MT" w:eastAsia="Arial MT" w:hAnsi="Arial MT" w:cs="Arial MT"/>
          <w:sz w:val="28"/>
          <w:szCs w:val="22"/>
        </w:rPr>
      </w:pPr>
      <w:r>
        <w:rPr>
          <w:rFonts w:ascii="Arial MT" w:eastAsia="Arial MT" w:hAnsi="Arial MT" w:cs="Arial MT"/>
          <w:sz w:val="28"/>
          <w:szCs w:val="22"/>
        </w:rPr>
        <w:t>Final Year 7</w:t>
      </w:r>
      <w:r w:rsidRPr="001B7D61">
        <w:rPr>
          <w:rFonts w:ascii="Arial MT" w:eastAsia="Arial MT" w:hAnsi="Arial MT" w:cs="Arial MT"/>
          <w:sz w:val="28"/>
          <w:szCs w:val="22"/>
          <w:vertAlign w:val="superscript"/>
        </w:rPr>
        <w:t>th</w:t>
      </w:r>
      <w:r>
        <w:rPr>
          <w:rFonts w:ascii="Arial MT" w:eastAsia="Arial MT" w:hAnsi="Arial MT" w:cs="Arial MT"/>
          <w:sz w:val="28"/>
          <w:szCs w:val="22"/>
        </w:rPr>
        <w:t xml:space="preserve"> Semester</w:t>
      </w:r>
    </w:p>
    <w:p w14:paraId="221375E7" w14:textId="77777777" w:rsidR="005E5C66" w:rsidRDefault="00000000" w:rsidP="005E5C66">
      <w:pPr>
        <w:widowControl w:val="0"/>
        <w:autoSpaceDE w:val="0"/>
        <w:autoSpaceDN w:val="0"/>
        <w:jc w:val="center"/>
        <w:rPr>
          <w:rFonts w:ascii="Arial MT" w:eastAsia="Arial MT" w:hAnsi="Arial MT" w:cs="Arial MT"/>
          <w:sz w:val="28"/>
          <w:szCs w:val="22"/>
        </w:rPr>
      </w:pPr>
      <w:r>
        <w:rPr>
          <w:rFonts w:ascii="Arial MT" w:eastAsia="Arial MT" w:hAnsi="Arial MT" w:cs="Arial MT"/>
          <w:sz w:val="28"/>
          <w:szCs w:val="22"/>
        </w:rPr>
        <w:t>October, 2026</w:t>
      </w:r>
    </w:p>
    <w:p w14:paraId="5F9ED6AA" w14:textId="77777777" w:rsidR="005E5C66" w:rsidRDefault="005E5C66" w:rsidP="005E5C66">
      <w:pPr>
        <w:widowControl w:val="0"/>
        <w:autoSpaceDE w:val="0"/>
        <w:autoSpaceDN w:val="0"/>
        <w:jc w:val="center"/>
        <w:rPr>
          <w:rFonts w:ascii="Arial MT" w:eastAsia="Arial MT" w:hAnsi="Arial MT" w:cs="Arial MT"/>
          <w:sz w:val="28"/>
          <w:szCs w:val="22"/>
        </w:rPr>
      </w:pPr>
    </w:p>
    <w:p w14:paraId="6B9E16FD" w14:textId="77777777" w:rsidR="005E5C66" w:rsidRDefault="00000000" w:rsidP="005E5C66">
      <w:pPr>
        <w:widowControl w:val="0"/>
        <w:autoSpaceDE w:val="0"/>
        <w:autoSpaceDN w:val="0"/>
        <w:jc w:val="center"/>
        <w:rPr>
          <w:rFonts w:ascii="Arial MT" w:eastAsia="Arial MT" w:hAnsi="Arial MT" w:cs="Arial MT"/>
          <w:sz w:val="28"/>
          <w:szCs w:val="22"/>
        </w:rPr>
      </w:pPr>
      <w:r>
        <w:rPr>
          <w:rFonts w:ascii="Arial MT" w:eastAsia="Arial MT" w:hAnsi="Arial MT" w:cs="Arial MT"/>
          <w:sz w:val="28"/>
          <w:szCs w:val="22"/>
        </w:rPr>
        <w:t xml:space="preserve">Submitted for the partial fulfillment for the degree of </w:t>
      </w:r>
    </w:p>
    <w:p w14:paraId="2AE4E2F2" w14:textId="77777777" w:rsidR="005E5C66" w:rsidRDefault="00000000" w:rsidP="005E5C66">
      <w:pPr>
        <w:widowControl w:val="0"/>
        <w:autoSpaceDE w:val="0"/>
        <w:autoSpaceDN w:val="0"/>
        <w:jc w:val="center"/>
        <w:rPr>
          <w:rFonts w:ascii="Arial MT" w:eastAsia="Arial MT" w:hAnsi="Arial MT" w:cs="Arial MT"/>
          <w:sz w:val="28"/>
          <w:szCs w:val="22"/>
        </w:rPr>
      </w:pPr>
      <w:r>
        <w:rPr>
          <w:rFonts w:ascii="Arial MT" w:eastAsia="Arial MT" w:hAnsi="Arial MT" w:cs="Arial MT"/>
          <w:sz w:val="28"/>
          <w:szCs w:val="22"/>
        </w:rPr>
        <w:t xml:space="preserve">Bachelor of Technology in </w:t>
      </w:r>
    </w:p>
    <w:p w14:paraId="29E31B48" w14:textId="77777777" w:rsidR="005E5C66" w:rsidRDefault="00000000" w:rsidP="005E5C66">
      <w:pPr>
        <w:widowControl w:val="0"/>
        <w:autoSpaceDE w:val="0"/>
        <w:autoSpaceDN w:val="0"/>
        <w:jc w:val="center"/>
        <w:rPr>
          <w:rFonts w:ascii="Arial MT" w:eastAsia="Arial MT" w:hAnsi="Arial MT" w:cs="Arial MT"/>
          <w:sz w:val="28"/>
          <w:szCs w:val="22"/>
        </w:rPr>
      </w:pPr>
      <w:r>
        <w:rPr>
          <w:rFonts w:ascii="Arial MT" w:eastAsia="Arial MT" w:hAnsi="Arial MT" w:cs="Arial MT"/>
          <w:sz w:val="28"/>
          <w:szCs w:val="22"/>
        </w:rPr>
        <w:t>Computer Science and Engineering</w:t>
      </w:r>
    </w:p>
    <w:p w14:paraId="089A69EF" w14:textId="676200E8" w:rsidR="005E5C66" w:rsidRDefault="008A3AE3" w:rsidP="005E5C66">
      <w:pPr>
        <w:widowControl w:val="0"/>
        <w:autoSpaceDE w:val="0"/>
        <w:autoSpaceDN w:val="0"/>
        <w:jc w:val="center"/>
        <w:rPr>
          <w:rFonts w:ascii="Arial MT" w:eastAsia="Arial MT" w:hAnsi="Arial MT" w:cs="Arial MT"/>
          <w:sz w:val="28"/>
          <w:szCs w:val="22"/>
        </w:rPr>
      </w:pPr>
      <w:r w:rsidRPr="003D0438">
        <w:rPr>
          <w:noProof/>
          <w:sz w:val="20"/>
          <w:szCs w:val="20"/>
        </w:rPr>
        <w:drawing>
          <wp:anchor distT="0" distB="0" distL="114300" distR="114300" simplePos="0" relativeHeight="251659776" behindDoc="0" locked="0" layoutInCell="1" allowOverlap="1" wp14:anchorId="34357CB7" wp14:editId="65B6A36F">
            <wp:simplePos x="0" y="0"/>
            <wp:positionH relativeFrom="column">
              <wp:posOffset>2381250</wp:posOffset>
            </wp:positionH>
            <wp:positionV relativeFrom="paragraph">
              <wp:posOffset>122555</wp:posOffset>
            </wp:positionV>
            <wp:extent cx="723192" cy="675640"/>
            <wp:effectExtent l="0" t="0" r="0" b="0"/>
            <wp:wrapNone/>
            <wp:docPr id="653502207" name="Picture 1" descr="C:\Users\admin\Downloads\TMSL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502207" name="Picture 3" descr="C:\Users\admin\Downloads\TMSL LOGO.png"/>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723192" cy="675640"/>
                    </a:xfrm>
                    <a:prstGeom prst="rect">
                      <a:avLst/>
                    </a:prstGeom>
                    <a:noFill/>
                    <a:ln>
                      <a:noFill/>
                    </a:ln>
                  </pic:spPr>
                </pic:pic>
              </a:graphicData>
            </a:graphic>
          </wp:anchor>
        </w:drawing>
      </w:r>
    </w:p>
    <w:p w14:paraId="26DEA1F5" w14:textId="299C2C73" w:rsidR="005E5C66" w:rsidRDefault="005E5C66" w:rsidP="005E5C66">
      <w:pPr>
        <w:widowControl w:val="0"/>
        <w:autoSpaceDE w:val="0"/>
        <w:autoSpaceDN w:val="0"/>
        <w:jc w:val="center"/>
        <w:rPr>
          <w:rFonts w:ascii="Arial MT" w:eastAsia="Arial MT" w:hAnsi="Arial MT" w:cs="Arial MT"/>
          <w:noProof/>
          <w:sz w:val="20"/>
          <w:szCs w:val="20"/>
        </w:rPr>
      </w:pPr>
    </w:p>
    <w:p w14:paraId="45F80D52" w14:textId="70E94BD0" w:rsidR="005E5C66" w:rsidRDefault="005E5C66" w:rsidP="005E5C66">
      <w:pPr>
        <w:widowControl w:val="0"/>
        <w:autoSpaceDE w:val="0"/>
        <w:autoSpaceDN w:val="0"/>
        <w:jc w:val="center"/>
        <w:rPr>
          <w:rFonts w:ascii="Arial MT" w:eastAsia="Arial MT" w:hAnsi="Arial MT" w:cs="Arial MT"/>
          <w:noProof/>
          <w:sz w:val="28"/>
          <w:szCs w:val="22"/>
        </w:rPr>
      </w:pPr>
    </w:p>
    <w:p w14:paraId="5823CA0B" w14:textId="77777777" w:rsidR="005E5C66" w:rsidRDefault="005E5C66" w:rsidP="005E5C66">
      <w:pPr>
        <w:widowControl w:val="0"/>
        <w:autoSpaceDE w:val="0"/>
        <w:autoSpaceDN w:val="0"/>
        <w:jc w:val="center"/>
        <w:rPr>
          <w:rFonts w:ascii="Arial MT" w:eastAsia="Arial MT" w:hAnsi="Arial MT" w:cs="Arial MT"/>
          <w:noProof/>
          <w:sz w:val="28"/>
          <w:szCs w:val="22"/>
        </w:rPr>
      </w:pPr>
    </w:p>
    <w:p w14:paraId="1461CA50" w14:textId="77777777" w:rsidR="008A3AE3" w:rsidRDefault="008A3AE3" w:rsidP="005E5C66">
      <w:pPr>
        <w:widowControl w:val="0"/>
        <w:autoSpaceDE w:val="0"/>
        <w:autoSpaceDN w:val="0"/>
        <w:jc w:val="center"/>
        <w:rPr>
          <w:rFonts w:ascii="Arial MT" w:eastAsia="Arial MT" w:hAnsi="Arial MT" w:cs="Arial MT"/>
          <w:sz w:val="28"/>
          <w:szCs w:val="22"/>
        </w:rPr>
      </w:pPr>
    </w:p>
    <w:p w14:paraId="700AFE3B" w14:textId="35C9A8E9" w:rsidR="005E5C66" w:rsidRPr="00A3062F" w:rsidRDefault="00000000" w:rsidP="005E5C66">
      <w:pPr>
        <w:widowControl w:val="0"/>
        <w:autoSpaceDE w:val="0"/>
        <w:autoSpaceDN w:val="0"/>
        <w:jc w:val="center"/>
        <w:rPr>
          <w:rFonts w:ascii="Arial MT" w:eastAsia="Arial MT" w:hAnsi="Arial MT" w:cs="Arial MT"/>
          <w:noProof/>
          <w:sz w:val="28"/>
          <w:szCs w:val="22"/>
        </w:rPr>
      </w:pPr>
      <w:r w:rsidRPr="0002098C">
        <w:rPr>
          <w:rFonts w:ascii="Arial MT" w:eastAsia="Arial MT" w:hAnsi="Arial MT" w:cs="Arial MT"/>
          <w:sz w:val="28"/>
          <w:szCs w:val="22"/>
        </w:rPr>
        <w:t xml:space="preserve">Techno </w:t>
      </w:r>
      <w:r>
        <w:rPr>
          <w:rFonts w:ascii="Arial MT" w:eastAsia="Arial MT" w:hAnsi="Arial MT" w:cs="Arial MT"/>
          <w:sz w:val="28"/>
          <w:szCs w:val="22"/>
        </w:rPr>
        <w:t>Main Salt Lake,</w:t>
      </w:r>
    </w:p>
    <w:p w14:paraId="70C80F66" w14:textId="77777777" w:rsidR="005E5C66" w:rsidRDefault="00000000" w:rsidP="005E5C66">
      <w:pPr>
        <w:widowControl w:val="0"/>
        <w:autoSpaceDE w:val="0"/>
        <w:autoSpaceDN w:val="0"/>
        <w:jc w:val="center"/>
        <w:rPr>
          <w:rFonts w:ascii="Arial MT" w:eastAsia="Arial MT" w:hAnsi="Arial MT" w:cs="Arial MT"/>
          <w:sz w:val="28"/>
          <w:szCs w:val="22"/>
        </w:rPr>
      </w:pPr>
      <w:r>
        <w:rPr>
          <w:rFonts w:ascii="Arial MT" w:eastAsia="Arial MT" w:hAnsi="Arial MT" w:cs="Arial MT"/>
          <w:sz w:val="28"/>
          <w:szCs w:val="22"/>
        </w:rPr>
        <w:t xml:space="preserve">EM 4/1, </w:t>
      </w:r>
      <w:proofErr w:type="spellStart"/>
      <w:r>
        <w:rPr>
          <w:rFonts w:ascii="Arial MT" w:eastAsia="Arial MT" w:hAnsi="Arial MT" w:cs="Arial MT"/>
          <w:sz w:val="28"/>
          <w:szCs w:val="22"/>
        </w:rPr>
        <w:t>SaltLake</w:t>
      </w:r>
      <w:proofErr w:type="spellEnd"/>
      <w:r>
        <w:rPr>
          <w:rFonts w:ascii="Arial MT" w:eastAsia="Arial MT" w:hAnsi="Arial MT" w:cs="Arial MT"/>
          <w:sz w:val="28"/>
          <w:szCs w:val="22"/>
        </w:rPr>
        <w:t>, Sector V, Kolkata – 700 091</w:t>
      </w:r>
    </w:p>
    <w:p w14:paraId="4603A089" w14:textId="77777777" w:rsidR="005E5C66" w:rsidRDefault="005E5C66" w:rsidP="005E5C66">
      <w:pPr>
        <w:widowControl w:val="0"/>
        <w:autoSpaceDE w:val="0"/>
        <w:autoSpaceDN w:val="0"/>
        <w:jc w:val="both"/>
        <w:rPr>
          <w:rFonts w:ascii="Arial MT" w:eastAsia="Arial MT" w:hAnsi="Arial MT" w:cs="Arial MT"/>
          <w:sz w:val="22"/>
          <w:szCs w:val="22"/>
        </w:rPr>
      </w:pPr>
    </w:p>
    <w:p w14:paraId="14327194" w14:textId="77777777" w:rsidR="005E5C66" w:rsidRPr="005E5C66" w:rsidRDefault="00000000" w:rsidP="005E5C66">
      <w:pPr>
        <w:widowControl w:val="0"/>
        <w:autoSpaceDE w:val="0"/>
        <w:autoSpaceDN w:val="0"/>
        <w:rPr>
          <w:rFonts w:ascii="Arial MT" w:eastAsia="Arial MT" w:hAnsi="Arial MT" w:cs="Arial MT"/>
          <w:sz w:val="26"/>
          <w:szCs w:val="26"/>
        </w:rPr>
      </w:pPr>
      <w:r>
        <w:rPr>
          <w:rFonts w:ascii="Arial MT" w:eastAsia="Arial MT" w:hAnsi="Arial MT" w:cs="Arial MT"/>
          <w:sz w:val="22"/>
          <w:szCs w:val="22"/>
        </w:rPr>
        <w:tab/>
      </w:r>
      <w:r>
        <w:rPr>
          <w:rFonts w:ascii="Arial MT" w:eastAsia="Arial MT" w:hAnsi="Arial MT" w:cs="Arial MT"/>
          <w:sz w:val="22"/>
          <w:szCs w:val="22"/>
        </w:rPr>
        <w:tab/>
      </w:r>
      <w:r>
        <w:rPr>
          <w:rFonts w:ascii="Arial MT" w:eastAsia="Arial MT" w:hAnsi="Arial MT" w:cs="Arial MT"/>
          <w:sz w:val="22"/>
          <w:szCs w:val="22"/>
        </w:rPr>
        <w:tab/>
        <w:t xml:space="preserve">    </w:t>
      </w:r>
      <w:r w:rsidRPr="00AE526F">
        <w:rPr>
          <w:rFonts w:ascii="Arial MT" w:eastAsia="Arial MT" w:hAnsi="Arial MT" w:cs="Arial MT"/>
          <w:sz w:val="22"/>
          <w:szCs w:val="22"/>
        </w:rPr>
        <w:t>Department of Computer Science and Engineering</w:t>
      </w:r>
    </w:p>
    <w:p w14:paraId="6E3BEB04" w14:textId="77777777" w:rsidR="005E5C66" w:rsidRPr="001B7D61" w:rsidRDefault="00000000" w:rsidP="005E5C66">
      <w:pPr>
        <w:widowControl w:val="0"/>
        <w:autoSpaceDE w:val="0"/>
        <w:autoSpaceDN w:val="0"/>
        <w:rPr>
          <w:rFonts w:ascii="Arial MT" w:eastAsia="Arial MT" w:hAnsi="Arial MT" w:cs="Arial MT"/>
          <w:sz w:val="21"/>
          <w:szCs w:val="21"/>
        </w:rPr>
      </w:pPr>
      <w:r>
        <w:rPr>
          <w:rFonts w:ascii="Arial MT" w:eastAsia="Arial MT" w:hAnsi="Arial MT" w:cs="Arial MT"/>
          <w:sz w:val="21"/>
          <w:szCs w:val="21"/>
        </w:rPr>
        <w:tab/>
      </w:r>
      <w:r>
        <w:rPr>
          <w:rFonts w:ascii="Arial MT" w:eastAsia="Arial MT" w:hAnsi="Arial MT" w:cs="Arial MT"/>
          <w:sz w:val="21"/>
          <w:szCs w:val="21"/>
        </w:rPr>
        <w:tab/>
      </w:r>
      <w:r>
        <w:rPr>
          <w:rFonts w:ascii="Arial MT" w:eastAsia="Arial MT" w:hAnsi="Arial MT" w:cs="Arial MT"/>
          <w:sz w:val="21"/>
          <w:szCs w:val="21"/>
        </w:rPr>
        <w:tab/>
      </w:r>
      <w:r>
        <w:rPr>
          <w:rFonts w:ascii="Arial MT" w:eastAsia="Arial MT" w:hAnsi="Arial MT" w:cs="Arial MT"/>
          <w:sz w:val="21"/>
          <w:szCs w:val="21"/>
        </w:rPr>
        <w:tab/>
      </w:r>
      <w:r>
        <w:rPr>
          <w:rFonts w:ascii="Arial MT" w:eastAsia="Arial MT" w:hAnsi="Arial MT" w:cs="Arial MT"/>
          <w:sz w:val="21"/>
          <w:szCs w:val="21"/>
        </w:rPr>
        <w:tab/>
        <w:t xml:space="preserve"> </w:t>
      </w:r>
      <w:r w:rsidRPr="001B7D61">
        <w:rPr>
          <w:rFonts w:ascii="Arial MT" w:eastAsia="Arial MT" w:hAnsi="Arial MT" w:cs="Arial MT"/>
          <w:sz w:val="21"/>
          <w:szCs w:val="21"/>
        </w:rPr>
        <w:t>Techno Main Salt Lake</w:t>
      </w:r>
    </w:p>
    <w:p w14:paraId="12349855" w14:textId="47428237" w:rsidR="005E5C66" w:rsidRPr="001B7D61" w:rsidRDefault="00000000" w:rsidP="005E5C66">
      <w:pPr>
        <w:widowControl w:val="0"/>
        <w:autoSpaceDE w:val="0"/>
        <w:autoSpaceDN w:val="0"/>
        <w:rPr>
          <w:rFonts w:ascii="Arial MT" w:eastAsia="Arial MT" w:hAnsi="Arial MT" w:cs="Arial MT"/>
          <w:sz w:val="21"/>
          <w:szCs w:val="21"/>
        </w:rPr>
      </w:pPr>
      <w:r>
        <w:rPr>
          <w:rFonts w:ascii="Arial MT" w:eastAsia="Arial MT" w:hAnsi="Arial MT" w:cs="Arial MT"/>
          <w:sz w:val="21"/>
          <w:szCs w:val="21"/>
        </w:rPr>
        <w:tab/>
      </w:r>
      <w:r>
        <w:rPr>
          <w:rFonts w:ascii="Arial MT" w:eastAsia="Arial MT" w:hAnsi="Arial MT" w:cs="Arial MT"/>
          <w:sz w:val="21"/>
          <w:szCs w:val="21"/>
        </w:rPr>
        <w:tab/>
      </w:r>
      <w:r>
        <w:rPr>
          <w:rFonts w:ascii="Arial MT" w:eastAsia="Arial MT" w:hAnsi="Arial MT" w:cs="Arial MT"/>
          <w:sz w:val="21"/>
          <w:szCs w:val="21"/>
        </w:rPr>
        <w:tab/>
      </w:r>
      <w:r w:rsidR="00845FF7">
        <w:rPr>
          <w:rFonts w:ascii="Arial MT" w:eastAsia="Arial MT" w:hAnsi="Arial MT" w:cs="Arial MT"/>
          <w:sz w:val="21"/>
          <w:szCs w:val="21"/>
        </w:rPr>
        <w:t xml:space="preserve">             </w:t>
      </w:r>
      <w:r w:rsidRPr="001B7D61">
        <w:rPr>
          <w:rFonts w:ascii="Arial MT" w:eastAsia="Arial MT" w:hAnsi="Arial MT" w:cs="Arial MT"/>
          <w:sz w:val="21"/>
          <w:szCs w:val="21"/>
        </w:rPr>
        <w:t>Kolkata – 700 091</w:t>
      </w:r>
      <w:r w:rsidR="00845FF7">
        <w:rPr>
          <w:rFonts w:ascii="Arial MT" w:eastAsia="Arial MT" w:hAnsi="Arial MT" w:cs="Arial MT"/>
          <w:sz w:val="21"/>
          <w:szCs w:val="21"/>
        </w:rPr>
        <w:t xml:space="preserve">, </w:t>
      </w:r>
      <w:r w:rsidRPr="001B7D61">
        <w:rPr>
          <w:rFonts w:ascii="Arial MT" w:eastAsia="Arial MT" w:hAnsi="Arial MT" w:cs="Arial MT"/>
          <w:sz w:val="21"/>
          <w:szCs w:val="21"/>
        </w:rPr>
        <w:t>West Bengal, India.</w:t>
      </w:r>
    </w:p>
    <w:p w14:paraId="06C4B9F7" w14:textId="77777777" w:rsidR="005E5C66" w:rsidRDefault="005E5C66" w:rsidP="005E5C66">
      <w:pPr>
        <w:widowControl w:val="0"/>
        <w:autoSpaceDE w:val="0"/>
        <w:autoSpaceDN w:val="0"/>
        <w:jc w:val="both"/>
        <w:rPr>
          <w:rFonts w:ascii="Arial MT" w:eastAsia="Arial MT" w:hAnsi="Arial MT" w:cs="Arial MT"/>
          <w:sz w:val="26"/>
          <w:szCs w:val="26"/>
        </w:rPr>
      </w:pPr>
    </w:p>
    <w:p w14:paraId="441EFE57" w14:textId="77777777" w:rsidR="005E5C66" w:rsidRDefault="005E5C66" w:rsidP="005E5C66">
      <w:pPr>
        <w:widowControl w:val="0"/>
        <w:autoSpaceDE w:val="0"/>
        <w:autoSpaceDN w:val="0"/>
        <w:jc w:val="both"/>
        <w:rPr>
          <w:rFonts w:ascii="Arial MT" w:eastAsia="Arial MT" w:hAnsi="Arial MT" w:cs="Arial MT"/>
          <w:sz w:val="26"/>
          <w:szCs w:val="26"/>
        </w:rPr>
      </w:pPr>
    </w:p>
    <w:p w14:paraId="74101FA0" w14:textId="77777777" w:rsidR="005E5C66" w:rsidRDefault="00000000" w:rsidP="005E5C66">
      <w:pPr>
        <w:widowControl w:val="0"/>
        <w:autoSpaceDE w:val="0"/>
        <w:autoSpaceDN w:val="0"/>
        <w:jc w:val="center"/>
        <w:rPr>
          <w:rFonts w:ascii="Arial MT" w:eastAsia="Arial MT" w:hAnsi="Arial MT" w:cs="Arial MT"/>
          <w:b/>
          <w:sz w:val="26"/>
          <w:szCs w:val="26"/>
          <w:u w:val="single"/>
        </w:rPr>
      </w:pPr>
      <w:r>
        <w:rPr>
          <w:rFonts w:ascii="Arial MT" w:eastAsia="Arial MT" w:hAnsi="Arial MT" w:cs="Arial MT"/>
          <w:b/>
          <w:sz w:val="26"/>
          <w:szCs w:val="26"/>
          <w:u w:val="single"/>
        </w:rPr>
        <w:t>APPROVAL</w:t>
      </w:r>
    </w:p>
    <w:p w14:paraId="299A3D07" w14:textId="77777777" w:rsidR="005E5C66" w:rsidRDefault="005E5C66" w:rsidP="005E5C66">
      <w:pPr>
        <w:widowControl w:val="0"/>
        <w:autoSpaceDE w:val="0"/>
        <w:autoSpaceDN w:val="0"/>
        <w:jc w:val="both"/>
        <w:rPr>
          <w:rFonts w:ascii="Arial MT" w:eastAsia="Arial MT" w:hAnsi="Arial MT" w:cs="Arial MT"/>
          <w:sz w:val="22"/>
          <w:szCs w:val="22"/>
        </w:rPr>
      </w:pPr>
    </w:p>
    <w:p w14:paraId="1D2411C8" w14:textId="77777777" w:rsidR="005E5C66" w:rsidRDefault="005E5C66" w:rsidP="005E5C66">
      <w:pPr>
        <w:widowControl w:val="0"/>
        <w:autoSpaceDE w:val="0"/>
        <w:autoSpaceDN w:val="0"/>
        <w:jc w:val="both"/>
        <w:rPr>
          <w:rFonts w:ascii="Arial MT" w:eastAsia="Arial MT" w:hAnsi="Arial MT" w:cs="Arial MT"/>
          <w:sz w:val="22"/>
          <w:szCs w:val="22"/>
        </w:rPr>
      </w:pPr>
    </w:p>
    <w:p w14:paraId="0BCAF023" w14:textId="21870675" w:rsidR="005E5C66" w:rsidRDefault="00000000" w:rsidP="008A3AE3">
      <w:pPr>
        <w:widowControl w:val="0"/>
        <w:autoSpaceDE w:val="0"/>
        <w:autoSpaceDN w:val="0"/>
        <w:jc w:val="both"/>
        <w:rPr>
          <w:rFonts w:ascii="Arial MT" w:eastAsia="Arial MT" w:hAnsi="Arial MT" w:cs="Arial MT"/>
          <w:sz w:val="21"/>
          <w:szCs w:val="21"/>
        </w:rPr>
      </w:pPr>
      <w:r>
        <w:rPr>
          <w:rFonts w:ascii="Arial MT" w:eastAsia="Arial MT" w:hAnsi="Arial MT" w:cs="Arial MT"/>
          <w:sz w:val="21"/>
          <w:szCs w:val="21"/>
        </w:rPr>
        <w:t>This is to certify that the project entitled “</w:t>
      </w:r>
      <w:r w:rsidR="00201FF1">
        <w:rPr>
          <w:rFonts w:ascii="Arial MT" w:eastAsia="Arial MT" w:hAnsi="Arial MT" w:cs="Arial MT"/>
          <w:sz w:val="21"/>
          <w:szCs w:val="21"/>
        </w:rPr>
        <w:t>Recommendation Engine Using Graph Neural Networks</w:t>
      </w:r>
      <w:r>
        <w:rPr>
          <w:rFonts w:ascii="Arial MT" w:eastAsia="Arial MT" w:hAnsi="Arial MT" w:cs="Arial MT"/>
          <w:sz w:val="21"/>
          <w:szCs w:val="21"/>
        </w:rPr>
        <w:t xml:space="preserve">” prepared by </w:t>
      </w:r>
      <w:proofErr w:type="spellStart"/>
      <w:r w:rsidR="00201FF1">
        <w:rPr>
          <w:rFonts w:ascii="Arial MT" w:eastAsia="Arial MT" w:hAnsi="Arial MT" w:cs="Arial MT"/>
          <w:sz w:val="21"/>
          <w:szCs w:val="21"/>
        </w:rPr>
        <w:t>Retovash</w:t>
      </w:r>
      <w:proofErr w:type="spellEnd"/>
      <w:r w:rsidR="00201FF1">
        <w:rPr>
          <w:rFonts w:ascii="Arial MT" w:eastAsia="Arial MT" w:hAnsi="Arial MT" w:cs="Arial MT"/>
          <w:sz w:val="21"/>
          <w:szCs w:val="21"/>
        </w:rPr>
        <w:t xml:space="preserve"> Ghosh</w:t>
      </w:r>
      <w:r>
        <w:rPr>
          <w:rFonts w:ascii="Arial MT" w:eastAsia="Arial MT" w:hAnsi="Arial MT" w:cs="Arial MT"/>
          <w:sz w:val="21"/>
          <w:szCs w:val="21"/>
        </w:rPr>
        <w:t xml:space="preserve"> (</w:t>
      </w:r>
      <w:r w:rsidR="00201FF1">
        <w:rPr>
          <w:rFonts w:ascii="Arial MT" w:eastAsia="Arial MT" w:hAnsi="Arial MT" w:cs="Arial MT"/>
          <w:sz w:val="21"/>
          <w:szCs w:val="21"/>
        </w:rPr>
        <w:t>13000123070</w:t>
      </w:r>
      <w:r>
        <w:rPr>
          <w:rFonts w:ascii="Arial MT" w:eastAsia="Arial MT" w:hAnsi="Arial MT" w:cs="Arial MT"/>
          <w:sz w:val="21"/>
          <w:szCs w:val="21"/>
        </w:rPr>
        <w:t xml:space="preserve">), </w:t>
      </w:r>
      <w:r w:rsidR="00201FF1">
        <w:rPr>
          <w:rFonts w:ascii="Arial MT" w:eastAsia="Arial MT" w:hAnsi="Arial MT" w:cs="Arial MT"/>
          <w:sz w:val="21"/>
          <w:szCs w:val="21"/>
        </w:rPr>
        <w:t>Saptarshi Bhunia</w:t>
      </w:r>
      <w:r>
        <w:rPr>
          <w:rFonts w:ascii="Arial MT" w:eastAsia="Arial MT" w:hAnsi="Arial MT" w:cs="Arial MT"/>
          <w:sz w:val="21"/>
          <w:szCs w:val="21"/>
        </w:rPr>
        <w:t xml:space="preserve"> (</w:t>
      </w:r>
      <w:r w:rsidR="00201FF1">
        <w:rPr>
          <w:rFonts w:ascii="Arial MT" w:eastAsia="Arial MT" w:hAnsi="Arial MT" w:cs="Arial MT"/>
          <w:sz w:val="21"/>
          <w:szCs w:val="21"/>
        </w:rPr>
        <w:t>13000123081</w:t>
      </w:r>
      <w:r>
        <w:rPr>
          <w:rFonts w:ascii="Arial MT" w:eastAsia="Arial MT" w:hAnsi="Arial MT" w:cs="Arial MT"/>
          <w:sz w:val="21"/>
          <w:szCs w:val="21"/>
        </w:rPr>
        <w:t xml:space="preserve">), </w:t>
      </w:r>
      <w:r w:rsidR="00201FF1">
        <w:rPr>
          <w:rFonts w:ascii="Arial MT" w:eastAsia="Arial MT" w:hAnsi="Arial MT" w:cs="Arial MT"/>
          <w:sz w:val="21"/>
          <w:szCs w:val="21"/>
        </w:rPr>
        <w:t>Swarnava De Sarkar</w:t>
      </w:r>
      <w:r>
        <w:rPr>
          <w:rFonts w:ascii="Arial MT" w:eastAsia="Arial MT" w:hAnsi="Arial MT" w:cs="Arial MT"/>
          <w:sz w:val="21"/>
          <w:szCs w:val="21"/>
        </w:rPr>
        <w:t xml:space="preserve"> (</w:t>
      </w:r>
      <w:r w:rsidR="00201FF1">
        <w:rPr>
          <w:rFonts w:ascii="Arial MT" w:eastAsia="Arial MT" w:hAnsi="Arial MT" w:cs="Arial MT"/>
          <w:sz w:val="21"/>
          <w:szCs w:val="21"/>
        </w:rPr>
        <w:t>13000123118</w:t>
      </w:r>
      <w:r>
        <w:rPr>
          <w:rFonts w:ascii="Arial MT" w:eastAsia="Arial MT" w:hAnsi="Arial MT" w:cs="Arial MT"/>
          <w:sz w:val="21"/>
          <w:szCs w:val="21"/>
        </w:rPr>
        <w:t xml:space="preserve">) and </w:t>
      </w:r>
      <w:proofErr w:type="spellStart"/>
      <w:r w:rsidR="00201FF1">
        <w:rPr>
          <w:rFonts w:ascii="Arial MT" w:eastAsia="Arial MT" w:hAnsi="Arial MT" w:cs="Arial MT"/>
          <w:sz w:val="21"/>
          <w:szCs w:val="21"/>
        </w:rPr>
        <w:t>Shubhadip</w:t>
      </w:r>
      <w:proofErr w:type="spellEnd"/>
      <w:r w:rsidR="00201FF1">
        <w:rPr>
          <w:rFonts w:ascii="Arial MT" w:eastAsia="Arial MT" w:hAnsi="Arial MT" w:cs="Arial MT"/>
          <w:sz w:val="21"/>
          <w:szCs w:val="21"/>
        </w:rPr>
        <w:t xml:space="preserve"> Mondal</w:t>
      </w:r>
      <w:r>
        <w:rPr>
          <w:rFonts w:ascii="Arial MT" w:eastAsia="Arial MT" w:hAnsi="Arial MT" w:cs="Arial MT"/>
          <w:sz w:val="21"/>
          <w:szCs w:val="21"/>
        </w:rPr>
        <w:t xml:space="preserve"> (</w:t>
      </w:r>
      <w:r w:rsidR="00201FF1">
        <w:rPr>
          <w:rFonts w:ascii="Arial MT" w:eastAsia="Arial MT" w:hAnsi="Arial MT" w:cs="Arial MT"/>
          <w:sz w:val="21"/>
          <w:szCs w:val="21"/>
        </w:rPr>
        <w:t>13000123091</w:t>
      </w:r>
      <w:r>
        <w:rPr>
          <w:rFonts w:ascii="Arial MT" w:eastAsia="Arial MT" w:hAnsi="Arial MT" w:cs="Arial MT"/>
          <w:sz w:val="21"/>
          <w:szCs w:val="21"/>
        </w:rPr>
        <w:t xml:space="preserve">) </w:t>
      </w:r>
      <w:r w:rsidRPr="001B7D61">
        <w:rPr>
          <w:rFonts w:ascii="Arial MT" w:eastAsia="Arial MT" w:hAnsi="Arial MT" w:cs="Arial MT"/>
          <w:sz w:val="21"/>
          <w:szCs w:val="21"/>
        </w:rPr>
        <w:t xml:space="preserve">be accepted in partial fulfillment for the degree of Bachelor of Technology in </w:t>
      </w:r>
      <w:r w:rsidRPr="00AE526F">
        <w:rPr>
          <w:rFonts w:ascii="Arial MT" w:eastAsia="Arial MT" w:hAnsi="Arial MT" w:cs="Arial MT"/>
          <w:sz w:val="21"/>
          <w:szCs w:val="21"/>
        </w:rPr>
        <w:t>Computer Science and Engineering</w:t>
      </w:r>
      <w:r>
        <w:rPr>
          <w:rFonts w:ascii="Arial MT" w:eastAsia="Arial MT" w:hAnsi="Arial MT" w:cs="Arial MT"/>
          <w:sz w:val="21"/>
          <w:szCs w:val="21"/>
        </w:rPr>
        <w:t>.</w:t>
      </w:r>
    </w:p>
    <w:p w14:paraId="036B3753" w14:textId="77777777" w:rsidR="005E5C66" w:rsidRDefault="005E5C66" w:rsidP="008A3AE3">
      <w:pPr>
        <w:widowControl w:val="0"/>
        <w:autoSpaceDE w:val="0"/>
        <w:autoSpaceDN w:val="0"/>
        <w:jc w:val="both"/>
        <w:rPr>
          <w:rFonts w:ascii="Arial MT" w:eastAsia="Arial MT" w:hAnsi="Arial MT" w:cs="Arial MT"/>
          <w:sz w:val="21"/>
          <w:szCs w:val="21"/>
        </w:rPr>
      </w:pPr>
    </w:p>
    <w:p w14:paraId="43361F01" w14:textId="77777777" w:rsidR="005E5C66" w:rsidRDefault="00000000" w:rsidP="008A3AE3">
      <w:pPr>
        <w:widowControl w:val="0"/>
        <w:autoSpaceDE w:val="0"/>
        <w:autoSpaceDN w:val="0"/>
        <w:jc w:val="both"/>
        <w:rPr>
          <w:rFonts w:ascii="Arial MT" w:eastAsia="Arial MT" w:hAnsi="Arial MT" w:cs="Arial MT"/>
          <w:sz w:val="21"/>
          <w:szCs w:val="21"/>
        </w:rPr>
      </w:pPr>
      <w:r w:rsidRPr="001B7D61">
        <w:rPr>
          <w:rFonts w:ascii="Arial MT" w:eastAsia="Arial MT" w:hAnsi="Arial MT" w:cs="Arial MT"/>
          <w:sz w:val="21"/>
          <w:szCs w:val="21"/>
        </w:rPr>
        <w:t>It is to be understood that by this approval, the undersigned does not necessarily endorse or approve any statement made, opinion expressed or conclusion drawn thereof, but approves the report only for the purpose for which it has been submitted.</w:t>
      </w:r>
    </w:p>
    <w:p w14:paraId="0E503784" w14:textId="77777777" w:rsidR="005E5C66" w:rsidRDefault="005E5C66" w:rsidP="005E5C66">
      <w:pPr>
        <w:widowControl w:val="0"/>
        <w:autoSpaceDE w:val="0"/>
        <w:autoSpaceDN w:val="0"/>
        <w:rPr>
          <w:rFonts w:ascii="Arial MT" w:eastAsia="Arial MT" w:hAnsi="Arial MT" w:cs="Arial MT"/>
          <w:sz w:val="21"/>
          <w:szCs w:val="21"/>
        </w:rPr>
      </w:pPr>
    </w:p>
    <w:p w14:paraId="43C574E0" w14:textId="77777777" w:rsidR="008A3AE3" w:rsidRDefault="008A3AE3" w:rsidP="005E5C66">
      <w:pPr>
        <w:widowControl w:val="0"/>
        <w:autoSpaceDE w:val="0"/>
        <w:autoSpaceDN w:val="0"/>
        <w:rPr>
          <w:rFonts w:ascii="Arial MT" w:eastAsia="Arial MT" w:hAnsi="Arial MT" w:cs="Arial MT"/>
          <w:sz w:val="21"/>
          <w:szCs w:val="21"/>
        </w:rPr>
      </w:pPr>
    </w:p>
    <w:p w14:paraId="69ADA990" w14:textId="77777777" w:rsidR="008A3AE3" w:rsidRDefault="008A3AE3" w:rsidP="005E5C66">
      <w:pPr>
        <w:widowControl w:val="0"/>
        <w:autoSpaceDE w:val="0"/>
        <w:autoSpaceDN w:val="0"/>
        <w:rPr>
          <w:rFonts w:ascii="Arial MT" w:eastAsia="Arial MT" w:hAnsi="Arial MT" w:cs="Arial MT"/>
          <w:sz w:val="21"/>
          <w:szCs w:val="21"/>
        </w:rPr>
      </w:pPr>
    </w:p>
    <w:p w14:paraId="59E1C703" w14:textId="77777777" w:rsidR="008A3AE3" w:rsidRDefault="008A3AE3" w:rsidP="005E5C66">
      <w:pPr>
        <w:widowControl w:val="0"/>
        <w:autoSpaceDE w:val="0"/>
        <w:autoSpaceDN w:val="0"/>
        <w:rPr>
          <w:rFonts w:ascii="Arial MT" w:eastAsia="Arial MT" w:hAnsi="Arial MT" w:cs="Arial MT"/>
          <w:sz w:val="21"/>
          <w:szCs w:val="21"/>
        </w:rPr>
      </w:pPr>
    </w:p>
    <w:p w14:paraId="239A4BFC" w14:textId="6BCD2162" w:rsidR="005E5C66" w:rsidRDefault="00000000" w:rsidP="005E5C66">
      <w:pPr>
        <w:widowControl w:val="0"/>
        <w:autoSpaceDE w:val="0"/>
        <w:autoSpaceDN w:val="0"/>
        <w:rPr>
          <w:rFonts w:ascii="Arial MT" w:eastAsia="Arial MT" w:hAnsi="Arial MT" w:cs="Arial MT"/>
          <w:sz w:val="21"/>
          <w:szCs w:val="21"/>
        </w:rPr>
      </w:pPr>
      <w:r>
        <w:rPr>
          <w:rFonts w:ascii="Arial MT" w:eastAsia="Arial MT" w:hAnsi="Arial MT" w:cs="Arial MT"/>
          <w:sz w:val="21"/>
          <w:szCs w:val="21"/>
        </w:rPr>
        <w:t xml:space="preserve"> </w:t>
      </w:r>
      <w:r w:rsidR="008A3AE3">
        <w:rPr>
          <w:rFonts w:ascii="Arial MT" w:eastAsia="Arial MT" w:hAnsi="Arial MT" w:cs="Arial MT"/>
          <w:sz w:val="21"/>
          <w:szCs w:val="21"/>
        </w:rPr>
        <w:t>------</w:t>
      </w:r>
      <w:r>
        <w:rPr>
          <w:rFonts w:ascii="Arial MT" w:eastAsia="Arial MT" w:hAnsi="Arial MT" w:cs="Arial MT"/>
          <w:sz w:val="21"/>
          <w:szCs w:val="21"/>
        </w:rPr>
        <w:t>--------------------------------------------</w:t>
      </w:r>
      <w:r>
        <w:rPr>
          <w:rFonts w:ascii="Arial MT" w:eastAsia="Arial MT" w:hAnsi="Arial MT" w:cs="Arial MT"/>
          <w:sz w:val="21"/>
          <w:szCs w:val="21"/>
        </w:rPr>
        <w:tab/>
        <w:t xml:space="preserve">            </w:t>
      </w:r>
      <w:r>
        <w:rPr>
          <w:rFonts w:ascii="Arial MT" w:eastAsia="Arial MT" w:hAnsi="Arial MT" w:cs="Arial MT"/>
          <w:sz w:val="21"/>
          <w:szCs w:val="21"/>
        </w:rPr>
        <w:tab/>
      </w:r>
      <w:r>
        <w:rPr>
          <w:rFonts w:ascii="Arial MT" w:eastAsia="Arial MT" w:hAnsi="Arial MT" w:cs="Arial MT"/>
          <w:sz w:val="21"/>
          <w:szCs w:val="21"/>
        </w:rPr>
        <w:tab/>
      </w:r>
      <w:r w:rsidR="008A3AE3">
        <w:rPr>
          <w:rFonts w:ascii="Arial MT" w:eastAsia="Arial MT" w:hAnsi="Arial MT" w:cs="Arial MT"/>
          <w:sz w:val="21"/>
          <w:szCs w:val="21"/>
        </w:rPr>
        <w:t>----------</w:t>
      </w:r>
      <w:r>
        <w:rPr>
          <w:rFonts w:ascii="Arial MT" w:eastAsia="Arial MT" w:hAnsi="Arial MT" w:cs="Arial MT"/>
          <w:sz w:val="21"/>
          <w:szCs w:val="21"/>
        </w:rPr>
        <w:t xml:space="preserve">-----------------------------------------      </w:t>
      </w:r>
    </w:p>
    <w:p w14:paraId="7161DA96" w14:textId="03E84AD0" w:rsidR="005E5C66" w:rsidRDefault="00000000" w:rsidP="005E5C66">
      <w:pPr>
        <w:widowControl w:val="0"/>
        <w:autoSpaceDE w:val="0"/>
        <w:autoSpaceDN w:val="0"/>
        <w:rPr>
          <w:rFonts w:ascii="Arial MT" w:eastAsia="Arial MT" w:hAnsi="Arial MT" w:cs="Arial MT"/>
          <w:sz w:val="21"/>
          <w:szCs w:val="21"/>
        </w:rPr>
      </w:pPr>
      <w:r>
        <w:rPr>
          <w:rFonts w:ascii="Arial MT" w:eastAsia="Arial MT" w:hAnsi="Arial MT" w:cs="Arial MT"/>
          <w:sz w:val="21"/>
          <w:szCs w:val="21"/>
        </w:rPr>
        <w:t xml:space="preserve">     (Signature of the Internal Guide)</w:t>
      </w:r>
      <w:r>
        <w:rPr>
          <w:rFonts w:ascii="Arial MT" w:eastAsia="Arial MT" w:hAnsi="Arial MT" w:cs="Arial MT"/>
          <w:sz w:val="21"/>
          <w:szCs w:val="21"/>
        </w:rPr>
        <w:tab/>
      </w:r>
      <w:r>
        <w:rPr>
          <w:rFonts w:ascii="Arial MT" w:eastAsia="Arial MT" w:hAnsi="Arial MT" w:cs="Arial MT"/>
          <w:sz w:val="21"/>
          <w:szCs w:val="21"/>
        </w:rPr>
        <w:tab/>
        <w:t xml:space="preserve">                     </w:t>
      </w:r>
      <w:proofErr w:type="gramStart"/>
      <w:r>
        <w:rPr>
          <w:rFonts w:ascii="Arial MT" w:eastAsia="Arial MT" w:hAnsi="Arial MT" w:cs="Arial MT"/>
          <w:sz w:val="21"/>
          <w:szCs w:val="21"/>
        </w:rPr>
        <w:t xml:space="preserve">   (</w:t>
      </w:r>
      <w:proofErr w:type="gramEnd"/>
      <w:r>
        <w:rPr>
          <w:rFonts w:ascii="Arial MT" w:eastAsia="Arial MT" w:hAnsi="Arial MT" w:cs="Arial MT"/>
          <w:sz w:val="21"/>
          <w:szCs w:val="21"/>
        </w:rPr>
        <w:t>Signature of the HOD)</w:t>
      </w:r>
    </w:p>
    <w:p w14:paraId="520B96BD" w14:textId="77777777" w:rsidR="005E5C66" w:rsidRDefault="005E5C66" w:rsidP="005E5C66">
      <w:pPr>
        <w:widowControl w:val="0"/>
        <w:autoSpaceDE w:val="0"/>
        <w:autoSpaceDN w:val="0"/>
        <w:rPr>
          <w:rFonts w:ascii="Arial MT" w:eastAsia="Arial MT" w:hAnsi="Arial MT" w:cs="Arial MT"/>
          <w:sz w:val="21"/>
          <w:szCs w:val="21"/>
        </w:rPr>
      </w:pPr>
    </w:p>
    <w:p w14:paraId="21A2C061" w14:textId="77777777" w:rsidR="005E5C66" w:rsidRDefault="005E5C66" w:rsidP="005E5C66">
      <w:pPr>
        <w:widowControl w:val="0"/>
        <w:autoSpaceDE w:val="0"/>
        <w:autoSpaceDN w:val="0"/>
        <w:rPr>
          <w:rFonts w:ascii="Arial MT" w:eastAsia="Arial MT" w:hAnsi="Arial MT" w:cs="Arial MT"/>
          <w:sz w:val="21"/>
          <w:szCs w:val="21"/>
        </w:rPr>
      </w:pPr>
    </w:p>
    <w:p w14:paraId="7BBB1C68" w14:textId="77777777" w:rsidR="005E5C66" w:rsidRDefault="005E5C66" w:rsidP="005E5C66">
      <w:pPr>
        <w:widowControl w:val="0"/>
        <w:autoSpaceDE w:val="0"/>
        <w:autoSpaceDN w:val="0"/>
        <w:rPr>
          <w:rFonts w:ascii="Arial MT" w:eastAsia="Arial MT" w:hAnsi="Arial MT" w:cs="Arial MT"/>
          <w:sz w:val="21"/>
          <w:szCs w:val="21"/>
        </w:rPr>
      </w:pPr>
    </w:p>
    <w:p w14:paraId="543DB372" w14:textId="77777777" w:rsidR="005E5C66" w:rsidRDefault="005E5C66" w:rsidP="005E5C66">
      <w:pPr>
        <w:widowControl w:val="0"/>
        <w:autoSpaceDE w:val="0"/>
        <w:autoSpaceDN w:val="0"/>
        <w:rPr>
          <w:rFonts w:ascii="Arial MT" w:eastAsia="Arial MT" w:hAnsi="Arial MT" w:cs="Arial MT"/>
          <w:sz w:val="21"/>
          <w:szCs w:val="21"/>
        </w:rPr>
      </w:pPr>
    </w:p>
    <w:p w14:paraId="5E1A0B62" w14:textId="77777777" w:rsidR="005E5C66" w:rsidRDefault="005E5C66" w:rsidP="005E5C66">
      <w:pPr>
        <w:widowControl w:val="0"/>
        <w:autoSpaceDE w:val="0"/>
        <w:autoSpaceDN w:val="0"/>
        <w:rPr>
          <w:rFonts w:ascii="Arial MT" w:eastAsia="Arial MT" w:hAnsi="Arial MT" w:cs="Arial MT"/>
          <w:sz w:val="21"/>
          <w:szCs w:val="21"/>
        </w:rPr>
      </w:pPr>
    </w:p>
    <w:p w14:paraId="283388D1" w14:textId="77777777" w:rsidR="005E5C66" w:rsidRDefault="005E5C66" w:rsidP="005E5C66">
      <w:pPr>
        <w:widowControl w:val="0"/>
        <w:autoSpaceDE w:val="0"/>
        <w:autoSpaceDN w:val="0"/>
        <w:rPr>
          <w:rFonts w:ascii="Arial MT" w:eastAsia="Arial MT" w:hAnsi="Arial MT" w:cs="Arial MT"/>
          <w:sz w:val="21"/>
          <w:szCs w:val="21"/>
        </w:rPr>
      </w:pPr>
    </w:p>
    <w:p w14:paraId="5C148813" w14:textId="77777777" w:rsidR="005E5C66" w:rsidRDefault="005E5C66" w:rsidP="005E5C66">
      <w:pPr>
        <w:widowControl w:val="0"/>
        <w:autoSpaceDE w:val="0"/>
        <w:autoSpaceDN w:val="0"/>
        <w:jc w:val="center"/>
        <w:rPr>
          <w:rFonts w:ascii="Arial MT" w:eastAsia="Arial MT" w:hAnsi="Arial MT" w:cs="Arial MT"/>
          <w:sz w:val="21"/>
          <w:szCs w:val="21"/>
        </w:rPr>
      </w:pPr>
    </w:p>
    <w:p w14:paraId="1AB52C0D" w14:textId="4F06DA92" w:rsidR="005E5C66" w:rsidRDefault="008A3AE3" w:rsidP="005E5C66">
      <w:pPr>
        <w:widowControl w:val="0"/>
        <w:autoSpaceDE w:val="0"/>
        <w:autoSpaceDN w:val="0"/>
        <w:jc w:val="center"/>
        <w:rPr>
          <w:rFonts w:ascii="Arial MT" w:eastAsia="Arial MT" w:hAnsi="Arial MT" w:cs="Arial MT"/>
          <w:sz w:val="21"/>
          <w:szCs w:val="21"/>
        </w:rPr>
      </w:pPr>
      <w:r>
        <w:rPr>
          <w:rFonts w:ascii="Arial MT" w:eastAsia="Arial MT" w:hAnsi="Arial MT" w:cs="Arial MT"/>
          <w:sz w:val="21"/>
          <w:szCs w:val="21"/>
        </w:rPr>
        <w:t>------------------------------------------------------</w:t>
      </w:r>
    </w:p>
    <w:p w14:paraId="3367BED2" w14:textId="2753748D" w:rsidR="005E5C66" w:rsidRDefault="00000000" w:rsidP="005E5C66">
      <w:pPr>
        <w:widowControl w:val="0"/>
        <w:autoSpaceDE w:val="0"/>
        <w:autoSpaceDN w:val="0"/>
        <w:ind w:left="720" w:firstLine="720"/>
        <w:rPr>
          <w:rFonts w:ascii="Arial MT" w:eastAsia="Arial MT" w:hAnsi="Arial MT" w:cs="Arial MT"/>
          <w:sz w:val="21"/>
          <w:szCs w:val="21"/>
        </w:rPr>
      </w:pPr>
      <w:r>
        <w:rPr>
          <w:rFonts w:ascii="Arial MT" w:eastAsia="Arial MT" w:hAnsi="Arial MT" w:cs="Arial MT"/>
          <w:sz w:val="21"/>
          <w:szCs w:val="21"/>
        </w:rPr>
        <w:t xml:space="preserve">   </w:t>
      </w:r>
      <w:r>
        <w:rPr>
          <w:rFonts w:ascii="Arial MT" w:eastAsia="Arial MT" w:hAnsi="Arial MT" w:cs="Arial MT"/>
          <w:sz w:val="21"/>
          <w:szCs w:val="21"/>
        </w:rPr>
        <w:tab/>
        <w:t xml:space="preserve">    </w:t>
      </w:r>
      <w:r w:rsidR="008A3AE3">
        <w:rPr>
          <w:rFonts w:ascii="Arial MT" w:eastAsia="Arial MT" w:hAnsi="Arial MT" w:cs="Arial MT"/>
          <w:sz w:val="21"/>
          <w:szCs w:val="21"/>
        </w:rPr>
        <w:t xml:space="preserve">    </w:t>
      </w:r>
      <w:r>
        <w:rPr>
          <w:rFonts w:ascii="Arial MT" w:eastAsia="Arial MT" w:hAnsi="Arial MT" w:cs="Arial MT"/>
          <w:sz w:val="21"/>
          <w:szCs w:val="21"/>
        </w:rPr>
        <w:t>(Signature of the External Examiner)</w:t>
      </w:r>
    </w:p>
    <w:p w14:paraId="2E105ECC" w14:textId="77777777" w:rsidR="005E5C66" w:rsidRDefault="005E5C66" w:rsidP="005E5C66">
      <w:pPr>
        <w:widowControl w:val="0"/>
        <w:autoSpaceDE w:val="0"/>
        <w:autoSpaceDN w:val="0"/>
        <w:rPr>
          <w:rFonts w:ascii="Arial MT" w:eastAsia="Arial MT" w:hAnsi="Arial MT" w:cs="Arial MT"/>
          <w:sz w:val="21"/>
          <w:szCs w:val="21"/>
        </w:rPr>
      </w:pPr>
    </w:p>
    <w:p w14:paraId="45119026" w14:textId="77777777" w:rsidR="005E5C66" w:rsidRDefault="005E5C66" w:rsidP="005E5C66">
      <w:pPr>
        <w:widowControl w:val="0"/>
        <w:autoSpaceDE w:val="0"/>
        <w:autoSpaceDN w:val="0"/>
        <w:rPr>
          <w:rFonts w:ascii="Arial MT" w:eastAsia="Arial MT" w:hAnsi="Arial MT" w:cs="Arial MT"/>
          <w:sz w:val="21"/>
          <w:szCs w:val="21"/>
        </w:rPr>
      </w:pPr>
    </w:p>
    <w:p w14:paraId="4DD3EC0D" w14:textId="77777777" w:rsidR="005E5C66" w:rsidRDefault="005E5C66" w:rsidP="005E5C66">
      <w:pPr>
        <w:widowControl w:val="0"/>
        <w:autoSpaceDE w:val="0"/>
        <w:autoSpaceDN w:val="0"/>
        <w:rPr>
          <w:rFonts w:ascii="Arial MT" w:eastAsia="Arial MT" w:hAnsi="Arial MT" w:cs="Arial MT"/>
          <w:sz w:val="21"/>
          <w:szCs w:val="21"/>
        </w:rPr>
      </w:pPr>
    </w:p>
    <w:p w14:paraId="56139E4A" w14:textId="77777777" w:rsidR="005E5C66" w:rsidRDefault="005E5C66" w:rsidP="005E5C66">
      <w:pPr>
        <w:widowControl w:val="0"/>
        <w:autoSpaceDE w:val="0"/>
        <w:autoSpaceDN w:val="0"/>
        <w:rPr>
          <w:rFonts w:ascii="Arial MT" w:eastAsia="Arial MT" w:hAnsi="Arial MT" w:cs="Arial MT"/>
          <w:sz w:val="21"/>
          <w:szCs w:val="21"/>
        </w:rPr>
      </w:pPr>
    </w:p>
    <w:p w14:paraId="49AC687B" w14:textId="77777777" w:rsidR="005E5C66" w:rsidRDefault="005E5C66" w:rsidP="005E5C66">
      <w:pPr>
        <w:widowControl w:val="0"/>
        <w:autoSpaceDE w:val="0"/>
        <w:autoSpaceDN w:val="0"/>
        <w:rPr>
          <w:rFonts w:ascii="Arial MT" w:eastAsia="Arial MT" w:hAnsi="Arial MT" w:cs="Arial MT"/>
          <w:sz w:val="21"/>
          <w:szCs w:val="21"/>
        </w:rPr>
      </w:pPr>
    </w:p>
    <w:p w14:paraId="76310A3A" w14:textId="77777777" w:rsidR="005E5C66" w:rsidRDefault="005E5C66" w:rsidP="005E5C66">
      <w:pPr>
        <w:widowControl w:val="0"/>
        <w:autoSpaceDE w:val="0"/>
        <w:autoSpaceDN w:val="0"/>
        <w:rPr>
          <w:rFonts w:ascii="Arial MT" w:eastAsia="Arial MT" w:hAnsi="Arial MT" w:cs="Arial MT"/>
          <w:sz w:val="21"/>
          <w:szCs w:val="21"/>
        </w:rPr>
      </w:pPr>
    </w:p>
    <w:p w14:paraId="52624137" w14:textId="77777777" w:rsidR="005E5C66" w:rsidRDefault="005E5C66" w:rsidP="005E5C66">
      <w:pPr>
        <w:widowControl w:val="0"/>
        <w:autoSpaceDE w:val="0"/>
        <w:autoSpaceDN w:val="0"/>
        <w:rPr>
          <w:rFonts w:ascii="Arial MT" w:eastAsia="Arial MT" w:hAnsi="Arial MT" w:cs="Arial MT"/>
          <w:sz w:val="21"/>
          <w:szCs w:val="21"/>
        </w:rPr>
      </w:pPr>
    </w:p>
    <w:p w14:paraId="1E6CB56C" w14:textId="77777777" w:rsidR="005E5C66" w:rsidRDefault="005E5C66" w:rsidP="005E5C66">
      <w:pPr>
        <w:widowControl w:val="0"/>
        <w:autoSpaceDE w:val="0"/>
        <w:autoSpaceDN w:val="0"/>
        <w:rPr>
          <w:rFonts w:ascii="Arial MT" w:eastAsia="Arial MT" w:hAnsi="Arial MT" w:cs="Arial MT"/>
          <w:sz w:val="21"/>
          <w:szCs w:val="21"/>
        </w:rPr>
      </w:pPr>
    </w:p>
    <w:p w14:paraId="4B78ACED" w14:textId="77777777" w:rsidR="005E5C66" w:rsidRDefault="005E5C66" w:rsidP="005E5C66">
      <w:pPr>
        <w:widowControl w:val="0"/>
        <w:autoSpaceDE w:val="0"/>
        <w:autoSpaceDN w:val="0"/>
        <w:rPr>
          <w:rFonts w:ascii="Arial MT" w:eastAsia="Arial MT" w:hAnsi="Arial MT" w:cs="Arial MT"/>
          <w:sz w:val="21"/>
          <w:szCs w:val="21"/>
        </w:rPr>
      </w:pPr>
    </w:p>
    <w:p w14:paraId="6F8EDEE1" w14:textId="77777777" w:rsidR="005E5C66" w:rsidRDefault="005E5C66" w:rsidP="005E5C66">
      <w:pPr>
        <w:widowControl w:val="0"/>
        <w:autoSpaceDE w:val="0"/>
        <w:autoSpaceDN w:val="0"/>
        <w:rPr>
          <w:rFonts w:ascii="Arial MT" w:eastAsia="Arial MT" w:hAnsi="Arial MT" w:cs="Arial MT"/>
          <w:sz w:val="21"/>
          <w:szCs w:val="21"/>
        </w:rPr>
      </w:pPr>
    </w:p>
    <w:p w14:paraId="57095553" w14:textId="77777777" w:rsidR="005E5C66" w:rsidRDefault="005E5C66" w:rsidP="005E5C66">
      <w:pPr>
        <w:widowControl w:val="0"/>
        <w:autoSpaceDE w:val="0"/>
        <w:autoSpaceDN w:val="0"/>
        <w:rPr>
          <w:rFonts w:ascii="Arial MT" w:eastAsia="Arial MT" w:hAnsi="Arial MT" w:cs="Arial MT"/>
          <w:sz w:val="21"/>
          <w:szCs w:val="21"/>
        </w:rPr>
      </w:pPr>
    </w:p>
    <w:p w14:paraId="1C1B2719" w14:textId="77777777" w:rsidR="005E5C66" w:rsidRDefault="005E5C66" w:rsidP="005E5C66">
      <w:pPr>
        <w:widowControl w:val="0"/>
        <w:autoSpaceDE w:val="0"/>
        <w:autoSpaceDN w:val="0"/>
        <w:rPr>
          <w:rFonts w:ascii="Arial MT" w:eastAsia="Arial MT" w:hAnsi="Arial MT" w:cs="Arial MT"/>
          <w:sz w:val="21"/>
          <w:szCs w:val="21"/>
        </w:rPr>
      </w:pPr>
    </w:p>
    <w:p w14:paraId="58B7AAAB" w14:textId="77777777" w:rsidR="005E5C66" w:rsidRDefault="005E5C66" w:rsidP="005E5C66">
      <w:pPr>
        <w:widowControl w:val="0"/>
        <w:autoSpaceDE w:val="0"/>
        <w:autoSpaceDN w:val="0"/>
        <w:rPr>
          <w:rFonts w:ascii="Arial MT" w:eastAsia="Arial MT" w:hAnsi="Arial MT" w:cs="Arial MT"/>
          <w:sz w:val="21"/>
          <w:szCs w:val="21"/>
        </w:rPr>
      </w:pPr>
    </w:p>
    <w:p w14:paraId="191B51FE" w14:textId="77777777" w:rsidR="005E5C66" w:rsidRDefault="005E5C66" w:rsidP="005E5C66">
      <w:pPr>
        <w:widowControl w:val="0"/>
        <w:autoSpaceDE w:val="0"/>
        <w:autoSpaceDN w:val="0"/>
        <w:rPr>
          <w:rFonts w:ascii="Arial MT" w:eastAsia="Arial MT" w:hAnsi="Arial MT" w:cs="Arial MT"/>
          <w:sz w:val="21"/>
          <w:szCs w:val="21"/>
        </w:rPr>
      </w:pPr>
    </w:p>
    <w:p w14:paraId="48253804" w14:textId="77777777" w:rsidR="00742EFE" w:rsidRDefault="00742EFE" w:rsidP="005E5C66">
      <w:pPr>
        <w:widowControl w:val="0"/>
        <w:autoSpaceDE w:val="0"/>
        <w:autoSpaceDN w:val="0"/>
        <w:rPr>
          <w:rFonts w:ascii="Arial MT" w:eastAsia="Arial MT" w:hAnsi="Arial MT" w:cs="Arial MT"/>
          <w:sz w:val="21"/>
          <w:szCs w:val="21"/>
        </w:rPr>
      </w:pPr>
    </w:p>
    <w:p w14:paraId="56E2DAE0" w14:textId="77777777" w:rsidR="00742EFE" w:rsidRDefault="00742EFE" w:rsidP="005E5C66">
      <w:pPr>
        <w:widowControl w:val="0"/>
        <w:autoSpaceDE w:val="0"/>
        <w:autoSpaceDN w:val="0"/>
        <w:rPr>
          <w:rFonts w:ascii="Arial MT" w:eastAsia="Arial MT" w:hAnsi="Arial MT" w:cs="Arial MT"/>
          <w:sz w:val="21"/>
          <w:szCs w:val="21"/>
        </w:rPr>
      </w:pPr>
    </w:p>
    <w:p w14:paraId="57F3B304" w14:textId="77777777" w:rsidR="00742EFE" w:rsidRDefault="00742EFE" w:rsidP="005E5C66">
      <w:pPr>
        <w:widowControl w:val="0"/>
        <w:autoSpaceDE w:val="0"/>
        <w:autoSpaceDN w:val="0"/>
        <w:rPr>
          <w:rFonts w:ascii="Arial MT" w:eastAsia="Arial MT" w:hAnsi="Arial MT" w:cs="Arial MT"/>
          <w:sz w:val="21"/>
          <w:szCs w:val="21"/>
        </w:rPr>
      </w:pPr>
    </w:p>
    <w:p w14:paraId="38C91A94" w14:textId="77777777" w:rsidR="008A3AE3" w:rsidRDefault="008A3AE3" w:rsidP="005E5C66">
      <w:pPr>
        <w:widowControl w:val="0"/>
        <w:autoSpaceDE w:val="0"/>
        <w:autoSpaceDN w:val="0"/>
        <w:rPr>
          <w:rFonts w:ascii="Arial MT" w:eastAsia="Arial MT" w:hAnsi="Arial MT" w:cs="Arial MT"/>
          <w:sz w:val="21"/>
          <w:szCs w:val="21"/>
        </w:rPr>
      </w:pPr>
    </w:p>
    <w:p w14:paraId="47119C17" w14:textId="77777777" w:rsidR="008A3AE3" w:rsidRDefault="008A3AE3" w:rsidP="005E5C66">
      <w:pPr>
        <w:widowControl w:val="0"/>
        <w:autoSpaceDE w:val="0"/>
        <w:autoSpaceDN w:val="0"/>
        <w:rPr>
          <w:rFonts w:ascii="Arial MT" w:eastAsia="Arial MT" w:hAnsi="Arial MT" w:cs="Arial MT"/>
          <w:sz w:val="21"/>
          <w:szCs w:val="21"/>
        </w:rPr>
      </w:pPr>
    </w:p>
    <w:p w14:paraId="54401A8D" w14:textId="77777777" w:rsidR="005E5C66" w:rsidRDefault="005E5C66" w:rsidP="005E5C66">
      <w:pPr>
        <w:widowControl w:val="0"/>
        <w:autoSpaceDE w:val="0"/>
        <w:autoSpaceDN w:val="0"/>
        <w:rPr>
          <w:rFonts w:ascii="Arial MT" w:eastAsia="Arial MT" w:hAnsi="Arial MT" w:cs="Arial MT"/>
          <w:sz w:val="21"/>
          <w:szCs w:val="21"/>
        </w:rPr>
      </w:pPr>
    </w:p>
    <w:p w14:paraId="32BEFBBE" w14:textId="77777777" w:rsidR="008A3AE3" w:rsidRDefault="008A3AE3" w:rsidP="00742EFE">
      <w:pPr>
        <w:widowControl w:val="0"/>
        <w:autoSpaceDE w:val="0"/>
        <w:autoSpaceDN w:val="0"/>
        <w:jc w:val="both"/>
        <w:rPr>
          <w:rFonts w:ascii="Arial MT" w:eastAsia="Arial MT" w:hAnsi="Arial MT" w:cs="Arial MT"/>
          <w:sz w:val="21"/>
          <w:szCs w:val="21"/>
        </w:rPr>
      </w:pPr>
    </w:p>
    <w:p w14:paraId="3A4771DC" w14:textId="6392E4BA" w:rsidR="00742EFE" w:rsidRDefault="008A3AE3" w:rsidP="00742EFE">
      <w:pPr>
        <w:widowControl w:val="0"/>
        <w:autoSpaceDE w:val="0"/>
        <w:autoSpaceDN w:val="0"/>
        <w:jc w:val="both"/>
        <w:rPr>
          <w:rFonts w:ascii="Arial MT" w:eastAsia="Arial MT" w:hAnsi="Arial MT" w:cs="Arial MT"/>
          <w:sz w:val="28"/>
          <w:szCs w:val="28"/>
        </w:rPr>
      </w:pPr>
      <w:r>
        <w:rPr>
          <w:rFonts w:ascii="Arial MT" w:eastAsia="Arial MT" w:hAnsi="Arial MT" w:cs="Arial MT"/>
          <w:sz w:val="28"/>
          <w:szCs w:val="28"/>
        </w:rPr>
        <w:t>--------</w:t>
      </w:r>
      <w:r w:rsidRPr="00335E39">
        <w:rPr>
          <w:rFonts w:ascii="Arial MT" w:eastAsia="Arial MT" w:hAnsi="Arial MT" w:cs="Arial MT"/>
          <w:sz w:val="28"/>
          <w:szCs w:val="28"/>
        </w:rPr>
        <w:t>------------------------------------------------------------------------------------</w:t>
      </w:r>
    </w:p>
    <w:p w14:paraId="2C8BE4CD" w14:textId="77777777" w:rsidR="008A3AE3" w:rsidRPr="008A3AE3" w:rsidRDefault="008A3AE3" w:rsidP="00742EFE">
      <w:pPr>
        <w:widowControl w:val="0"/>
        <w:autoSpaceDE w:val="0"/>
        <w:autoSpaceDN w:val="0"/>
        <w:jc w:val="both"/>
        <w:rPr>
          <w:rFonts w:ascii="Arial MT" w:eastAsia="Arial MT" w:hAnsi="Arial MT" w:cs="Arial MT"/>
          <w:sz w:val="10"/>
          <w:szCs w:val="10"/>
        </w:rPr>
      </w:pPr>
    </w:p>
    <w:p w14:paraId="61E7C835" w14:textId="77777777" w:rsidR="00742EFE" w:rsidRPr="00335E39" w:rsidRDefault="00000000" w:rsidP="00742EFE">
      <w:pPr>
        <w:widowControl w:val="0"/>
        <w:autoSpaceDE w:val="0"/>
        <w:autoSpaceDN w:val="0"/>
        <w:jc w:val="center"/>
        <w:rPr>
          <w:rFonts w:ascii="Arial MT" w:eastAsia="Arial MT" w:hAnsi="Arial MT" w:cs="Arial MT"/>
          <w:sz w:val="22"/>
          <w:szCs w:val="22"/>
        </w:rPr>
      </w:pPr>
      <w:r w:rsidRPr="00335E39">
        <w:rPr>
          <w:rFonts w:ascii="Arial MT" w:eastAsia="Arial MT" w:hAnsi="Arial MT" w:cs="Arial MT"/>
          <w:sz w:val="22"/>
          <w:szCs w:val="22"/>
        </w:rPr>
        <w:t>DEPARTMENT OF COMPUTER SCIENCE AND ENGINEERING</w:t>
      </w:r>
    </w:p>
    <w:p w14:paraId="51DB8990" w14:textId="57838036" w:rsidR="008A3AE3" w:rsidRPr="008A3AE3" w:rsidRDefault="008A3AE3" w:rsidP="00742EFE">
      <w:pPr>
        <w:widowControl w:val="0"/>
        <w:autoSpaceDE w:val="0"/>
        <w:autoSpaceDN w:val="0"/>
        <w:rPr>
          <w:rFonts w:ascii="Arial MT" w:eastAsia="Arial MT" w:hAnsi="Arial MT" w:cs="Arial MT"/>
          <w:sz w:val="28"/>
          <w:szCs w:val="28"/>
        </w:rPr>
      </w:pPr>
      <w:r>
        <w:rPr>
          <w:rFonts w:ascii="Arial MT" w:eastAsia="Arial MT" w:hAnsi="Arial MT" w:cs="Arial MT"/>
          <w:sz w:val="28"/>
          <w:szCs w:val="28"/>
        </w:rPr>
        <w:lastRenderedPageBreak/>
        <w:t>--------</w:t>
      </w:r>
      <w:r w:rsidRPr="00335E39">
        <w:rPr>
          <w:rFonts w:ascii="Arial MT" w:eastAsia="Arial MT" w:hAnsi="Arial MT" w:cs="Arial MT"/>
          <w:sz w:val="28"/>
          <w:szCs w:val="28"/>
        </w:rPr>
        <w:t>-----------------------------------------------------------------------------------</w:t>
      </w:r>
      <w:r>
        <w:rPr>
          <w:rFonts w:ascii="Arial MT" w:eastAsia="Arial MT" w:hAnsi="Arial MT" w:cs="Arial MT"/>
          <w:sz w:val="28"/>
          <w:szCs w:val="28"/>
        </w:rPr>
        <w:t>-</w:t>
      </w:r>
    </w:p>
    <w:p w14:paraId="3E0AE9E4" w14:textId="77777777" w:rsidR="005E5C66" w:rsidRPr="00441149" w:rsidRDefault="00000000" w:rsidP="005E5C66">
      <w:pPr>
        <w:widowControl w:val="0"/>
        <w:autoSpaceDE w:val="0"/>
        <w:autoSpaceDN w:val="0"/>
        <w:jc w:val="center"/>
        <w:rPr>
          <w:rFonts w:ascii="Arial MT" w:eastAsia="Arial MT" w:hAnsi="Arial MT" w:cs="Arial MT"/>
          <w:b/>
          <w:bCs/>
          <w:sz w:val="28"/>
          <w:szCs w:val="28"/>
          <w:u w:val="single"/>
        </w:rPr>
      </w:pPr>
      <w:r w:rsidRPr="00441149">
        <w:rPr>
          <w:rFonts w:ascii="Arial MT" w:eastAsia="Arial MT" w:hAnsi="Arial MT" w:cs="Arial MT"/>
          <w:b/>
          <w:bCs/>
          <w:sz w:val="28"/>
          <w:szCs w:val="28"/>
          <w:u w:val="single"/>
        </w:rPr>
        <w:t>ACKNOWLEDGEMENT</w:t>
      </w:r>
    </w:p>
    <w:p w14:paraId="43BBA060" w14:textId="77777777" w:rsidR="005E5C66" w:rsidRDefault="005E5C66" w:rsidP="005E5C66">
      <w:pPr>
        <w:widowControl w:val="0"/>
        <w:autoSpaceDE w:val="0"/>
        <w:autoSpaceDN w:val="0"/>
        <w:jc w:val="center"/>
        <w:rPr>
          <w:rFonts w:ascii="Arial MT" w:eastAsia="Arial MT" w:hAnsi="Arial MT" w:cs="Arial MT"/>
          <w:sz w:val="22"/>
          <w:szCs w:val="22"/>
        </w:rPr>
      </w:pPr>
    </w:p>
    <w:p w14:paraId="100466D5" w14:textId="77777777" w:rsidR="005E5C66" w:rsidRDefault="005E5C66" w:rsidP="005E5C66">
      <w:pPr>
        <w:widowControl w:val="0"/>
        <w:autoSpaceDE w:val="0"/>
        <w:autoSpaceDN w:val="0"/>
        <w:jc w:val="center"/>
        <w:rPr>
          <w:rFonts w:ascii="Arial MT" w:eastAsia="Arial MT" w:hAnsi="Arial MT" w:cs="Arial MT"/>
          <w:sz w:val="22"/>
          <w:szCs w:val="22"/>
        </w:rPr>
      </w:pPr>
    </w:p>
    <w:p w14:paraId="13E9B8B2" w14:textId="77777777" w:rsidR="005E5C66" w:rsidRDefault="00000000" w:rsidP="005E5C66">
      <w:pPr>
        <w:widowControl w:val="0"/>
        <w:autoSpaceDE w:val="0"/>
        <w:autoSpaceDN w:val="0"/>
        <w:rPr>
          <w:rFonts w:ascii="Arial MT" w:eastAsia="Arial MT" w:hAnsi="Arial MT" w:cs="Arial MT"/>
          <w:sz w:val="21"/>
          <w:szCs w:val="21"/>
        </w:rPr>
      </w:pPr>
      <w:r>
        <w:rPr>
          <w:rFonts w:ascii="Arial MT" w:eastAsia="Arial MT" w:hAnsi="Arial MT" w:cs="Arial MT"/>
          <w:sz w:val="21"/>
          <w:szCs w:val="21"/>
        </w:rPr>
        <w:t>We would like to express our sincere gratitude to our project guide in the department of Computer Science and Engineering. We are extremely thankful for the keen interest our guide took in advising us, for the books, reference materials and support extended to us.</w:t>
      </w:r>
    </w:p>
    <w:p w14:paraId="085F4ACD" w14:textId="77777777" w:rsidR="005E5C66" w:rsidRDefault="005E5C66" w:rsidP="005E5C66">
      <w:pPr>
        <w:widowControl w:val="0"/>
        <w:autoSpaceDE w:val="0"/>
        <w:autoSpaceDN w:val="0"/>
        <w:jc w:val="both"/>
        <w:rPr>
          <w:rFonts w:ascii="Arial MT" w:eastAsia="Arial MT" w:hAnsi="Arial MT" w:cs="Arial MT"/>
          <w:sz w:val="22"/>
          <w:szCs w:val="22"/>
        </w:rPr>
      </w:pPr>
    </w:p>
    <w:p w14:paraId="4AC54E8C" w14:textId="77777777" w:rsidR="005E5C66" w:rsidRDefault="00000000" w:rsidP="005E5C66">
      <w:pPr>
        <w:widowControl w:val="0"/>
        <w:autoSpaceDE w:val="0"/>
        <w:autoSpaceDN w:val="0"/>
        <w:jc w:val="both"/>
        <w:rPr>
          <w:rFonts w:ascii="Arial MT" w:eastAsia="Arial MT" w:hAnsi="Arial MT" w:cs="Arial MT"/>
          <w:sz w:val="22"/>
          <w:szCs w:val="22"/>
        </w:rPr>
      </w:pPr>
      <w:r>
        <w:rPr>
          <w:rFonts w:ascii="Arial MT" w:eastAsia="Arial MT" w:hAnsi="Arial MT" w:cs="Arial MT"/>
          <w:sz w:val="22"/>
          <w:szCs w:val="22"/>
        </w:rPr>
        <w:t>Last but not the least we convey our gratitude to all the teachers for providing us the technical skill that will always remain as our asset and to all non-teaching staffs for the gracious hospitality they offered us.</w:t>
      </w:r>
    </w:p>
    <w:p w14:paraId="0E6333EB" w14:textId="77777777" w:rsidR="005E5C66" w:rsidRDefault="005E5C66" w:rsidP="005E5C66">
      <w:pPr>
        <w:widowControl w:val="0"/>
        <w:autoSpaceDE w:val="0"/>
        <w:autoSpaceDN w:val="0"/>
        <w:jc w:val="both"/>
        <w:rPr>
          <w:rFonts w:ascii="Arial MT" w:eastAsia="Arial MT" w:hAnsi="Arial MT" w:cs="Arial MT"/>
          <w:sz w:val="22"/>
          <w:szCs w:val="22"/>
        </w:rPr>
      </w:pPr>
    </w:p>
    <w:p w14:paraId="0ECB76CC" w14:textId="77777777" w:rsidR="005E5C66" w:rsidRDefault="005E5C66" w:rsidP="005E5C66">
      <w:pPr>
        <w:widowControl w:val="0"/>
        <w:autoSpaceDE w:val="0"/>
        <w:autoSpaceDN w:val="0"/>
        <w:jc w:val="both"/>
        <w:rPr>
          <w:rFonts w:ascii="Arial MT" w:eastAsia="Arial MT" w:hAnsi="Arial MT" w:cs="Arial MT"/>
          <w:sz w:val="22"/>
          <w:szCs w:val="22"/>
        </w:rPr>
      </w:pPr>
    </w:p>
    <w:p w14:paraId="2E991AF8" w14:textId="77777777" w:rsidR="005E5C66" w:rsidRDefault="005E5C66" w:rsidP="005E5C66">
      <w:pPr>
        <w:widowControl w:val="0"/>
        <w:autoSpaceDE w:val="0"/>
        <w:autoSpaceDN w:val="0"/>
        <w:jc w:val="both"/>
        <w:rPr>
          <w:rFonts w:ascii="Arial MT" w:eastAsia="Arial MT" w:hAnsi="Arial MT" w:cs="Arial MT"/>
          <w:sz w:val="22"/>
          <w:szCs w:val="22"/>
        </w:rPr>
      </w:pPr>
    </w:p>
    <w:p w14:paraId="42AC7209" w14:textId="77777777" w:rsidR="005E5C66" w:rsidRDefault="00000000" w:rsidP="005E5C66">
      <w:pPr>
        <w:widowControl w:val="0"/>
        <w:autoSpaceDE w:val="0"/>
        <w:autoSpaceDN w:val="0"/>
        <w:jc w:val="both"/>
        <w:rPr>
          <w:rFonts w:ascii="Arial MT" w:eastAsia="Arial MT" w:hAnsi="Arial MT" w:cs="Arial MT"/>
          <w:sz w:val="22"/>
          <w:szCs w:val="22"/>
        </w:rPr>
      </w:pPr>
      <w:r>
        <w:rPr>
          <w:rFonts w:ascii="Arial MT" w:eastAsia="Arial MT" w:hAnsi="Arial MT" w:cs="Arial MT"/>
          <w:sz w:val="22"/>
          <w:szCs w:val="22"/>
        </w:rPr>
        <w:t>Place: Techno Main Salt Lake</w:t>
      </w:r>
      <w:r>
        <w:rPr>
          <w:rFonts w:ascii="Arial MT" w:eastAsia="Arial MT" w:hAnsi="Arial MT" w:cs="Arial MT"/>
          <w:sz w:val="22"/>
          <w:szCs w:val="22"/>
        </w:rPr>
        <w:tab/>
      </w:r>
      <w:r>
        <w:rPr>
          <w:rFonts w:ascii="Arial MT" w:eastAsia="Arial MT" w:hAnsi="Arial MT" w:cs="Arial MT"/>
          <w:sz w:val="22"/>
          <w:szCs w:val="22"/>
        </w:rPr>
        <w:tab/>
      </w:r>
      <w:r>
        <w:rPr>
          <w:rFonts w:ascii="Arial MT" w:eastAsia="Arial MT" w:hAnsi="Arial MT" w:cs="Arial MT"/>
          <w:sz w:val="22"/>
          <w:szCs w:val="22"/>
        </w:rPr>
        <w:tab/>
      </w:r>
      <w:r>
        <w:rPr>
          <w:rFonts w:ascii="Arial MT" w:eastAsia="Arial MT" w:hAnsi="Arial MT" w:cs="Arial MT"/>
          <w:sz w:val="22"/>
          <w:szCs w:val="22"/>
        </w:rPr>
        <w:tab/>
      </w:r>
      <w:r>
        <w:rPr>
          <w:rFonts w:ascii="Arial MT" w:eastAsia="Arial MT" w:hAnsi="Arial MT" w:cs="Arial MT"/>
          <w:sz w:val="22"/>
          <w:szCs w:val="22"/>
        </w:rPr>
        <w:tab/>
      </w:r>
      <w:r>
        <w:rPr>
          <w:rFonts w:ascii="Arial MT" w:eastAsia="Arial MT" w:hAnsi="Arial MT" w:cs="Arial MT"/>
          <w:sz w:val="22"/>
          <w:szCs w:val="22"/>
        </w:rPr>
        <w:tab/>
      </w:r>
    </w:p>
    <w:p w14:paraId="6C9FAA38" w14:textId="77777777" w:rsidR="005E5C66" w:rsidRDefault="005E5C66" w:rsidP="005E5C66">
      <w:pPr>
        <w:widowControl w:val="0"/>
        <w:autoSpaceDE w:val="0"/>
        <w:autoSpaceDN w:val="0"/>
        <w:jc w:val="both"/>
        <w:rPr>
          <w:rFonts w:ascii="Arial MT" w:eastAsia="Arial MT" w:hAnsi="Arial MT" w:cs="Arial MT"/>
          <w:sz w:val="22"/>
          <w:szCs w:val="22"/>
        </w:rPr>
      </w:pPr>
    </w:p>
    <w:p w14:paraId="44521636" w14:textId="77777777" w:rsidR="005E5C66" w:rsidRDefault="00000000" w:rsidP="005E5C66">
      <w:pPr>
        <w:widowControl w:val="0"/>
        <w:autoSpaceDE w:val="0"/>
        <w:autoSpaceDN w:val="0"/>
        <w:jc w:val="both"/>
        <w:rPr>
          <w:rFonts w:ascii="Arial MT" w:eastAsia="Arial MT" w:hAnsi="Arial MT" w:cs="Arial MT"/>
          <w:sz w:val="22"/>
          <w:szCs w:val="22"/>
        </w:rPr>
      </w:pPr>
      <w:r>
        <w:rPr>
          <w:rFonts w:ascii="Arial MT" w:eastAsia="Arial MT" w:hAnsi="Arial MT" w:cs="Arial MT"/>
          <w:sz w:val="22"/>
          <w:szCs w:val="22"/>
        </w:rPr>
        <w:t>Date:</w:t>
      </w:r>
      <w:r>
        <w:rPr>
          <w:rFonts w:ascii="Arial MT" w:eastAsia="Arial MT" w:hAnsi="Arial MT" w:cs="Arial MT"/>
          <w:sz w:val="22"/>
          <w:szCs w:val="22"/>
        </w:rPr>
        <w:tab/>
      </w:r>
      <w:r>
        <w:rPr>
          <w:rFonts w:ascii="Arial MT" w:eastAsia="Arial MT" w:hAnsi="Arial MT" w:cs="Arial MT"/>
          <w:sz w:val="22"/>
          <w:szCs w:val="22"/>
        </w:rPr>
        <w:tab/>
      </w:r>
      <w:r>
        <w:rPr>
          <w:rFonts w:ascii="Arial MT" w:eastAsia="Arial MT" w:hAnsi="Arial MT" w:cs="Arial MT"/>
          <w:sz w:val="22"/>
          <w:szCs w:val="22"/>
        </w:rPr>
        <w:tab/>
      </w:r>
      <w:r>
        <w:rPr>
          <w:rFonts w:ascii="Arial MT" w:eastAsia="Arial MT" w:hAnsi="Arial MT" w:cs="Arial MT"/>
          <w:sz w:val="22"/>
          <w:szCs w:val="22"/>
        </w:rPr>
        <w:tab/>
      </w:r>
      <w:r>
        <w:rPr>
          <w:rFonts w:ascii="Arial MT" w:eastAsia="Arial MT" w:hAnsi="Arial MT" w:cs="Arial MT"/>
          <w:sz w:val="22"/>
          <w:szCs w:val="22"/>
        </w:rPr>
        <w:tab/>
      </w:r>
      <w:r>
        <w:rPr>
          <w:rFonts w:ascii="Arial MT" w:eastAsia="Arial MT" w:hAnsi="Arial MT" w:cs="Arial MT"/>
          <w:sz w:val="22"/>
          <w:szCs w:val="22"/>
        </w:rPr>
        <w:tab/>
      </w:r>
      <w:r>
        <w:rPr>
          <w:rFonts w:ascii="Arial MT" w:eastAsia="Arial MT" w:hAnsi="Arial MT" w:cs="Arial MT"/>
          <w:sz w:val="22"/>
          <w:szCs w:val="22"/>
        </w:rPr>
        <w:tab/>
      </w:r>
      <w:r>
        <w:rPr>
          <w:rFonts w:ascii="Arial MT" w:eastAsia="Arial MT" w:hAnsi="Arial MT" w:cs="Arial MT"/>
          <w:sz w:val="22"/>
          <w:szCs w:val="22"/>
        </w:rPr>
        <w:tab/>
      </w:r>
      <w:r>
        <w:rPr>
          <w:rFonts w:ascii="Arial MT" w:eastAsia="Arial MT" w:hAnsi="Arial MT" w:cs="Arial MT"/>
          <w:sz w:val="22"/>
          <w:szCs w:val="22"/>
        </w:rPr>
        <w:tab/>
      </w:r>
    </w:p>
    <w:p w14:paraId="1C2AF6CD" w14:textId="77777777" w:rsidR="005E5C66" w:rsidRDefault="005E5C66" w:rsidP="005E5C66">
      <w:pPr>
        <w:widowControl w:val="0"/>
        <w:autoSpaceDE w:val="0"/>
        <w:autoSpaceDN w:val="0"/>
        <w:jc w:val="both"/>
        <w:rPr>
          <w:rFonts w:ascii="Arial MT" w:eastAsia="Arial MT" w:hAnsi="Arial MT" w:cs="Arial MT"/>
          <w:sz w:val="22"/>
          <w:szCs w:val="22"/>
        </w:rPr>
      </w:pPr>
    </w:p>
    <w:p w14:paraId="374AE081" w14:textId="77777777" w:rsidR="005E5C66" w:rsidRDefault="005E5C66" w:rsidP="005E5C66">
      <w:pPr>
        <w:widowControl w:val="0"/>
        <w:autoSpaceDE w:val="0"/>
        <w:autoSpaceDN w:val="0"/>
        <w:jc w:val="both"/>
        <w:rPr>
          <w:rFonts w:ascii="Arial MT" w:eastAsia="Arial MT" w:hAnsi="Arial MT" w:cs="Arial MT"/>
          <w:sz w:val="22"/>
          <w:szCs w:val="22"/>
        </w:rPr>
      </w:pPr>
    </w:p>
    <w:p w14:paraId="4E937A06" w14:textId="77777777" w:rsidR="005E5C66" w:rsidRDefault="00000000" w:rsidP="005E5C66">
      <w:pPr>
        <w:widowControl w:val="0"/>
        <w:autoSpaceDE w:val="0"/>
        <w:autoSpaceDN w:val="0"/>
        <w:jc w:val="both"/>
        <w:rPr>
          <w:rFonts w:ascii="Arial MT" w:eastAsia="Arial MT" w:hAnsi="Arial MT" w:cs="Arial MT"/>
          <w:sz w:val="22"/>
          <w:szCs w:val="22"/>
        </w:rPr>
      </w:pPr>
      <w:r>
        <w:rPr>
          <w:rFonts w:ascii="Arial MT" w:eastAsia="Arial MT" w:hAnsi="Arial MT" w:cs="Arial MT"/>
          <w:sz w:val="22"/>
          <w:szCs w:val="22"/>
        </w:rPr>
        <w:tab/>
      </w:r>
      <w:r>
        <w:rPr>
          <w:rFonts w:ascii="Arial MT" w:eastAsia="Arial MT" w:hAnsi="Arial MT" w:cs="Arial MT"/>
          <w:sz w:val="22"/>
          <w:szCs w:val="22"/>
        </w:rPr>
        <w:tab/>
      </w:r>
      <w:r>
        <w:rPr>
          <w:rFonts w:ascii="Arial MT" w:eastAsia="Arial MT" w:hAnsi="Arial MT" w:cs="Arial MT"/>
          <w:sz w:val="22"/>
          <w:szCs w:val="22"/>
        </w:rPr>
        <w:tab/>
      </w:r>
      <w:r>
        <w:rPr>
          <w:rFonts w:ascii="Arial MT" w:eastAsia="Arial MT" w:hAnsi="Arial MT" w:cs="Arial MT"/>
          <w:sz w:val="22"/>
          <w:szCs w:val="22"/>
        </w:rPr>
        <w:tab/>
      </w:r>
      <w:r>
        <w:rPr>
          <w:rFonts w:ascii="Arial MT" w:eastAsia="Arial MT" w:hAnsi="Arial MT" w:cs="Arial MT"/>
          <w:sz w:val="22"/>
          <w:szCs w:val="22"/>
        </w:rPr>
        <w:tab/>
      </w:r>
      <w:r>
        <w:rPr>
          <w:rFonts w:ascii="Arial MT" w:eastAsia="Arial MT" w:hAnsi="Arial MT" w:cs="Arial MT"/>
          <w:sz w:val="22"/>
          <w:szCs w:val="22"/>
        </w:rPr>
        <w:tab/>
      </w:r>
      <w:r>
        <w:rPr>
          <w:rFonts w:ascii="Arial MT" w:eastAsia="Arial MT" w:hAnsi="Arial MT" w:cs="Arial MT"/>
          <w:sz w:val="22"/>
          <w:szCs w:val="22"/>
        </w:rPr>
        <w:tab/>
      </w:r>
      <w:r>
        <w:rPr>
          <w:rFonts w:ascii="Arial MT" w:eastAsia="Arial MT" w:hAnsi="Arial MT" w:cs="Arial MT"/>
          <w:sz w:val="22"/>
          <w:szCs w:val="22"/>
        </w:rPr>
        <w:tab/>
        <w:t>………………………………</w:t>
      </w:r>
    </w:p>
    <w:p w14:paraId="0ABD04C3" w14:textId="77777777" w:rsidR="005E5C66" w:rsidRDefault="00000000" w:rsidP="005E5C66">
      <w:pPr>
        <w:widowControl w:val="0"/>
        <w:autoSpaceDE w:val="0"/>
        <w:autoSpaceDN w:val="0"/>
        <w:jc w:val="both"/>
        <w:rPr>
          <w:rFonts w:ascii="Arial MT" w:eastAsia="Arial MT" w:hAnsi="Arial MT" w:cs="Arial MT"/>
          <w:sz w:val="22"/>
          <w:szCs w:val="22"/>
        </w:rPr>
      </w:pPr>
      <w:r>
        <w:rPr>
          <w:rFonts w:ascii="Arial MT" w:eastAsia="Arial MT" w:hAnsi="Arial MT" w:cs="Arial MT"/>
          <w:sz w:val="22"/>
          <w:szCs w:val="22"/>
        </w:rPr>
        <w:tab/>
      </w:r>
      <w:r>
        <w:rPr>
          <w:rFonts w:ascii="Arial MT" w:eastAsia="Arial MT" w:hAnsi="Arial MT" w:cs="Arial MT"/>
          <w:sz w:val="22"/>
          <w:szCs w:val="22"/>
        </w:rPr>
        <w:tab/>
      </w:r>
      <w:r>
        <w:rPr>
          <w:rFonts w:ascii="Arial MT" w:eastAsia="Arial MT" w:hAnsi="Arial MT" w:cs="Arial MT"/>
          <w:sz w:val="22"/>
          <w:szCs w:val="22"/>
        </w:rPr>
        <w:tab/>
      </w:r>
      <w:r>
        <w:rPr>
          <w:rFonts w:ascii="Arial MT" w:eastAsia="Arial MT" w:hAnsi="Arial MT" w:cs="Arial MT"/>
          <w:sz w:val="22"/>
          <w:szCs w:val="22"/>
        </w:rPr>
        <w:tab/>
      </w:r>
      <w:r>
        <w:rPr>
          <w:rFonts w:ascii="Arial MT" w:eastAsia="Arial MT" w:hAnsi="Arial MT" w:cs="Arial MT"/>
          <w:sz w:val="22"/>
          <w:szCs w:val="22"/>
        </w:rPr>
        <w:tab/>
      </w:r>
      <w:r>
        <w:rPr>
          <w:rFonts w:ascii="Arial MT" w:eastAsia="Arial MT" w:hAnsi="Arial MT" w:cs="Arial MT"/>
          <w:sz w:val="22"/>
          <w:szCs w:val="22"/>
        </w:rPr>
        <w:tab/>
      </w:r>
      <w:r>
        <w:rPr>
          <w:rFonts w:ascii="Arial MT" w:eastAsia="Arial MT" w:hAnsi="Arial MT" w:cs="Arial MT"/>
          <w:sz w:val="22"/>
          <w:szCs w:val="22"/>
        </w:rPr>
        <w:tab/>
      </w:r>
      <w:r>
        <w:rPr>
          <w:rFonts w:ascii="Arial MT" w:eastAsia="Arial MT" w:hAnsi="Arial MT" w:cs="Arial MT"/>
          <w:sz w:val="22"/>
          <w:szCs w:val="22"/>
        </w:rPr>
        <w:tab/>
      </w:r>
      <w:r>
        <w:rPr>
          <w:rFonts w:ascii="Arial MT" w:eastAsia="Arial MT" w:hAnsi="Arial MT" w:cs="Arial MT"/>
          <w:sz w:val="22"/>
          <w:szCs w:val="22"/>
        </w:rPr>
        <w:tab/>
      </w:r>
    </w:p>
    <w:p w14:paraId="106C5262" w14:textId="77777777" w:rsidR="005E5C66" w:rsidRDefault="005E5C66" w:rsidP="005E5C66">
      <w:pPr>
        <w:widowControl w:val="0"/>
        <w:autoSpaceDE w:val="0"/>
        <w:autoSpaceDN w:val="0"/>
        <w:jc w:val="both"/>
        <w:rPr>
          <w:rFonts w:ascii="Arial MT" w:eastAsia="Arial MT" w:hAnsi="Arial MT" w:cs="Arial MT"/>
          <w:sz w:val="22"/>
          <w:szCs w:val="22"/>
        </w:rPr>
      </w:pPr>
    </w:p>
    <w:p w14:paraId="26A12D27" w14:textId="77777777" w:rsidR="005E5C66" w:rsidRDefault="005E5C66" w:rsidP="005E5C66">
      <w:pPr>
        <w:widowControl w:val="0"/>
        <w:autoSpaceDE w:val="0"/>
        <w:autoSpaceDN w:val="0"/>
        <w:jc w:val="both"/>
        <w:rPr>
          <w:rFonts w:ascii="Arial MT" w:eastAsia="Arial MT" w:hAnsi="Arial MT" w:cs="Arial MT"/>
          <w:sz w:val="22"/>
          <w:szCs w:val="22"/>
        </w:rPr>
      </w:pPr>
    </w:p>
    <w:p w14:paraId="104E09D0" w14:textId="77777777" w:rsidR="005E5C66" w:rsidRDefault="00000000" w:rsidP="005E5C66">
      <w:pPr>
        <w:widowControl w:val="0"/>
        <w:autoSpaceDE w:val="0"/>
        <w:autoSpaceDN w:val="0"/>
        <w:jc w:val="both"/>
        <w:rPr>
          <w:rFonts w:ascii="Arial MT" w:eastAsia="Arial MT" w:hAnsi="Arial MT" w:cs="Arial MT"/>
          <w:sz w:val="22"/>
          <w:szCs w:val="22"/>
        </w:rPr>
      </w:pPr>
      <w:r>
        <w:rPr>
          <w:rFonts w:ascii="Arial MT" w:eastAsia="Arial MT" w:hAnsi="Arial MT" w:cs="Arial MT"/>
          <w:sz w:val="22"/>
          <w:szCs w:val="22"/>
        </w:rPr>
        <w:tab/>
      </w:r>
      <w:r>
        <w:rPr>
          <w:rFonts w:ascii="Arial MT" w:eastAsia="Arial MT" w:hAnsi="Arial MT" w:cs="Arial MT"/>
          <w:sz w:val="22"/>
          <w:szCs w:val="22"/>
        </w:rPr>
        <w:tab/>
      </w:r>
      <w:r>
        <w:rPr>
          <w:rFonts w:ascii="Arial MT" w:eastAsia="Arial MT" w:hAnsi="Arial MT" w:cs="Arial MT"/>
          <w:sz w:val="22"/>
          <w:szCs w:val="22"/>
        </w:rPr>
        <w:tab/>
      </w:r>
      <w:r>
        <w:rPr>
          <w:rFonts w:ascii="Arial MT" w:eastAsia="Arial MT" w:hAnsi="Arial MT" w:cs="Arial MT"/>
          <w:sz w:val="22"/>
          <w:szCs w:val="22"/>
        </w:rPr>
        <w:tab/>
      </w:r>
      <w:r>
        <w:rPr>
          <w:rFonts w:ascii="Arial MT" w:eastAsia="Arial MT" w:hAnsi="Arial MT" w:cs="Arial MT"/>
          <w:sz w:val="22"/>
          <w:szCs w:val="22"/>
        </w:rPr>
        <w:tab/>
      </w:r>
      <w:r>
        <w:rPr>
          <w:rFonts w:ascii="Arial MT" w:eastAsia="Arial MT" w:hAnsi="Arial MT" w:cs="Arial MT"/>
          <w:sz w:val="22"/>
          <w:szCs w:val="22"/>
        </w:rPr>
        <w:tab/>
      </w:r>
      <w:r>
        <w:rPr>
          <w:rFonts w:ascii="Arial MT" w:eastAsia="Arial MT" w:hAnsi="Arial MT" w:cs="Arial MT"/>
          <w:sz w:val="22"/>
          <w:szCs w:val="22"/>
        </w:rPr>
        <w:tab/>
      </w:r>
      <w:r>
        <w:rPr>
          <w:rFonts w:ascii="Arial MT" w:eastAsia="Arial MT" w:hAnsi="Arial MT" w:cs="Arial MT"/>
          <w:sz w:val="22"/>
          <w:szCs w:val="22"/>
        </w:rPr>
        <w:tab/>
        <w:t>………………………………</w:t>
      </w:r>
    </w:p>
    <w:p w14:paraId="1CDB1F78" w14:textId="77777777" w:rsidR="005E5C66" w:rsidRDefault="00000000" w:rsidP="005E5C66">
      <w:pPr>
        <w:widowControl w:val="0"/>
        <w:autoSpaceDE w:val="0"/>
        <w:autoSpaceDN w:val="0"/>
        <w:jc w:val="both"/>
        <w:rPr>
          <w:rFonts w:ascii="Arial MT" w:eastAsia="Arial MT" w:hAnsi="Arial MT" w:cs="Arial MT"/>
          <w:sz w:val="22"/>
          <w:szCs w:val="22"/>
        </w:rPr>
      </w:pPr>
      <w:r>
        <w:rPr>
          <w:rFonts w:ascii="Arial MT" w:eastAsia="Arial MT" w:hAnsi="Arial MT" w:cs="Arial MT"/>
          <w:sz w:val="22"/>
          <w:szCs w:val="22"/>
        </w:rPr>
        <w:tab/>
      </w:r>
      <w:r>
        <w:rPr>
          <w:rFonts w:ascii="Arial MT" w:eastAsia="Arial MT" w:hAnsi="Arial MT" w:cs="Arial MT"/>
          <w:sz w:val="22"/>
          <w:szCs w:val="22"/>
        </w:rPr>
        <w:tab/>
      </w:r>
      <w:r>
        <w:rPr>
          <w:rFonts w:ascii="Arial MT" w:eastAsia="Arial MT" w:hAnsi="Arial MT" w:cs="Arial MT"/>
          <w:sz w:val="22"/>
          <w:szCs w:val="22"/>
        </w:rPr>
        <w:tab/>
      </w:r>
      <w:r>
        <w:rPr>
          <w:rFonts w:ascii="Arial MT" w:eastAsia="Arial MT" w:hAnsi="Arial MT" w:cs="Arial MT"/>
          <w:sz w:val="22"/>
          <w:szCs w:val="22"/>
        </w:rPr>
        <w:tab/>
      </w:r>
      <w:r>
        <w:rPr>
          <w:rFonts w:ascii="Arial MT" w:eastAsia="Arial MT" w:hAnsi="Arial MT" w:cs="Arial MT"/>
          <w:sz w:val="22"/>
          <w:szCs w:val="22"/>
        </w:rPr>
        <w:tab/>
      </w:r>
      <w:r>
        <w:rPr>
          <w:rFonts w:ascii="Arial MT" w:eastAsia="Arial MT" w:hAnsi="Arial MT" w:cs="Arial MT"/>
          <w:sz w:val="22"/>
          <w:szCs w:val="22"/>
        </w:rPr>
        <w:tab/>
      </w:r>
      <w:r>
        <w:rPr>
          <w:rFonts w:ascii="Arial MT" w:eastAsia="Arial MT" w:hAnsi="Arial MT" w:cs="Arial MT"/>
          <w:sz w:val="22"/>
          <w:szCs w:val="22"/>
        </w:rPr>
        <w:tab/>
      </w:r>
      <w:r>
        <w:rPr>
          <w:rFonts w:ascii="Arial MT" w:eastAsia="Arial MT" w:hAnsi="Arial MT" w:cs="Arial MT"/>
          <w:sz w:val="22"/>
          <w:szCs w:val="22"/>
        </w:rPr>
        <w:tab/>
      </w:r>
      <w:r>
        <w:rPr>
          <w:rFonts w:ascii="Arial MT" w:eastAsia="Arial MT" w:hAnsi="Arial MT" w:cs="Arial MT"/>
          <w:sz w:val="22"/>
          <w:szCs w:val="22"/>
        </w:rPr>
        <w:tab/>
      </w:r>
    </w:p>
    <w:p w14:paraId="1D530D32" w14:textId="77777777" w:rsidR="005E5C66" w:rsidRDefault="005E5C66" w:rsidP="005E5C66">
      <w:pPr>
        <w:widowControl w:val="0"/>
        <w:autoSpaceDE w:val="0"/>
        <w:autoSpaceDN w:val="0"/>
        <w:jc w:val="both"/>
        <w:rPr>
          <w:rFonts w:ascii="Arial MT" w:eastAsia="Arial MT" w:hAnsi="Arial MT" w:cs="Arial MT"/>
          <w:sz w:val="22"/>
          <w:szCs w:val="22"/>
        </w:rPr>
      </w:pPr>
    </w:p>
    <w:p w14:paraId="162DFF66" w14:textId="77777777" w:rsidR="005E5C66" w:rsidRDefault="005E5C66" w:rsidP="005E5C66">
      <w:pPr>
        <w:widowControl w:val="0"/>
        <w:autoSpaceDE w:val="0"/>
        <w:autoSpaceDN w:val="0"/>
        <w:jc w:val="both"/>
        <w:rPr>
          <w:rFonts w:ascii="Arial MT" w:eastAsia="Arial MT" w:hAnsi="Arial MT" w:cs="Arial MT"/>
          <w:sz w:val="22"/>
          <w:szCs w:val="22"/>
        </w:rPr>
      </w:pPr>
    </w:p>
    <w:p w14:paraId="7DABA36C" w14:textId="77777777" w:rsidR="005E5C66" w:rsidRDefault="00000000" w:rsidP="005E5C66">
      <w:pPr>
        <w:widowControl w:val="0"/>
        <w:autoSpaceDE w:val="0"/>
        <w:autoSpaceDN w:val="0"/>
        <w:jc w:val="both"/>
        <w:rPr>
          <w:rFonts w:ascii="Arial MT" w:eastAsia="Arial MT" w:hAnsi="Arial MT" w:cs="Arial MT"/>
          <w:sz w:val="22"/>
          <w:szCs w:val="22"/>
        </w:rPr>
      </w:pPr>
      <w:r>
        <w:rPr>
          <w:rFonts w:ascii="Arial MT" w:eastAsia="Arial MT" w:hAnsi="Arial MT" w:cs="Arial MT"/>
          <w:sz w:val="22"/>
          <w:szCs w:val="22"/>
        </w:rPr>
        <w:tab/>
      </w:r>
      <w:r>
        <w:rPr>
          <w:rFonts w:ascii="Arial MT" w:eastAsia="Arial MT" w:hAnsi="Arial MT" w:cs="Arial MT"/>
          <w:sz w:val="22"/>
          <w:szCs w:val="22"/>
        </w:rPr>
        <w:tab/>
      </w:r>
      <w:r>
        <w:rPr>
          <w:rFonts w:ascii="Arial MT" w:eastAsia="Arial MT" w:hAnsi="Arial MT" w:cs="Arial MT"/>
          <w:sz w:val="22"/>
          <w:szCs w:val="22"/>
        </w:rPr>
        <w:tab/>
      </w:r>
      <w:r>
        <w:rPr>
          <w:rFonts w:ascii="Arial MT" w:eastAsia="Arial MT" w:hAnsi="Arial MT" w:cs="Arial MT"/>
          <w:sz w:val="22"/>
          <w:szCs w:val="22"/>
        </w:rPr>
        <w:tab/>
      </w:r>
      <w:r>
        <w:rPr>
          <w:rFonts w:ascii="Arial MT" w:eastAsia="Arial MT" w:hAnsi="Arial MT" w:cs="Arial MT"/>
          <w:sz w:val="22"/>
          <w:szCs w:val="22"/>
        </w:rPr>
        <w:tab/>
      </w:r>
      <w:r>
        <w:rPr>
          <w:rFonts w:ascii="Arial MT" w:eastAsia="Arial MT" w:hAnsi="Arial MT" w:cs="Arial MT"/>
          <w:sz w:val="22"/>
          <w:szCs w:val="22"/>
        </w:rPr>
        <w:tab/>
      </w:r>
      <w:r>
        <w:rPr>
          <w:rFonts w:ascii="Arial MT" w:eastAsia="Arial MT" w:hAnsi="Arial MT" w:cs="Arial MT"/>
          <w:sz w:val="22"/>
          <w:szCs w:val="22"/>
        </w:rPr>
        <w:tab/>
      </w:r>
      <w:r>
        <w:rPr>
          <w:rFonts w:ascii="Arial MT" w:eastAsia="Arial MT" w:hAnsi="Arial MT" w:cs="Arial MT"/>
          <w:sz w:val="22"/>
          <w:szCs w:val="22"/>
        </w:rPr>
        <w:tab/>
        <w:t>………………………………</w:t>
      </w:r>
    </w:p>
    <w:p w14:paraId="3CA96F5B" w14:textId="77777777" w:rsidR="005E5C66" w:rsidRDefault="00000000" w:rsidP="005E5C66">
      <w:pPr>
        <w:widowControl w:val="0"/>
        <w:autoSpaceDE w:val="0"/>
        <w:autoSpaceDN w:val="0"/>
        <w:jc w:val="both"/>
        <w:rPr>
          <w:rFonts w:ascii="Arial MT" w:eastAsia="Arial MT" w:hAnsi="Arial MT" w:cs="Arial MT"/>
          <w:sz w:val="22"/>
          <w:szCs w:val="22"/>
        </w:rPr>
      </w:pPr>
      <w:r>
        <w:rPr>
          <w:rFonts w:ascii="Arial MT" w:eastAsia="Arial MT" w:hAnsi="Arial MT" w:cs="Arial MT"/>
          <w:sz w:val="22"/>
          <w:szCs w:val="22"/>
        </w:rPr>
        <w:tab/>
      </w:r>
      <w:r>
        <w:rPr>
          <w:rFonts w:ascii="Arial MT" w:eastAsia="Arial MT" w:hAnsi="Arial MT" w:cs="Arial MT"/>
          <w:sz w:val="22"/>
          <w:szCs w:val="22"/>
        </w:rPr>
        <w:tab/>
      </w:r>
      <w:r>
        <w:rPr>
          <w:rFonts w:ascii="Arial MT" w:eastAsia="Arial MT" w:hAnsi="Arial MT" w:cs="Arial MT"/>
          <w:sz w:val="22"/>
          <w:szCs w:val="22"/>
        </w:rPr>
        <w:tab/>
      </w:r>
      <w:r>
        <w:rPr>
          <w:rFonts w:ascii="Arial MT" w:eastAsia="Arial MT" w:hAnsi="Arial MT" w:cs="Arial MT"/>
          <w:sz w:val="22"/>
          <w:szCs w:val="22"/>
        </w:rPr>
        <w:tab/>
      </w:r>
      <w:r>
        <w:rPr>
          <w:rFonts w:ascii="Arial MT" w:eastAsia="Arial MT" w:hAnsi="Arial MT" w:cs="Arial MT"/>
          <w:sz w:val="22"/>
          <w:szCs w:val="22"/>
        </w:rPr>
        <w:tab/>
      </w:r>
      <w:r>
        <w:rPr>
          <w:rFonts w:ascii="Arial MT" w:eastAsia="Arial MT" w:hAnsi="Arial MT" w:cs="Arial MT"/>
          <w:sz w:val="22"/>
          <w:szCs w:val="22"/>
        </w:rPr>
        <w:tab/>
      </w:r>
      <w:r>
        <w:rPr>
          <w:rFonts w:ascii="Arial MT" w:eastAsia="Arial MT" w:hAnsi="Arial MT" w:cs="Arial MT"/>
          <w:sz w:val="22"/>
          <w:szCs w:val="22"/>
        </w:rPr>
        <w:tab/>
      </w:r>
      <w:r>
        <w:rPr>
          <w:rFonts w:ascii="Arial MT" w:eastAsia="Arial MT" w:hAnsi="Arial MT" w:cs="Arial MT"/>
          <w:sz w:val="22"/>
          <w:szCs w:val="22"/>
        </w:rPr>
        <w:tab/>
      </w:r>
      <w:r>
        <w:rPr>
          <w:rFonts w:ascii="Arial MT" w:eastAsia="Arial MT" w:hAnsi="Arial MT" w:cs="Arial MT"/>
          <w:sz w:val="22"/>
          <w:szCs w:val="22"/>
        </w:rPr>
        <w:tab/>
      </w:r>
    </w:p>
    <w:p w14:paraId="4B21B91E" w14:textId="77777777" w:rsidR="005E5C66" w:rsidRDefault="005E5C66" w:rsidP="005E5C66">
      <w:pPr>
        <w:widowControl w:val="0"/>
        <w:autoSpaceDE w:val="0"/>
        <w:autoSpaceDN w:val="0"/>
        <w:jc w:val="both"/>
        <w:rPr>
          <w:rFonts w:ascii="Arial MT" w:eastAsia="Arial MT" w:hAnsi="Arial MT" w:cs="Arial MT"/>
          <w:sz w:val="22"/>
          <w:szCs w:val="22"/>
        </w:rPr>
      </w:pPr>
    </w:p>
    <w:p w14:paraId="67C7A38A" w14:textId="77777777" w:rsidR="005E5C66" w:rsidRDefault="005E5C66" w:rsidP="005E5C66">
      <w:pPr>
        <w:widowControl w:val="0"/>
        <w:autoSpaceDE w:val="0"/>
        <w:autoSpaceDN w:val="0"/>
        <w:jc w:val="both"/>
        <w:rPr>
          <w:rFonts w:ascii="Arial MT" w:eastAsia="Arial MT" w:hAnsi="Arial MT" w:cs="Arial MT"/>
          <w:sz w:val="22"/>
          <w:szCs w:val="22"/>
        </w:rPr>
      </w:pPr>
    </w:p>
    <w:p w14:paraId="70D9D7B2" w14:textId="77777777" w:rsidR="005E5C66" w:rsidRDefault="00000000" w:rsidP="005E5C66">
      <w:pPr>
        <w:widowControl w:val="0"/>
        <w:autoSpaceDE w:val="0"/>
        <w:autoSpaceDN w:val="0"/>
        <w:jc w:val="both"/>
        <w:rPr>
          <w:rFonts w:ascii="Arial MT" w:eastAsia="Arial MT" w:hAnsi="Arial MT" w:cs="Arial MT"/>
          <w:sz w:val="22"/>
          <w:szCs w:val="22"/>
        </w:rPr>
      </w:pPr>
      <w:r>
        <w:rPr>
          <w:rFonts w:ascii="Arial MT" w:eastAsia="Arial MT" w:hAnsi="Arial MT" w:cs="Arial MT"/>
          <w:sz w:val="22"/>
          <w:szCs w:val="22"/>
        </w:rPr>
        <w:tab/>
      </w:r>
      <w:r>
        <w:rPr>
          <w:rFonts w:ascii="Arial MT" w:eastAsia="Arial MT" w:hAnsi="Arial MT" w:cs="Arial MT"/>
          <w:sz w:val="22"/>
          <w:szCs w:val="22"/>
        </w:rPr>
        <w:tab/>
      </w:r>
      <w:r>
        <w:rPr>
          <w:rFonts w:ascii="Arial MT" w:eastAsia="Arial MT" w:hAnsi="Arial MT" w:cs="Arial MT"/>
          <w:sz w:val="22"/>
          <w:szCs w:val="22"/>
        </w:rPr>
        <w:tab/>
      </w:r>
      <w:r>
        <w:rPr>
          <w:rFonts w:ascii="Arial MT" w:eastAsia="Arial MT" w:hAnsi="Arial MT" w:cs="Arial MT"/>
          <w:sz w:val="22"/>
          <w:szCs w:val="22"/>
        </w:rPr>
        <w:tab/>
      </w:r>
      <w:r>
        <w:rPr>
          <w:rFonts w:ascii="Arial MT" w:eastAsia="Arial MT" w:hAnsi="Arial MT" w:cs="Arial MT"/>
          <w:sz w:val="22"/>
          <w:szCs w:val="22"/>
        </w:rPr>
        <w:tab/>
      </w:r>
      <w:r>
        <w:rPr>
          <w:rFonts w:ascii="Arial MT" w:eastAsia="Arial MT" w:hAnsi="Arial MT" w:cs="Arial MT"/>
          <w:sz w:val="22"/>
          <w:szCs w:val="22"/>
        </w:rPr>
        <w:tab/>
      </w:r>
      <w:r>
        <w:rPr>
          <w:rFonts w:ascii="Arial MT" w:eastAsia="Arial MT" w:hAnsi="Arial MT" w:cs="Arial MT"/>
          <w:sz w:val="22"/>
          <w:szCs w:val="22"/>
        </w:rPr>
        <w:tab/>
      </w:r>
      <w:r>
        <w:rPr>
          <w:rFonts w:ascii="Arial MT" w:eastAsia="Arial MT" w:hAnsi="Arial MT" w:cs="Arial MT"/>
          <w:sz w:val="22"/>
          <w:szCs w:val="22"/>
        </w:rPr>
        <w:tab/>
        <w:t>………………………………</w:t>
      </w:r>
    </w:p>
    <w:p w14:paraId="7034BD73" w14:textId="77777777" w:rsidR="00044305" w:rsidRDefault="00044305">
      <w:pPr>
        <w:widowControl w:val="0"/>
        <w:autoSpaceDE w:val="0"/>
        <w:autoSpaceDN w:val="0"/>
        <w:spacing w:before="106"/>
        <w:ind w:left="120"/>
        <w:rPr>
          <w:rFonts w:ascii="Arial MT" w:eastAsia="Arial MT" w:hAnsi="Arial MT" w:cs="Arial MT"/>
          <w:sz w:val="19"/>
          <w:szCs w:val="22"/>
        </w:rPr>
      </w:pPr>
    </w:p>
    <w:p w14:paraId="3254D34C" w14:textId="77777777" w:rsidR="005E5C66" w:rsidRDefault="005E5C66">
      <w:pPr>
        <w:widowControl w:val="0"/>
        <w:autoSpaceDE w:val="0"/>
        <w:autoSpaceDN w:val="0"/>
        <w:spacing w:before="106"/>
        <w:ind w:left="120"/>
        <w:rPr>
          <w:rFonts w:ascii="Arial MT" w:eastAsia="Arial MT" w:hAnsi="Arial MT" w:cs="Arial MT"/>
          <w:sz w:val="19"/>
          <w:szCs w:val="22"/>
        </w:rPr>
      </w:pPr>
    </w:p>
    <w:p w14:paraId="7B3AE173" w14:textId="77777777" w:rsidR="005E5C66" w:rsidRDefault="005E5C66">
      <w:pPr>
        <w:widowControl w:val="0"/>
        <w:autoSpaceDE w:val="0"/>
        <w:autoSpaceDN w:val="0"/>
        <w:spacing w:before="106"/>
        <w:ind w:left="120"/>
        <w:rPr>
          <w:rFonts w:ascii="Arial MT" w:eastAsia="Arial MT" w:hAnsi="Arial MT" w:cs="Arial MT"/>
          <w:sz w:val="19"/>
          <w:szCs w:val="22"/>
        </w:rPr>
      </w:pPr>
    </w:p>
    <w:p w14:paraId="1CE7E6A0" w14:textId="77777777" w:rsidR="005E5C66" w:rsidRDefault="005E5C66">
      <w:pPr>
        <w:widowControl w:val="0"/>
        <w:autoSpaceDE w:val="0"/>
        <w:autoSpaceDN w:val="0"/>
        <w:spacing w:before="106"/>
        <w:ind w:left="120"/>
        <w:rPr>
          <w:rFonts w:ascii="Arial MT" w:eastAsia="Arial MT" w:hAnsi="Arial MT" w:cs="Arial MT"/>
          <w:sz w:val="19"/>
          <w:szCs w:val="22"/>
        </w:rPr>
      </w:pPr>
    </w:p>
    <w:p w14:paraId="078746B2" w14:textId="77777777" w:rsidR="005E5C66" w:rsidRDefault="005E5C66">
      <w:pPr>
        <w:widowControl w:val="0"/>
        <w:autoSpaceDE w:val="0"/>
        <w:autoSpaceDN w:val="0"/>
        <w:spacing w:before="106"/>
        <w:ind w:left="120"/>
        <w:rPr>
          <w:rFonts w:ascii="Arial MT" w:eastAsia="Arial MT" w:hAnsi="Arial MT" w:cs="Arial MT"/>
          <w:sz w:val="19"/>
          <w:szCs w:val="22"/>
        </w:rPr>
      </w:pPr>
    </w:p>
    <w:p w14:paraId="6BAFC179" w14:textId="77777777" w:rsidR="005E5C66" w:rsidRDefault="005E5C66">
      <w:pPr>
        <w:widowControl w:val="0"/>
        <w:autoSpaceDE w:val="0"/>
        <w:autoSpaceDN w:val="0"/>
        <w:spacing w:before="106"/>
        <w:ind w:left="120"/>
        <w:rPr>
          <w:rFonts w:ascii="Arial MT" w:eastAsia="Arial MT" w:hAnsi="Arial MT" w:cs="Arial MT"/>
          <w:sz w:val="19"/>
          <w:szCs w:val="22"/>
        </w:rPr>
      </w:pPr>
    </w:p>
    <w:p w14:paraId="509E429B" w14:textId="77777777" w:rsidR="005E5C66" w:rsidRDefault="005E5C66">
      <w:pPr>
        <w:widowControl w:val="0"/>
        <w:autoSpaceDE w:val="0"/>
        <w:autoSpaceDN w:val="0"/>
        <w:spacing w:before="106"/>
        <w:ind w:left="120"/>
        <w:rPr>
          <w:rFonts w:ascii="Arial MT" w:eastAsia="Arial MT" w:hAnsi="Arial MT" w:cs="Arial MT"/>
          <w:sz w:val="19"/>
          <w:szCs w:val="22"/>
        </w:rPr>
      </w:pPr>
    </w:p>
    <w:p w14:paraId="626E13B1" w14:textId="77777777" w:rsidR="005E5C66" w:rsidRDefault="005E5C66">
      <w:pPr>
        <w:widowControl w:val="0"/>
        <w:autoSpaceDE w:val="0"/>
        <w:autoSpaceDN w:val="0"/>
        <w:spacing w:before="106"/>
        <w:ind w:left="120"/>
        <w:rPr>
          <w:rFonts w:ascii="Arial MT" w:eastAsia="Arial MT" w:hAnsi="Arial MT" w:cs="Arial MT"/>
          <w:sz w:val="19"/>
          <w:szCs w:val="22"/>
        </w:rPr>
      </w:pPr>
    </w:p>
    <w:p w14:paraId="33F64FE8" w14:textId="77777777" w:rsidR="005E5C66" w:rsidRDefault="005E5C66">
      <w:pPr>
        <w:widowControl w:val="0"/>
        <w:autoSpaceDE w:val="0"/>
        <w:autoSpaceDN w:val="0"/>
        <w:spacing w:before="106"/>
        <w:ind w:left="120"/>
        <w:rPr>
          <w:rFonts w:ascii="Arial MT" w:eastAsia="Arial MT" w:hAnsi="Arial MT" w:cs="Arial MT"/>
          <w:sz w:val="19"/>
          <w:szCs w:val="22"/>
        </w:rPr>
      </w:pPr>
    </w:p>
    <w:p w14:paraId="0B64529F" w14:textId="77777777" w:rsidR="005E5C66" w:rsidRDefault="005E5C66">
      <w:pPr>
        <w:widowControl w:val="0"/>
        <w:autoSpaceDE w:val="0"/>
        <w:autoSpaceDN w:val="0"/>
        <w:spacing w:before="106"/>
        <w:ind w:left="120"/>
        <w:rPr>
          <w:rFonts w:ascii="Arial MT" w:eastAsia="Arial MT" w:hAnsi="Arial MT" w:cs="Arial MT"/>
          <w:sz w:val="19"/>
          <w:szCs w:val="22"/>
        </w:rPr>
      </w:pPr>
    </w:p>
    <w:p w14:paraId="22C26159" w14:textId="77777777" w:rsidR="005E5C66" w:rsidRDefault="005E5C66">
      <w:pPr>
        <w:widowControl w:val="0"/>
        <w:autoSpaceDE w:val="0"/>
        <w:autoSpaceDN w:val="0"/>
        <w:spacing w:before="106"/>
        <w:ind w:left="120"/>
        <w:rPr>
          <w:rFonts w:ascii="Arial MT" w:eastAsia="Arial MT" w:hAnsi="Arial MT" w:cs="Arial MT"/>
          <w:sz w:val="19"/>
          <w:szCs w:val="22"/>
        </w:rPr>
      </w:pPr>
    </w:p>
    <w:p w14:paraId="161D6708" w14:textId="77777777" w:rsidR="005E5C66" w:rsidRDefault="005E5C66">
      <w:pPr>
        <w:widowControl w:val="0"/>
        <w:autoSpaceDE w:val="0"/>
        <w:autoSpaceDN w:val="0"/>
        <w:spacing w:before="106"/>
        <w:ind w:left="120"/>
        <w:rPr>
          <w:rFonts w:ascii="Arial MT" w:eastAsia="Arial MT" w:hAnsi="Arial MT" w:cs="Arial MT"/>
          <w:sz w:val="19"/>
          <w:szCs w:val="22"/>
        </w:rPr>
      </w:pPr>
    </w:p>
    <w:p w14:paraId="19E94C54" w14:textId="77777777" w:rsidR="005E5C66" w:rsidRDefault="005E5C66" w:rsidP="008A3AE3">
      <w:pPr>
        <w:widowControl w:val="0"/>
        <w:autoSpaceDE w:val="0"/>
        <w:autoSpaceDN w:val="0"/>
        <w:spacing w:before="106"/>
        <w:rPr>
          <w:rFonts w:ascii="Arial MT" w:eastAsia="Arial MT" w:hAnsi="Arial MT" w:cs="Arial MT"/>
          <w:sz w:val="19"/>
          <w:szCs w:val="22"/>
        </w:rPr>
      </w:pPr>
    </w:p>
    <w:sdt>
      <w:sdtPr>
        <w:id w:val="351075321"/>
        <w:docPartObj>
          <w:docPartGallery w:val="Table of Contents"/>
          <w:docPartUnique/>
        </w:docPartObj>
      </w:sdtPr>
      <w:sdtEndPr>
        <w:rPr>
          <w:rFonts w:eastAsiaTheme="minorEastAsia" w:cstheme="minorBidi"/>
          <w:noProof/>
          <w:szCs w:val="22"/>
        </w:rPr>
      </w:sdtEndPr>
      <w:sdtContent>
        <w:p w14:paraId="719AFEF4" w14:textId="112A9592" w:rsidR="008A3AE3" w:rsidRPr="00CD0C11" w:rsidRDefault="008A3AE3">
          <w:pPr>
            <w:keepNext/>
            <w:keepLines/>
            <w:spacing w:before="480" w:line="360" w:lineRule="auto"/>
          </w:pPr>
          <w:r>
            <w:tab/>
          </w:r>
          <w:r>
            <w:tab/>
          </w:r>
          <w:r>
            <w:tab/>
          </w:r>
          <w:r w:rsidR="00CD0C11">
            <w:tab/>
          </w:r>
          <w:r w:rsidRPr="00CD0C11">
            <w:rPr>
              <w:b/>
              <w:bCs/>
              <w:sz w:val="40"/>
              <w:szCs w:val="40"/>
              <w:u w:val="single"/>
            </w:rPr>
            <w:t>CONTENTS</w:t>
          </w:r>
        </w:p>
        <w:p w14:paraId="775E8132" w14:textId="77777777" w:rsidR="00CD0C11" w:rsidRDefault="00CD0C11">
          <w:pPr>
            <w:pStyle w:val="TOC1"/>
            <w:tabs>
              <w:tab w:val="right" w:leader="dot" w:pos="8630"/>
            </w:tabs>
            <w:rPr>
              <w:rFonts w:cstheme="minorBidi"/>
            </w:rPr>
          </w:pPr>
        </w:p>
        <w:p w14:paraId="383B47B5" w14:textId="77777777" w:rsidR="00CD0C11" w:rsidRDefault="00CD0C11">
          <w:pPr>
            <w:pStyle w:val="TOC1"/>
            <w:tabs>
              <w:tab w:val="right" w:leader="dot" w:pos="8630"/>
            </w:tabs>
            <w:rPr>
              <w:rFonts w:cstheme="minorBidi"/>
            </w:rPr>
          </w:pPr>
        </w:p>
        <w:p w14:paraId="2224060A" w14:textId="0F4DC2EE" w:rsidR="00A004C3" w:rsidRDefault="00000000">
          <w:pPr>
            <w:pStyle w:val="TOC1"/>
            <w:tabs>
              <w:tab w:val="right" w:leader="dot" w:pos="8630"/>
            </w:tabs>
            <w:rPr>
              <w:rFonts w:asciiTheme="minorHAnsi" w:eastAsiaTheme="minorEastAsia" w:hAnsiTheme="minorHAnsi" w:cstheme="minorBidi"/>
              <w:noProof/>
              <w:kern w:val="2"/>
              <w:szCs w:val="24"/>
              <w:lang w:val="en-IN" w:eastAsia="en-IN"/>
              <w14:ligatures w14:val="standardContextual"/>
            </w:rPr>
          </w:pPr>
          <w:r>
            <w:rPr>
              <w:rFonts w:cstheme="minorBidi"/>
            </w:rPr>
            <w:fldChar w:fldCharType="begin"/>
          </w:r>
          <w:r>
            <w:rPr>
              <w:rFonts w:cstheme="minorBidi"/>
            </w:rPr>
            <w:instrText xml:space="preserve"> TOC \o "1-3" \h \z \u </w:instrText>
          </w:r>
          <w:r>
            <w:rPr>
              <w:rFonts w:cstheme="minorBidi"/>
            </w:rPr>
            <w:fldChar w:fldCharType="separate"/>
          </w:r>
          <w:hyperlink w:anchor="_Toc241610592" w:history="1">
            <w:r w:rsidR="00A004C3" w:rsidRPr="007810AE">
              <w:rPr>
                <w:rStyle w:val="Hyperlink"/>
                <w:rFonts w:ascii="Calibri" w:eastAsia="MS Gothic" w:hAnsi="Calibri" w:cstheme="majorBidi"/>
                <w:b/>
                <w:bCs/>
                <w:noProof/>
              </w:rPr>
              <w:t>1 Introduction</w:t>
            </w:r>
            <w:r w:rsidR="00A004C3">
              <w:rPr>
                <w:noProof/>
                <w:webHidden/>
              </w:rPr>
              <w:tab/>
            </w:r>
            <w:r w:rsidR="00A004C3">
              <w:rPr>
                <w:noProof/>
                <w:webHidden/>
              </w:rPr>
              <w:fldChar w:fldCharType="begin"/>
            </w:r>
            <w:r w:rsidR="00A004C3">
              <w:rPr>
                <w:noProof/>
                <w:webHidden/>
              </w:rPr>
              <w:instrText xml:space="preserve"> PAGEREF _Toc241610592 \h </w:instrText>
            </w:r>
            <w:r w:rsidR="00A004C3">
              <w:rPr>
                <w:noProof/>
                <w:webHidden/>
              </w:rPr>
            </w:r>
            <w:r w:rsidR="00A004C3">
              <w:rPr>
                <w:noProof/>
                <w:webHidden/>
              </w:rPr>
              <w:fldChar w:fldCharType="separate"/>
            </w:r>
            <w:r w:rsidR="00A004C3">
              <w:rPr>
                <w:noProof/>
                <w:webHidden/>
              </w:rPr>
              <w:t>5</w:t>
            </w:r>
            <w:r w:rsidR="00A004C3">
              <w:rPr>
                <w:noProof/>
                <w:webHidden/>
              </w:rPr>
              <w:fldChar w:fldCharType="end"/>
            </w:r>
          </w:hyperlink>
        </w:p>
        <w:p w14:paraId="5B0871AB" w14:textId="564A87AA" w:rsidR="00A004C3" w:rsidRDefault="00A004C3">
          <w:pPr>
            <w:pStyle w:val="TOC1"/>
            <w:tabs>
              <w:tab w:val="right" w:leader="dot" w:pos="8630"/>
            </w:tabs>
            <w:rPr>
              <w:rFonts w:asciiTheme="minorHAnsi" w:eastAsiaTheme="minorEastAsia" w:hAnsiTheme="minorHAnsi" w:cstheme="minorBidi"/>
              <w:noProof/>
              <w:kern w:val="2"/>
              <w:szCs w:val="24"/>
              <w:lang w:val="en-IN" w:eastAsia="en-IN"/>
              <w14:ligatures w14:val="standardContextual"/>
            </w:rPr>
          </w:pPr>
          <w:hyperlink w:anchor="_Toc241610593" w:history="1">
            <w:r w:rsidRPr="007810AE">
              <w:rPr>
                <w:rStyle w:val="Hyperlink"/>
                <w:rFonts w:ascii="Calibri" w:eastAsia="MS Gothic" w:hAnsi="Calibri" w:cstheme="majorBidi"/>
                <w:b/>
                <w:bCs/>
                <w:noProof/>
              </w:rPr>
              <w:t>2 Related Studies</w:t>
            </w:r>
            <w:r>
              <w:rPr>
                <w:noProof/>
                <w:webHidden/>
              </w:rPr>
              <w:tab/>
            </w:r>
            <w:r>
              <w:rPr>
                <w:noProof/>
                <w:webHidden/>
              </w:rPr>
              <w:fldChar w:fldCharType="begin"/>
            </w:r>
            <w:r>
              <w:rPr>
                <w:noProof/>
                <w:webHidden/>
              </w:rPr>
              <w:instrText xml:space="preserve"> PAGEREF _Toc241610593 \h </w:instrText>
            </w:r>
            <w:r>
              <w:rPr>
                <w:noProof/>
                <w:webHidden/>
              </w:rPr>
            </w:r>
            <w:r>
              <w:rPr>
                <w:noProof/>
                <w:webHidden/>
              </w:rPr>
              <w:fldChar w:fldCharType="separate"/>
            </w:r>
            <w:r>
              <w:rPr>
                <w:noProof/>
                <w:webHidden/>
              </w:rPr>
              <w:t>6</w:t>
            </w:r>
            <w:r>
              <w:rPr>
                <w:noProof/>
                <w:webHidden/>
              </w:rPr>
              <w:fldChar w:fldCharType="end"/>
            </w:r>
          </w:hyperlink>
        </w:p>
        <w:p w14:paraId="6DFD8443" w14:textId="2AD83F7E" w:rsidR="00A004C3" w:rsidRDefault="00A004C3">
          <w:pPr>
            <w:pStyle w:val="TOC1"/>
            <w:tabs>
              <w:tab w:val="right" w:leader="dot" w:pos="8630"/>
            </w:tabs>
            <w:rPr>
              <w:rFonts w:asciiTheme="minorHAnsi" w:eastAsiaTheme="minorEastAsia" w:hAnsiTheme="minorHAnsi" w:cstheme="minorBidi"/>
              <w:noProof/>
              <w:kern w:val="2"/>
              <w:szCs w:val="24"/>
              <w:lang w:val="en-IN" w:eastAsia="en-IN"/>
              <w14:ligatures w14:val="standardContextual"/>
            </w:rPr>
          </w:pPr>
          <w:hyperlink w:anchor="_Toc241610594" w:history="1">
            <w:r w:rsidRPr="007810AE">
              <w:rPr>
                <w:rStyle w:val="Hyperlink"/>
                <w:rFonts w:ascii="Calibri" w:eastAsia="MS Gothic" w:hAnsi="Calibri" w:cstheme="majorBidi"/>
                <w:b/>
                <w:bCs/>
                <w:noProof/>
              </w:rPr>
              <w:t>3 Problem Definition and Preliminaries</w:t>
            </w:r>
            <w:r>
              <w:rPr>
                <w:noProof/>
                <w:webHidden/>
              </w:rPr>
              <w:tab/>
            </w:r>
            <w:r>
              <w:rPr>
                <w:noProof/>
                <w:webHidden/>
              </w:rPr>
              <w:fldChar w:fldCharType="begin"/>
            </w:r>
            <w:r>
              <w:rPr>
                <w:noProof/>
                <w:webHidden/>
              </w:rPr>
              <w:instrText xml:space="preserve"> PAGEREF _Toc241610594 \h </w:instrText>
            </w:r>
            <w:r>
              <w:rPr>
                <w:noProof/>
                <w:webHidden/>
              </w:rPr>
            </w:r>
            <w:r>
              <w:rPr>
                <w:noProof/>
                <w:webHidden/>
              </w:rPr>
              <w:fldChar w:fldCharType="separate"/>
            </w:r>
            <w:r>
              <w:rPr>
                <w:noProof/>
                <w:webHidden/>
              </w:rPr>
              <w:t>7</w:t>
            </w:r>
            <w:r>
              <w:rPr>
                <w:noProof/>
                <w:webHidden/>
              </w:rPr>
              <w:fldChar w:fldCharType="end"/>
            </w:r>
          </w:hyperlink>
        </w:p>
        <w:p w14:paraId="31C7E1B2" w14:textId="748C17CB" w:rsidR="00A004C3" w:rsidRDefault="00A004C3">
          <w:pPr>
            <w:pStyle w:val="TOC1"/>
            <w:tabs>
              <w:tab w:val="right" w:leader="dot" w:pos="8630"/>
            </w:tabs>
            <w:rPr>
              <w:rFonts w:asciiTheme="minorHAnsi" w:eastAsiaTheme="minorEastAsia" w:hAnsiTheme="minorHAnsi" w:cstheme="minorBidi"/>
              <w:noProof/>
              <w:kern w:val="2"/>
              <w:szCs w:val="24"/>
              <w:lang w:val="en-IN" w:eastAsia="en-IN"/>
              <w14:ligatures w14:val="standardContextual"/>
            </w:rPr>
          </w:pPr>
          <w:hyperlink w:anchor="_Toc241610595" w:history="1">
            <w:r w:rsidRPr="007810AE">
              <w:rPr>
                <w:rStyle w:val="Hyperlink"/>
                <w:rFonts w:ascii="Calibri" w:eastAsia="MS Gothic" w:hAnsi="Calibri" w:cstheme="majorBidi"/>
                <w:b/>
                <w:bCs/>
                <w:noProof/>
              </w:rPr>
              <w:t>4 Proposed Solution</w:t>
            </w:r>
            <w:r>
              <w:rPr>
                <w:noProof/>
                <w:webHidden/>
              </w:rPr>
              <w:tab/>
            </w:r>
            <w:r>
              <w:rPr>
                <w:noProof/>
                <w:webHidden/>
              </w:rPr>
              <w:fldChar w:fldCharType="begin"/>
            </w:r>
            <w:r>
              <w:rPr>
                <w:noProof/>
                <w:webHidden/>
              </w:rPr>
              <w:instrText xml:space="preserve"> PAGEREF _Toc241610595 \h </w:instrText>
            </w:r>
            <w:r>
              <w:rPr>
                <w:noProof/>
                <w:webHidden/>
              </w:rPr>
            </w:r>
            <w:r>
              <w:rPr>
                <w:noProof/>
                <w:webHidden/>
              </w:rPr>
              <w:fldChar w:fldCharType="separate"/>
            </w:r>
            <w:r>
              <w:rPr>
                <w:noProof/>
                <w:webHidden/>
              </w:rPr>
              <w:t>7</w:t>
            </w:r>
            <w:r>
              <w:rPr>
                <w:noProof/>
                <w:webHidden/>
              </w:rPr>
              <w:fldChar w:fldCharType="end"/>
            </w:r>
          </w:hyperlink>
        </w:p>
        <w:p w14:paraId="5C2A3E1B" w14:textId="02D53569" w:rsidR="00A004C3" w:rsidRDefault="00A004C3">
          <w:pPr>
            <w:pStyle w:val="TOC1"/>
            <w:tabs>
              <w:tab w:val="right" w:leader="dot" w:pos="8630"/>
            </w:tabs>
            <w:rPr>
              <w:rFonts w:asciiTheme="minorHAnsi" w:eastAsiaTheme="minorEastAsia" w:hAnsiTheme="minorHAnsi" w:cstheme="minorBidi"/>
              <w:noProof/>
              <w:kern w:val="2"/>
              <w:szCs w:val="24"/>
              <w:lang w:val="en-IN" w:eastAsia="en-IN"/>
              <w14:ligatures w14:val="standardContextual"/>
            </w:rPr>
          </w:pPr>
          <w:hyperlink w:anchor="_Toc241610596" w:history="1">
            <w:r w:rsidRPr="007810AE">
              <w:rPr>
                <w:rStyle w:val="Hyperlink"/>
                <w:rFonts w:ascii="Calibri" w:eastAsia="MS Gothic" w:hAnsi="Calibri" w:cstheme="majorBidi"/>
                <w:b/>
                <w:bCs/>
                <w:noProof/>
              </w:rPr>
              <w:t>5 Project Planning</w:t>
            </w:r>
            <w:r>
              <w:rPr>
                <w:noProof/>
                <w:webHidden/>
              </w:rPr>
              <w:tab/>
            </w:r>
            <w:r>
              <w:rPr>
                <w:noProof/>
                <w:webHidden/>
              </w:rPr>
              <w:fldChar w:fldCharType="begin"/>
            </w:r>
            <w:r>
              <w:rPr>
                <w:noProof/>
                <w:webHidden/>
              </w:rPr>
              <w:instrText xml:space="preserve"> PAGEREF _Toc241610596 \h </w:instrText>
            </w:r>
            <w:r>
              <w:rPr>
                <w:noProof/>
                <w:webHidden/>
              </w:rPr>
            </w:r>
            <w:r>
              <w:rPr>
                <w:noProof/>
                <w:webHidden/>
              </w:rPr>
              <w:fldChar w:fldCharType="separate"/>
            </w:r>
            <w:r>
              <w:rPr>
                <w:noProof/>
                <w:webHidden/>
              </w:rPr>
              <w:t>8</w:t>
            </w:r>
            <w:r>
              <w:rPr>
                <w:noProof/>
                <w:webHidden/>
              </w:rPr>
              <w:fldChar w:fldCharType="end"/>
            </w:r>
          </w:hyperlink>
        </w:p>
        <w:p w14:paraId="5B9D86D8" w14:textId="574FCE65" w:rsidR="00A004C3" w:rsidRDefault="00A004C3">
          <w:pPr>
            <w:pStyle w:val="TOC1"/>
            <w:tabs>
              <w:tab w:val="right" w:leader="dot" w:pos="8630"/>
            </w:tabs>
            <w:rPr>
              <w:rFonts w:asciiTheme="minorHAnsi" w:eastAsiaTheme="minorEastAsia" w:hAnsiTheme="minorHAnsi" w:cstheme="minorBidi"/>
              <w:noProof/>
              <w:kern w:val="2"/>
              <w:szCs w:val="24"/>
              <w:lang w:val="en-IN" w:eastAsia="en-IN"/>
              <w14:ligatures w14:val="standardContextual"/>
            </w:rPr>
          </w:pPr>
          <w:hyperlink w:anchor="_Toc241610597" w:history="1">
            <w:r w:rsidRPr="007810AE">
              <w:rPr>
                <w:rStyle w:val="Hyperlink"/>
                <w:rFonts w:ascii="Calibri" w:eastAsia="MS Gothic" w:hAnsi="Calibri" w:cstheme="majorBidi"/>
                <w:b/>
                <w:bCs/>
                <w:noProof/>
              </w:rPr>
              <w:t>6 Requirement Analysis</w:t>
            </w:r>
            <w:r>
              <w:rPr>
                <w:noProof/>
                <w:webHidden/>
              </w:rPr>
              <w:tab/>
            </w:r>
            <w:r>
              <w:rPr>
                <w:noProof/>
                <w:webHidden/>
              </w:rPr>
              <w:fldChar w:fldCharType="begin"/>
            </w:r>
            <w:r>
              <w:rPr>
                <w:noProof/>
                <w:webHidden/>
              </w:rPr>
              <w:instrText xml:space="preserve"> PAGEREF _Toc241610597 \h </w:instrText>
            </w:r>
            <w:r>
              <w:rPr>
                <w:noProof/>
                <w:webHidden/>
              </w:rPr>
            </w:r>
            <w:r>
              <w:rPr>
                <w:noProof/>
                <w:webHidden/>
              </w:rPr>
              <w:fldChar w:fldCharType="separate"/>
            </w:r>
            <w:r>
              <w:rPr>
                <w:noProof/>
                <w:webHidden/>
              </w:rPr>
              <w:t>9</w:t>
            </w:r>
            <w:r>
              <w:rPr>
                <w:noProof/>
                <w:webHidden/>
              </w:rPr>
              <w:fldChar w:fldCharType="end"/>
            </w:r>
          </w:hyperlink>
        </w:p>
        <w:p w14:paraId="454B0208" w14:textId="4849E7DE" w:rsidR="00A004C3" w:rsidRDefault="00A004C3">
          <w:pPr>
            <w:pStyle w:val="TOC2"/>
            <w:tabs>
              <w:tab w:val="right" w:leader="dot" w:pos="8630"/>
            </w:tabs>
            <w:rPr>
              <w:rFonts w:asciiTheme="minorHAnsi" w:eastAsiaTheme="minorEastAsia" w:hAnsiTheme="minorHAnsi" w:cstheme="minorBidi"/>
              <w:noProof/>
              <w:kern w:val="2"/>
              <w:sz w:val="24"/>
              <w:szCs w:val="24"/>
              <w:lang w:val="en-IN" w:eastAsia="en-IN"/>
              <w14:ligatures w14:val="standardContextual"/>
            </w:rPr>
          </w:pPr>
          <w:hyperlink w:anchor="_Toc241610598" w:history="1">
            <w:r w:rsidRPr="007810AE">
              <w:rPr>
                <w:rStyle w:val="Hyperlink"/>
                <w:rFonts w:ascii="Calibri" w:eastAsia="MS Gothic" w:hAnsi="Calibri" w:cstheme="majorBidi"/>
                <w:b/>
                <w:bCs/>
                <w:noProof/>
              </w:rPr>
              <w:t>6.1 Requirement Matrix</w:t>
            </w:r>
            <w:r>
              <w:rPr>
                <w:noProof/>
                <w:webHidden/>
              </w:rPr>
              <w:tab/>
            </w:r>
            <w:r>
              <w:rPr>
                <w:noProof/>
                <w:webHidden/>
              </w:rPr>
              <w:fldChar w:fldCharType="begin"/>
            </w:r>
            <w:r>
              <w:rPr>
                <w:noProof/>
                <w:webHidden/>
              </w:rPr>
              <w:instrText xml:space="preserve"> PAGEREF _Toc241610598 \h </w:instrText>
            </w:r>
            <w:r>
              <w:rPr>
                <w:noProof/>
                <w:webHidden/>
              </w:rPr>
            </w:r>
            <w:r>
              <w:rPr>
                <w:noProof/>
                <w:webHidden/>
              </w:rPr>
              <w:fldChar w:fldCharType="separate"/>
            </w:r>
            <w:r>
              <w:rPr>
                <w:noProof/>
                <w:webHidden/>
              </w:rPr>
              <w:t>9</w:t>
            </w:r>
            <w:r>
              <w:rPr>
                <w:noProof/>
                <w:webHidden/>
              </w:rPr>
              <w:fldChar w:fldCharType="end"/>
            </w:r>
          </w:hyperlink>
        </w:p>
        <w:p w14:paraId="6999C685" w14:textId="0007F984" w:rsidR="00A004C3" w:rsidRDefault="00A004C3">
          <w:pPr>
            <w:pStyle w:val="TOC2"/>
            <w:tabs>
              <w:tab w:val="right" w:leader="dot" w:pos="8630"/>
            </w:tabs>
            <w:rPr>
              <w:rFonts w:asciiTheme="minorHAnsi" w:eastAsiaTheme="minorEastAsia" w:hAnsiTheme="minorHAnsi" w:cstheme="minorBidi"/>
              <w:noProof/>
              <w:kern w:val="2"/>
              <w:sz w:val="24"/>
              <w:szCs w:val="24"/>
              <w:lang w:val="en-IN" w:eastAsia="en-IN"/>
              <w14:ligatures w14:val="standardContextual"/>
            </w:rPr>
          </w:pPr>
          <w:hyperlink w:anchor="_Toc241610599" w:history="1">
            <w:r w:rsidRPr="007810AE">
              <w:rPr>
                <w:rStyle w:val="Hyperlink"/>
                <w:rFonts w:ascii="Calibri" w:eastAsia="MS Gothic" w:hAnsi="Calibri" w:cstheme="majorBidi"/>
                <w:b/>
                <w:bCs/>
                <w:noProof/>
              </w:rPr>
              <w:t>6.2 Requirement Elaboration</w:t>
            </w:r>
            <w:r>
              <w:rPr>
                <w:noProof/>
                <w:webHidden/>
              </w:rPr>
              <w:tab/>
            </w:r>
            <w:r>
              <w:rPr>
                <w:noProof/>
                <w:webHidden/>
              </w:rPr>
              <w:fldChar w:fldCharType="begin"/>
            </w:r>
            <w:r>
              <w:rPr>
                <w:noProof/>
                <w:webHidden/>
              </w:rPr>
              <w:instrText xml:space="preserve"> PAGEREF _Toc241610599 \h </w:instrText>
            </w:r>
            <w:r>
              <w:rPr>
                <w:noProof/>
                <w:webHidden/>
              </w:rPr>
            </w:r>
            <w:r>
              <w:rPr>
                <w:noProof/>
                <w:webHidden/>
              </w:rPr>
              <w:fldChar w:fldCharType="separate"/>
            </w:r>
            <w:r>
              <w:rPr>
                <w:noProof/>
                <w:webHidden/>
              </w:rPr>
              <w:t>10</w:t>
            </w:r>
            <w:r>
              <w:rPr>
                <w:noProof/>
                <w:webHidden/>
              </w:rPr>
              <w:fldChar w:fldCharType="end"/>
            </w:r>
          </w:hyperlink>
        </w:p>
        <w:p w14:paraId="4B61BF72" w14:textId="75D69991" w:rsidR="00A004C3" w:rsidRDefault="00A004C3">
          <w:pPr>
            <w:pStyle w:val="TOC1"/>
            <w:tabs>
              <w:tab w:val="right" w:leader="dot" w:pos="8630"/>
            </w:tabs>
            <w:rPr>
              <w:rFonts w:asciiTheme="minorHAnsi" w:eastAsiaTheme="minorEastAsia" w:hAnsiTheme="minorHAnsi" w:cstheme="minorBidi"/>
              <w:noProof/>
              <w:kern w:val="2"/>
              <w:szCs w:val="24"/>
              <w:lang w:val="en-IN" w:eastAsia="en-IN"/>
              <w14:ligatures w14:val="standardContextual"/>
            </w:rPr>
          </w:pPr>
          <w:hyperlink w:anchor="_Toc241610600" w:history="1">
            <w:r w:rsidRPr="007810AE">
              <w:rPr>
                <w:rStyle w:val="Hyperlink"/>
                <w:rFonts w:ascii="Calibri" w:eastAsia="MS Gothic" w:hAnsi="Calibri" w:cstheme="majorBidi"/>
                <w:b/>
                <w:bCs/>
                <w:noProof/>
              </w:rPr>
              <w:t>7 Design</w:t>
            </w:r>
            <w:r>
              <w:rPr>
                <w:noProof/>
                <w:webHidden/>
              </w:rPr>
              <w:tab/>
            </w:r>
            <w:r>
              <w:rPr>
                <w:noProof/>
                <w:webHidden/>
              </w:rPr>
              <w:fldChar w:fldCharType="begin"/>
            </w:r>
            <w:r>
              <w:rPr>
                <w:noProof/>
                <w:webHidden/>
              </w:rPr>
              <w:instrText xml:space="preserve"> PAGEREF _Toc241610600 \h </w:instrText>
            </w:r>
            <w:r>
              <w:rPr>
                <w:noProof/>
                <w:webHidden/>
              </w:rPr>
            </w:r>
            <w:r>
              <w:rPr>
                <w:noProof/>
                <w:webHidden/>
              </w:rPr>
              <w:fldChar w:fldCharType="separate"/>
            </w:r>
            <w:r>
              <w:rPr>
                <w:noProof/>
                <w:webHidden/>
              </w:rPr>
              <w:t>10</w:t>
            </w:r>
            <w:r>
              <w:rPr>
                <w:noProof/>
                <w:webHidden/>
              </w:rPr>
              <w:fldChar w:fldCharType="end"/>
            </w:r>
          </w:hyperlink>
        </w:p>
        <w:p w14:paraId="7FFA5E2A" w14:textId="37405A7D" w:rsidR="00A004C3" w:rsidRDefault="00A004C3">
          <w:pPr>
            <w:pStyle w:val="TOC2"/>
            <w:tabs>
              <w:tab w:val="right" w:leader="dot" w:pos="8630"/>
            </w:tabs>
            <w:rPr>
              <w:rFonts w:asciiTheme="minorHAnsi" w:eastAsiaTheme="minorEastAsia" w:hAnsiTheme="minorHAnsi" w:cstheme="minorBidi"/>
              <w:noProof/>
              <w:kern w:val="2"/>
              <w:sz w:val="24"/>
              <w:szCs w:val="24"/>
              <w:lang w:val="en-IN" w:eastAsia="en-IN"/>
              <w14:ligatures w14:val="standardContextual"/>
            </w:rPr>
          </w:pPr>
          <w:hyperlink w:anchor="_Toc241610601" w:history="1">
            <w:r w:rsidRPr="007810AE">
              <w:rPr>
                <w:rStyle w:val="Hyperlink"/>
                <w:rFonts w:ascii="Calibri" w:eastAsia="MS Gothic" w:hAnsi="Calibri" w:cstheme="majorBidi"/>
                <w:b/>
                <w:bCs/>
                <w:noProof/>
              </w:rPr>
              <w:t>7.1 Technical Environment</w:t>
            </w:r>
            <w:r>
              <w:rPr>
                <w:noProof/>
                <w:webHidden/>
              </w:rPr>
              <w:tab/>
            </w:r>
            <w:r>
              <w:rPr>
                <w:noProof/>
                <w:webHidden/>
              </w:rPr>
              <w:fldChar w:fldCharType="begin"/>
            </w:r>
            <w:r>
              <w:rPr>
                <w:noProof/>
                <w:webHidden/>
              </w:rPr>
              <w:instrText xml:space="preserve"> PAGEREF _Toc241610601 \h </w:instrText>
            </w:r>
            <w:r>
              <w:rPr>
                <w:noProof/>
                <w:webHidden/>
              </w:rPr>
            </w:r>
            <w:r>
              <w:rPr>
                <w:noProof/>
                <w:webHidden/>
              </w:rPr>
              <w:fldChar w:fldCharType="separate"/>
            </w:r>
            <w:r>
              <w:rPr>
                <w:noProof/>
                <w:webHidden/>
              </w:rPr>
              <w:t>10</w:t>
            </w:r>
            <w:r>
              <w:rPr>
                <w:noProof/>
                <w:webHidden/>
              </w:rPr>
              <w:fldChar w:fldCharType="end"/>
            </w:r>
          </w:hyperlink>
        </w:p>
        <w:p w14:paraId="42FB64B9" w14:textId="302D4DD8" w:rsidR="00A004C3" w:rsidRDefault="00A004C3">
          <w:pPr>
            <w:pStyle w:val="TOC2"/>
            <w:tabs>
              <w:tab w:val="right" w:leader="dot" w:pos="8630"/>
            </w:tabs>
            <w:rPr>
              <w:rFonts w:asciiTheme="minorHAnsi" w:eastAsiaTheme="minorEastAsia" w:hAnsiTheme="minorHAnsi" w:cstheme="minorBidi"/>
              <w:noProof/>
              <w:kern w:val="2"/>
              <w:sz w:val="24"/>
              <w:szCs w:val="24"/>
              <w:lang w:val="en-IN" w:eastAsia="en-IN"/>
              <w14:ligatures w14:val="standardContextual"/>
            </w:rPr>
          </w:pPr>
          <w:hyperlink w:anchor="_Toc241610602" w:history="1">
            <w:r w:rsidRPr="007810AE">
              <w:rPr>
                <w:rStyle w:val="Hyperlink"/>
                <w:rFonts w:ascii="Calibri" w:eastAsia="MS Gothic" w:hAnsi="Calibri" w:cstheme="majorBidi"/>
                <w:b/>
                <w:bCs/>
                <w:noProof/>
              </w:rPr>
              <w:t>7.2 Detailed Design</w:t>
            </w:r>
            <w:r>
              <w:rPr>
                <w:noProof/>
                <w:webHidden/>
              </w:rPr>
              <w:tab/>
            </w:r>
            <w:r>
              <w:rPr>
                <w:noProof/>
                <w:webHidden/>
              </w:rPr>
              <w:fldChar w:fldCharType="begin"/>
            </w:r>
            <w:r>
              <w:rPr>
                <w:noProof/>
                <w:webHidden/>
              </w:rPr>
              <w:instrText xml:space="preserve"> PAGEREF _Toc241610602 \h </w:instrText>
            </w:r>
            <w:r>
              <w:rPr>
                <w:noProof/>
                <w:webHidden/>
              </w:rPr>
            </w:r>
            <w:r>
              <w:rPr>
                <w:noProof/>
                <w:webHidden/>
              </w:rPr>
              <w:fldChar w:fldCharType="separate"/>
            </w:r>
            <w:r>
              <w:rPr>
                <w:noProof/>
                <w:webHidden/>
              </w:rPr>
              <w:t>11</w:t>
            </w:r>
            <w:r>
              <w:rPr>
                <w:noProof/>
                <w:webHidden/>
              </w:rPr>
              <w:fldChar w:fldCharType="end"/>
            </w:r>
          </w:hyperlink>
        </w:p>
        <w:p w14:paraId="4153E399" w14:textId="68E75961" w:rsidR="00A004C3" w:rsidRDefault="00A004C3">
          <w:pPr>
            <w:pStyle w:val="TOC1"/>
            <w:tabs>
              <w:tab w:val="right" w:leader="dot" w:pos="8630"/>
            </w:tabs>
            <w:rPr>
              <w:rFonts w:asciiTheme="minorHAnsi" w:eastAsiaTheme="minorEastAsia" w:hAnsiTheme="minorHAnsi" w:cstheme="minorBidi"/>
              <w:noProof/>
              <w:kern w:val="2"/>
              <w:szCs w:val="24"/>
              <w:lang w:val="en-IN" w:eastAsia="en-IN"/>
              <w14:ligatures w14:val="standardContextual"/>
            </w:rPr>
          </w:pPr>
          <w:hyperlink w:anchor="_Toc241610603" w:history="1">
            <w:r w:rsidRPr="007810AE">
              <w:rPr>
                <w:rStyle w:val="Hyperlink"/>
                <w:rFonts w:ascii="Calibri" w:eastAsia="MS Gothic" w:hAnsi="Calibri" w:cstheme="majorBidi"/>
                <w:b/>
                <w:bCs/>
                <w:noProof/>
              </w:rPr>
              <w:t>8 Implementation</w:t>
            </w:r>
            <w:r>
              <w:rPr>
                <w:noProof/>
                <w:webHidden/>
              </w:rPr>
              <w:tab/>
            </w:r>
            <w:r>
              <w:rPr>
                <w:noProof/>
                <w:webHidden/>
              </w:rPr>
              <w:fldChar w:fldCharType="begin"/>
            </w:r>
            <w:r>
              <w:rPr>
                <w:noProof/>
                <w:webHidden/>
              </w:rPr>
              <w:instrText xml:space="preserve"> PAGEREF _Toc241610603 \h </w:instrText>
            </w:r>
            <w:r>
              <w:rPr>
                <w:noProof/>
                <w:webHidden/>
              </w:rPr>
            </w:r>
            <w:r>
              <w:rPr>
                <w:noProof/>
                <w:webHidden/>
              </w:rPr>
              <w:fldChar w:fldCharType="separate"/>
            </w:r>
            <w:r>
              <w:rPr>
                <w:noProof/>
                <w:webHidden/>
              </w:rPr>
              <w:t>12</w:t>
            </w:r>
            <w:r>
              <w:rPr>
                <w:noProof/>
                <w:webHidden/>
              </w:rPr>
              <w:fldChar w:fldCharType="end"/>
            </w:r>
          </w:hyperlink>
        </w:p>
        <w:p w14:paraId="4A4F4EFB" w14:textId="17E333DC" w:rsidR="00A004C3" w:rsidRDefault="00A004C3">
          <w:pPr>
            <w:pStyle w:val="TOC1"/>
            <w:tabs>
              <w:tab w:val="right" w:leader="dot" w:pos="8630"/>
            </w:tabs>
            <w:rPr>
              <w:rFonts w:asciiTheme="minorHAnsi" w:eastAsiaTheme="minorEastAsia" w:hAnsiTheme="minorHAnsi" w:cstheme="minorBidi"/>
              <w:noProof/>
              <w:kern w:val="2"/>
              <w:szCs w:val="24"/>
              <w:lang w:val="en-IN" w:eastAsia="en-IN"/>
              <w14:ligatures w14:val="standardContextual"/>
            </w:rPr>
          </w:pPr>
          <w:hyperlink w:anchor="_Toc241610604" w:history="1">
            <w:r w:rsidRPr="007810AE">
              <w:rPr>
                <w:rStyle w:val="Hyperlink"/>
                <w:rFonts w:ascii="Calibri" w:eastAsia="MS Gothic" w:hAnsi="Calibri" w:cstheme="majorBidi"/>
                <w:b/>
                <w:bCs/>
                <w:noProof/>
              </w:rPr>
              <w:t>9 Test Plans, Results and Analysis</w:t>
            </w:r>
            <w:r>
              <w:rPr>
                <w:noProof/>
                <w:webHidden/>
              </w:rPr>
              <w:tab/>
            </w:r>
            <w:r>
              <w:rPr>
                <w:noProof/>
                <w:webHidden/>
              </w:rPr>
              <w:fldChar w:fldCharType="begin"/>
            </w:r>
            <w:r>
              <w:rPr>
                <w:noProof/>
                <w:webHidden/>
              </w:rPr>
              <w:instrText xml:space="preserve"> PAGEREF _Toc241610604 \h </w:instrText>
            </w:r>
            <w:r>
              <w:rPr>
                <w:noProof/>
                <w:webHidden/>
              </w:rPr>
            </w:r>
            <w:r>
              <w:rPr>
                <w:noProof/>
                <w:webHidden/>
              </w:rPr>
              <w:fldChar w:fldCharType="separate"/>
            </w:r>
            <w:r>
              <w:rPr>
                <w:noProof/>
                <w:webHidden/>
              </w:rPr>
              <w:t>12</w:t>
            </w:r>
            <w:r>
              <w:rPr>
                <w:noProof/>
                <w:webHidden/>
              </w:rPr>
              <w:fldChar w:fldCharType="end"/>
            </w:r>
          </w:hyperlink>
        </w:p>
        <w:p w14:paraId="5F95CA53" w14:textId="4FDF850B" w:rsidR="00A004C3" w:rsidRDefault="00A004C3">
          <w:pPr>
            <w:pStyle w:val="TOC1"/>
            <w:tabs>
              <w:tab w:val="right" w:leader="dot" w:pos="8630"/>
            </w:tabs>
            <w:rPr>
              <w:rFonts w:asciiTheme="minorHAnsi" w:eastAsiaTheme="minorEastAsia" w:hAnsiTheme="minorHAnsi" w:cstheme="minorBidi"/>
              <w:noProof/>
              <w:kern w:val="2"/>
              <w:szCs w:val="24"/>
              <w:lang w:val="en-IN" w:eastAsia="en-IN"/>
              <w14:ligatures w14:val="standardContextual"/>
            </w:rPr>
          </w:pPr>
          <w:hyperlink w:anchor="_Toc241610605" w:history="1">
            <w:r w:rsidRPr="007810AE">
              <w:rPr>
                <w:rStyle w:val="Hyperlink"/>
                <w:rFonts w:ascii="Calibri" w:eastAsia="MS Gothic" w:hAnsi="Calibri" w:cstheme="majorBidi"/>
                <w:b/>
                <w:bCs/>
                <w:noProof/>
              </w:rPr>
              <w:t>10 Conclusion</w:t>
            </w:r>
            <w:r>
              <w:rPr>
                <w:noProof/>
                <w:webHidden/>
              </w:rPr>
              <w:tab/>
            </w:r>
            <w:r>
              <w:rPr>
                <w:noProof/>
                <w:webHidden/>
              </w:rPr>
              <w:fldChar w:fldCharType="begin"/>
            </w:r>
            <w:r>
              <w:rPr>
                <w:noProof/>
                <w:webHidden/>
              </w:rPr>
              <w:instrText xml:space="preserve"> PAGEREF _Toc241610605 \h </w:instrText>
            </w:r>
            <w:r>
              <w:rPr>
                <w:noProof/>
                <w:webHidden/>
              </w:rPr>
            </w:r>
            <w:r>
              <w:rPr>
                <w:noProof/>
                <w:webHidden/>
              </w:rPr>
              <w:fldChar w:fldCharType="separate"/>
            </w:r>
            <w:r>
              <w:rPr>
                <w:noProof/>
                <w:webHidden/>
              </w:rPr>
              <w:t>13</w:t>
            </w:r>
            <w:r>
              <w:rPr>
                <w:noProof/>
                <w:webHidden/>
              </w:rPr>
              <w:fldChar w:fldCharType="end"/>
            </w:r>
          </w:hyperlink>
        </w:p>
        <w:p w14:paraId="107FB583" w14:textId="0B15C047" w:rsidR="00A004C3" w:rsidRDefault="00A004C3">
          <w:pPr>
            <w:pStyle w:val="TOC1"/>
            <w:tabs>
              <w:tab w:val="right" w:leader="dot" w:pos="8630"/>
            </w:tabs>
            <w:rPr>
              <w:rFonts w:asciiTheme="minorHAnsi" w:eastAsiaTheme="minorEastAsia" w:hAnsiTheme="minorHAnsi" w:cstheme="minorBidi"/>
              <w:noProof/>
              <w:kern w:val="2"/>
              <w:szCs w:val="24"/>
              <w:lang w:val="en-IN" w:eastAsia="en-IN"/>
              <w14:ligatures w14:val="standardContextual"/>
            </w:rPr>
          </w:pPr>
          <w:hyperlink w:anchor="_Toc241610606" w:history="1">
            <w:r w:rsidRPr="007810AE">
              <w:rPr>
                <w:rStyle w:val="Hyperlink"/>
                <w:rFonts w:ascii="Calibri" w:eastAsia="MS Gothic" w:hAnsi="Calibri" w:cstheme="majorBidi"/>
                <w:b/>
                <w:bCs/>
                <w:noProof/>
              </w:rPr>
              <w:t>11 References</w:t>
            </w:r>
            <w:r>
              <w:rPr>
                <w:noProof/>
                <w:webHidden/>
              </w:rPr>
              <w:tab/>
            </w:r>
            <w:r>
              <w:rPr>
                <w:noProof/>
                <w:webHidden/>
              </w:rPr>
              <w:fldChar w:fldCharType="begin"/>
            </w:r>
            <w:r>
              <w:rPr>
                <w:noProof/>
                <w:webHidden/>
              </w:rPr>
              <w:instrText xml:space="preserve"> PAGEREF _Toc241610606 \h </w:instrText>
            </w:r>
            <w:r>
              <w:rPr>
                <w:noProof/>
                <w:webHidden/>
              </w:rPr>
            </w:r>
            <w:r>
              <w:rPr>
                <w:noProof/>
                <w:webHidden/>
              </w:rPr>
              <w:fldChar w:fldCharType="separate"/>
            </w:r>
            <w:r>
              <w:rPr>
                <w:noProof/>
                <w:webHidden/>
              </w:rPr>
              <w:t>14</w:t>
            </w:r>
            <w:r>
              <w:rPr>
                <w:noProof/>
                <w:webHidden/>
              </w:rPr>
              <w:fldChar w:fldCharType="end"/>
            </w:r>
          </w:hyperlink>
        </w:p>
        <w:p w14:paraId="0E631086" w14:textId="6BC589F2" w:rsidR="00A004C3" w:rsidRDefault="00A004C3">
          <w:pPr>
            <w:pStyle w:val="TOC1"/>
            <w:tabs>
              <w:tab w:val="right" w:leader="dot" w:pos="8630"/>
            </w:tabs>
            <w:rPr>
              <w:rFonts w:asciiTheme="minorHAnsi" w:eastAsiaTheme="minorEastAsia" w:hAnsiTheme="minorHAnsi" w:cstheme="minorBidi"/>
              <w:noProof/>
              <w:kern w:val="2"/>
              <w:szCs w:val="24"/>
              <w:lang w:val="en-IN" w:eastAsia="en-IN"/>
              <w14:ligatures w14:val="standardContextual"/>
            </w:rPr>
          </w:pPr>
          <w:hyperlink w:anchor="_Toc241610607" w:history="1">
            <w:r w:rsidRPr="007810AE">
              <w:rPr>
                <w:rStyle w:val="Hyperlink"/>
                <w:rFonts w:ascii="Calibri" w:eastAsia="MS Gothic" w:hAnsi="Calibri" w:cstheme="majorBidi"/>
                <w:b/>
                <w:bCs/>
                <w:noProof/>
              </w:rPr>
              <w:t>12 APPENDIX A – NPTEL Certificate</w:t>
            </w:r>
            <w:r>
              <w:rPr>
                <w:noProof/>
                <w:webHidden/>
              </w:rPr>
              <w:tab/>
            </w:r>
            <w:r>
              <w:rPr>
                <w:noProof/>
                <w:webHidden/>
              </w:rPr>
              <w:fldChar w:fldCharType="begin"/>
            </w:r>
            <w:r>
              <w:rPr>
                <w:noProof/>
                <w:webHidden/>
              </w:rPr>
              <w:instrText xml:space="preserve"> PAGEREF _Toc241610607 \h </w:instrText>
            </w:r>
            <w:r>
              <w:rPr>
                <w:noProof/>
                <w:webHidden/>
              </w:rPr>
            </w:r>
            <w:r>
              <w:rPr>
                <w:noProof/>
                <w:webHidden/>
              </w:rPr>
              <w:fldChar w:fldCharType="separate"/>
            </w:r>
            <w:r>
              <w:rPr>
                <w:noProof/>
                <w:webHidden/>
              </w:rPr>
              <w:t>14</w:t>
            </w:r>
            <w:r>
              <w:rPr>
                <w:noProof/>
                <w:webHidden/>
              </w:rPr>
              <w:fldChar w:fldCharType="end"/>
            </w:r>
          </w:hyperlink>
        </w:p>
        <w:p w14:paraId="4218B929" w14:textId="097DA56C" w:rsidR="00E04F63" w:rsidRDefault="00000000">
          <w:pPr>
            <w:spacing w:after="200" w:line="360" w:lineRule="auto"/>
            <w:rPr>
              <w:rFonts w:eastAsia="MS Mincho"/>
              <w:szCs w:val="22"/>
            </w:rPr>
          </w:pPr>
          <w:r>
            <w:rPr>
              <w:rFonts w:eastAsia="MS Mincho" w:cstheme="minorBidi"/>
              <w:b/>
              <w:bCs/>
              <w:noProof/>
              <w:szCs w:val="22"/>
            </w:rPr>
            <w:fldChar w:fldCharType="end"/>
          </w:r>
        </w:p>
      </w:sdtContent>
    </w:sdt>
    <w:p w14:paraId="498423D9" w14:textId="77777777" w:rsidR="00E04F63" w:rsidRDefault="00E04F63" w:rsidP="00E04F63">
      <w:pPr>
        <w:spacing w:after="200" w:line="360" w:lineRule="auto"/>
        <w:rPr>
          <w:rFonts w:eastAsia="MS Mincho"/>
          <w:szCs w:val="22"/>
        </w:rPr>
      </w:pPr>
    </w:p>
    <w:p w14:paraId="6D602062" w14:textId="77777777" w:rsidR="00E04F63" w:rsidRDefault="00E04F63" w:rsidP="00E04F63">
      <w:pPr>
        <w:spacing w:after="200" w:line="360" w:lineRule="auto"/>
        <w:rPr>
          <w:rFonts w:eastAsia="MS Mincho"/>
          <w:szCs w:val="22"/>
        </w:rPr>
      </w:pPr>
    </w:p>
    <w:p w14:paraId="4764A94F" w14:textId="77777777" w:rsidR="008A3AE3" w:rsidRDefault="008A3AE3" w:rsidP="00E04F63">
      <w:pPr>
        <w:spacing w:after="200" w:line="360" w:lineRule="auto"/>
        <w:rPr>
          <w:rFonts w:eastAsia="MS Mincho"/>
          <w:szCs w:val="22"/>
        </w:rPr>
      </w:pPr>
    </w:p>
    <w:p w14:paraId="46EEB35C" w14:textId="77777777" w:rsidR="00DA257D" w:rsidRDefault="00000000">
      <w:pPr>
        <w:keepNext/>
        <w:keepLines/>
        <w:spacing w:before="480" w:line="360" w:lineRule="auto"/>
        <w:outlineLvl w:val="0"/>
        <w:rPr>
          <w:rFonts w:ascii="Calibri" w:eastAsia="MS Gothic" w:hAnsi="Calibri"/>
          <w:b/>
          <w:bCs/>
          <w:color w:val="000000"/>
          <w:sz w:val="32"/>
          <w:szCs w:val="28"/>
        </w:rPr>
      </w:pPr>
      <w:bookmarkStart w:id="0" w:name="_Toc241610592"/>
      <w:r>
        <w:rPr>
          <w:rFonts w:ascii="Calibri" w:eastAsia="MS Gothic" w:hAnsi="Calibri" w:cstheme="majorBidi"/>
          <w:b/>
          <w:bCs/>
          <w:color w:val="000000"/>
          <w:sz w:val="32"/>
          <w:szCs w:val="28"/>
        </w:rPr>
        <w:lastRenderedPageBreak/>
        <w:t>1 Introduction</w:t>
      </w:r>
      <w:bookmarkEnd w:id="0"/>
    </w:p>
    <w:p w14:paraId="4E63B4D3" w14:textId="77777777" w:rsidR="00DA257D" w:rsidRDefault="00000000">
      <w:pPr>
        <w:spacing w:after="200" w:line="360" w:lineRule="auto"/>
        <w:rPr>
          <w:rFonts w:eastAsia="MS Mincho"/>
          <w:szCs w:val="22"/>
        </w:rPr>
      </w:pPr>
      <w:r>
        <w:rPr>
          <w:rFonts w:eastAsia="MS Mincho" w:cstheme="minorBidi"/>
          <w:b/>
          <w:szCs w:val="22"/>
        </w:rPr>
        <w:t>Project Purpose and Topic</w:t>
      </w:r>
    </w:p>
    <w:p w14:paraId="621CEBC6" w14:textId="3A2E8939" w:rsidR="00DA257D" w:rsidRDefault="00000000" w:rsidP="00201FF1">
      <w:pPr>
        <w:spacing w:after="200" w:line="360" w:lineRule="auto"/>
        <w:jc w:val="both"/>
        <w:rPr>
          <w:rFonts w:eastAsia="MS Mincho"/>
          <w:szCs w:val="22"/>
        </w:rPr>
      </w:pPr>
      <w:r>
        <w:rPr>
          <w:rFonts w:eastAsia="MS Mincho" w:cstheme="minorBidi"/>
          <w:szCs w:val="22"/>
        </w:rPr>
        <w:t xml:space="preserve">Online shoppers face thousands of products and rarely have time to browse them all. Recommendation systems help by surfacing relevant items, but traditional approaches such as popularity ranking or simple collaborative filtering treat each user and product largely in isolation, missing higher-order relationships hidden in shopping </w:t>
      </w:r>
      <w:r w:rsidR="0036545A">
        <w:rPr>
          <w:rFonts w:eastAsia="MS Mincho" w:cstheme="minorBidi"/>
          <w:szCs w:val="22"/>
        </w:rPr>
        <w:t>behavior</w:t>
      </w:r>
      <w:r>
        <w:rPr>
          <w:rFonts w:eastAsia="MS Mincho" w:cstheme="minorBidi"/>
          <w:szCs w:val="22"/>
        </w:rPr>
        <w:t xml:space="preserve">. This project builds an end-to-end recommendation engine for an e-commerce platform using Graph Neural Networks (GNNs). By modelling user interactions as a user-product graph, the system learns vector embeddings to drive a retrieval, filtering, ranking, and diversification pipeline, returning personalized recommendations through a standalone </w:t>
      </w:r>
      <w:proofErr w:type="spellStart"/>
      <w:r>
        <w:rPr>
          <w:rFonts w:eastAsia="MS Mincho" w:cstheme="minorBidi"/>
          <w:szCs w:val="22"/>
        </w:rPr>
        <w:t>FastAPI</w:t>
      </w:r>
      <w:proofErr w:type="spellEnd"/>
      <w:r>
        <w:rPr>
          <w:rFonts w:eastAsia="MS Mincho" w:cstheme="minorBidi"/>
          <w:szCs w:val="22"/>
        </w:rPr>
        <w:t xml:space="preserve"> service.</w:t>
      </w:r>
    </w:p>
    <w:p w14:paraId="0A8E0511" w14:textId="77777777" w:rsidR="00DA257D" w:rsidRDefault="00000000" w:rsidP="00AC2FBF">
      <w:pPr>
        <w:spacing w:after="200" w:line="360" w:lineRule="auto"/>
        <w:jc w:val="both"/>
        <w:rPr>
          <w:rFonts w:eastAsia="MS Mincho"/>
          <w:szCs w:val="22"/>
        </w:rPr>
      </w:pPr>
      <w:r>
        <w:rPr>
          <w:rFonts w:eastAsia="MS Mincho" w:cstheme="minorBidi"/>
          <w:b/>
          <w:szCs w:val="22"/>
        </w:rPr>
        <w:t>Technical and Business Domain</w:t>
      </w:r>
    </w:p>
    <w:p w14:paraId="05651381" w14:textId="1D4877E2" w:rsidR="00DA257D" w:rsidRDefault="00000000" w:rsidP="00AC2FBF">
      <w:pPr>
        <w:spacing w:after="200" w:line="360" w:lineRule="auto"/>
        <w:jc w:val="both"/>
        <w:rPr>
          <w:rFonts w:eastAsia="MS Mincho"/>
          <w:szCs w:val="22"/>
        </w:rPr>
      </w:pPr>
      <w:r>
        <w:rPr>
          <w:rFonts w:eastAsia="MS Mincho" w:cstheme="minorBidi"/>
          <w:b/>
          <w:szCs w:val="22"/>
        </w:rPr>
        <w:t xml:space="preserve">• Business Domain: </w:t>
      </w:r>
      <w:r>
        <w:rPr>
          <w:rFonts w:eastAsia="MS Mincho" w:cstheme="minorBidi"/>
          <w:szCs w:val="22"/>
        </w:rPr>
        <w:t>E-Commerce, Personalized Marketing, Customer Experience Enhancement.</w:t>
      </w:r>
      <w:r>
        <w:rPr>
          <w:rFonts w:eastAsia="MS Mincho" w:cstheme="minorBidi"/>
          <w:szCs w:val="22"/>
        </w:rPr>
        <w:br/>
      </w:r>
      <w:r>
        <w:rPr>
          <w:rFonts w:eastAsia="MS Mincho" w:cstheme="minorBidi"/>
          <w:b/>
          <w:szCs w:val="22"/>
        </w:rPr>
        <w:t>• Technical Domain:</w:t>
      </w:r>
      <w:r>
        <w:rPr>
          <w:rFonts w:eastAsia="MS Mincho" w:cstheme="minorBidi"/>
          <w:b/>
          <w:szCs w:val="22"/>
        </w:rPr>
        <w:br/>
      </w:r>
      <w:r>
        <w:rPr>
          <w:rFonts w:eastAsia="MS Mincho" w:cstheme="minorBidi"/>
          <w:szCs w:val="22"/>
        </w:rPr>
        <w:t xml:space="preserve">  - Hardware: Standard multi-core CPU with at least 16GB RAM; NVIDIA GPU (CUDA-enabled) recommended for model training.</w:t>
      </w:r>
      <w:r>
        <w:rPr>
          <w:rFonts w:eastAsia="MS Mincho" w:cstheme="minorBidi"/>
          <w:szCs w:val="22"/>
        </w:rPr>
        <w:br/>
        <w:t xml:space="preserve">  - Operating System: Linux / Ubuntu (Recommended for deployment), Windows/macOS (Development).</w:t>
      </w:r>
      <w:r>
        <w:rPr>
          <w:rFonts w:eastAsia="MS Mincho" w:cstheme="minorBidi"/>
          <w:szCs w:val="22"/>
        </w:rPr>
        <w:br/>
        <w:t xml:space="preserve">  - Software/Frameworks: Python, </w:t>
      </w:r>
      <w:proofErr w:type="spellStart"/>
      <w:r>
        <w:rPr>
          <w:rFonts w:eastAsia="MS Mincho" w:cstheme="minorBidi"/>
          <w:szCs w:val="22"/>
        </w:rPr>
        <w:t>PyTorch</w:t>
      </w:r>
      <w:proofErr w:type="spellEnd"/>
      <w:r>
        <w:rPr>
          <w:rFonts w:eastAsia="MS Mincho" w:cstheme="minorBidi"/>
          <w:szCs w:val="22"/>
        </w:rPr>
        <w:t xml:space="preserve">, </w:t>
      </w:r>
      <w:proofErr w:type="spellStart"/>
      <w:r>
        <w:rPr>
          <w:rFonts w:eastAsia="MS Mincho" w:cstheme="minorBidi"/>
          <w:szCs w:val="22"/>
        </w:rPr>
        <w:t>PyTorch</w:t>
      </w:r>
      <w:proofErr w:type="spellEnd"/>
      <w:r>
        <w:rPr>
          <w:rFonts w:eastAsia="MS Mincho" w:cstheme="minorBidi"/>
          <w:szCs w:val="22"/>
        </w:rPr>
        <w:t xml:space="preserve"> Geometric, </w:t>
      </w:r>
      <w:proofErr w:type="spellStart"/>
      <w:r w:rsidR="0036545A">
        <w:rPr>
          <w:rFonts w:eastAsia="MS Mincho" w:cstheme="minorBidi"/>
          <w:szCs w:val="22"/>
        </w:rPr>
        <w:t>ChromaDB</w:t>
      </w:r>
      <w:proofErr w:type="spellEnd"/>
      <w:r>
        <w:rPr>
          <w:rFonts w:eastAsia="MS Mincho" w:cstheme="minorBidi"/>
          <w:szCs w:val="22"/>
        </w:rPr>
        <w:t xml:space="preserve">, </w:t>
      </w:r>
      <w:proofErr w:type="spellStart"/>
      <w:r>
        <w:rPr>
          <w:rFonts w:eastAsia="MS Mincho" w:cstheme="minorBidi"/>
          <w:szCs w:val="22"/>
        </w:rPr>
        <w:t>FastAPI</w:t>
      </w:r>
      <w:proofErr w:type="spellEnd"/>
      <w:r>
        <w:rPr>
          <w:rFonts w:eastAsia="MS Mincho" w:cstheme="minorBidi"/>
          <w:szCs w:val="22"/>
        </w:rPr>
        <w:t xml:space="preserve">, PostgreSQL, Redis, Docker, </w:t>
      </w:r>
      <w:proofErr w:type="spellStart"/>
      <w:r>
        <w:rPr>
          <w:rFonts w:eastAsia="MS Mincho" w:cstheme="minorBidi"/>
          <w:szCs w:val="22"/>
        </w:rPr>
        <w:t>MLflow</w:t>
      </w:r>
      <w:proofErr w:type="spellEnd"/>
      <w:r>
        <w:rPr>
          <w:rFonts w:eastAsia="MS Mincho" w:cstheme="minorBidi"/>
          <w:szCs w:val="22"/>
        </w:rPr>
        <w:t>.</w:t>
      </w:r>
    </w:p>
    <w:p w14:paraId="11A9E36E" w14:textId="77777777" w:rsidR="00DA257D" w:rsidRDefault="00000000">
      <w:pPr>
        <w:spacing w:after="200" w:line="360" w:lineRule="auto"/>
        <w:rPr>
          <w:rFonts w:eastAsia="MS Mincho"/>
          <w:szCs w:val="22"/>
        </w:rPr>
      </w:pPr>
      <w:r>
        <w:rPr>
          <w:rFonts w:eastAsia="MS Mincho" w:cstheme="minorBidi"/>
          <w:b/>
          <w:szCs w:val="22"/>
        </w:rPr>
        <w:t>Table 1: Glossary and Keywords</w:t>
      </w:r>
    </w:p>
    <w:tbl>
      <w:tblPr>
        <w:tblStyle w:val="TableGrid"/>
        <w:tblW w:w="0" w:type="auto"/>
        <w:tblLook w:val="04A0" w:firstRow="1" w:lastRow="0" w:firstColumn="1" w:lastColumn="0" w:noHBand="0" w:noVBand="1"/>
      </w:tblPr>
      <w:tblGrid>
        <w:gridCol w:w="4320"/>
        <w:gridCol w:w="4320"/>
      </w:tblGrid>
      <w:tr w:rsidR="009F623C" w14:paraId="3DCA100F" w14:textId="77777777">
        <w:tc>
          <w:tcPr>
            <w:tcW w:w="4320" w:type="dxa"/>
          </w:tcPr>
          <w:p w14:paraId="3D86A2D7" w14:textId="77777777" w:rsidR="00DA257D" w:rsidRDefault="00000000">
            <w:pPr>
              <w:spacing w:line="360" w:lineRule="auto"/>
            </w:pPr>
            <w:r>
              <w:rPr>
                <w:rFonts w:cstheme="minorBidi"/>
                <w:b/>
              </w:rPr>
              <w:t>Keyword / Term</w:t>
            </w:r>
          </w:p>
        </w:tc>
        <w:tc>
          <w:tcPr>
            <w:tcW w:w="4320" w:type="dxa"/>
          </w:tcPr>
          <w:p w14:paraId="7121EE90" w14:textId="77777777" w:rsidR="00DA257D" w:rsidRDefault="00000000">
            <w:pPr>
              <w:spacing w:line="360" w:lineRule="auto"/>
            </w:pPr>
            <w:r>
              <w:rPr>
                <w:rFonts w:cstheme="minorBidi"/>
                <w:b/>
              </w:rPr>
              <w:t>Definition</w:t>
            </w:r>
          </w:p>
        </w:tc>
      </w:tr>
      <w:tr w:rsidR="009F623C" w14:paraId="20782913" w14:textId="77777777">
        <w:tc>
          <w:tcPr>
            <w:tcW w:w="4320" w:type="dxa"/>
          </w:tcPr>
          <w:p w14:paraId="0BD6F222" w14:textId="77777777" w:rsidR="00DA257D" w:rsidRDefault="00000000">
            <w:pPr>
              <w:spacing w:line="360" w:lineRule="auto"/>
            </w:pPr>
            <w:r>
              <w:rPr>
                <w:rFonts w:cstheme="minorBidi"/>
              </w:rPr>
              <w:t>GNN</w:t>
            </w:r>
          </w:p>
        </w:tc>
        <w:tc>
          <w:tcPr>
            <w:tcW w:w="4320" w:type="dxa"/>
          </w:tcPr>
          <w:p w14:paraId="5013BE4B" w14:textId="77777777" w:rsidR="00DA257D" w:rsidRDefault="00000000">
            <w:pPr>
              <w:spacing w:line="360" w:lineRule="auto"/>
            </w:pPr>
            <w:r>
              <w:rPr>
                <w:rFonts w:cstheme="minorBidi"/>
              </w:rPr>
              <w:t>Graph Neural Network, a class of neural networks designed to process data represented by graph data structures.</w:t>
            </w:r>
          </w:p>
        </w:tc>
      </w:tr>
      <w:tr w:rsidR="009F623C" w14:paraId="60131D79" w14:textId="77777777">
        <w:tc>
          <w:tcPr>
            <w:tcW w:w="4320" w:type="dxa"/>
          </w:tcPr>
          <w:p w14:paraId="3CCC91F9" w14:textId="77777777" w:rsidR="00DA257D" w:rsidRDefault="00000000">
            <w:pPr>
              <w:spacing w:line="360" w:lineRule="auto"/>
            </w:pPr>
            <w:proofErr w:type="spellStart"/>
            <w:r>
              <w:rPr>
                <w:rFonts w:cstheme="minorBidi"/>
              </w:rPr>
              <w:t>LightGCN</w:t>
            </w:r>
            <w:proofErr w:type="spellEnd"/>
          </w:p>
        </w:tc>
        <w:tc>
          <w:tcPr>
            <w:tcW w:w="4320" w:type="dxa"/>
          </w:tcPr>
          <w:p w14:paraId="0F08CFA8" w14:textId="77777777" w:rsidR="00DA257D" w:rsidRDefault="00000000">
            <w:pPr>
              <w:spacing w:line="360" w:lineRule="auto"/>
            </w:pPr>
            <w:r>
              <w:rPr>
                <w:rFonts w:cstheme="minorBidi"/>
              </w:rPr>
              <w:t>A simplified graph convolution model optimized for collaborative filtering.</w:t>
            </w:r>
          </w:p>
        </w:tc>
      </w:tr>
      <w:tr w:rsidR="009F623C" w14:paraId="0095D81D" w14:textId="77777777">
        <w:tc>
          <w:tcPr>
            <w:tcW w:w="4320" w:type="dxa"/>
          </w:tcPr>
          <w:p w14:paraId="585E82B2" w14:textId="77777777" w:rsidR="00DA257D" w:rsidRDefault="00000000">
            <w:pPr>
              <w:spacing w:line="360" w:lineRule="auto"/>
            </w:pPr>
            <w:r>
              <w:rPr>
                <w:rFonts w:cstheme="minorBidi"/>
              </w:rPr>
              <w:lastRenderedPageBreak/>
              <w:t>BPR</w:t>
            </w:r>
          </w:p>
        </w:tc>
        <w:tc>
          <w:tcPr>
            <w:tcW w:w="4320" w:type="dxa"/>
          </w:tcPr>
          <w:p w14:paraId="3CC8DB67" w14:textId="77777777" w:rsidR="00DA257D" w:rsidRDefault="00000000">
            <w:pPr>
              <w:spacing w:line="360" w:lineRule="auto"/>
            </w:pPr>
            <w:r>
              <w:rPr>
                <w:rFonts w:cstheme="minorBidi"/>
              </w:rPr>
              <w:t>Bayesian Personalized Ranking, a loss function that encourages observed interactions to score higher than unobserved ones.</w:t>
            </w:r>
          </w:p>
        </w:tc>
      </w:tr>
      <w:tr w:rsidR="009F623C" w14:paraId="39DB6FFC" w14:textId="77777777">
        <w:tc>
          <w:tcPr>
            <w:tcW w:w="4320" w:type="dxa"/>
          </w:tcPr>
          <w:p w14:paraId="0F906DE9" w14:textId="6753A2AC" w:rsidR="00DA257D" w:rsidRDefault="0036545A">
            <w:pPr>
              <w:spacing w:line="360" w:lineRule="auto"/>
            </w:pPr>
            <w:proofErr w:type="spellStart"/>
            <w:r>
              <w:t>ChromaDB</w:t>
            </w:r>
            <w:proofErr w:type="spellEnd"/>
          </w:p>
        </w:tc>
        <w:tc>
          <w:tcPr>
            <w:tcW w:w="4320" w:type="dxa"/>
          </w:tcPr>
          <w:p w14:paraId="32D53EEA" w14:textId="0F5E2C79" w:rsidR="00DA257D" w:rsidRDefault="0036545A">
            <w:pPr>
              <w:spacing w:line="360" w:lineRule="auto"/>
            </w:pPr>
            <w:r w:rsidRPr="0036545A">
              <w:t>A vector database used to store embeddings and perform efficient similarity search for recommendations.</w:t>
            </w:r>
          </w:p>
        </w:tc>
      </w:tr>
      <w:tr w:rsidR="009F623C" w14:paraId="308ECD71" w14:textId="77777777">
        <w:tc>
          <w:tcPr>
            <w:tcW w:w="4320" w:type="dxa"/>
          </w:tcPr>
          <w:p w14:paraId="3263F7FE" w14:textId="77777777" w:rsidR="00DA257D" w:rsidRDefault="00000000">
            <w:pPr>
              <w:spacing w:line="360" w:lineRule="auto"/>
            </w:pPr>
            <w:r>
              <w:rPr>
                <w:rFonts w:cstheme="minorBidi"/>
              </w:rPr>
              <w:t>Cold Start</w:t>
            </w:r>
          </w:p>
        </w:tc>
        <w:tc>
          <w:tcPr>
            <w:tcW w:w="4320" w:type="dxa"/>
          </w:tcPr>
          <w:p w14:paraId="402D9A8C" w14:textId="77777777" w:rsidR="00DA257D" w:rsidRDefault="00000000">
            <w:pPr>
              <w:spacing w:line="360" w:lineRule="auto"/>
            </w:pPr>
            <w:r>
              <w:rPr>
                <w:rFonts w:cstheme="minorBidi"/>
              </w:rPr>
              <w:t>The challenge of providing recommendations for new users or new products with little to no interaction history.</w:t>
            </w:r>
          </w:p>
        </w:tc>
      </w:tr>
      <w:tr w:rsidR="009F623C" w14:paraId="2690276C" w14:textId="77777777">
        <w:tc>
          <w:tcPr>
            <w:tcW w:w="4320" w:type="dxa"/>
          </w:tcPr>
          <w:p w14:paraId="716C470F" w14:textId="77777777" w:rsidR="00DA257D" w:rsidRDefault="00000000">
            <w:pPr>
              <w:spacing w:line="360" w:lineRule="auto"/>
            </w:pPr>
            <w:r>
              <w:rPr>
                <w:rFonts w:cstheme="minorBidi"/>
              </w:rPr>
              <w:t>NDCG</w:t>
            </w:r>
          </w:p>
        </w:tc>
        <w:tc>
          <w:tcPr>
            <w:tcW w:w="4320" w:type="dxa"/>
          </w:tcPr>
          <w:p w14:paraId="61EEF093" w14:textId="77777777" w:rsidR="00DA257D" w:rsidRDefault="00000000">
            <w:pPr>
              <w:spacing w:line="360" w:lineRule="auto"/>
            </w:pPr>
            <w:r>
              <w:rPr>
                <w:rFonts w:cstheme="minorBidi"/>
              </w:rPr>
              <w:t>Normalized Discounted Cumulative Gain, a measure of ranking quality.</w:t>
            </w:r>
          </w:p>
        </w:tc>
      </w:tr>
    </w:tbl>
    <w:p w14:paraId="034522EB" w14:textId="77777777" w:rsidR="00DA257D" w:rsidRDefault="00DA257D">
      <w:pPr>
        <w:spacing w:after="200" w:line="360" w:lineRule="auto"/>
        <w:rPr>
          <w:rFonts w:eastAsia="MS Mincho"/>
          <w:szCs w:val="22"/>
        </w:rPr>
      </w:pPr>
    </w:p>
    <w:p w14:paraId="0E594C31" w14:textId="77777777" w:rsidR="00DA257D" w:rsidRDefault="00000000">
      <w:pPr>
        <w:keepNext/>
        <w:keepLines/>
        <w:spacing w:before="480" w:line="360" w:lineRule="auto"/>
        <w:outlineLvl w:val="0"/>
        <w:rPr>
          <w:rFonts w:ascii="Calibri" w:eastAsia="MS Gothic" w:hAnsi="Calibri"/>
          <w:b/>
          <w:bCs/>
          <w:color w:val="000000"/>
          <w:sz w:val="32"/>
          <w:szCs w:val="28"/>
        </w:rPr>
      </w:pPr>
      <w:bookmarkStart w:id="1" w:name="_Toc241610593"/>
      <w:r>
        <w:rPr>
          <w:rFonts w:ascii="Calibri" w:eastAsia="MS Gothic" w:hAnsi="Calibri" w:cstheme="majorBidi"/>
          <w:b/>
          <w:bCs/>
          <w:color w:val="000000"/>
          <w:sz w:val="32"/>
          <w:szCs w:val="28"/>
        </w:rPr>
        <w:t>2 Related Studies</w:t>
      </w:r>
      <w:bookmarkEnd w:id="1"/>
    </w:p>
    <w:p w14:paraId="12CCBDD6" w14:textId="60EC0054" w:rsidR="00DA257D" w:rsidRDefault="00000000" w:rsidP="00201FF1">
      <w:pPr>
        <w:spacing w:after="200" w:line="360" w:lineRule="auto"/>
        <w:jc w:val="both"/>
        <w:rPr>
          <w:rFonts w:eastAsia="MS Mincho"/>
          <w:szCs w:val="22"/>
        </w:rPr>
      </w:pPr>
      <w:r>
        <w:rPr>
          <w:rFonts w:eastAsia="MS Mincho" w:cstheme="minorBidi"/>
          <w:szCs w:val="22"/>
        </w:rPr>
        <w:t xml:space="preserve">Traditional recommendation systems heavily rely on matrix factorization and basic collaborative filtering, which only learn from direct interactions and do not explicitly exploit multi-hop </w:t>
      </w:r>
      <w:r w:rsidR="0036545A">
        <w:rPr>
          <w:rFonts w:eastAsia="MS Mincho" w:cstheme="minorBidi"/>
          <w:szCs w:val="22"/>
        </w:rPr>
        <w:t>neighborhood</w:t>
      </w:r>
      <w:r>
        <w:rPr>
          <w:rFonts w:eastAsia="MS Mincho" w:cstheme="minorBidi"/>
          <w:szCs w:val="22"/>
        </w:rPr>
        <w:t xml:space="preserve"> structures [1]. Recent advancements in deep learning on graphs have introduced methods like Inductive Representation Learning on Large Graphs (</w:t>
      </w:r>
      <w:proofErr w:type="spellStart"/>
      <w:r>
        <w:rPr>
          <w:rFonts w:eastAsia="MS Mincho" w:cstheme="minorBidi"/>
          <w:szCs w:val="22"/>
        </w:rPr>
        <w:t>GraphSAGE</w:t>
      </w:r>
      <w:proofErr w:type="spellEnd"/>
      <w:r>
        <w:rPr>
          <w:rFonts w:eastAsia="MS Mincho" w:cstheme="minorBidi"/>
          <w:szCs w:val="22"/>
        </w:rPr>
        <w:t>) [4] and Graph Attention Networks (GAT) [5], which capture complex relational dynamics.</w:t>
      </w:r>
    </w:p>
    <w:p w14:paraId="539B708A" w14:textId="29385719" w:rsidR="00DA257D" w:rsidRDefault="00000000" w:rsidP="00201FF1">
      <w:pPr>
        <w:spacing w:after="200" w:line="360" w:lineRule="auto"/>
        <w:jc w:val="both"/>
        <w:rPr>
          <w:rFonts w:eastAsia="MS Mincho"/>
          <w:szCs w:val="22"/>
        </w:rPr>
      </w:pPr>
      <w:r>
        <w:rPr>
          <w:rFonts w:eastAsia="MS Mincho" w:cstheme="minorBidi"/>
          <w:szCs w:val="22"/>
        </w:rPr>
        <w:t xml:space="preserve">For e-commerce recommendation specifically, Neural Graph Collaborative Filtering (NGCF) integrates the user-item bipartite graph directly into the embedding process [3]. However, NGCF's heavy non-linear transformations were found to be overly complex for collaborative filtering. This project leverages </w:t>
      </w:r>
      <w:proofErr w:type="spellStart"/>
      <w:r>
        <w:rPr>
          <w:rFonts w:eastAsia="MS Mincho" w:cstheme="minorBidi"/>
          <w:szCs w:val="22"/>
        </w:rPr>
        <w:t>LightGCN</w:t>
      </w:r>
      <w:proofErr w:type="spellEnd"/>
      <w:r>
        <w:rPr>
          <w:rFonts w:eastAsia="MS Mincho" w:cstheme="minorBidi"/>
          <w:szCs w:val="22"/>
        </w:rPr>
        <w:t xml:space="preserve"> [1], which simplifies the architecture by removing feature transformations and non-linear activations, keeping only </w:t>
      </w:r>
      <w:proofErr w:type="spellStart"/>
      <w:r>
        <w:rPr>
          <w:rFonts w:eastAsia="MS Mincho" w:cstheme="minorBidi"/>
          <w:szCs w:val="22"/>
        </w:rPr>
        <w:t>neighbourhood</w:t>
      </w:r>
      <w:proofErr w:type="spellEnd"/>
      <w:r>
        <w:rPr>
          <w:rFonts w:eastAsia="MS Mincho" w:cstheme="minorBidi"/>
          <w:szCs w:val="22"/>
        </w:rPr>
        <w:t xml:space="preserve"> aggregation. The model is optimized using Bayesian Personalized Ranking (BPR) [2] from implicit feedback. For fast real-time serving of these vector embeddings, billion-scale similarity search architectures like </w:t>
      </w:r>
      <w:proofErr w:type="spellStart"/>
      <w:r w:rsidR="0036545A">
        <w:rPr>
          <w:rFonts w:eastAsia="MS Mincho" w:cstheme="minorBidi"/>
          <w:szCs w:val="22"/>
        </w:rPr>
        <w:t>ChromaDB</w:t>
      </w:r>
      <w:proofErr w:type="spellEnd"/>
      <w:r>
        <w:rPr>
          <w:rFonts w:eastAsia="MS Mincho" w:cstheme="minorBidi"/>
          <w:szCs w:val="22"/>
        </w:rPr>
        <w:t xml:space="preserve"> have become the industry standard.</w:t>
      </w:r>
    </w:p>
    <w:p w14:paraId="0D394803" w14:textId="77777777" w:rsidR="00DA257D" w:rsidRDefault="00000000">
      <w:pPr>
        <w:keepNext/>
        <w:keepLines/>
        <w:spacing w:before="480" w:line="360" w:lineRule="auto"/>
        <w:outlineLvl w:val="0"/>
        <w:rPr>
          <w:rFonts w:ascii="Calibri" w:eastAsia="MS Gothic" w:hAnsi="Calibri"/>
          <w:b/>
          <w:bCs/>
          <w:color w:val="000000"/>
          <w:sz w:val="32"/>
          <w:szCs w:val="28"/>
        </w:rPr>
      </w:pPr>
      <w:bookmarkStart w:id="2" w:name="_Toc241610594"/>
      <w:r>
        <w:rPr>
          <w:rFonts w:ascii="Calibri" w:eastAsia="MS Gothic" w:hAnsi="Calibri" w:cstheme="majorBidi"/>
          <w:b/>
          <w:bCs/>
          <w:color w:val="000000"/>
          <w:sz w:val="32"/>
          <w:szCs w:val="28"/>
        </w:rPr>
        <w:lastRenderedPageBreak/>
        <w:t>3 Problem Definition and Preliminaries</w:t>
      </w:r>
      <w:bookmarkEnd w:id="2"/>
    </w:p>
    <w:p w14:paraId="698C4173" w14:textId="77777777" w:rsidR="00DA257D" w:rsidRDefault="00000000">
      <w:pPr>
        <w:spacing w:after="200" w:line="360" w:lineRule="auto"/>
        <w:rPr>
          <w:rFonts w:eastAsia="MS Mincho"/>
          <w:szCs w:val="22"/>
        </w:rPr>
      </w:pPr>
      <w:r>
        <w:rPr>
          <w:rFonts w:eastAsia="MS Mincho" w:cstheme="minorBidi"/>
          <w:b/>
          <w:szCs w:val="22"/>
        </w:rPr>
        <w:t>Problem Statement:</w:t>
      </w:r>
    </w:p>
    <w:p w14:paraId="44B7D8FB" w14:textId="0B148FDB" w:rsidR="00DA257D" w:rsidRDefault="00000000" w:rsidP="00201FF1">
      <w:pPr>
        <w:spacing w:after="200" w:line="360" w:lineRule="auto"/>
        <w:jc w:val="both"/>
        <w:rPr>
          <w:rFonts w:eastAsia="MS Mincho"/>
          <w:szCs w:val="22"/>
        </w:rPr>
      </w:pPr>
      <w:r>
        <w:rPr>
          <w:rFonts w:eastAsia="MS Mincho" w:cstheme="minorBidi"/>
          <w:szCs w:val="22"/>
        </w:rPr>
        <w:t xml:space="preserve">To design and implement a scalable recommendation engine that learns user preferences from graph-structured shopping </w:t>
      </w:r>
      <w:r w:rsidR="00201FF1">
        <w:rPr>
          <w:rFonts w:eastAsia="MS Mincho" w:cstheme="minorBidi"/>
          <w:szCs w:val="22"/>
        </w:rPr>
        <w:t>behavior</w:t>
      </w:r>
      <w:r>
        <w:rPr>
          <w:rFonts w:eastAsia="MS Mincho" w:cstheme="minorBidi"/>
          <w:szCs w:val="22"/>
        </w:rPr>
        <w:t xml:space="preserve"> and serves accurate, diverse, and timely product recommendations, including reasonable handling of new users and new products, through a service that any e-commerce application can call.</w:t>
      </w:r>
    </w:p>
    <w:p w14:paraId="5C0BE6DB" w14:textId="77777777" w:rsidR="00DA257D" w:rsidRDefault="00000000" w:rsidP="00201FF1">
      <w:pPr>
        <w:spacing w:after="200" w:line="360" w:lineRule="auto"/>
        <w:jc w:val="both"/>
        <w:rPr>
          <w:rFonts w:eastAsia="MS Mincho"/>
          <w:szCs w:val="22"/>
        </w:rPr>
      </w:pPr>
      <w:r>
        <w:rPr>
          <w:rFonts w:eastAsia="MS Mincho" w:cstheme="minorBidi"/>
          <w:b/>
          <w:szCs w:val="22"/>
        </w:rPr>
        <w:t>Scope and Boundaries:</w:t>
      </w:r>
    </w:p>
    <w:p w14:paraId="4FA438F3" w14:textId="22579C41" w:rsidR="00DA257D" w:rsidRDefault="00000000" w:rsidP="00201FF1">
      <w:pPr>
        <w:spacing w:after="200" w:line="360" w:lineRule="auto"/>
        <w:jc w:val="both"/>
        <w:rPr>
          <w:rFonts w:eastAsia="MS Mincho"/>
          <w:szCs w:val="22"/>
        </w:rPr>
      </w:pPr>
      <w:r>
        <w:rPr>
          <w:rFonts w:eastAsia="MS Mincho" w:cstheme="minorBidi"/>
          <w:b/>
          <w:szCs w:val="22"/>
        </w:rPr>
        <w:t xml:space="preserve">• In Scope: </w:t>
      </w:r>
      <w:r>
        <w:rPr>
          <w:rFonts w:eastAsia="MS Mincho" w:cstheme="minorBidi"/>
          <w:szCs w:val="22"/>
        </w:rPr>
        <w:t xml:space="preserve">Building a time-based data pipeline, constructing a weighted user-product graph, training a </w:t>
      </w:r>
      <w:proofErr w:type="spellStart"/>
      <w:r>
        <w:rPr>
          <w:rFonts w:eastAsia="MS Mincho" w:cstheme="minorBidi"/>
          <w:szCs w:val="22"/>
        </w:rPr>
        <w:t>LightGCN</w:t>
      </w:r>
      <w:proofErr w:type="spellEnd"/>
      <w:r>
        <w:rPr>
          <w:rFonts w:eastAsia="MS Mincho" w:cstheme="minorBidi"/>
          <w:szCs w:val="22"/>
        </w:rPr>
        <w:t xml:space="preserve"> model for embeddings, </w:t>
      </w:r>
      <w:r w:rsidR="00A004C3" w:rsidRPr="00A004C3">
        <w:rPr>
          <w:rFonts w:eastAsia="MS Mincho" w:cstheme="minorBidi"/>
          <w:szCs w:val="22"/>
        </w:rPr>
        <w:t xml:space="preserve">implementing a </w:t>
      </w:r>
      <w:proofErr w:type="spellStart"/>
      <w:r w:rsidR="00A004C3" w:rsidRPr="00A004C3">
        <w:rPr>
          <w:rFonts w:eastAsia="MS Mincho" w:cstheme="minorBidi"/>
          <w:szCs w:val="22"/>
        </w:rPr>
        <w:t>ChromaDB</w:t>
      </w:r>
      <w:proofErr w:type="spellEnd"/>
      <w:r w:rsidR="00A004C3" w:rsidRPr="00A004C3">
        <w:rPr>
          <w:rFonts w:eastAsia="MS Mincho" w:cstheme="minorBidi"/>
          <w:szCs w:val="22"/>
        </w:rPr>
        <w:t>-based retrieval system</w:t>
      </w:r>
      <w:r>
        <w:rPr>
          <w:rFonts w:eastAsia="MS Mincho" w:cstheme="minorBidi"/>
          <w:szCs w:val="22"/>
        </w:rPr>
        <w:t xml:space="preserve">, and exposing a </w:t>
      </w:r>
      <w:proofErr w:type="spellStart"/>
      <w:r>
        <w:rPr>
          <w:rFonts w:eastAsia="MS Mincho" w:cstheme="minorBidi"/>
          <w:szCs w:val="22"/>
        </w:rPr>
        <w:t>FastAPI</w:t>
      </w:r>
      <w:proofErr w:type="spellEnd"/>
      <w:r>
        <w:rPr>
          <w:rFonts w:eastAsia="MS Mincho" w:cstheme="minorBidi"/>
          <w:szCs w:val="22"/>
        </w:rPr>
        <w:t xml:space="preserve"> serving endpoint with Redis caching.</w:t>
      </w:r>
      <w:r>
        <w:rPr>
          <w:rFonts w:eastAsia="MS Mincho" w:cstheme="minorBidi"/>
          <w:szCs w:val="22"/>
        </w:rPr>
        <w:br/>
      </w:r>
      <w:r>
        <w:rPr>
          <w:rFonts w:eastAsia="MS Mincho" w:cstheme="minorBidi"/>
          <w:b/>
          <w:szCs w:val="22"/>
        </w:rPr>
        <w:t xml:space="preserve">• Exclusions: </w:t>
      </w:r>
      <w:r>
        <w:rPr>
          <w:rFonts w:eastAsia="MS Mincho" w:cstheme="minorBidi"/>
          <w:szCs w:val="22"/>
        </w:rPr>
        <w:t>Real-time continuous online training (models will be batch-trained), and direct multimodal processing (text/image features) via GNNs (this is slated for future scope, with cold starts currently handled by metadata fallbacks).</w:t>
      </w:r>
    </w:p>
    <w:p w14:paraId="6A299080" w14:textId="77777777" w:rsidR="00DA257D" w:rsidRDefault="00000000">
      <w:pPr>
        <w:spacing w:after="200" w:line="360" w:lineRule="auto"/>
        <w:rPr>
          <w:rFonts w:eastAsia="MS Mincho"/>
          <w:szCs w:val="22"/>
        </w:rPr>
      </w:pPr>
      <w:r>
        <w:rPr>
          <w:rFonts w:eastAsia="MS Mincho" w:cstheme="minorBidi"/>
          <w:b/>
          <w:szCs w:val="22"/>
        </w:rPr>
        <w:t>Methodology and Preliminaries:</w:t>
      </w:r>
    </w:p>
    <w:p w14:paraId="5799709D" w14:textId="17C35E05" w:rsidR="00DA257D" w:rsidRDefault="00000000" w:rsidP="00201FF1">
      <w:pPr>
        <w:spacing w:after="200" w:line="360" w:lineRule="auto"/>
        <w:jc w:val="both"/>
        <w:rPr>
          <w:rFonts w:eastAsia="MS Mincho"/>
          <w:szCs w:val="22"/>
        </w:rPr>
      </w:pPr>
      <w:r>
        <w:rPr>
          <w:rFonts w:eastAsia="MS Mincho" w:cstheme="minorBidi"/>
          <w:szCs w:val="22"/>
        </w:rPr>
        <w:t xml:space="preserve">The project relies on implicit feedback where user actions (views, clicks, purchases) signify preference. We map this to a bipartite graph structure. Vector representations for users and nodes are generated using </w:t>
      </w:r>
      <w:proofErr w:type="spellStart"/>
      <w:r>
        <w:rPr>
          <w:rFonts w:eastAsia="MS Mincho" w:cstheme="minorBidi"/>
          <w:szCs w:val="22"/>
        </w:rPr>
        <w:t>PyTorch</w:t>
      </w:r>
      <w:proofErr w:type="spellEnd"/>
      <w:r>
        <w:rPr>
          <w:rFonts w:eastAsia="MS Mincho" w:cstheme="minorBidi"/>
          <w:szCs w:val="22"/>
        </w:rPr>
        <w:t xml:space="preserve"> and </w:t>
      </w:r>
      <w:proofErr w:type="spellStart"/>
      <w:r>
        <w:rPr>
          <w:rFonts w:eastAsia="MS Mincho" w:cstheme="minorBidi"/>
          <w:szCs w:val="22"/>
        </w:rPr>
        <w:t>PyTorch</w:t>
      </w:r>
      <w:proofErr w:type="spellEnd"/>
      <w:r>
        <w:rPr>
          <w:rFonts w:eastAsia="MS Mincho" w:cstheme="minorBidi"/>
          <w:szCs w:val="22"/>
        </w:rPr>
        <w:t xml:space="preserve"> Geometric. Similarity mapping is handled by </w:t>
      </w:r>
      <w:proofErr w:type="spellStart"/>
      <w:r w:rsidR="00A004C3">
        <w:rPr>
          <w:rFonts w:eastAsia="MS Mincho" w:cstheme="minorBidi"/>
          <w:szCs w:val="22"/>
        </w:rPr>
        <w:t>ChromaDB</w:t>
      </w:r>
      <w:proofErr w:type="spellEnd"/>
      <w:r>
        <w:rPr>
          <w:rFonts w:eastAsia="MS Mincho" w:cstheme="minorBidi"/>
          <w:szCs w:val="22"/>
        </w:rPr>
        <w:t>, utilizing nearest-</w:t>
      </w:r>
      <w:r w:rsidR="00201FF1">
        <w:rPr>
          <w:rFonts w:eastAsia="MS Mincho" w:cstheme="minorBidi"/>
          <w:szCs w:val="22"/>
        </w:rPr>
        <w:t>neighbor</w:t>
      </w:r>
      <w:r>
        <w:rPr>
          <w:rFonts w:eastAsia="MS Mincho" w:cstheme="minorBidi"/>
          <w:szCs w:val="22"/>
        </w:rPr>
        <w:t xml:space="preserve"> searches on the generated embeddings.</w:t>
      </w:r>
    </w:p>
    <w:p w14:paraId="34822960" w14:textId="77777777" w:rsidR="00DA257D" w:rsidRDefault="00000000">
      <w:pPr>
        <w:keepNext/>
        <w:keepLines/>
        <w:spacing w:before="480" w:line="360" w:lineRule="auto"/>
        <w:outlineLvl w:val="0"/>
        <w:rPr>
          <w:rFonts w:ascii="Calibri" w:eastAsia="MS Gothic" w:hAnsi="Calibri"/>
          <w:b/>
          <w:bCs/>
          <w:color w:val="000000"/>
          <w:sz w:val="32"/>
          <w:szCs w:val="28"/>
        </w:rPr>
      </w:pPr>
      <w:bookmarkStart w:id="3" w:name="_Toc241610595"/>
      <w:r>
        <w:rPr>
          <w:rFonts w:ascii="Calibri" w:eastAsia="MS Gothic" w:hAnsi="Calibri" w:cstheme="majorBidi"/>
          <w:b/>
          <w:bCs/>
          <w:color w:val="000000"/>
          <w:sz w:val="32"/>
          <w:szCs w:val="28"/>
        </w:rPr>
        <w:t>4 Proposed Solution</w:t>
      </w:r>
      <w:bookmarkEnd w:id="3"/>
    </w:p>
    <w:p w14:paraId="007A28C3" w14:textId="77777777" w:rsidR="00DA257D" w:rsidRDefault="00000000">
      <w:pPr>
        <w:spacing w:after="200" w:line="360" w:lineRule="auto"/>
        <w:rPr>
          <w:rFonts w:eastAsia="MS Mincho"/>
          <w:szCs w:val="22"/>
        </w:rPr>
      </w:pPr>
      <w:r>
        <w:rPr>
          <w:rFonts w:eastAsia="MS Mincho" w:cstheme="minorBidi"/>
          <w:szCs w:val="22"/>
        </w:rPr>
        <w:t xml:space="preserve">We propose an end-to-end recommendation pipeline </w:t>
      </w:r>
      <w:proofErr w:type="spellStart"/>
      <w:r>
        <w:rPr>
          <w:rFonts w:eastAsia="MS Mincho" w:cstheme="minorBidi"/>
          <w:szCs w:val="22"/>
        </w:rPr>
        <w:t>centred</w:t>
      </w:r>
      <w:proofErr w:type="spellEnd"/>
      <w:r>
        <w:rPr>
          <w:rFonts w:eastAsia="MS Mincho" w:cstheme="minorBidi"/>
          <w:szCs w:val="22"/>
        </w:rPr>
        <w:t xml:space="preserve"> around a </w:t>
      </w:r>
      <w:proofErr w:type="spellStart"/>
      <w:r>
        <w:rPr>
          <w:rFonts w:eastAsia="MS Mincho" w:cstheme="minorBidi"/>
          <w:szCs w:val="22"/>
        </w:rPr>
        <w:t>LightGCN</w:t>
      </w:r>
      <w:proofErr w:type="spellEnd"/>
      <w:r>
        <w:rPr>
          <w:rFonts w:eastAsia="MS Mincho" w:cstheme="minorBidi"/>
          <w:szCs w:val="22"/>
        </w:rPr>
        <w:t xml:space="preserve"> model. Shopping activity is converted into a bipartite graph where nodes are users and products, and edges are interactions.</w:t>
      </w:r>
    </w:p>
    <w:p w14:paraId="697A6EFE" w14:textId="77777777" w:rsidR="00DA257D" w:rsidRDefault="00000000">
      <w:pPr>
        <w:spacing w:after="200" w:line="360" w:lineRule="auto"/>
        <w:rPr>
          <w:rFonts w:eastAsia="MS Mincho"/>
          <w:szCs w:val="22"/>
        </w:rPr>
      </w:pPr>
      <w:r>
        <w:rPr>
          <w:rFonts w:eastAsia="MS Mincho" w:cstheme="minorBidi"/>
          <w:b/>
          <w:szCs w:val="22"/>
        </w:rPr>
        <w:t>Specific Contributions and Workflow:</w:t>
      </w:r>
    </w:p>
    <w:p w14:paraId="19010249" w14:textId="72986523" w:rsidR="00DA257D" w:rsidRDefault="00000000" w:rsidP="00201FF1">
      <w:pPr>
        <w:spacing w:after="200" w:line="360" w:lineRule="auto"/>
        <w:rPr>
          <w:rFonts w:eastAsia="MS Mincho"/>
          <w:szCs w:val="22"/>
        </w:rPr>
      </w:pPr>
      <w:r>
        <w:rPr>
          <w:rFonts w:eastAsia="MS Mincho" w:cstheme="minorBidi"/>
          <w:szCs w:val="22"/>
        </w:rPr>
        <w:t>1. Signal Weighting: Different interactions carry different weights (e.g., View = 1, Click = 2, Wishlist = 3, Add to Cart = 4, Purchase = 5).</w:t>
      </w:r>
      <w:r>
        <w:rPr>
          <w:rFonts w:eastAsia="MS Mincho" w:cstheme="minorBidi"/>
          <w:szCs w:val="22"/>
        </w:rPr>
        <w:br/>
      </w:r>
      <w:r>
        <w:rPr>
          <w:rFonts w:eastAsia="MS Mincho" w:cstheme="minorBidi"/>
          <w:szCs w:val="22"/>
        </w:rPr>
        <w:lastRenderedPageBreak/>
        <w:t xml:space="preserve">2. Embedding Generation: </w:t>
      </w:r>
      <w:proofErr w:type="spellStart"/>
      <w:r>
        <w:rPr>
          <w:rFonts w:eastAsia="MS Mincho" w:cstheme="minorBidi"/>
          <w:szCs w:val="22"/>
        </w:rPr>
        <w:t>LightGCN</w:t>
      </w:r>
      <w:proofErr w:type="spellEnd"/>
      <w:r>
        <w:rPr>
          <w:rFonts w:eastAsia="MS Mincho" w:cstheme="minorBidi"/>
          <w:szCs w:val="22"/>
        </w:rPr>
        <w:t xml:space="preserve"> captures multi-hop user-product relationships through </w:t>
      </w:r>
      <w:proofErr w:type="spellStart"/>
      <w:r>
        <w:rPr>
          <w:rFonts w:eastAsia="MS Mincho" w:cstheme="minorBidi"/>
          <w:szCs w:val="22"/>
        </w:rPr>
        <w:t>neighbourhood</w:t>
      </w:r>
      <w:proofErr w:type="spellEnd"/>
      <w:r>
        <w:rPr>
          <w:rFonts w:eastAsia="MS Mincho" w:cstheme="minorBidi"/>
          <w:szCs w:val="22"/>
        </w:rPr>
        <w:t xml:space="preserve"> aggregation.</w:t>
      </w:r>
      <w:r>
        <w:rPr>
          <w:rFonts w:eastAsia="MS Mincho" w:cstheme="minorBidi"/>
          <w:szCs w:val="22"/>
        </w:rPr>
        <w:br/>
        <w:t>3. Loss Optimization: The model trains using BPR loss, ensuring items a user interacted with are ranked higher than unobserved items.</w:t>
      </w:r>
      <w:r>
        <w:rPr>
          <w:rFonts w:eastAsia="MS Mincho" w:cstheme="minorBidi"/>
          <w:szCs w:val="22"/>
        </w:rPr>
        <w:br/>
        <w:t xml:space="preserve">4. Retrieval and Serving Component: Embeddings are stored in </w:t>
      </w:r>
      <w:proofErr w:type="spellStart"/>
      <w:r w:rsidR="0036545A">
        <w:rPr>
          <w:rFonts w:eastAsia="MS Mincho" w:cstheme="minorBidi"/>
          <w:szCs w:val="22"/>
        </w:rPr>
        <w:t>ChromaDB</w:t>
      </w:r>
      <w:proofErr w:type="spellEnd"/>
      <w:r>
        <w:rPr>
          <w:rFonts w:eastAsia="MS Mincho" w:cstheme="minorBidi"/>
          <w:szCs w:val="22"/>
        </w:rPr>
        <w:t xml:space="preserve">. </w:t>
      </w:r>
      <w:r w:rsidR="0036545A" w:rsidRPr="0036545A">
        <w:rPr>
          <w:rFonts w:eastAsia="MS Mincho" w:cstheme="minorBidi"/>
          <w:szCs w:val="22"/>
        </w:rPr>
        <w:t>When a request hits the API, the system queries the user embedding against product embeddings, retrieves the most similar items, applies availability filters, and enforces diversification rules before returning recommendations.</w:t>
      </w:r>
      <w:r>
        <w:rPr>
          <w:rFonts w:eastAsia="MS Mincho" w:cstheme="minorBidi"/>
          <w:szCs w:val="22"/>
        </w:rPr>
        <w:br/>
        <w:t>5. Cold Start Component: New shoppers receive recommendations based on popular products and immediate session signals. New products are retrieved via a metadata-based fallback.</w:t>
      </w:r>
    </w:p>
    <w:p w14:paraId="56C15AB3" w14:textId="77777777" w:rsidR="00DA257D" w:rsidRDefault="00000000">
      <w:pPr>
        <w:keepNext/>
        <w:keepLines/>
        <w:spacing w:before="480" w:line="360" w:lineRule="auto"/>
        <w:outlineLvl w:val="0"/>
        <w:rPr>
          <w:rFonts w:ascii="Calibri" w:eastAsia="MS Gothic" w:hAnsi="Calibri"/>
          <w:b/>
          <w:bCs/>
          <w:color w:val="000000"/>
          <w:sz w:val="32"/>
          <w:szCs w:val="28"/>
        </w:rPr>
      </w:pPr>
      <w:bookmarkStart w:id="4" w:name="_Toc241610596"/>
      <w:r>
        <w:rPr>
          <w:rFonts w:ascii="Calibri" w:eastAsia="MS Gothic" w:hAnsi="Calibri" w:cstheme="majorBidi"/>
          <w:b/>
          <w:bCs/>
          <w:color w:val="000000"/>
          <w:sz w:val="32"/>
          <w:szCs w:val="28"/>
        </w:rPr>
        <w:t>5 Project Planning</w:t>
      </w:r>
      <w:bookmarkEnd w:id="4"/>
    </w:p>
    <w:p w14:paraId="52C15700" w14:textId="77777777" w:rsidR="00DA257D" w:rsidRDefault="00000000">
      <w:pPr>
        <w:spacing w:after="200" w:line="360" w:lineRule="auto"/>
        <w:rPr>
          <w:rFonts w:eastAsia="MS Mincho"/>
          <w:szCs w:val="22"/>
        </w:rPr>
      </w:pPr>
      <w:r>
        <w:rPr>
          <w:rFonts w:eastAsia="MS Mincho" w:cstheme="minorBidi"/>
          <w:szCs w:val="22"/>
        </w:rPr>
        <w:t>The project follows an Agile/Iterative Software Development Life Cycle (SDLC), allowing for continuous refinement of the model architecture and API endpoints.</w:t>
      </w:r>
    </w:p>
    <w:p w14:paraId="5E3369E6" w14:textId="77777777" w:rsidR="00DA257D" w:rsidRDefault="00000000">
      <w:pPr>
        <w:spacing w:after="200" w:line="360" w:lineRule="auto"/>
        <w:rPr>
          <w:rFonts w:eastAsia="MS Mincho"/>
          <w:szCs w:val="22"/>
        </w:rPr>
      </w:pPr>
      <w:r>
        <w:rPr>
          <w:rFonts w:eastAsia="MS Mincho" w:cstheme="minorBidi"/>
          <w:b/>
          <w:szCs w:val="22"/>
        </w:rPr>
        <w:t>Table 2: Project Roadmap and Milestones</w:t>
      </w:r>
    </w:p>
    <w:tbl>
      <w:tblPr>
        <w:tblStyle w:val="TableGrid"/>
        <w:tblW w:w="0" w:type="auto"/>
        <w:tblLook w:val="04A0" w:firstRow="1" w:lastRow="0" w:firstColumn="1" w:lastColumn="0" w:noHBand="0" w:noVBand="1"/>
      </w:tblPr>
      <w:tblGrid>
        <w:gridCol w:w="2160"/>
        <w:gridCol w:w="2160"/>
        <w:gridCol w:w="2160"/>
        <w:gridCol w:w="2160"/>
      </w:tblGrid>
      <w:tr w:rsidR="009F623C" w14:paraId="01E3459A" w14:textId="77777777">
        <w:tc>
          <w:tcPr>
            <w:tcW w:w="2160" w:type="dxa"/>
          </w:tcPr>
          <w:p w14:paraId="757280A8" w14:textId="77777777" w:rsidR="00DA257D" w:rsidRDefault="00000000">
            <w:pPr>
              <w:spacing w:line="360" w:lineRule="auto"/>
            </w:pPr>
            <w:r>
              <w:rPr>
                <w:rFonts w:cstheme="minorBidi"/>
                <w:b/>
              </w:rPr>
              <w:t>Phase</w:t>
            </w:r>
          </w:p>
        </w:tc>
        <w:tc>
          <w:tcPr>
            <w:tcW w:w="2160" w:type="dxa"/>
          </w:tcPr>
          <w:p w14:paraId="44BEA0A5" w14:textId="77777777" w:rsidR="00DA257D" w:rsidRDefault="00000000">
            <w:pPr>
              <w:spacing w:line="360" w:lineRule="auto"/>
            </w:pPr>
            <w:r>
              <w:rPr>
                <w:rFonts w:cstheme="minorBidi"/>
                <w:b/>
              </w:rPr>
              <w:t>Tasks / Deliverables</w:t>
            </w:r>
          </w:p>
        </w:tc>
        <w:tc>
          <w:tcPr>
            <w:tcW w:w="2160" w:type="dxa"/>
          </w:tcPr>
          <w:p w14:paraId="6025BE45" w14:textId="77777777" w:rsidR="00DA257D" w:rsidRDefault="00000000">
            <w:pPr>
              <w:spacing w:line="360" w:lineRule="auto"/>
            </w:pPr>
            <w:r>
              <w:rPr>
                <w:rFonts w:cstheme="minorBidi"/>
                <w:b/>
              </w:rPr>
              <w:t>Status</w:t>
            </w:r>
          </w:p>
        </w:tc>
        <w:tc>
          <w:tcPr>
            <w:tcW w:w="2160" w:type="dxa"/>
          </w:tcPr>
          <w:p w14:paraId="23013F39" w14:textId="77777777" w:rsidR="00DA257D" w:rsidRDefault="00000000">
            <w:pPr>
              <w:spacing w:line="360" w:lineRule="auto"/>
            </w:pPr>
            <w:r>
              <w:rPr>
                <w:rFonts w:cstheme="minorBidi"/>
                <w:b/>
              </w:rPr>
              <w:t>Assigned To</w:t>
            </w:r>
          </w:p>
        </w:tc>
      </w:tr>
      <w:tr w:rsidR="009F623C" w14:paraId="08BD6542" w14:textId="77777777">
        <w:tc>
          <w:tcPr>
            <w:tcW w:w="2160" w:type="dxa"/>
          </w:tcPr>
          <w:p w14:paraId="06F1DAE6" w14:textId="77777777" w:rsidR="00DA257D" w:rsidRDefault="00000000">
            <w:pPr>
              <w:spacing w:line="360" w:lineRule="auto"/>
            </w:pPr>
            <w:r>
              <w:rPr>
                <w:rFonts w:cstheme="minorBidi"/>
              </w:rPr>
              <w:t>1. Foundation</w:t>
            </w:r>
          </w:p>
        </w:tc>
        <w:tc>
          <w:tcPr>
            <w:tcW w:w="2160" w:type="dxa"/>
          </w:tcPr>
          <w:p w14:paraId="076754A5" w14:textId="77777777" w:rsidR="00DA257D" w:rsidRDefault="00000000">
            <w:pPr>
              <w:spacing w:line="360" w:lineRule="auto"/>
            </w:pPr>
            <w:r>
              <w:rPr>
                <w:rFonts w:cstheme="minorBidi"/>
              </w:rPr>
              <w:t>Event pipeline, temporal splits, and baseline models</w:t>
            </w:r>
          </w:p>
        </w:tc>
        <w:tc>
          <w:tcPr>
            <w:tcW w:w="2160" w:type="dxa"/>
          </w:tcPr>
          <w:p w14:paraId="2226F30F" w14:textId="3B99A1F4" w:rsidR="00DA257D" w:rsidRDefault="00E42850">
            <w:pPr>
              <w:spacing w:line="360" w:lineRule="auto"/>
            </w:pPr>
            <w:r>
              <w:rPr>
                <w:rFonts w:cstheme="minorBidi"/>
              </w:rPr>
              <w:t>Completed</w:t>
            </w:r>
          </w:p>
        </w:tc>
        <w:tc>
          <w:tcPr>
            <w:tcW w:w="2160" w:type="dxa"/>
          </w:tcPr>
          <w:p w14:paraId="4B4748B7" w14:textId="77777777" w:rsidR="00DA257D" w:rsidRDefault="00000000">
            <w:pPr>
              <w:spacing w:line="360" w:lineRule="auto"/>
            </w:pPr>
            <w:r>
              <w:rPr>
                <w:rFonts w:cstheme="minorBidi"/>
              </w:rPr>
              <w:t>Data/Graph Engineer</w:t>
            </w:r>
          </w:p>
        </w:tc>
      </w:tr>
      <w:tr w:rsidR="009F623C" w14:paraId="2725AF3E" w14:textId="77777777">
        <w:tc>
          <w:tcPr>
            <w:tcW w:w="2160" w:type="dxa"/>
          </w:tcPr>
          <w:p w14:paraId="64E2411B" w14:textId="77777777" w:rsidR="00DA257D" w:rsidRDefault="00000000">
            <w:pPr>
              <w:spacing w:line="360" w:lineRule="auto"/>
            </w:pPr>
            <w:r>
              <w:rPr>
                <w:rFonts w:cstheme="minorBidi"/>
              </w:rPr>
              <w:t>2. Learning</w:t>
            </w:r>
          </w:p>
        </w:tc>
        <w:tc>
          <w:tcPr>
            <w:tcW w:w="2160" w:type="dxa"/>
          </w:tcPr>
          <w:p w14:paraId="56E8A87C" w14:textId="77777777" w:rsidR="00DA257D" w:rsidRDefault="00000000">
            <w:pPr>
              <w:spacing w:line="360" w:lineRule="auto"/>
            </w:pPr>
            <w:r>
              <w:rPr>
                <w:rFonts w:cstheme="minorBidi"/>
              </w:rPr>
              <w:t xml:space="preserve">User-product graph construction, </w:t>
            </w:r>
            <w:proofErr w:type="spellStart"/>
            <w:r>
              <w:rPr>
                <w:rFonts w:cstheme="minorBidi"/>
              </w:rPr>
              <w:t>LightGCN</w:t>
            </w:r>
            <w:proofErr w:type="spellEnd"/>
            <w:r>
              <w:rPr>
                <w:rFonts w:cstheme="minorBidi"/>
              </w:rPr>
              <w:t xml:space="preserve"> training</w:t>
            </w:r>
          </w:p>
        </w:tc>
        <w:tc>
          <w:tcPr>
            <w:tcW w:w="2160" w:type="dxa"/>
          </w:tcPr>
          <w:p w14:paraId="36948AAB" w14:textId="79D9B92F" w:rsidR="00DA257D" w:rsidRDefault="00E42850">
            <w:pPr>
              <w:spacing w:line="360" w:lineRule="auto"/>
            </w:pPr>
            <w:r>
              <w:t>In Progress</w:t>
            </w:r>
          </w:p>
        </w:tc>
        <w:tc>
          <w:tcPr>
            <w:tcW w:w="2160" w:type="dxa"/>
          </w:tcPr>
          <w:p w14:paraId="7B9891FE" w14:textId="77777777" w:rsidR="00DA257D" w:rsidRDefault="00000000">
            <w:pPr>
              <w:spacing w:line="360" w:lineRule="auto"/>
            </w:pPr>
            <w:r>
              <w:rPr>
                <w:rFonts w:cstheme="minorBidi"/>
              </w:rPr>
              <w:t>GNN/ML Engineer</w:t>
            </w:r>
          </w:p>
        </w:tc>
      </w:tr>
      <w:tr w:rsidR="009F623C" w14:paraId="6019263E" w14:textId="77777777">
        <w:tc>
          <w:tcPr>
            <w:tcW w:w="2160" w:type="dxa"/>
          </w:tcPr>
          <w:p w14:paraId="6BC09BA3" w14:textId="77777777" w:rsidR="00DA257D" w:rsidRDefault="00000000">
            <w:pPr>
              <w:spacing w:line="360" w:lineRule="auto"/>
            </w:pPr>
            <w:r>
              <w:rPr>
                <w:rFonts w:cstheme="minorBidi"/>
              </w:rPr>
              <w:t>3. Discovery</w:t>
            </w:r>
          </w:p>
        </w:tc>
        <w:tc>
          <w:tcPr>
            <w:tcW w:w="2160" w:type="dxa"/>
          </w:tcPr>
          <w:p w14:paraId="571FAC4E" w14:textId="0956661B" w:rsidR="00DA257D" w:rsidRDefault="00000000">
            <w:pPr>
              <w:spacing w:line="360" w:lineRule="auto"/>
            </w:pPr>
            <w:r>
              <w:rPr>
                <w:rFonts w:cstheme="minorBidi"/>
              </w:rPr>
              <w:t>Vector retrieval (</w:t>
            </w:r>
            <w:proofErr w:type="spellStart"/>
            <w:r w:rsidR="0036545A">
              <w:rPr>
                <w:rFonts w:cstheme="minorBidi"/>
              </w:rPr>
              <w:t>ChromaDB</w:t>
            </w:r>
            <w:proofErr w:type="spellEnd"/>
            <w:r>
              <w:rPr>
                <w:rFonts w:cstheme="minorBidi"/>
              </w:rPr>
              <w:t>), filtering, and ranking</w:t>
            </w:r>
          </w:p>
        </w:tc>
        <w:tc>
          <w:tcPr>
            <w:tcW w:w="2160" w:type="dxa"/>
          </w:tcPr>
          <w:p w14:paraId="75222258" w14:textId="6F9262B6" w:rsidR="00DA257D" w:rsidRDefault="00E42850">
            <w:pPr>
              <w:spacing w:line="360" w:lineRule="auto"/>
            </w:pPr>
            <w:r>
              <w:t>In Progress</w:t>
            </w:r>
          </w:p>
        </w:tc>
        <w:tc>
          <w:tcPr>
            <w:tcW w:w="2160" w:type="dxa"/>
          </w:tcPr>
          <w:p w14:paraId="398C8D65" w14:textId="77777777" w:rsidR="00DA257D" w:rsidRDefault="00000000">
            <w:pPr>
              <w:spacing w:line="360" w:lineRule="auto"/>
            </w:pPr>
            <w:r>
              <w:rPr>
                <w:rFonts w:cstheme="minorBidi"/>
              </w:rPr>
              <w:t>Retrieval Engineer</w:t>
            </w:r>
          </w:p>
        </w:tc>
      </w:tr>
      <w:tr w:rsidR="009F623C" w14:paraId="10F51300" w14:textId="77777777">
        <w:tc>
          <w:tcPr>
            <w:tcW w:w="2160" w:type="dxa"/>
          </w:tcPr>
          <w:p w14:paraId="3FDD0E76" w14:textId="77777777" w:rsidR="00DA257D" w:rsidRDefault="00000000">
            <w:pPr>
              <w:spacing w:line="360" w:lineRule="auto"/>
            </w:pPr>
            <w:r>
              <w:rPr>
                <w:rFonts w:cstheme="minorBidi"/>
              </w:rPr>
              <w:t>4. Serving</w:t>
            </w:r>
          </w:p>
        </w:tc>
        <w:tc>
          <w:tcPr>
            <w:tcW w:w="2160" w:type="dxa"/>
          </w:tcPr>
          <w:p w14:paraId="1E809AF6" w14:textId="77777777" w:rsidR="00DA257D" w:rsidRDefault="00000000">
            <w:pPr>
              <w:spacing w:line="360" w:lineRule="auto"/>
            </w:pPr>
            <w:proofErr w:type="spellStart"/>
            <w:r>
              <w:rPr>
                <w:rFonts w:cstheme="minorBidi"/>
              </w:rPr>
              <w:t>FastAPI</w:t>
            </w:r>
            <w:proofErr w:type="spellEnd"/>
            <w:r>
              <w:rPr>
                <w:rFonts w:cstheme="minorBidi"/>
              </w:rPr>
              <w:t xml:space="preserve"> integration and Redis caching</w:t>
            </w:r>
          </w:p>
        </w:tc>
        <w:tc>
          <w:tcPr>
            <w:tcW w:w="2160" w:type="dxa"/>
          </w:tcPr>
          <w:p w14:paraId="46C59DE4" w14:textId="791E235D" w:rsidR="00DA257D" w:rsidRDefault="00E42850">
            <w:pPr>
              <w:spacing w:line="360" w:lineRule="auto"/>
            </w:pPr>
            <w:r>
              <w:t>In Progress</w:t>
            </w:r>
          </w:p>
        </w:tc>
        <w:tc>
          <w:tcPr>
            <w:tcW w:w="2160" w:type="dxa"/>
          </w:tcPr>
          <w:p w14:paraId="26471B75" w14:textId="77777777" w:rsidR="00DA257D" w:rsidRDefault="00000000">
            <w:pPr>
              <w:spacing w:line="360" w:lineRule="auto"/>
            </w:pPr>
            <w:r>
              <w:rPr>
                <w:rFonts w:cstheme="minorBidi"/>
              </w:rPr>
              <w:t>Integration Engineer</w:t>
            </w:r>
          </w:p>
        </w:tc>
      </w:tr>
      <w:tr w:rsidR="009F623C" w14:paraId="789F6A5D" w14:textId="77777777">
        <w:tc>
          <w:tcPr>
            <w:tcW w:w="2160" w:type="dxa"/>
          </w:tcPr>
          <w:p w14:paraId="24E6A305" w14:textId="77777777" w:rsidR="00DA257D" w:rsidRDefault="00000000">
            <w:pPr>
              <w:spacing w:line="360" w:lineRule="auto"/>
            </w:pPr>
            <w:r>
              <w:rPr>
                <w:rFonts w:cstheme="minorBidi"/>
              </w:rPr>
              <w:lastRenderedPageBreak/>
              <w:t>5. Validation</w:t>
            </w:r>
          </w:p>
        </w:tc>
        <w:tc>
          <w:tcPr>
            <w:tcW w:w="2160" w:type="dxa"/>
          </w:tcPr>
          <w:p w14:paraId="3F08BD40" w14:textId="77777777" w:rsidR="00DA257D" w:rsidRDefault="00000000">
            <w:pPr>
              <w:spacing w:line="360" w:lineRule="auto"/>
            </w:pPr>
            <w:r>
              <w:rPr>
                <w:rFonts w:cstheme="minorBidi"/>
              </w:rPr>
              <w:t>Offline evaluation (Recall, NDCG) against baselines</w:t>
            </w:r>
          </w:p>
        </w:tc>
        <w:tc>
          <w:tcPr>
            <w:tcW w:w="2160" w:type="dxa"/>
          </w:tcPr>
          <w:p w14:paraId="4D511033" w14:textId="670B12C6" w:rsidR="00DA257D" w:rsidRDefault="00E42850">
            <w:pPr>
              <w:spacing w:line="360" w:lineRule="auto"/>
            </w:pPr>
            <w:r>
              <w:rPr>
                <w:rFonts w:cstheme="minorBidi"/>
              </w:rPr>
              <w:t>In Progress</w:t>
            </w:r>
          </w:p>
        </w:tc>
        <w:tc>
          <w:tcPr>
            <w:tcW w:w="2160" w:type="dxa"/>
          </w:tcPr>
          <w:p w14:paraId="39E74719" w14:textId="77777777" w:rsidR="00DA257D" w:rsidRDefault="00000000">
            <w:pPr>
              <w:spacing w:line="360" w:lineRule="auto"/>
            </w:pPr>
            <w:r>
              <w:rPr>
                <w:rFonts w:cstheme="minorBidi"/>
              </w:rPr>
              <w:t>Integration Engineer</w:t>
            </w:r>
          </w:p>
        </w:tc>
      </w:tr>
      <w:tr w:rsidR="009F623C" w14:paraId="3F15002F" w14:textId="77777777">
        <w:tc>
          <w:tcPr>
            <w:tcW w:w="2160" w:type="dxa"/>
          </w:tcPr>
          <w:p w14:paraId="16C05B49" w14:textId="77777777" w:rsidR="00DA257D" w:rsidRDefault="00000000">
            <w:pPr>
              <w:spacing w:line="360" w:lineRule="auto"/>
            </w:pPr>
            <w:r>
              <w:rPr>
                <w:rFonts w:cstheme="minorBidi"/>
              </w:rPr>
              <w:t>6. Production</w:t>
            </w:r>
          </w:p>
        </w:tc>
        <w:tc>
          <w:tcPr>
            <w:tcW w:w="2160" w:type="dxa"/>
          </w:tcPr>
          <w:p w14:paraId="6C7ACFC4" w14:textId="77777777" w:rsidR="00DA257D" w:rsidRDefault="00000000">
            <w:pPr>
              <w:spacing w:line="360" w:lineRule="auto"/>
            </w:pPr>
            <w:r>
              <w:rPr>
                <w:rFonts w:cstheme="minorBidi"/>
              </w:rPr>
              <w:t>Versioned model bundles (</w:t>
            </w:r>
            <w:proofErr w:type="spellStart"/>
            <w:r>
              <w:rPr>
                <w:rFonts w:cstheme="minorBidi"/>
              </w:rPr>
              <w:t>MLflow</w:t>
            </w:r>
            <w:proofErr w:type="spellEnd"/>
            <w:r>
              <w:rPr>
                <w:rFonts w:cstheme="minorBidi"/>
              </w:rPr>
              <w:t xml:space="preserve">), </w:t>
            </w:r>
            <w:proofErr w:type="spellStart"/>
            <w:r>
              <w:rPr>
                <w:rFonts w:cstheme="minorBidi"/>
              </w:rPr>
              <w:t>Dockerization</w:t>
            </w:r>
            <w:proofErr w:type="spellEnd"/>
          </w:p>
        </w:tc>
        <w:tc>
          <w:tcPr>
            <w:tcW w:w="2160" w:type="dxa"/>
          </w:tcPr>
          <w:p w14:paraId="3E8180A6" w14:textId="77777777" w:rsidR="00DA257D" w:rsidRDefault="00000000">
            <w:pPr>
              <w:spacing w:line="360" w:lineRule="auto"/>
            </w:pPr>
            <w:r>
              <w:rPr>
                <w:rFonts w:cstheme="minorBidi"/>
              </w:rPr>
              <w:t>Planned</w:t>
            </w:r>
          </w:p>
        </w:tc>
        <w:tc>
          <w:tcPr>
            <w:tcW w:w="2160" w:type="dxa"/>
          </w:tcPr>
          <w:p w14:paraId="09313042" w14:textId="77777777" w:rsidR="00DA257D" w:rsidRDefault="00000000">
            <w:pPr>
              <w:spacing w:line="360" w:lineRule="auto"/>
            </w:pPr>
            <w:r>
              <w:rPr>
                <w:rFonts w:cstheme="minorBidi"/>
              </w:rPr>
              <w:t>Whole Team</w:t>
            </w:r>
          </w:p>
        </w:tc>
      </w:tr>
    </w:tbl>
    <w:p w14:paraId="23B4EB5C" w14:textId="77777777" w:rsidR="00DA257D" w:rsidRDefault="00DA257D">
      <w:pPr>
        <w:spacing w:after="200" w:line="360" w:lineRule="auto"/>
        <w:rPr>
          <w:rFonts w:eastAsia="MS Mincho"/>
          <w:szCs w:val="22"/>
        </w:rPr>
      </w:pPr>
    </w:p>
    <w:p w14:paraId="6EB5EB8E" w14:textId="77777777" w:rsidR="00DA257D" w:rsidRDefault="00000000" w:rsidP="00201FF1">
      <w:pPr>
        <w:spacing w:after="200" w:line="360" w:lineRule="auto"/>
        <w:jc w:val="both"/>
        <w:rPr>
          <w:rFonts w:eastAsia="MS Mincho"/>
          <w:szCs w:val="22"/>
        </w:rPr>
      </w:pPr>
      <w:r>
        <w:rPr>
          <w:rFonts w:eastAsia="MS Mincho" w:cstheme="minorBidi"/>
          <w:szCs w:val="22"/>
        </w:rPr>
        <w:t>Cost Analysis: Software development relies entirely on open-source tools. Anticipated costs are limited to cloud compute resources (AWS/GCP) for GPU-based training and hosting, which will be managed using student credits or local computing where possible.</w:t>
      </w:r>
    </w:p>
    <w:p w14:paraId="541A9D32" w14:textId="77777777" w:rsidR="00DA257D" w:rsidRDefault="00000000">
      <w:pPr>
        <w:keepNext/>
        <w:keepLines/>
        <w:spacing w:before="480" w:line="360" w:lineRule="auto"/>
        <w:outlineLvl w:val="0"/>
        <w:rPr>
          <w:rFonts w:ascii="Calibri" w:eastAsia="MS Gothic" w:hAnsi="Calibri"/>
          <w:b/>
          <w:bCs/>
          <w:color w:val="000000"/>
          <w:sz w:val="32"/>
          <w:szCs w:val="28"/>
        </w:rPr>
      </w:pPr>
      <w:bookmarkStart w:id="5" w:name="_Toc241610597"/>
      <w:r>
        <w:rPr>
          <w:rFonts w:ascii="Calibri" w:eastAsia="MS Gothic" w:hAnsi="Calibri" w:cstheme="majorBidi"/>
          <w:b/>
          <w:bCs/>
          <w:color w:val="000000"/>
          <w:sz w:val="32"/>
          <w:szCs w:val="28"/>
        </w:rPr>
        <w:t>6 Requirement Analysis</w:t>
      </w:r>
      <w:bookmarkEnd w:id="5"/>
    </w:p>
    <w:p w14:paraId="1C0D75B0" w14:textId="77777777" w:rsidR="00DA257D" w:rsidRDefault="00000000">
      <w:pPr>
        <w:keepNext/>
        <w:keepLines/>
        <w:spacing w:before="200" w:line="360" w:lineRule="auto"/>
        <w:outlineLvl w:val="1"/>
        <w:rPr>
          <w:rFonts w:ascii="Calibri" w:eastAsia="MS Gothic" w:hAnsi="Calibri"/>
          <w:b/>
          <w:bCs/>
          <w:color w:val="000000"/>
          <w:sz w:val="28"/>
          <w:szCs w:val="26"/>
        </w:rPr>
      </w:pPr>
      <w:bookmarkStart w:id="6" w:name="_Toc241610598"/>
      <w:r>
        <w:rPr>
          <w:rFonts w:ascii="Calibri" w:eastAsia="MS Gothic" w:hAnsi="Calibri" w:cstheme="majorBidi"/>
          <w:b/>
          <w:bCs/>
          <w:color w:val="000000"/>
          <w:sz w:val="28"/>
          <w:szCs w:val="26"/>
        </w:rPr>
        <w:t>6.1 Requirement Matrix</w:t>
      </w:r>
      <w:bookmarkEnd w:id="6"/>
    </w:p>
    <w:p w14:paraId="4B689157" w14:textId="77777777" w:rsidR="00DA257D" w:rsidRDefault="00000000">
      <w:pPr>
        <w:spacing w:after="200" w:line="360" w:lineRule="auto"/>
        <w:rPr>
          <w:rFonts w:eastAsia="MS Mincho"/>
          <w:szCs w:val="22"/>
        </w:rPr>
      </w:pPr>
      <w:r>
        <w:rPr>
          <w:rFonts w:eastAsia="MS Mincho" w:cstheme="minorBidi"/>
          <w:b/>
          <w:szCs w:val="22"/>
        </w:rPr>
        <w:t>Table 3: Requirement Matrix</w:t>
      </w:r>
    </w:p>
    <w:tbl>
      <w:tblPr>
        <w:tblStyle w:val="TableGrid"/>
        <w:tblW w:w="0" w:type="auto"/>
        <w:tblLook w:val="04A0" w:firstRow="1" w:lastRow="0" w:firstColumn="1" w:lastColumn="0" w:noHBand="0" w:noVBand="1"/>
      </w:tblPr>
      <w:tblGrid>
        <w:gridCol w:w="1888"/>
        <w:gridCol w:w="2042"/>
        <w:gridCol w:w="2989"/>
        <w:gridCol w:w="1937"/>
      </w:tblGrid>
      <w:tr w:rsidR="009F623C" w14:paraId="2BD67BFA" w14:textId="77777777">
        <w:tc>
          <w:tcPr>
            <w:tcW w:w="2160" w:type="dxa"/>
          </w:tcPr>
          <w:p w14:paraId="059C9D7C" w14:textId="77777777" w:rsidR="00DA257D" w:rsidRDefault="00000000">
            <w:pPr>
              <w:spacing w:line="360" w:lineRule="auto"/>
            </w:pPr>
            <w:r>
              <w:rPr>
                <w:rFonts w:cstheme="minorBidi"/>
                <w:b/>
              </w:rPr>
              <w:t>Req ID</w:t>
            </w:r>
          </w:p>
        </w:tc>
        <w:tc>
          <w:tcPr>
            <w:tcW w:w="2160" w:type="dxa"/>
          </w:tcPr>
          <w:p w14:paraId="64526095" w14:textId="77777777" w:rsidR="00DA257D" w:rsidRDefault="00000000">
            <w:pPr>
              <w:spacing w:line="360" w:lineRule="auto"/>
            </w:pPr>
            <w:r>
              <w:rPr>
                <w:rFonts w:cstheme="minorBidi"/>
                <w:b/>
              </w:rPr>
              <w:t>Requirement Area</w:t>
            </w:r>
          </w:p>
        </w:tc>
        <w:tc>
          <w:tcPr>
            <w:tcW w:w="2160" w:type="dxa"/>
          </w:tcPr>
          <w:p w14:paraId="4750195B" w14:textId="77777777" w:rsidR="00DA257D" w:rsidRDefault="00000000">
            <w:pPr>
              <w:spacing w:line="360" w:lineRule="auto"/>
            </w:pPr>
            <w:r>
              <w:rPr>
                <w:rFonts w:cstheme="minorBidi"/>
                <w:b/>
              </w:rPr>
              <w:t>Description</w:t>
            </w:r>
          </w:p>
        </w:tc>
        <w:tc>
          <w:tcPr>
            <w:tcW w:w="2160" w:type="dxa"/>
          </w:tcPr>
          <w:p w14:paraId="66E9A11B" w14:textId="77777777" w:rsidR="00DA257D" w:rsidRDefault="00000000">
            <w:pPr>
              <w:spacing w:line="360" w:lineRule="auto"/>
            </w:pPr>
            <w:r>
              <w:rPr>
                <w:rFonts w:cstheme="minorBidi"/>
                <w:b/>
              </w:rPr>
              <w:t>Priority</w:t>
            </w:r>
          </w:p>
        </w:tc>
      </w:tr>
      <w:tr w:rsidR="009F623C" w14:paraId="2D2546CE" w14:textId="77777777">
        <w:tc>
          <w:tcPr>
            <w:tcW w:w="2160" w:type="dxa"/>
          </w:tcPr>
          <w:p w14:paraId="5E5EE043" w14:textId="77777777" w:rsidR="00DA257D" w:rsidRDefault="00000000">
            <w:pPr>
              <w:spacing w:line="360" w:lineRule="auto"/>
            </w:pPr>
            <w:r>
              <w:rPr>
                <w:rFonts w:cstheme="minorBidi"/>
              </w:rPr>
              <w:t>REQ-DAT-01</w:t>
            </w:r>
          </w:p>
        </w:tc>
        <w:tc>
          <w:tcPr>
            <w:tcW w:w="2160" w:type="dxa"/>
          </w:tcPr>
          <w:p w14:paraId="78CE5E40" w14:textId="77777777" w:rsidR="00DA257D" w:rsidRDefault="00000000">
            <w:pPr>
              <w:spacing w:line="360" w:lineRule="auto"/>
            </w:pPr>
            <w:r>
              <w:rPr>
                <w:rFonts w:cstheme="minorBidi"/>
              </w:rPr>
              <w:t>Data Pipeline</w:t>
            </w:r>
          </w:p>
        </w:tc>
        <w:tc>
          <w:tcPr>
            <w:tcW w:w="2160" w:type="dxa"/>
          </w:tcPr>
          <w:p w14:paraId="2002BD61" w14:textId="77777777" w:rsidR="00DA257D" w:rsidRDefault="00000000">
            <w:pPr>
              <w:spacing w:line="360" w:lineRule="auto"/>
            </w:pPr>
            <w:r>
              <w:rPr>
                <w:rFonts w:cstheme="minorBidi"/>
              </w:rPr>
              <w:t>System must process raw user events into a weighted bipartite graph.</w:t>
            </w:r>
          </w:p>
        </w:tc>
        <w:tc>
          <w:tcPr>
            <w:tcW w:w="2160" w:type="dxa"/>
          </w:tcPr>
          <w:p w14:paraId="2427FD18" w14:textId="77777777" w:rsidR="00DA257D" w:rsidRDefault="00000000">
            <w:pPr>
              <w:spacing w:line="360" w:lineRule="auto"/>
            </w:pPr>
            <w:r>
              <w:rPr>
                <w:rFonts w:cstheme="minorBidi"/>
              </w:rPr>
              <w:t>High</w:t>
            </w:r>
          </w:p>
        </w:tc>
      </w:tr>
      <w:tr w:rsidR="009F623C" w14:paraId="4BBA574F" w14:textId="77777777">
        <w:tc>
          <w:tcPr>
            <w:tcW w:w="2160" w:type="dxa"/>
          </w:tcPr>
          <w:p w14:paraId="0A1A1273" w14:textId="77777777" w:rsidR="00DA257D" w:rsidRDefault="00000000">
            <w:pPr>
              <w:spacing w:line="360" w:lineRule="auto"/>
            </w:pPr>
            <w:r>
              <w:rPr>
                <w:rFonts w:cstheme="minorBidi"/>
              </w:rPr>
              <w:t>REQ-MOD-01</w:t>
            </w:r>
          </w:p>
        </w:tc>
        <w:tc>
          <w:tcPr>
            <w:tcW w:w="2160" w:type="dxa"/>
          </w:tcPr>
          <w:p w14:paraId="25426F70" w14:textId="77777777" w:rsidR="00DA257D" w:rsidRDefault="00000000">
            <w:pPr>
              <w:spacing w:line="360" w:lineRule="auto"/>
            </w:pPr>
            <w:r>
              <w:rPr>
                <w:rFonts w:cstheme="minorBidi"/>
              </w:rPr>
              <w:t>GNN Model</w:t>
            </w:r>
          </w:p>
        </w:tc>
        <w:tc>
          <w:tcPr>
            <w:tcW w:w="2160" w:type="dxa"/>
          </w:tcPr>
          <w:p w14:paraId="00B9F53B" w14:textId="77777777" w:rsidR="00DA257D" w:rsidRDefault="00000000">
            <w:pPr>
              <w:spacing w:line="360" w:lineRule="auto"/>
            </w:pPr>
            <w:r>
              <w:rPr>
                <w:rFonts w:cstheme="minorBidi"/>
              </w:rPr>
              <w:t xml:space="preserve">System must generate user/product embeddings using </w:t>
            </w:r>
            <w:proofErr w:type="spellStart"/>
            <w:r>
              <w:rPr>
                <w:rFonts w:cstheme="minorBidi"/>
              </w:rPr>
              <w:t>LightGCN</w:t>
            </w:r>
            <w:proofErr w:type="spellEnd"/>
            <w:r>
              <w:rPr>
                <w:rFonts w:cstheme="minorBidi"/>
              </w:rPr>
              <w:t>.</w:t>
            </w:r>
          </w:p>
        </w:tc>
        <w:tc>
          <w:tcPr>
            <w:tcW w:w="2160" w:type="dxa"/>
          </w:tcPr>
          <w:p w14:paraId="79018E3B" w14:textId="77777777" w:rsidR="00DA257D" w:rsidRDefault="00000000">
            <w:pPr>
              <w:spacing w:line="360" w:lineRule="auto"/>
            </w:pPr>
            <w:r>
              <w:rPr>
                <w:rFonts w:cstheme="minorBidi"/>
              </w:rPr>
              <w:t>High</w:t>
            </w:r>
          </w:p>
        </w:tc>
      </w:tr>
      <w:tr w:rsidR="009F623C" w14:paraId="0599ACFC" w14:textId="77777777">
        <w:tc>
          <w:tcPr>
            <w:tcW w:w="2160" w:type="dxa"/>
          </w:tcPr>
          <w:p w14:paraId="46B44A0A" w14:textId="77777777" w:rsidR="00DA257D" w:rsidRDefault="00000000">
            <w:pPr>
              <w:spacing w:line="360" w:lineRule="auto"/>
            </w:pPr>
            <w:r>
              <w:rPr>
                <w:rFonts w:cstheme="minorBidi"/>
              </w:rPr>
              <w:t>REQ-RET-01</w:t>
            </w:r>
          </w:p>
        </w:tc>
        <w:tc>
          <w:tcPr>
            <w:tcW w:w="2160" w:type="dxa"/>
          </w:tcPr>
          <w:p w14:paraId="0D894165" w14:textId="77777777" w:rsidR="00DA257D" w:rsidRDefault="00000000">
            <w:pPr>
              <w:spacing w:line="360" w:lineRule="auto"/>
            </w:pPr>
            <w:r>
              <w:rPr>
                <w:rFonts w:cstheme="minorBidi"/>
              </w:rPr>
              <w:t>Retrieval</w:t>
            </w:r>
          </w:p>
        </w:tc>
        <w:tc>
          <w:tcPr>
            <w:tcW w:w="2160" w:type="dxa"/>
          </w:tcPr>
          <w:p w14:paraId="659E7869" w14:textId="77777777" w:rsidR="00DA257D" w:rsidRDefault="00000000">
            <w:pPr>
              <w:spacing w:line="360" w:lineRule="auto"/>
            </w:pPr>
            <w:r>
              <w:rPr>
                <w:rFonts w:cstheme="minorBidi"/>
              </w:rPr>
              <w:t>System must retrieve top-K candidates using vector similarity.</w:t>
            </w:r>
          </w:p>
        </w:tc>
        <w:tc>
          <w:tcPr>
            <w:tcW w:w="2160" w:type="dxa"/>
          </w:tcPr>
          <w:p w14:paraId="0B7E413E" w14:textId="77777777" w:rsidR="00DA257D" w:rsidRDefault="00000000">
            <w:pPr>
              <w:spacing w:line="360" w:lineRule="auto"/>
            </w:pPr>
            <w:r>
              <w:rPr>
                <w:rFonts w:cstheme="minorBidi"/>
              </w:rPr>
              <w:t>High</w:t>
            </w:r>
          </w:p>
        </w:tc>
      </w:tr>
      <w:tr w:rsidR="009F623C" w14:paraId="02899772" w14:textId="77777777">
        <w:tc>
          <w:tcPr>
            <w:tcW w:w="2160" w:type="dxa"/>
          </w:tcPr>
          <w:p w14:paraId="738E01A1" w14:textId="77777777" w:rsidR="00DA257D" w:rsidRDefault="00000000">
            <w:pPr>
              <w:spacing w:line="360" w:lineRule="auto"/>
            </w:pPr>
            <w:r>
              <w:rPr>
                <w:rFonts w:cstheme="minorBidi"/>
              </w:rPr>
              <w:t>REQ-API-01</w:t>
            </w:r>
          </w:p>
        </w:tc>
        <w:tc>
          <w:tcPr>
            <w:tcW w:w="2160" w:type="dxa"/>
          </w:tcPr>
          <w:p w14:paraId="29E185A2" w14:textId="77777777" w:rsidR="00DA257D" w:rsidRDefault="00000000">
            <w:pPr>
              <w:spacing w:line="360" w:lineRule="auto"/>
            </w:pPr>
            <w:r>
              <w:rPr>
                <w:rFonts w:cstheme="minorBidi"/>
              </w:rPr>
              <w:t>API Serving</w:t>
            </w:r>
          </w:p>
        </w:tc>
        <w:tc>
          <w:tcPr>
            <w:tcW w:w="2160" w:type="dxa"/>
          </w:tcPr>
          <w:p w14:paraId="4BD07357" w14:textId="77777777" w:rsidR="00DA257D" w:rsidRDefault="00000000">
            <w:pPr>
              <w:spacing w:line="360" w:lineRule="auto"/>
            </w:pPr>
            <w:r>
              <w:rPr>
                <w:rFonts w:cstheme="minorBidi"/>
              </w:rPr>
              <w:t>System must expose a GET /recommendations/{</w:t>
            </w:r>
            <w:proofErr w:type="spellStart"/>
            <w:r>
              <w:rPr>
                <w:rFonts w:cstheme="minorBidi"/>
              </w:rPr>
              <w:t>user_id</w:t>
            </w:r>
            <w:proofErr w:type="spellEnd"/>
            <w:r>
              <w:rPr>
                <w:rFonts w:cstheme="minorBidi"/>
              </w:rPr>
              <w:t>} endpoint.</w:t>
            </w:r>
          </w:p>
        </w:tc>
        <w:tc>
          <w:tcPr>
            <w:tcW w:w="2160" w:type="dxa"/>
          </w:tcPr>
          <w:p w14:paraId="16E5A221" w14:textId="77777777" w:rsidR="00DA257D" w:rsidRDefault="00000000">
            <w:pPr>
              <w:spacing w:line="360" w:lineRule="auto"/>
            </w:pPr>
            <w:r>
              <w:rPr>
                <w:rFonts w:cstheme="minorBidi"/>
              </w:rPr>
              <w:t>High</w:t>
            </w:r>
          </w:p>
        </w:tc>
      </w:tr>
      <w:tr w:rsidR="009F623C" w14:paraId="4868F8AB" w14:textId="77777777" w:rsidTr="0036545A">
        <w:trPr>
          <w:trHeight w:val="530"/>
        </w:trPr>
        <w:tc>
          <w:tcPr>
            <w:tcW w:w="2160" w:type="dxa"/>
          </w:tcPr>
          <w:p w14:paraId="7383A084" w14:textId="77777777" w:rsidR="00DA257D" w:rsidRDefault="00000000">
            <w:pPr>
              <w:spacing w:line="360" w:lineRule="auto"/>
            </w:pPr>
            <w:r>
              <w:rPr>
                <w:rFonts w:cstheme="minorBidi"/>
              </w:rPr>
              <w:t>REQ-FIL-01</w:t>
            </w:r>
          </w:p>
        </w:tc>
        <w:tc>
          <w:tcPr>
            <w:tcW w:w="2160" w:type="dxa"/>
          </w:tcPr>
          <w:p w14:paraId="1BB1D953" w14:textId="77777777" w:rsidR="00DA257D" w:rsidRDefault="00000000">
            <w:pPr>
              <w:spacing w:line="360" w:lineRule="auto"/>
            </w:pPr>
            <w:r>
              <w:rPr>
                <w:rFonts w:cstheme="minorBidi"/>
              </w:rPr>
              <w:t>Business Logic</w:t>
            </w:r>
          </w:p>
        </w:tc>
        <w:tc>
          <w:tcPr>
            <w:tcW w:w="2160" w:type="dxa"/>
          </w:tcPr>
          <w:p w14:paraId="10EB08D1" w14:textId="5B77F1B6" w:rsidR="00DA257D" w:rsidRDefault="00000000">
            <w:pPr>
              <w:spacing w:line="360" w:lineRule="auto"/>
            </w:pPr>
            <w:r>
              <w:rPr>
                <w:rFonts w:cstheme="minorBidi"/>
              </w:rPr>
              <w:t>System must filter out-of-stock items</w:t>
            </w:r>
            <w:r w:rsidR="00AC2FBF">
              <w:rPr>
                <w:rFonts w:cstheme="minorBidi"/>
              </w:rPr>
              <w:t>.</w:t>
            </w:r>
          </w:p>
        </w:tc>
        <w:tc>
          <w:tcPr>
            <w:tcW w:w="2160" w:type="dxa"/>
          </w:tcPr>
          <w:p w14:paraId="23BDEE3A" w14:textId="77777777" w:rsidR="00DA257D" w:rsidRDefault="00000000">
            <w:pPr>
              <w:spacing w:line="360" w:lineRule="auto"/>
            </w:pPr>
            <w:r>
              <w:rPr>
                <w:rFonts w:cstheme="minorBidi"/>
              </w:rPr>
              <w:t>Medium</w:t>
            </w:r>
          </w:p>
        </w:tc>
      </w:tr>
    </w:tbl>
    <w:p w14:paraId="7E188A8A" w14:textId="77777777" w:rsidR="00DA257D" w:rsidRDefault="00DA257D">
      <w:pPr>
        <w:spacing w:after="200" w:line="360" w:lineRule="auto"/>
        <w:rPr>
          <w:rFonts w:eastAsia="MS Mincho"/>
          <w:szCs w:val="22"/>
        </w:rPr>
      </w:pPr>
    </w:p>
    <w:p w14:paraId="0E87C8D8" w14:textId="77777777" w:rsidR="00DA257D" w:rsidRDefault="00000000">
      <w:pPr>
        <w:keepNext/>
        <w:keepLines/>
        <w:spacing w:before="200" w:line="360" w:lineRule="auto"/>
        <w:outlineLvl w:val="1"/>
        <w:rPr>
          <w:rFonts w:ascii="Calibri" w:eastAsia="MS Gothic" w:hAnsi="Calibri"/>
          <w:b/>
          <w:bCs/>
          <w:color w:val="000000"/>
          <w:sz w:val="28"/>
          <w:szCs w:val="26"/>
        </w:rPr>
      </w:pPr>
      <w:bookmarkStart w:id="7" w:name="_Toc241610599"/>
      <w:r>
        <w:rPr>
          <w:rFonts w:ascii="Calibri" w:eastAsia="MS Gothic" w:hAnsi="Calibri" w:cstheme="majorBidi"/>
          <w:b/>
          <w:bCs/>
          <w:color w:val="000000"/>
          <w:sz w:val="28"/>
          <w:szCs w:val="26"/>
        </w:rPr>
        <w:t>6.2 Requirement Elaboration</w:t>
      </w:r>
      <w:bookmarkEnd w:id="7"/>
    </w:p>
    <w:p w14:paraId="0A30D1ED" w14:textId="77777777" w:rsidR="00DA257D" w:rsidRDefault="00000000">
      <w:pPr>
        <w:spacing w:after="200" w:line="360" w:lineRule="auto"/>
        <w:rPr>
          <w:rFonts w:eastAsia="MS Mincho"/>
          <w:szCs w:val="22"/>
        </w:rPr>
      </w:pPr>
      <w:r>
        <w:rPr>
          <w:rFonts w:eastAsia="MS Mincho" w:cstheme="minorBidi"/>
          <w:b/>
          <w:szCs w:val="22"/>
        </w:rPr>
        <w:t>6.2.1 Data Pipeline (REQ-DAT-01)</w:t>
      </w:r>
    </w:p>
    <w:p w14:paraId="0DF22134" w14:textId="77777777" w:rsidR="00DA257D" w:rsidRDefault="00000000" w:rsidP="00201FF1">
      <w:pPr>
        <w:spacing w:after="200" w:line="360" w:lineRule="auto"/>
        <w:jc w:val="both"/>
        <w:rPr>
          <w:rFonts w:eastAsia="MS Mincho"/>
          <w:szCs w:val="22"/>
        </w:rPr>
      </w:pPr>
      <w:r>
        <w:rPr>
          <w:rFonts w:eastAsia="MS Mincho" w:cstheme="minorBidi"/>
          <w:szCs w:val="22"/>
        </w:rPr>
        <w:t>The system needs a clean, leakage-safe pipeline. It must parse historical shopping events and map them to standard weights. The data split must be strictly temporal (e.g., train on months 1-3, validate on month 4, test on month 5) to prevent future-data leakage.</w:t>
      </w:r>
    </w:p>
    <w:p w14:paraId="1CF092E5" w14:textId="77777777" w:rsidR="00DA257D" w:rsidRDefault="00000000" w:rsidP="00201FF1">
      <w:pPr>
        <w:spacing w:after="200" w:line="360" w:lineRule="auto"/>
        <w:jc w:val="both"/>
        <w:rPr>
          <w:rFonts w:eastAsia="MS Mincho"/>
          <w:szCs w:val="22"/>
        </w:rPr>
      </w:pPr>
      <w:r>
        <w:rPr>
          <w:rFonts w:eastAsia="MS Mincho" w:cstheme="minorBidi"/>
          <w:b/>
          <w:szCs w:val="22"/>
        </w:rPr>
        <w:t>6.2.2 GNN Model (REQ-MOD-01)</w:t>
      </w:r>
    </w:p>
    <w:p w14:paraId="54402E36" w14:textId="77777777" w:rsidR="00DA257D" w:rsidRDefault="00000000" w:rsidP="00201FF1">
      <w:pPr>
        <w:spacing w:after="200" w:line="360" w:lineRule="auto"/>
        <w:jc w:val="both"/>
        <w:rPr>
          <w:rFonts w:eastAsia="MS Mincho" w:cstheme="minorBidi"/>
          <w:szCs w:val="22"/>
        </w:rPr>
      </w:pPr>
      <w:r>
        <w:rPr>
          <w:rFonts w:eastAsia="MS Mincho" w:cstheme="minorBidi"/>
          <w:szCs w:val="22"/>
        </w:rPr>
        <w:t xml:space="preserve">The core intelligence requirement. The system needs to instantiate a </w:t>
      </w:r>
      <w:proofErr w:type="spellStart"/>
      <w:r>
        <w:rPr>
          <w:rFonts w:eastAsia="MS Mincho" w:cstheme="minorBidi"/>
          <w:szCs w:val="22"/>
        </w:rPr>
        <w:t>LightGCN</w:t>
      </w:r>
      <w:proofErr w:type="spellEnd"/>
      <w:r>
        <w:rPr>
          <w:rFonts w:eastAsia="MS Mincho" w:cstheme="minorBidi"/>
          <w:szCs w:val="22"/>
        </w:rPr>
        <w:t xml:space="preserve"> model via </w:t>
      </w:r>
      <w:proofErr w:type="spellStart"/>
      <w:r>
        <w:rPr>
          <w:rFonts w:eastAsia="MS Mincho" w:cstheme="minorBidi"/>
          <w:szCs w:val="22"/>
        </w:rPr>
        <w:t>PyTorch</w:t>
      </w:r>
      <w:proofErr w:type="spellEnd"/>
      <w:r>
        <w:rPr>
          <w:rFonts w:eastAsia="MS Mincho" w:cstheme="minorBidi"/>
          <w:szCs w:val="22"/>
        </w:rPr>
        <w:t xml:space="preserve">. It must successfully map the graph data into dense vector embeddings and continuously track experiments (loss, epochs) using </w:t>
      </w:r>
      <w:proofErr w:type="spellStart"/>
      <w:r>
        <w:rPr>
          <w:rFonts w:eastAsia="MS Mincho" w:cstheme="minorBidi"/>
          <w:szCs w:val="22"/>
        </w:rPr>
        <w:t>MLflow</w:t>
      </w:r>
      <w:proofErr w:type="spellEnd"/>
      <w:r>
        <w:rPr>
          <w:rFonts w:eastAsia="MS Mincho" w:cstheme="minorBidi"/>
          <w:szCs w:val="22"/>
        </w:rPr>
        <w:t>.</w:t>
      </w:r>
    </w:p>
    <w:p w14:paraId="67BEF68B" w14:textId="706E31FF" w:rsidR="00201FF1" w:rsidRDefault="00201FF1" w:rsidP="00201FF1">
      <w:pPr>
        <w:spacing w:after="200" w:line="360" w:lineRule="auto"/>
        <w:jc w:val="both"/>
        <w:rPr>
          <w:rFonts w:eastAsia="MS Mincho" w:cstheme="minorBidi"/>
          <w:b/>
          <w:bCs/>
          <w:szCs w:val="22"/>
        </w:rPr>
      </w:pPr>
      <w:r w:rsidRPr="00201FF1">
        <w:rPr>
          <w:rFonts w:eastAsia="MS Mincho" w:cstheme="minorBidi"/>
          <w:b/>
          <w:bCs/>
          <w:szCs w:val="22"/>
        </w:rPr>
        <w:t xml:space="preserve">6.2.3. </w:t>
      </w:r>
      <w:r w:rsidRPr="00201FF1">
        <w:rPr>
          <w:rFonts w:eastAsia="MS Mincho" w:cstheme="minorBidi"/>
          <w:b/>
          <w:bCs/>
          <w:szCs w:val="22"/>
        </w:rPr>
        <w:t>Retrieval System (REQ-RET-01</w:t>
      </w:r>
      <w:r>
        <w:rPr>
          <w:rFonts w:eastAsia="MS Mincho" w:cstheme="minorBidi"/>
          <w:b/>
          <w:bCs/>
          <w:szCs w:val="22"/>
        </w:rPr>
        <w:t>)</w:t>
      </w:r>
    </w:p>
    <w:p w14:paraId="423E91BD" w14:textId="6C918AA2" w:rsidR="00201FF1" w:rsidRPr="00201FF1" w:rsidRDefault="00201FF1" w:rsidP="00201FF1">
      <w:pPr>
        <w:spacing w:after="200" w:line="360" w:lineRule="auto"/>
        <w:jc w:val="both"/>
        <w:rPr>
          <w:rFonts w:eastAsia="MS Mincho" w:cstheme="minorBidi"/>
          <w:szCs w:val="22"/>
        </w:rPr>
      </w:pPr>
      <w:r w:rsidRPr="00201FF1">
        <w:rPr>
          <w:rFonts w:eastAsia="MS Mincho" w:cstheme="minorBidi"/>
          <w:szCs w:val="22"/>
        </w:rPr>
        <w:t xml:space="preserve">The system must retrieve the top-K candidate products using vector similarity search on embeddings stored in </w:t>
      </w:r>
      <w:proofErr w:type="spellStart"/>
      <w:r w:rsidRPr="00201FF1">
        <w:rPr>
          <w:rFonts w:eastAsia="MS Mincho" w:cstheme="minorBidi"/>
          <w:szCs w:val="22"/>
        </w:rPr>
        <w:t>ChromaDB</w:t>
      </w:r>
      <w:proofErr w:type="spellEnd"/>
      <w:r w:rsidRPr="00201FF1">
        <w:rPr>
          <w:rFonts w:eastAsia="MS Mincho" w:cstheme="minorBidi"/>
          <w:szCs w:val="22"/>
        </w:rPr>
        <w:t>. It should return the most relevant items based on similarity scores while supporting filtering and low-latency retrieval.</w:t>
      </w:r>
    </w:p>
    <w:p w14:paraId="3D39B159" w14:textId="07A96D83" w:rsidR="00DA257D" w:rsidRDefault="00000000" w:rsidP="00201FF1">
      <w:pPr>
        <w:spacing w:after="200" w:line="360" w:lineRule="auto"/>
        <w:jc w:val="both"/>
        <w:rPr>
          <w:rFonts w:eastAsia="MS Mincho"/>
          <w:szCs w:val="22"/>
        </w:rPr>
      </w:pPr>
      <w:r>
        <w:rPr>
          <w:rFonts w:eastAsia="MS Mincho" w:cstheme="minorBidi"/>
          <w:b/>
          <w:szCs w:val="22"/>
        </w:rPr>
        <w:t>6.2.</w:t>
      </w:r>
      <w:r w:rsidR="00201FF1">
        <w:rPr>
          <w:rFonts w:eastAsia="MS Mincho" w:cstheme="minorBidi"/>
          <w:b/>
          <w:szCs w:val="22"/>
        </w:rPr>
        <w:t>4</w:t>
      </w:r>
      <w:r>
        <w:rPr>
          <w:rFonts w:eastAsia="MS Mincho" w:cstheme="minorBidi"/>
          <w:b/>
          <w:szCs w:val="22"/>
        </w:rPr>
        <w:t xml:space="preserve"> API Serving (REQ-API-01)</w:t>
      </w:r>
    </w:p>
    <w:p w14:paraId="6955741A" w14:textId="77777777" w:rsidR="00DA257D" w:rsidRDefault="00000000" w:rsidP="00201FF1">
      <w:pPr>
        <w:spacing w:after="200" w:line="360" w:lineRule="auto"/>
        <w:jc w:val="both"/>
        <w:rPr>
          <w:rFonts w:eastAsia="MS Mincho"/>
          <w:szCs w:val="22"/>
        </w:rPr>
      </w:pPr>
      <w:r>
        <w:rPr>
          <w:rFonts w:eastAsia="MS Mincho" w:cstheme="minorBidi"/>
          <w:szCs w:val="22"/>
        </w:rPr>
        <w:t xml:space="preserve">Any front-end e-commerce application must be able to query the engine. The </w:t>
      </w:r>
      <w:proofErr w:type="spellStart"/>
      <w:r>
        <w:rPr>
          <w:rFonts w:eastAsia="MS Mincho" w:cstheme="minorBidi"/>
          <w:szCs w:val="22"/>
        </w:rPr>
        <w:t>FastAPI</w:t>
      </w:r>
      <w:proofErr w:type="spellEnd"/>
      <w:r>
        <w:rPr>
          <w:rFonts w:eastAsia="MS Mincho" w:cstheme="minorBidi"/>
          <w:szCs w:val="22"/>
        </w:rPr>
        <w:t xml:space="preserve"> endpoint must accept a user ID and a k parameter, returning a JSON array of k product IDs sorted by relevance score, with latency under 200ms.</w:t>
      </w:r>
    </w:p>
    <w:p w14:paraId="0E54024F" w14:textId="77777777" w:rsidR="00DA257D" w:rsidRDefault="00000000">
      <w:pPr>
        <w:keepNext/>
        <w:keepLines/>
        <w:spacing w:before="480" w:line="360" w:lineRule="auto"/>
        <w:outlineLvl w:val="0"/>
        <w:rPr>
          <w:rFonts w:ascii="Calibri" w:eastAsia="MS Gothic" w:hAnsi="Calibri"/>
          <w:b/>
          <w:bCs/>
          <w:color w:val="000000"/>
          <w:sz w:val="32"/>
          <w:szCs w:val="28"/>
        </w:rPr>
      </w:pPr>
      <w:bookmarkStart w:id="8" w:name="_Toc241610600"/>
      <w:r>
        <w:rPr>
          <w:rFonts w:ascii="Calibri" w:eastAsia="MS Gothic" w:hAnsi="Calibri" w:cstheme="majorBidi"/>
          <w:b/>
          <w:bCs/>
          <w:color w:val="000000"/>
          <w:sz w:val="32"/>
          <w:szCs w:val="28"/>
        </w:rPr>
        <w:t>7 Design</w:t>
      </w:r>
      <w:bookmarkEnd w:id="8"/>
    </w:p>
    <w:p w14:paraId="47E943A6" w14:textId="77777777" w:rsidR="00DA257D" w:rsidRDefault="00000000">
      <w:pPr>
        <w:keepNext/>
        <w:keepLines/>
        <w:spacing w:before="200" w:line="360" w:lineRule="auto"/>
        <w:outlineLvl w:val="1"/>
        <w:rPr>
          <w:rFonts w:ascii="Calibri" w:eastAsia="MS Gothic" w:hAnsi="Calibri"/>
          <w:b/>
          <w:bCs/>
          <w:color w:val="000000"/>
          <w:sz w:val="28"/>
          <w:szCs w:val="26"/>
        </w:rPr>
      </w:pPr>
      <w:bookmarkStart w:id="9" w:name="_Toc241610601"/>
      <w:r>
        <w:rPr>
          <w:rFonts w:ascii="Calibri" w:eastAsia="MS Gothic" w:hAnsi="Calibri" w:cstheme="majorBidi"/>
          <w:b/>
          <w:bCs/>
          <w:color w:val="000000"/>
          <w:sz w:val="28"/>
          <w:szCs w:val="26"/>
        </w:rPr>
        <w:t>7.1 Technical Environment</w:t>
      </w:r>
      <w:bookmarkEnd w:id="9"/>
    </w:p>
    <w:p w14:paraId="5AD524EC" w14:textId="77777777" w:rsidR="00DA257D" w:rsidRDefault="00000000">
      <w:pPr>
        <w:spacing w:after="200" w:line="360" w:lineRule="auto"/>
        <w:rPr>
          <w:rFonts w:eastAsia="MS Mincho"/>
          <w:szCs w:val="22"/>
        </w:rPr>
      </w:pPr>
      <w:r>
        <w:rPr>
          <w:rFonts w:eastAsia="MS Mincho" w:cstheme="minorBidi"/>
          <w:b/>
          <w:szCs w:val="22"/>
        </w:rPr>
        <w:t>Table 4: Technical Environment and Configuration</w:t>
      </w:r>
    </w:p>
    <w:tbl>
      <w:tblPr>
        <w:tblStyle w:val="TableGrid"/>
        <w:tblW w:w="9118" w:type="dxa"/>
        <w:tblLook w:val="04A0" w:firstRow="1" w:lastRow="0" w:firstColumn="1" w:lastColumn="0" w:noHBand="0" w:noVBand="1"/>
      </w:tblPr>
      <w:tblGrid>
        <w:gridCol w:w="4559"/>
        <w:gridCol w:w="4559"/>
      </w:tblGrid>
      <w:tr w:rsidR="009F623C" w14:paraId="55ED2EDA" w14:textId="77777777" w:rsidTr="00E04F63">
        <w:trPr>
          <w:trHeight w:val="284"/>
        </w:trPr>
        <w:tc>
          <w:tcPr>
            <w:tcW w:w="4559" w:type="dxa"/>
          </w:tcPr>
          <w:p w14:paraId="3DF667F9" w14:textId="77777777" w:rsidR="00DA257D" w:rsidRDefault="00000000">
            <w:pPr>
              <w:spacing w:line="360" w:lineRule="auto"/>
            </w:pPr>
            <w:r>
              <w:rPr>
                <w:rFonts w:cstheme="minorBidi"/>
                <w:b/>
              </w:rPr>
              <w:t>Component</w:t>
            </w:r>
          </w:p>
        </w:tc>
        <w:tc>
          <w:tcPr>
            <w:tcW w:w="4559" w:type="dxa"/>
          </w:tcPr>
          <w:p w14:paraId="30FF8710" w14:textId="77777777" w:rsidR="00DA257D" w:rsidRDefault="00000000">
            <w:pPr>
              <w:spacing w:line="360" w:lineRule="auto"/>
            </w:pPr>
            <w:r>
              <w:rPr>
                <w:rFonts w:cstheme="minorBidi"/>
                <w:b/>
              </w:rPr>
              <w:t>Minimum Configuration / Tool</w:t>
            </w:r>
          </w:p>
        </w:tc>
      </w:tr>
      <w:tr w:rsidR="009F623C" w14:paraId="7A2EEDA2" w14:textId="77777777" w:rsidTr="00E04F63">
        <w:trPr>
          <w:trHeight w:val="292"/>
        </w:trPr>
        <w:tc>
          <w:tcPr>
            <w:tcW w:w="4559" w:type="dxa"/>
          </w:tcPr>
          <w:p w14:paraId="072B4A53" w14:textId="77777777" w:rsidR="00DA257D" w:rsidRDefault="00000000">
            <w:pPr>
              <w:spacing w:line="360" w:lineRule="auto"/>
            </w:pPr>
            <w:r>
              <w:rPr>
                <w:rFonts w:cstheme="minorBidi"/>
              </w:rPr>
              <w:t>Processing / Logic</w:t>
            </w:r>
          </w:p>
        </w:tc>
        <w:tc>
          <w:tcPr>
            <w:tcW w:w="4559" w:type="dxa"/>
          </w:tcPr>
          <w:p w14:paraId="22CEFF90" w14:textId="77777777" w:rsidR="00DA257D" w:rsidRDefault="00000000">
            <w:pPr>
              <w:spacing w:line="360" w:lineRule="auto"/>
            </w:pPr>
            <w:r>
              <w:rPr>
                <w:rFonts w:cstheme="minorBidi"/>
              </w:rPr>
              <w:t>Python 3.9+, Pandas, NumPy</w:t>
            </w:r>
          </w:p>
        </w:tc>
      </w:tr>
      <w:tr w:rsidR="009F623C" w14:paraId="5A578953" w14:textId="77777777" w:rsidTr="00E04F63">
        <w:trPr>
          <w:trHeight w:val="284"/>
        </w:trPr>
        <w:tc>
          <w:tcPr>
            <w:tcW w:w="4559" w:type="dxa"/>
          </w:tcPr>
          <w:p w14:paraId="755F5423" w14:textId="77777777" w:rsidR="00DA257D" w:rsidRDefault="00000000">
            <w:pPr>
              <w:spacing w:line="360" w:lineRule="auto"/>
            </w:pPr>
            <w:r>
              <w:rPr>
                <w:rFonts w:cstheme="minorBidi"/>
              </w:rPr>
              <w:t>Machine Learning</w:t>
            </w:r>
          </w:p>
        </w:tc>
        <w:tc>
          <w:tcPr>
            <w:tcW w:w="4559" w:type="dxa"/>
          </w:tcPr>
          <w:p w14:paraId="652BBF52" w14:textId="77777777" w:rsidR="00DA257D" w:rsidRDefault="00000000">
            <w:pPr>
              <w:spacing w:line="360" w:lineRule="auto"/>
            </w:pPr>
            <w:proofErr w:type="spellStart"/>
            <w:r>
              <w:rPr>
                <w:rFonts w:cstheme="minorBidi"/>
              </w:rPr>
              <w:t>PyTorch</w:t>
            </w:r>
            <w:proofErr w:type="spellEnd"/>
            <w:r>
              <w:rPr>
                <w:rFonts w:cstheme="minorBidi"/>
              </w:rPr>
              <w:t xml:space="preserve">, </w:t>
            </w:r>
            <w:proofErr w:type="spellStart"/>
            <w:r>
              <w:rPr>
                <w:rFonts w:cstheme="minorBidi"/>
              </w:rPr>
              <w:t>PyTorch</w:t>
            </w:r>
            <w:proofErr w:type="spellEnd"/>
            <w:r>
              <w:rPr>
                <w:rFonts w:cstheme="minorBidi"/>
              </w:rPr>
              <w:t xml:space="preserve"> Geometric, </w:t>
            </w:r>
            <w:proofErr w:type="spellStart"/>
            <w:r>
              <w:rPr>
                <w:rFonts w:cstheme="minorBidi"/>
              </w:rPr>
              <w:t>MLflow</w:t>
            </w:r>
            <w:proofErr w:type="spellEnd"/>
          </w:p>
        </w:tc>
      </w:tr>
      <w:tr w:rsidR="009F623C" w14:paraId="747EEC1E" w14:textId="77777777" w:rsidTr="00E04F63">
        <w:trPr>
          <w:trHeight w:val="284"/>
        </w:trPr>
        <w:tc>
          <w:tcPr>
            <w:tcW w:w="4559" w:type="dxa"/>
          </w:tcPr>
          <w:p w14:paraId="6B3C1B81" w14:textId="77777777" w:rsidR="00DA257D" w:rsidRDefault="00000000">
            <w:pPr>
              <w:spacing w:line="360" w:lineRule="auto"/>
            </w:pPr>
            <w:r>
              <w:rPr>
                <w:rFonts w:cstheme="minorBidi"/>
              </w:rPr>
              <w:lastRenderedPageBreak/>
              <w:t>Retrieval Engine</w:t>
            </w:r>
          </w:p>
        </w:tc>
        <w:tc>
          <w:tcPr>
            <w:tcW w:w="4559" w:type="dxa"/>
          </w:tcPr>
          <w:p w14:paraId="7BF80258" w14:textId="3F9EFE12" w:rsidR="00DA257D" w:rsidRDefault="0096094F">
            <w:pPr>
              <w:spacing w:line="360" w:lineRule="auto"/>
            </w:pPr>
            <w:proofErr w:type="spellStart"/>
            <w:r>
              <w:rPr>
                <w:rFonts w:cstheme="minorBidi"/>
              </w:rPr>
              <w:t>ChromaDB</w:t>
            </w:r>
            <w:proofErr w:type="spellEnd"/>
            <w:r w:rsidR="00000000">
              <w:rPr>
                <w:rFonts w:cstheme="minorBidi"/>
              </w:rPr>
              <w:t xml:space="preserve"> (</w:t>
            </w:r>
            <w:r>
              <w:rPr>
                <w:rFonts w:cstheme="minorBidi"/>
              </w:rPr>
              <w:t xml:space="preserve">Vector DB for </w:t>
            </w:r>
            <w:r w:rsidR="00000000">
              <w:rPr>
                <w:rFonts w:cstheme="minorBidi"/>
              </w:rPr>
              <w:t>Similarity Search)</w:t>
            </w:r>
          </w:p>
        </w:tc>
      </w:tr>
      <w:tr w:rsidR="009F623C" w14:paraId="19E79D7F" w14:textId="77777777" w:rsidTr="00E04F63">
        <w:trPr>
          <w:trHeight w:val="292"/>
        </w:trPr>
        <w:tc>
          <w:tcPr>
            <w:tcW w:w="4559" w:type="dxa"/>
          </w:tcPr>
          <w:p w14:paraId="4435285E" w14:textId="77777777" w:rsidR="00DA257D" w:rsidRDefault="00000000">
            <w:pPr>
              <w:spacing w:line="360" w:lineRule="auto"/>
            </w:pPr>
            <w:r>
              <w:rPr>
                <w:rFonts w:cstheme="minorBidi"/>
              </w:rPr>
              <w:t>Web Service API</w:t>
            </w:r>
          </w:p>
        </w:tc>
        <w:tc>
          <w:tcPr>
            <w:tcW w:w="4559" w:type="dxa"/>
          </w:tcPr>
          <w:p w14:paraId="465A8686" w14:textId="77777777" w:rsidR="00DA257D" w:rsidRDefault="00000000">
            <w:pPr>
              <w:spacing w:line="360" w:lineRule="auto"/>
            </w:pPr>
            <w:proofErr w:type="spellStart"/>
            <w:r>
              <w:rPr>
                <w:rFonts w:cstheme="minorBidi"/>
              </w:rPr>
              <w:t>FastAPI</w:t>
            </w:r>
            <w:proofErr w:type="spellEnd"/>
            <w:r>
              <w:rPr>
                <w:rFonts w:cstheme="minorBidi"/>
              </w:rPr>
              <w:t xml:space="preserve">, </w:t>
            </w:r>
            <w:proofErr w:type="spellStart"/>
            <w:r>
              <w:rPr>
                <w:rFonts w:cstheme="minorBidi"/>
              </w:rPr>
              <w:t>Uvicorn</w:t>
            </w:r>
            <w:proofErr w:type="spellEnd"/>
          </w:p>
        </w:tc>
      </w:tr>
      <w:tr w:rsidR="009F623C" w14:paraId="327A44D6" w14:textId="77777777" w:rsidTr="00E04F63">
        <w:trPr>
          <w:trHeight w:val="284"/>
        </w:trPr>
        <w:tc>
          <w:tcPr>
            <w:tcW w:w="4559" w:type="dxa"/>
          </w:tcPr>
          <w:p w14:paraId="6591CA4E" w14:textId="77777777" w:rsidR="00DA257D" w:rsidRDefault="00000000">
            <w:pPr>
              <w:spacing w:line="360" w:lineRule="auto"/>
            </w:pPr>
            <w:r>
              <w:rPr>
                <w:rFonts w:cstheme="minorBidi"/>
              </w:rPr>
              <w:t>Databases</w:t>
            </w:r>
          </w:p>
        </w:tc>
        <w:tc>
          <w:tcPr>
            <w:tcW w:w="4559" w:type="dxa"/>
          </w:tcPr>
          <w:p w14:paraId="250B02E1" w14:textId="77777777" w:rsidR="00DA257D" w:rsidRDefault="00000000">
            <w:pPr>
              <w:spacing w:line="360" w:lineRule="auto"/>
            </w:pPr>
            <w:r>
              <w:rPr>
                <w:rFonts w:cstheme="minorBidi"/>
              </w:rPr>
              <w:t>PostgreSQL (Metadata), Redis (Cache)</w:t>
            </w:r>
          </w:p>
        </w:tc>
      </w:tr>
      <w:tr w:rsidR="009F623C" w14:paraId="6FC4233D" w14:textId="77777777" w:rsidTr="00E04F63">
        <w:trPr>
          <w:trHeight w:val="40"/>
        </w:trPr>
        <w:tc>
          <w:tcPr>
            <w:tcW w:w="4559" w:type="dxa"/>
          </w:tcPr>
          <w:p w14:paraId="17AF8A14" w14:textId="77777777" w:rsidR="00DA257D" w:rsidRDefault="00000000">
            <w:pPr>
              <w:spacing w:line="360" w:lineRule="auto"/>
            </w:pPr>
            <w:r>
              <w:rPr>
                <w:rFonts w:cstheme="minorBidi"/>
              </w:rPr>
              <w:t>Deployment</w:t>
            </w:r>
          </w:p>
        </w:tc>
        <w:tc>
          <w:tcPr>
            <w:tcW w:w="4559" w:type="dxa"/>
          </w:tcPr>
          <w:p w14:paraId="4450EDEB" w14:textId="77777777" w:rsidR="00DA257D" w:rsidRDefault="00000000">
            <w:pPr>
              <w:spacing w:line="360" w:lineRule="auto"/>
            </w:pPr>
            <w:r>
              <w:rPr>
                <w:rFonts w:cstheme="minorBidi"/>
              </w:rPr>
              <w:t>Docker</w:t>
            </w:r>
          </w:p>
        </w:tc>
      </w:tr>
    </w:tbl>
    <w:p w14:paraId="5288D751" w14:textId="77777777" w:rsidR="00DA257D" w:rsidRDefault="00DA257D">
      <w:pPr>
        <w:spacing w:after="200" w:line="360" w:lineRule="auto"/>
        <w:rPr>
          <w:rFonts w:eastAsia="MS Mincho"/>
          <w:szCs w:val="22"/>
        </w:rPr>
      </w:pPr>
    </w:p>
    <w:p w14:paraId="325E2A5A" w14:textId="77777777" w:rsidR="00AC2FBF" w:rsidRDefault="00000000" w:rsidP="00AC2FBF">
      <w:pPr>
        <w:keepNext/>
        <w:keepLines/>
        <w:spacing w:before="200" w:line="360" w:lineRule="auto"/>
        <w:outlineLvl w:val="1"/>
        <w:rPr>
          <w:rFonts w:ascii="Calibri" w:eastAsia="MS Gothic" w:hAnsi="Calibri" w:cstheme="majorBidi"/>
          <w:b/>
          <w:bCs/>
          <w:color w:val="000000"/>
          <w:sz w:val="28"/>
          <w:szCs w:val="26"/>
        </w:rPr>
      </w:pPr>
      <w:bookmarkStart w:id="10" w:name="_Toc241610602"/>
      <w:r>
        <w:rPr>
          <w:rFonts w:ascii="Calibri" w:eastAsia="MS Gothic" w:hAnsi="Calibri" w:cstheme="majorBidi"/>
          <w:b/>
          <w:bCs/>
          <w:color w:val="000000"/>
          <w:sz w:val="28"/>
          <w:szCs w:val="26"/>
        </w:rPr>
        <w:t>7.2 Detailed Design</w:t>
      </w:r>
      <w:bookmarkEnd w:id="10"/>
    </w:p>
    <w:p w14:paraId="65C7FBAB" w14:textId="2FE9AB52" w:rsidR="00DA257D" w:rsidRPr="00AC2FBF" w:rsidRDefault="00000000" w:rsidP="00A004C3">
      <w:pPr>
        <w:rPr>
          <w:rFonts w:ascii="Calibri" w:eastAsia="MS Gothic" w:hAnsi="Calibri"/>
          <w:color w:val="000000"/>
          <w:sz w:val="28"/>
          <w:szCs w:val="26"/>
        </w:rPr>
      </w:pPr>
      <w:r w:rsidRPr="00A004C3">
        <w:rPr>
          <w:rFonts w:eastAsia="MS Mincho" w:cstheme="minorBidi"/>
          <w:b/>
          <w:bCs/>
          <w:szCs w:val="22"/>
        </w:rPr>
        <w:t>7.2.1</w:t>
      </w:r>
      <w:r>
        <w:rPr>
          <w:rFonts w:eastAsia="MS Mincho" w:cstheme="minorBidi"/>
          <w:szCs w:val="22"/>
        </w:rPr>
        <w:t xml:space="preserve"> </w:t>
      </w:r>
      <w:r w:rsidRPr="00A004C3">
        <w:rPr>
          <w:rStyle w:val="Strong"/>
        </w:rPr>
        <w:t>System Architecture Pipeline</w:t>
      </w:r>
    </w:p>
    <w:p w14:paraId="440EAB5C" w14:textId="1BC2278C" w:rsidR="00E04F63" w:rsidRPr="00E04F63" w:rsidRDefault="00000000">
      <w:pPr>
        <w:spacing w:after="200" w:line="360" w:lineRule="auto"/>
        <w:rPr>
          <w:rFonts w:eastAsia="MS Mincho"/>
          <w:szCs w:val="22"/>
        </w:rPr>
      </w:pPr>
      <w:r>
        <w:rPr>
          <w:b/>
          <w:noProof/>
        </w:rPr>
        <w:drawing>
          <wp:anchor distT="0" distB="0" distL="114300" distR="114300" simplePos="0" relativeHeight="251657216" behindDoc="1" locked="0" layoutInCell="1" allowOverlap="1" wp14:anchorId="7010B7D3" wp14:editId="1C54470B">
            <wp:simplePos x="0" y="0"/>
            <wp:positionH relativeFrom="column">
              <wp:posOffset>137160</wp:posOffset>
            </wp:positionH>
            <wp:positionV relativeFrom="paragraph">
              <wp:posOffset>326390</wp:posOffset>
            </wp:positionV>
            <wp:extent cx="5189220" cy="6550660"/>
            <wp:effectExtent l="0" t="0" r="0" b="0"/>
            <wp:wrapTopAndBottom/>
            <wp:docPr id="974907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907191"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5189220" cy="65506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eastAsia="MS Mincho" w:cstheme="minorBidi"/>
          <w:szCs w:val="22"/>
        </w:rPr>
        <w:t xml:space="preserve">The engine operates as a sequential pipeline, ensuring data flows logically from raw logs </w:t>
      </w:r>
      <w:r>
        <w:rPr>
          <w:rFonts w:eastAsia="MS Mincho" w:cstheme="minorBidi"/>
          <w:szCs w:val="22"/>
        </w:rPr>
        <w:lastRenderedPageBreak/>
        <w:t>to serve predictions.</w:t>
      </w:r>
    </w:p>
    <w:p w14:paraId="01D0B2E8" w14:textId="77777777" w:rsidR="00DA257D" w:rsidRDefault="00000000">
      <w:pPr>
        <w:spacing w:after="200" w:line="360" w:lineRule="auto"/>
        <w:rPr>
          <w:rFonts w:eastAsia="MS Mincho"/>
          <w:szCs w:val="22"/>
        </w:rPr>
      </w:pPr>
      <w:r>
        <w:rPr>
          <w:rFonts w:eastAsia="MS Mincho" w:cstheme="minorBidi"/>
          <w:b/>
          <w:szCs w:val="22"/>
        </w:rPr>
        <w:t>7.2.2 Processing and Retrieval Modules</w:t>
      </w:r>
    </w:p>
    <w:p w14:paraId="3E6C1086" w14:textId="60217F1B" w:rsidR="00DA257D" w:rsidRDefault="00000000" w:rsidP="00AC2FBF">
      <w:pPr>
        <w:spacing w:after="200" w:line="360" w:lineRule="auto"/>
        <w:jc w:val="both"/>
        <w:rPr>
          <w:rFonts w:eastAsia="MS Mincho"/>
          <w:szCs w:val="22"/>
        </w:rPr>
      </w:pPr>
      <w:r>
        <w:rPr>
          <w:rFonts w:eastAsia="MS Mincho" w:cstheme="minorBidi"/>
          <w:szCs w:val="22"/>
        </w:rPr>
        <w:t>1. Prepare &amp; Connect: Cleans events and builds the weighted bipartite graph.</w:t>
      </w:r>
      <w:r>
        <w:rPr>
          <w:rFonts w:eastAsia="MS Mincho" w:cstheme="minorBidi"/>
          <w:szCs w:val="22"/>
        </w:rPr>
        <w:br/>
        <w:t xml:space="preserve">2. Learn: The ML module where </w:t>
      </w:r>
      <w:proofErr w:type="spellStart"/>
      <w:r>
        <w:rPr>
          <w:rFonts w:eastAsia="MS Mincho" w:cstheme="minorBidi"/>
          <w:szCs w:val="22"/>
        </w:rPr>
        <w:t>LightGCN</w:t>
      </w:r>
      <w:proofErr w:type="spellEnd"/>
      <w:r>
        <w:rPr>
          <w:rFonts w:eastAsia="MS Mincho" w:cstheme="minorBidi"/>
          <w:szCs w:val="22"/>
        </w:rPr>
        <w:t xml:space="preserve"> outputs standard vector embeddings.</w:t>
      </w:r>
      <w:r>
        <w:rPr>
          <w:rFonts w:eastAsia="MS Mincho" w:cstheme="minorBidi"/>
          <w:szCs w:val="22"/>
        </w:rPr>
        <w:br/>
        <w:t xml:space="preserve">3. Retrieve &amp; Filter: </w:t>
      </w:r>
      <w:proofErr w:type="spellStart"/>
      <w:r w:rsidR="0096094F" w:rsidRPr="0096094F">
        <w:rPr>
          <w:rFonts w:eastAsia="MS Mincho" w:cstheme="minorBidi"/>
          <w:szCs w:val="22"/>
        </w:rPr>
        <w:t>ChromaDB</w:t>
      </w:r>
      <w:proofErr w:type="spellEnd"/>
      <w:r w:rsidR="0096094F" w:rsidRPr="0096094F">
        <w:rPr>
          <w:rFonts w:eastAsia="MS Mincho" w:cstheme="minorBidi"/>
          <w:szCs w:val="22"/>
        </w:rPr>
        <w:t xml:space="preserve"> retrieves the most similar items, while filtering logi</w:t>
      </w:r>
      <w:r w:rsidR="00AC2FBF">
        <w:rPr>
          <w:rFonts w:eastAsia="MS Mincho" w:cstheme="minorBidi"/>
          <w:szCs w:val="22"/>
        </w:rPr>
        <w:t>c</w:t>
      </w:r>
      <w:r w:rsidR="0096094F" w:rsidRPr="0096094F">
        <w:rPr>
          <w:rFonts w:eastAsia="MS Mincho" w:cstheme="minorBidi"/>
          <w:szCs w:val="22"/>
        </w:rPr>
        <w:t xml:space="preserve"> applies stock availability rules.</w:t>
      </w:r>
      <w:r>
        <w:rPr>
          <w:rFonts w:eastAsia="MS Mincho" w:cstheme="minorBidi"/>
          <w:szCs w:val="22"/>
        </w:rPr>
        <w:br/>
        <w:t>4. Rank &amp; Diversify: Contextual signals boost or penalize candidate scores. A diversification algorithm ensures the final Top-N list isn't entirely homogeneous.</w:t>
      </w:r>
    </w:p>
    <w:p w14:paraId="52C2BEE5" w14:textId="77777777" w:rsidR="00DA257D" w:rsidRDefault="00000000">
      <w:pPr>
        <w:keepNext/>
        <w:keepLines/>
        <w:spacing w:before="480" w:line="360" w:lineRule="auto"/>
        <w:outlineLvl w:val="0"/>
        <w:rPr>
          <w:rFonts w:ascii="Calibri" w:eastAsia="MS Gothic" w:hAnsi="Calibri"/>
          <w:b/>
          <w:bCs/>
          <w:color w:val="000000"/>
          <w:sz w:val="32"/>
          <w:szCs w:val="28"/>
        </w:rPr>
      </w:pPr>
      <w:bookmarkStart w:id="11" w:name="_Toc241610603"/>
      <w:r>
        <w:rPr>
          <w:rFonts w:ascii="Calibri" w:eastAsia="MS Gothic" w:hAnsi="Calibri" w:cstheme="majorBidi"/>
          <w:b/>
          <w:bCs/>
          <w:color w:val="000000"/>
          <w:sz w:val="32"/>
          <w:szCs w:val="28"/>
        </w:rPr>
        <w:t>8 Implementation</w:t>
      </w:r>
      <w:bookmarkEnd w:id="11"/>
    </w:p>
    <w:p w14:paraId="14223C59" w14:textId="57787C82" w:rsidR="00DA257D" w:rsidRDefault="00000000" w:rsidP="00201FF1">
      <w:pPr>
        <w:spacing w:after="200" w:line="360" w:lineRule="auto"/>
        <w:jc w:val="both"/>
        <w:rPr>
          <w:rFonts w:eastAsia="MS Mincho"/>
          <w:szCs w:val="22"/>
        </w:rPr>
      </w:pPr>
      <w:r>
        <w:rPr>
          <w:rFonts w:eastAsia="MS Mincho" w:cstheme="minorBidi"/>
          <w:szCs w:val="22"/>
        </w:rPr>
        <w:t xml:space="preserve">The focus of the current deliverables encompasses analysis, design, and initial prototyping. Currently, Phase 1 (Foundation) and Phase 2 (Learning) are under active development. The data preprocessing modules, graph construction logic, and initial </w:t>
      </w:r>
      <w:proofErr w:type="spellStart"/>
      <w:r>
        <w:rPr>
          <w:rFonts w:eastAsia="MS Mincho" w:cstheme="minorBidi"/>
          <w:szCs w:val="22"/>
        </w:rPr>
        <w:t>LightGCN</w:t>
      </w:r>
      <w:proofErr w:type="spellEnd"/>
      <w:r>
        <w:rPr>
          <w:rFonts w:eastAsia="MS Mincho" w:cstheme="minorBidi"/>
          <w:szCs w:val="22"/>
        </w:rPr>
        <w:t xml:space="preserve"> architectures have been drafted. The bipartite graph correctly assigns varying weights based on interaction depth (View=1 to Purchase=5). Ongoing work involves tuning the BPR loss and validating the generated embeddings against simple baseline models (popularity-based and item-similarity matrices).</w:t>
      </w:r>
    </w:p>
    <w:p w14:paraId="0071DE0E" w14:textId="77777777" w:rsidR="00DA257D" w:rsidRDefault="00000000">
      <w:pPr>
        <w:keepNext/>
        <w:keepLines/>
        <w:spacing w:before="480" w:line="360" w:lineRule="auto"/>
        <w:outlineLvl w:val="0"/>
        <w:rPr>
          <w:rFonts w:ascii="Calibri" w:eastAsia="MS Gothic" w:hAnsi="Calibri"/>
          <w:b/>
          <w:bCs/>
          <w:color w:val="000000"/>
          <w:sz w:val="32"/>
          <w:szCs w:val="28"/>
        </w:rPr>
      </w:pPr>
      <w:bookmarkStart w:id="12" w:name="_Toc241610604"/>
      <w:r>
        <w:rPr>
          <w:rFonts w:ascii="Calibri" w:eastAsia="MS Gothic" w:hAnsi="Calibri" w:cstheme="majorBidi"/>
          <w:b/>
          <w:bCs/>
          <w:color w:val="000000"/>
          <w:sz w:val="32"/>
          <w:szCs w:val="28"/>
        </w:rPr>
        <w:t>9 Test Plans, Results and Analysis</w:t>
      </w:r>
      <w:bookmarkEnd w:id="12"/>
    </w:p>
    <w:p w14:paraId="2B6069A6" w14:textId="77777777" w:rsidR="00DA257D" w:rsidRDefault="00000000" w:rsidP="00201FF1">
      <w:pPr>
        <w:spacing w:after="200" w:line="360" w:lineRule="auto"/>
        <w:jc w:val="both"/>
        <w:rPr>
          <w:rFonts w:eastAsia="MS Mincho"/>
          <w:szCs w:val="22"/>
        </w:rPr>
      </w:pPr>
      <w:r>
        <w:rPr>
          <w:rFonts w:eastAsia="MS Mincho" w:cstheme="minorBidi"/>
          <w:b/>
          <w:szCs w:val="22"/>
        </w:rPr>
        <w:t>Performance Metrics Defined:</w:t>
      </w:r>
    </w:p>
    <w:p w14:paraId="2CC1BF60" w14:textId="77777777" w:rsidR="00DA257D" w:rsidRDefault="00000000" w:rsidP="00201FF1">
      <w:pPr>
        <w:spacing w:after="200" w:line="360" w:lineRule="auto"/>
        <w:jc w:val="both"/>
        <w:rPr>
          <w:rFonts w:eastAsia="MS Mincho"/>
          <w:szCs w:val="22"/>
        </w:rPr>
      </w:pPr>
      <w:r>
        <w:rPr>
          <w:rFonts w:eastAsia="MS Mincho" w:cstheme="minorBidi"/>
          <w:szCs w:val="22"/>
        </w:rPr>
        <w:t xml:space="preserve">• </w:t>
      </w:r>
      <w:proofErr w:type="spellStart"/>
      <w:r>
        <w:rPr>
          <w:rFonts w:eastAsia="MS Mincho" w:cstheme="minorBidi"/>
          <w:szCs w:val="22"/>
        </w:rPr>
        <w:t>Recall@K</w:t>
      </w:r>
      <w:proofErr w:type="spellEnd"/>
      <w:r>
        <w:rPr>
          <w:rFonts w:eastAsia="MS Mincho" w:cstheme="minorBidi"/>
          <w:szCs w:val="22"/>
        </w:rPr>
        <w:t>: Measures the proportion of relevant items found in the top-K recommendations.</w:t>
      </w:r>
      <w:r>
        <w:rPr>
          <w:rFonts w:eastAsia="MS Mincho" w:cstheme="minorBidi"/>
          <w:szCs w:val="22"/>
        </w:rPr>
        <w:br/>
        <w:t xml:space="preserve">• </w:t>
      </w:r>
      <w:proofErr w:type="spellStart"/>
      <w:r>
        <w:rPr>
          <w:rFonts w:eastAsia="MS Mincho" w:cstheme="minorBidi"/>
          <w:szCs w:val="22"/>
        </w:rPr>
        <w:t>Precision@K</w:t>
      </w:r>
      <w:proofErr w:type="spellEnd"/>
      <w:r>
        <w:rPr>
          <w:rFonts w:eastAsia="MS Mincho" w:cstheme="minorBidi"/>
          <w:szCs w:val="22"/>
        </w:rPr>
        <w:t>: Measures the proportion of the top-K recommendations that are actually relevant.</w:t>
      </w:r>
      <w:r>
        <w:rPr>
          <w:rFonts w:eastAsia="MS Mincho" w:cstheme="minorBidi"/>
          <w:szCs w:val="22"/>
        </w:rPr>
        <w:br/>
        <w:t>• NDCG@K: Normalized Discounted Cumulative Gain; evaluates ranking quality by penalizing relevant items that appear lower in the top-K list.</w:t>
      </w:r>
      <w:r>
        <w:rPr>
          <w:rFonts w:eastAsia="MS Mincho" w:cstheme="minorBidi"/>
          <w:szCs w:val="22"/>
        </w:rPr>
        <w:br/>
        <w:t xml:space="preserve">• Hit </w:t>
      </w:r>
      <w:proofErr w:type="spellStart"/>
      <w:r>
        <w:rPr>
          <w:rFonts w:eastAsia="MS Mincho" w:cstheme="minorBidi"/>
          <w:szCs w:val="22"/>
        </w:rPr>
        <w:t>Rate@K</w:t>
      </w:r>
      <w:proofErr w:type="spellEnd"/>
      <w:r>
        <w:rPr>
          <w:rFonts w:eastAsia="MS Mincho" w:cstheme="minorBidi"/>
          <w:szCs w:val="22"/>
        </w:rPr>
        <w:t>: The fraction of users for whom at least one relevant item is present in the top-K list.</w:t>
      </w:r>
    </w:p>
    <w:p w14:paraId="1FD7A274" w14:textId="77777777" w:rsidR="00DA257D" w:rsidRDefault="00000000">
      <w:pPr>
        <w:spacing w:after="200" w:line="360" w:lineRule="auto"/>
        <w:rPr>
          <w:rFonts w:eastAsia="MS Mincho"/>
          <w:szCs w:val="22"/>
        </w:rPr>
      </w:pPr>
      <w:r>
        <w:rPr>
          <w:rFonts w:eastAsia="MS Mincho" w:cstheme="minorBidi"/>
          <w:b/>
          <w:szCs w:val="22"/>
        </w:rPr>
        <w:lastRenderedPageBreak/>
        <w:t>Table 5: Test Plans</w:t>
      </w:r>
    </w:p>
    <w:tbl>
      <w:tblPr>
        <w:tblStyle w:val="TableGrid"/>
        <w:tblW w:w="0" w:type="auto"/>
        <w:tblLook w:val="04A0" w:firstRow="1" w:lastRow="0" w:firstColumn="1" w:lastColumn="0" w:noHBand="0" w:noVBand="1"/>
      </w:tblPr>
      <w:tblGrid>
        <w:gridCol w:w="1265"/>
        <w:gridCol w:w="1572"/>
        <w:gridCol w:w="3079"/>
        <w:gridCol w:w="1449"/>
        <w:gridCol w:w="1491"/>
      </w:tblGrid>
      <w:tr w:rsidR="009F623C" w14:paraId="79985596" w14:textId="77777777">
        <w:tc>
          <w:tcPr>
            <w:tcW w:w="1728" w:type="dxa"/>
          </w:tcPr>
          <w:p w14:paraId="2E7FEC6F" w14:textId="77777777" w:rsidR="00DA257D" w:rsidRDefault="00000000">
            <w:pPr>
              <w:spacing w:line="360" w:lineRule="auto"/>
            </w:pPr>
            <w:r>
              <w:rPr>
                <w:rFonts w:cstheme="minorBidi"/>
                <w:b/>
              </w:rPr>
              <w:t>Test Case ID</w:t>
            </w:r>
          </w:p>
        </w:tc>
        <w:tc>
          <w:tcPr>
            <w:tcW w:w="1728" w:type="dxa"/>
          </w:tcPr>
          <w:p w14:paraId="7C9E2790" w14:textId="77777777" w:rsidR="00DA257D" w:rsidRDefault="00000000">
            <w:pPr>
              <w:spacing w:line="360" w:lineRule="auto"/>
            </w:pPr>
            <w:r>
              <w:rPr>
                <w:rFonts w:cstheme="minorBidi"/>
                <w:b/>
              </w:rPr>
              <w:t>Description</w:t>
            </w:r>
          </w:p>
        </w:tc>
        <w:tc>
          <w:tcPr>
            <w:tcW w:w="1728" w:type="dxa"/>
          </w:tcPr>
          <w:p w14:paraId="5A60C193" w14:textId="77777777" w:rsidR="00DA257D" w:rsidRDefault="00000000">
            <w:pPr>
              <w:spacing w:line="360" w:lineRule="auto"/>
            </w:pPr>
            <w:r>
              <w:rPr>
                <w:rFonts w:cstheme="minorBidi"/>
                <w:b/>
              </w:rPr>
              <w:t>Input</w:t>
            </w:r>
          </w:p>
        </w:tc>
        <w:tc>
          <w:tcPr>
            <w:tcW w:w="1728" w:type="dxa"/>
          </w:tcPr>
          <w:p w14:paraId="4CEF092E" w14:textId="77777777" w:rsidR="00DA257D" w:rsidRDefault="00000000">
            <w:pPr>
              <w:spacing w:line="360" w:lineRule="auto"/>
            </w:pPr>
            <w:r>
              <w:rPr>
                <w:rFonts w:cstheme="minorBidi"/>
                <w:b/>
              </w:rPr>
              <w:t>Expected Output</w:t>
            </w:r>
          </w:p>
        </w:tc>
        <w:tc>
          <w:tcPr>
            <w:tcW w:w="1728" w:type="dxa"/>
          </w:tcPr>
          <w:p w14:paraId="09400F51" w14:textId="77777777" w:rsidR="00DA257D" w:rsidRDefault="00000000">
            <w:pPr>
              <w:spacing w:line="360" w:lineRule="auto"/>
            </w:pPr>
            <w:r>
              <w:rPr>
                <w:rFonts w:cstheme="minorBidi"/>
                <w:b/>
              </w:rPr>
              <w:t>Status</w:t>
            </w:r>
          </w:p>
        </w:tc>
      </w:tr>
      <w:tr w:rsidR="009F623C" w14:paraId="4EAA9682" w14:textId="77777777">
        <w:tc>
          <w:tcPr>
            <w:tcW w:w="1728" w:type="dxa"/>
          </w:tcPr>
          <w:p w14:paraId="6418606A" w14:textId="77777777" w:rsidR="00DA257D" w:rsidRDefault="00000000">
            <w:pPr>
              <w:spacing w:line="360" w:lineRule="auto"/>
            </w:pPr>
            <w:r>
              <w:rPr>
                <w:rFonts w:cstheme="minorBidi"/>
              </w:rPr>
              <w:t>MOD-01</w:t>
            </w:r>
          </w:p>
        </w:tc>
        <w:tc>
          <w:tcPr>
            <w:tcW w:w="1728" w:type="dxa"/>
          </w:tcPr>
          <w:p w14:paraId="1637A557" w14:textId="77777777" w:rsidR="00DA257D" w:rsidRDefault="00000000">
            <w:pPr>
              <w:spacing w:line="360" w:lineRule="auto"/>
            </w:pPr>
            <w:r>
              <w:rPr>
                <w:rFonts w:cstheme="minorBidi"/>
              </w:rPr>
              <w:t>Validate model training loss</w:t>
            </w:r>
          </w:p>
        </w:tc>
        <w:tc>
          <w:tcPr>
            <w:tcW w:w="1728" w:type="dxa"/>
          </w:tcPr>
          <w:p w14:paraId="6FCEC47B" w14:textId="77777777" w:rsidR="00DA257D" w:rsidRDefault="00000000">
            <w:pPr>
              <w:spacing w:line="360" w:lineRule="auto"/>
            </w:pPr>
            <w:r>
              <w:rPr>
                <w:rFonts w:cstheme="minorBidi"/>
              </w:rPr>
              <w:t>Prepared BPR graph data</w:t>
            </w:r>
          </w:p>
        </w:tc>
        <w:tc>
          <w:tcPr>
            <w:tcW w:w="1728" w:type="dxa"/>
          </w:tcPr>
          <w:p w14:paraId="6A54A6A1" w14:textId="77777777" w:rsidR="00DA257D" w:rsidRDefault="00000000">
            <w:pPr>
              <w:spacing w:line="360" w:lineRule="auto"/>
            </w:pPr>
            <w:r>
              <w:rPr>
                <w:rFonts w:cstheme="minorBidi"/>
              </w:rPr>
              <w:t>BPR loss strictly decreases over epochs</w:t>
            </w:r>
          </w:p>
        </w:tc>
        <w:tc>
          <w:tcPr>
            <w:tcW w:w="1728" w:type="dxa"/>
          </w:tcPr>
          <w:p w14:paraId="4C8969BF" w14:textId="556278BC" w:rsidR="00DA257D" w:rsidRDefault="00E42850">
            <w:pPr>
              <w:spacing w:line="360" w:lineRule="auto"/>
            </w:pPr>
            <w:r>
              <w:rPr>
                <w:rFonts w:cstheme="minorBidi"/>
              </w:rPr>
              <w:t>Completed</w:t>
            </w:r>
          </w:p>
        </w:tc>
      </w:tr>
      <w:tr w:rsidR="009F623C" w14:paraId="49EC7524" w14:textId="77777777">
        <w:tc>
          <w:tcPr>
            <w:tcW w:w="1728" w:type="dxa"/>
          </w:tcPr>
          <w:p w14:paraId="015CD611" w14:textId="77777777" w:rsidR="00DA257D" w:rsidRDefault="00000000">
            <w:pPr>
              <w:spacing w:line="360" w:lineRule="auto"/>
            </w:pPr>
            <w:r>
              <w:rPr>
                <w:rFonts w:cstheme="minorBidi"/>
              </w:rPr>
              <w:t>RET-01</w:t>
            </w:r>
          </w:p>
        </w:tc>
        <w:tc>
          <w:tcPr>
            <w:tcW w:w="1728" w:type="dxa"/>
          </w:tcPr>
          <w:p w14:paraId="618CFFAC" w14:textId="05FBA21E" w:rsidR="00DA257D" w:rsidRDefault="00A004C3">
            <w:pPr>
              <w:spacing w:line="360" w:lineRule="auto"/>
            </w:pPr>
            <w:proofErr w:type="spellStart"/>
            <w:r>
              <w:rPr>
                <w:rFonts w:cstheme="minorBidi"/>
              </w:rPr>
              <w:t>ChromaDB</w:t>
            </w:r>
            <w:proofErr w:type="spellEnd"/>
            <w:r>
              <w:rPr>
                <w:rFonts w:cstheme="minorBidi"/>
              </w:rPr>
              <w:t xml:space="preserve"> </w:t>
            </w:r>
            <w:r w:rsidR="00000000">
              <w:rPr>
                <w:rFonts w:cstheme="minorBidi"/>
              </w:rPr>
              <w:t>Retrieval output</w:t>
            </w:r>
          </w:p>
        </w:tc>
        <w:tc>
          <w:tcPr>
            <w:tcW w:w="1728" w:type="dxa"/>
          </w:tcPr>
          <w:p w14:paraId="79395DD9" w14:textId="77777777" w:rsidR="00DA257D" w:rsidRDefault="00000000">
            <w:pPr>
              <w:spacing w:line="360" w:lineRule="auto"/>
            </w:pPr>
            <w:r>
              <w:rPr>
                <w:rFonts w:cstheme="minorBidi"/>
              </w:rPr>
              <w:t>User Vector</w:t>
            </w:r>
          </w:p>
        </w:tc>
        <w:tc>
          <w:tcPr>
            <w:tcW w:w="1728" w:type="dxa"/>
          </w:tcPr>
          <w:p w14:paraId="28D23682" w14:textId="77777777" w:rsidR="00DA257D" w:rsidRDefault="00000000">
            <w:pPr>
              <w:spacing w:line="360" w:lineRule="auto"/>
            </w:pPr>
            <w:r>
              <w:rPr>
                <w:rFonts w:cstheme="minorBidi"/>
              </w:rPr>
              <w:t>Returns K closest Product Vectors</w:t>
            </w:r>
          </w:p>
        </w:tc>
        <w:tc>
          <w:tcPr>
            <w:tcW w:w="1728" w:type="dxa"/>
          </w:tcPr>
          <w:p w14:paraId="2381E9A0" w14:textId="5D5F26B3" w:rsidR="00DA257D" w:rsidRDefault="00E42850">
            <w:pPr>
              <w:spacing w:line="360" w:lineRule="auto"/>
            </w:pPr>
            <w:r>
              <w:t>Completed</w:t>
            </w:r>
          </w:p>
        </w:tc>
      </w:tr>
      <w:tr w:rsidR="009F623C" w14:paraId="2D64407E" w14:textId="77777777">
        <w:tc>
          <w:tcPr>
            <w:tcW w:w="1728" w:type="dxa"/>
          </w:tcPr>
          <w:p w14:paraId="0F56D400" w14:textId="77777777" w:rsidR="00DA257D" w:rsidRDefault="00000000">
            <w:pPr>
              <w:spacing w:line="360" w:lineRule="auto"/>
            </w:pPr>
            <w:r>
              <w:rPr>
                <w:rFonts w:cstheme="minorBidi"/>
              </w:rPr>
              <w:t>API-01</w:t>
            </w:r>
          </w:p>
        </w:tc>
        <w:tc>
          <w:tcPr>
            <w:tcW w:w="1728" w:type="dxa"/>
          </w:tcPr>
          <w:p w14:paraId="110FC963" w14:textId="77777777" w:rsidR="00DA257D" w:rsidRDefault="00000000">
            <w:pPr>
              <w:spacing w:line="360" w:lineRule="auto"/>
            </w:pPr>
            <w:r>
              <w:rPr>
                <w:rFonts w:cstheme="minorBidi"/>
              </w:rPr>
              <w:t>Endpoint response time</w:t>
            </w:r>
          </w:p>
        </w:tc>
        <w:tc>
          <w:tcPr>
            <w:tcW w:w="1728" w:type="dxa"/>
          </w:tcPr>
          <w:p w14:paraId="25AD9616" w14:textId="77777777" w:rsidR="00DA257D" w:rsidRDefault="00000000">
            <w:pPr>
              <w:spacing w:line="360" w:lineRule="auto"/>
            </w:pPr>
            <w:r>
              <w:rPr>
                <w:rFonts w:cstheme="minorBidi"/>
              </w:rPr>
              <w:t>GET /recommendations/123?k=20</w:t>
            </w:r>
          </w:p>
        </w:tc>
        <w:tc>
          <w:tcPr>
            <w:tcW w:w="1728" w:type="dxa"/>
          </w:tcPr>
          <w:p w14:paraId="0F638989" w14:textId="77777777" w:rsidR="00DA257D" w:rsidRDefault="00000000">
            <w:pPr>
              <w:spacing w:line="360" w:lineRule="auto"/>
            </w:pPr>
            <w:r>
              <w:rPr>
                <w:rFonts w:cstheme="minorBidi"/>
              </w:rPr>
              <w:t>JSON list of 20 items in &lt;200ms</w:t>
            </w:r>
          </w:p>
        </w:tc>
        <w:tc>
          <w:tcPr>
            <w:tcW w:w="1728" w:type="dxa"/>
          </w:tcPr>
          <w:p w14:paraId="78A00171" w14:textId="77777777" w:rsidR="00DA257D" w:rsidRDefault="00000000">
            <w:pPr>
              <w:spacing w:line="360" w:lineRule="auto"/>
            </w:pPr>
            <w:r>
              <w:rPr>
                <w:rFonts w:cstheme="minorBidi"/>
              </w:rPr>
              <w:t>Pending</w:t>
            </w:r>
          </w:p>
        </w:tc>
      </w:tr>
      <w:tr w:rsidR="009F623C" w14:paraId="1E039890" w14:textId="77777777">
        <w:tc>
          <w:tcPr>
            <w:tcW w:w="1728" w:type="dxa"/>
          </w:tcPr>
          <w:p w14:paraId="7A0ADFBC" w14:textId="77777777" w:rsidR="00DA257D" w:rsidRDefault="00000000">
            <w:pPr>
              <w:spacing w:line="360" w:lineRule="auto"/>
            </w:pPr>
            <w:r>
              <w:rPr>
                <w:rFonts w:cstheme="minorBidi"/>
              </w:rPr>
              <w:t>FIL-01</w:t>
            </w:r>
          </w:p>
        </w:tc>
        <w:tc>
          <w:tcPr>
            <w:tcW w:w="1728" w:type="dxa"/>
          </w:tcPr>
          <w:p w14:paraId="0E3637D2" w14:textId="77777777" w:rsidR="00DA257D" w:rsidRDefault="00000000">
            <w:pPr>
              <w:spacing w:line="360" w:lineRule="auto"/>
            </w:pPr>
            <w:r>
              <w:rPr>
                <w:rFonts w:cstheme="minorBidi"/>
              </w:rPr>
              <w:t>Stock filtering</w:t>
            </w:r>
          </w:p>
        </w:tc>
        <w:tc>
          <w:tcPr>
            <w:tcW w:w="1728" w:type="dxa"/>
          </w:tcPr>
          <w:p w14:paraId="510824F7" w14:textId="77777777" w:rsidR="00DA257D" w:rsidRDefault="00000000">
            <w:pPr>
              <w:spacing w:line="360" w:lineRule="auto"/>
            </w:pPr>
            <w:r>
              <w:rPr>
                <w:rFonts w:cstheme="minorBidi"/>
              </w:rPr>
              <w:t>Top-K containing out-of-stock item</w:t>
            </w:r>
          </w:p>
        </w:tc>
        <w:tc>
          <w:tcPr>
            <w:tcW w:w="1728" w:type="dxa"/>
          </w:tcPr>
          <w:p w14:paraId="407F01FB" w14:textId="77777777" w:rsidR="00DA257D" w:rsidRDefault="00000000">
            <w:pPr>
              <w:spacing w:line="360" w:lineRule="auto"/>
            </w:pPr>
            <w:r>
              <w:rPr>
                <w:rFonts w:cstheme="minorBidi"/>
              </w:rPr>
              <w:t>Out-of-stock item is removed from final list</w:t>
            </w:r>
          </w:p>
        </w:tc>
        <w:tc>
          <w:tcPr>
            <w:tcW w:w="1728" w:type="dxa"/>
          </w:tcPr>
          <w:p w14:paraId="637BC363" w14:textId="27D6950C" w:rsidR="00DA257D" w:rsidRDefault="00E42850">
            <w:pPr>
              <w:spacing w:line="360" w:lineRule="auto"/>
            </w:pPr>
            <w:r>
              <w:rPr>
                <w:rFonts w:cstheme="minorBidi"/>
              </w:rPr>
              <w:t>Completed</w:t>
            </w:r>
          </w:p>
        </w:tc>
      </w:tr>
    </w:tbl>
    <w:p w14:paraId="0B009FDC" w14:textId="77777777" w:rsidR="00DA257D" w:rsidRDefault="00DA257D">
      <w:pPr>
        <w:spacing w:after="200" w:line="360" w:lineRule="auto"/>
        <w:rPr>
          <w:rFonts w:eastAsia="MS Mincho"/>
          <w:szCs w:val="22"/>
        </w:rPr>
      </w:pPr>
    </w:p>
    <w:p w14:paraId="320182B4" w14:textId="77777777" w:rsidR="00DA257D" w:rsidRDefault="00000000" w:rsidP="00201FF1">
      <w:pPr>
        <w:spacing w:after="200" w:line="360" w:lineRule="auto"/>
        <w:jc w:val="both"/>
        <w:rPr>
          <w:rFonts w:eastAsia="MS Mincho"/>
          <w:szCs w:val="22"/>
        </w:rPr>
      </w:pPr>
      <w:r>
        <w:rPr>
          <w:rFonts w:eastAsia="MS Mincho" w:cstheme="minorBidi"/>
          <w:szCs w:val="22"/>
        </w:rPr>
        <w:t xml:space="preserve">Analysis of test results will be populated in subsequent phases upon offline evaluation completion, comparing the </w:t>
      </w:r>
      <w:proofErr w:type="spellStart"/>
      <w:r>
        <w:rPr>
          <w:rFonts w:eastAsia="MS Mincho" w:cstheme="minorBidi"/>
          <w:szCs w:val="22"/>
        </w:rPr>
        <w:t>LightGCN</w:t>
      </w:r>
      <w:proofErr w:type="spellEnd"/>
      <w:r>
        <w:rPr>
          <w:rFonts w:eastAsia="MS Mincho" w:cstheme="minorBidi"/>
          <w:szCs w:val="22"/>
        </w:rPr>
        <w:t xml:space="preserve"> output to popularity and basic matrix-factorization baselines.</w:t>
      </w:r>
    </w:p>
    <w:p w14:paraId="7F000DAD" w14:textId="77777777" w:rsidR="00DA257D" w:rsidRDefault="00000000">
      <w:pPr>
        <w:keepNext/>
        <w:keepLines/>
        <w:spacing w:before="480" w:line="360" w:lineRule="auto"/>
        <w:outlineLvl w:val="0"/>
        <w:rPr>
          <w:rFonts w:ascii="Calibri" w:eastAsia="MS Gothic" w:hAnsi="Calibri"/>
          <w:b/>
          <w:bCs/>
          <w:color w:val="000000"/>
          <w:sz w:val="32"/>
          <w:szCs w:val="28"/>
        </w:rPr>
      </w:pPr>
      <w:bookmarkStart w:id="13" w:name="_Toc241610605"/>
      <w:r>
        <w:rPr>
          <w:rFonts w:ascii="Calibri" w:eastAsia="MS Gothic" w:hAnsi="Calibri" w:cstheme="majorBidi"/>
          <w:b/>
          <w:bCs/>
          <w:color w:val="000000"/>
          <w:sz w:val="32"/>
          <w:szCs w:val="28"/>
        </w:rPr>
        <w:t>10 Conclusion</w:t>
      </w:r>
      <w:bookmarkEnd w:id="13"/>
    </w:p>
    <w:p w14:paraId="4019A154" w14:textId="77777777" w:rsidR="00DA257D" w:rsidRDefault="00000000">
      <w:pPr>
        <w:spacing w:after="200" w:line="360" w:lineRule="auto"/>
        <w:rPr>
          <w:rFonts w:eastAsia="MS Mincho"/>
          <w:szCs w:val="22"/>
        </w:rPr>
      </w:pPr>
      <w:r>
        <w:rPr>
          <w:rFonts w:eastAsia="MS Mincho" w:cstheme="minorBidi"/>
          <w:b/>
          <w:szCs w:val="22"/>
        </w:rPr>
        <w:t>Project Benefits:</w:t>
      </w:r>
    </w:p>
    <w:p w14:paraId="324EFA8B" w14:textId="77777777" w:rsidR="00DA257D" w:rsidRDefault="00000000" w:rsidP="00201FF1">
      <w:pPr>
        <w:spacing w:after="200" w:line="360" w:lineRule="auto"/>
        <w:jc w:val="both"/>
        <w:rPr>
          <w:rFonts w:eastAsia="MS Mincho"/>
          <w:szCs w:val="22"/>
        </w:rPr>
      </w:pPr>
      <w:r>
        <w:rPr>
          <w:rFonts w:eastAsia="MS Mincho" w:cstheme="minorBidi"/>
          <w:szCs w:val="22"/>
        </w:rPr>
        <w:t xml:space="preserve">This project delivers a modular, scalable recommendation engine that easily integrates into any e-commerce application via a simple API. By moving beyond traditional isolation models and utilizing graph-based </w:t>
      </w:r>
      <w:proofErr w:type="spellStart"/>
      <w:r>
        <w:rPr>
          <w:rFonts w:eastAsia="MS Mincho" w:cstheme="minorBidi"/>
          <w:szCs w:val="22"/>
        </w:rPr>
        <w:t>LightGCN</w:t>
      </w:r>
      <w:proofErr w:type="spellEnd"/>
      <w:r>
        <w:rPr>
          <w:rFonts w:eastAsia="MS Mincho" w:cstheme="minorBidi"/>
          <w:szCs w:val="22"/>
        </w:rPr>
        <w:t xml:space="preserve"> embeddings, the system uncovers deep, multi-hop user-product relationships. This results in recommendations that are </w:t>
      </w:r>
      <w:r>
        <w:rPr>
          <w:rFonts w:eastAsia="MS Mincho" w:cstheme="minorBidi"/>
          <w:szCs w:val="22"/>
        </w:rPr>
        <w:lastRenderedPageBreak/>
        <w:t>highly personalized, relevant, and varied, directly offering better discovery than standard popularity-based suggestions.</w:t>
      </w:r>
    </w:p>
    <w:p w14:paraId="1AEE76F9" w14:textId="77777777" w:rsidR="00DA257D" w:rsidRDefault="00000000">
      <w:pPr>
        <w:spacing w:after="200" w:line="360" w:lineRule="auto"/>
        <w:rPr>
          <w:rFonts w:eastAsia="MS Mincho"/>
          <w:szCs w:val="22"/>
        </w:rPr>
      </w:pPr>
      <w:r>
        <w:rPr>
          <w:rFonts w:eastAsia="MS Mincho" w:cstheme="minorBidi"/>
          <w:b/>
          <w:szCs w:val="22"/>
        </w:rPr>
        <w:t>Future Scope:</w:t>
      </w:r>
    </w:p>
    <w:p w14:paraId="4956E514" w14:textId="77777777" w:rsidR="00DA257D" w:rsidRDefault="00000000" w:rsidP="00A004C3">
      <w:pPr>
        <w:spacing w:after="200" w:line="360" w:lineRule="auto"/>
        <w:jc w:val="both"/>
        <w:rPr>
          <w:rFonts w:eastAsia="MS Mincho"/>
          <w:szCs w:val="22"/>
        </w:rPr>
      </w:pPr>
      <w:r>
        <w:rPr>
          <w:rFonts w:eastAsia="MS Mincho" w:cstheme="minorBidi"/>
          <w:szCs w:val="22"/>
        </w:rPr>
        <w:t xml:space="preserve">• Implementation of alternative GNN architectures such as </w:t>
      </w:r>
      <w:proofErr w:type="spellStart"/>
      <w:r>
        <w:rPr>
          <w:rFonts w:eastAsia="MS Mincho" w:cstheme="minorBidi"/>
          <w:szCs w:val="22"/>
        </w:rPr>
        <w:t>GraphSAGE</w:t>
      </w:r>
      <w:proofErr w:type="spellEnd"/>
      <w:r>
        <w:rPr>
          <w:rFonts w:eastAsia="MS Mincho" w:cstheme="minorBidi"/>
          <w:szCs w:val="22"/>
        </w:rPr>
        <w:t xml:space="preserve"> and GAT, accommodating heterogeneous graphs.</w:t>
      </w:r>
      <w:r>
        <w:rPr>
          <w:rFonts w:eastAsia="MS Mincho" w:cstheme="minorBidi"/>
          <w:szCs w:val="22"/>
        </w:rPr>
        <w:br/>
        <w:t>• Feature-aware and multimodal models utilizing product text descriptions and image metadata to natively handle cold-start products.</w:t>
      </w:r>
      <w:r>
        <w:rPr>
          <w:rFonts w:eastAsia="MS Mincho" w:cstheme="minorBidi"/>
          <w:szCs w:val="22"/>
        </w:rPr>
        <w:br/>
        <w:t>• Session-based personalization for real-time preference updates during an active shopping session.</w:t>
      </w:r>
      <w:r>
        <w:rPr>
          <w:rFonts w:eastAsia="MS Mincho" w:cstheme="minorBidi"/>
          <w:szCs w:val="22"/>
        </w:rPr>
        <w:br/>
        <w:t>• Online A/B testing, live metrics monitoring, and automated retraining pipelines in production.</w:t>
      </w:r>
    </w:p>
    <w:p w14:paraId="259F1A11" w14:textId="77777777" w:rsidR="00DA257D" w:rsidRDefault="00000000">
      <w:pPr>
        <w:keepNext/>
        <w:keepLines/>
        <w:spacing w:before="480" w:line="360" w:lineRule="auto"/>
        <w:outlineLvl w:val="0"/>
        <w:rPr>
          <w:rFonts w:ascii="Calibri" w:eastAsia="MS Gothic" w:hAnsi="Calibri"/>
          <w:b/>
          <w:bCs/>
          <w:color w:val="000000"/>
          <w:sz w:val="32"/>
          <w:szCs w:val="28"/>
        </w:rPr>
      </w:pPr>
      <w:bookmarkStart w:id="14" w:name="_Toc241610606"/>
      <w:r>
        <w:rPr>
          <w:rFonts w:ascii="Calibri" w:eastAsia="MS Gothic" w:hAnsi="Calibri" w:cstheme="majorBidi"/>
          <w:b/>
          <w:bCs/>
          <w:color w:val="000000"/>
          <w:sz w:val="32"/>
          <w:szCs w:val="28"/>
        </w:rPr>
        <w:t>11 References</w:t>
      </w:r>
      <w:bookmarkEnd w:id="14"/>
    </w:p>
    <w:p w14:paraId="63B7C3EF" w14:textId="77777777" w:rsidR="00DA257D" w:rsidRDefault="00000000" w:rsidP="00201FF1">
      <w:pPr>
        <w:spacing w:after="200" w:line="360" w:lineRule="auto"/>
        <w:jc w:val="both"/>
        <w:rPr>
          <w:rFonts w:eastAsia="MS Mincho"/>
          <w:szCs w:val="22"/>
        </w:rPr>
      </w:pPr>
      <w:r>
        <w:rPr>
          <w:rFonts w:eastAsia="MS Mincho" w:cstheme="minorBidi"/>
          <w:szCs w:val="22"/>
        </w:rPr>
        <w:t>[1] X. He, K. Deng, X. Wang, Y. Li, Y. Zhang and M. Wang, "</w:t>
      </w:r>
      <w:proofErr w:type="spellStart"/>
      <w:r>
        <w:rPr>
          <w:rFonts w:eastAsia="MS Mincho" w:cstheme="minorBidi"/>
          <w:szCs w:val="22"/>
        </w:rPr>
        <w:t>LightGCN</w:t>
      </w:r>
      <w:proofErr w:type="spellEnd"/>
      <w:r>
        <w:rPr>
          <w:rFonts w:eastAsia="MS Mincho" w:cstheme="minorBidi"/>
          <w:szCs w:val="22"/>
        </w:rPr>
        <w:t>: Simplifying and Powering Graph Convolution Network for Recommendation," SIGIR, 2020.</w:t>
      </w:r>
    </w:p>
    <w:p w14:paraId="1BE485C9" w14:textId="77777777" w:rsidR="00DA257D" w:rsidRDefault="00000000" w:rsidP="00201FF1">
      <w:pPr>
        <w:spacing w:after="200" w:line="360" w:lineRule="auto"/>
        <w:jc w:val="both"/>
        <w:rPr>
          <w:rFonts w:eastAsia="MS Mincho"/>
          <w:szCs w:val="22"/>
        </w:rPr>
      </w:pPr>
      <w:r>
        <w:rPr>
          <w:rFonts w:eastAsia="MS Mincho" w:cstheme="minorBidi"/>
          <w:szCs w:val="22"/>
        </w:rPr>
        <w:t>[2] S. Rendle, C. Freudenthaler, Z. Gantner and L. Schmidt-Thieme, "BPR: Bayesian Personalized Ranking from Implicit Feedback," UAI, 2009.</w:t>
      </w:r>
    </w:p>
    <w:p w14:paraId="28ED4152" w14:textId="77777777" w:rsidR="00DA257D" w:rsidRDefault="00000000" w:rsidP="00201FF1">
      <w:pPr>
        <w:spacing w:after="200" w:line="360" w:lineRule="auto"/>
        <w:jc w:val="both"/>
        <w:rPr>
          <w:rFonts w:eastAsia="MS Mincho"/>
          <w:szCs w:val="22"/>
        </w:rPr>
      </w:pPr>
      <w:r>
        <w:rPr>
          <w:rFonts w:eastAsia="MS Mincho" w:cstheme="minorBidi"/>
          <w:szCs w:val="22"/>
        </w:rPr>
        <w:t>[3] X. Wang, X. He, M. Wang, F. Feng and T.-S. Chua, "Neural Graph Collaborative Filtering," SIGIR, 2019.</w:t>
      </w:r>
    </w:p>
    <w:p w14:paraId="30EF9D57" w14:textId="77777777" w:rsidR="00DA257D" w:rsidRDefault="00000000" w:rsidP="00201FF1">
      <w:pPr>
        <w:spacing w:after="200" w:line="360" w:lineRule="auto"/>
        <w:jc w:val="both"/>
        <w:rPr>
          <w:rFonts w:eastAsia="MS Mincho"/>
          <w:szCs w:val="22"/>
        </w:rPr>
      </w:pPr>
      <w:r>
        <w:rPr>
          <w:rFonts w:eastAsia="MS Mincho" w:cstheme="minorBidi"/>
          <w:szCs w:val="22"/>
        </w:rPr>
        <w:t xml:space="preserve">[4] W. Hamilton, Z. Ying and J. Leskovec, "Inductive Representation Learning on Large Graphs," </w:t>
      </w:r>
      <w:proofErr w:type="spellStart"/>
      <w:r>
        <w:rPr>
          <w:rFonts w:eastAsia="MS Mincho" w:cstheme="minorBidi"/>
          <w:szCs w:val="22"/>
        </w:rPr>
        <w:t>NeurIPS</w:t>
      </w:r>
      <w:proofErr w:type="spellEnd"/>
      <w:r>
        <w:rPr>
          <w:rFonts w:eastAsia="MS Mincho" w:cstheme="minorBidi"/>
          <w:szCs w:val="22"/>
        </w:rPr>
        <w:t>, 2017.</w:t>
      </w:r>
    </w:p>
    <w:p w14:paraId="7373CF12" w14:textId="77777777" w:rsidR="00DA257D" w:rsidRDefault="00000000" w:rsidP="00201FF1">
      <w:pPr>
        <w:spacing w:after="200" w:line="360" w:lineRule="auto"/>
        <w:jc w:val="both"/>
        <w:rPr>
          <w:rFonts w:eastAsia="MS Mincho"/>
          <w:szCs w:val="22"/>
        </w:rPr>
      </w:pPr>
      <w:r>
        <w:rPr>
          <w:rFonts w:eastAsia="MS Mincho" w:cstheme="minorBidi"/>
          <w:szCs w:val="22"/>
        </w:rPr>
        <w:t xml:space="preserve">[5] P. </w:t>
      </w:r>
      <w:proofErr w:type="spellStart"/>
      <w:r>
        <w:rPr>
          <w:rFonts w:eastAsia="MS Mincho" w:cstheme="minorBidi"/>
          <w:szCs w:val="22"/>
        </w:rPr>
        <w:t>Velickovic</w:t>
      </w:r>
      <w:proofErr w:type="spellEnd"/>
      <w:r>
        <w:rPr>
          <w:rFonts w:eastAsia="MS Mincho" w:cstheme="minorBidi"/>
          <w:szCs w:val="22"/>
        </w:rPr>
        <w:t xml:space="preserve"> et al., "Graph Attention Networks," ICLR, 2018.</w:t>
      </w:r>
    </w:p>
    <w:p w14:paraId="3CDBD5C8" w14:textId="77777777" w:rsidR="00DA257D" w:rsidRDefault="00000000" w:rsidP="00201FF1">
      <w:pPr>
        <w:spacing w:after="200" w:line="360" w:lineRule="auto"/>
        <w:jc w:val="both"/>
        <w:rPr>
          <w:rFonts w:eastAsia="MS Mincho"/>
          <w:szCs w:val="22"/>
        </w:rPr>
      </w:pPr>
      <w:r>
        <w:rPr>
          <w:rFonts w:eastAsia="MS Mincho" w:cstheme="minorBidi"/>
          <w:szCs w:val="22"/>
        </w:rPr>
        <w:t xml:space="preserve">[6] J. Johnson, M. </w:t>
      </w:r>
      <w:proofErr w:type="spellStart"/>
      <w:r>
        <w:rPr>
          <w:rFonts w:eastAsia="MS Mincho" w:cstheme="minorBidi"/>
          <w:szCs w:val="22"/>
        </w:rPr>
        <w:t>Douze</w:t>
      </w:r>
      <w:proofErr w:type="spellEnd"/>
      <w:r>
        <w:rPr>
          <w:rFonts w:eastAsia="MS Mincho" w:cstheme="minorBidi"/>
          <w:szCs w:val="22"/>
        </w:rPr>
        <w:t xml:space="preserve"> and H. Jegou, "Billion-scale similarity search with GPUs," IEEE Transactions on Big Data, 2019.</w:t>
      </w:r>
    </w:p>
    <w:p w14:paraId="58A53764" w14:textId="77777777" w:rsidR="00DA257D" w:rsidRDefault="00000000">
      <w:pPr>
        <w:keepNext/>
        <w:keepLines/>
        <w:spacing w:before="480" w:line="360" w:lineRule="auto"/>
        <w:outlineLvl w:val="0"/>
        <w:rPr>
          <w:rFonts w:ascii="Calibri" w:eastAsia="MS Gothic" w:hAnsi="Calibri"/>
          <w:b/>
          <w:bCs/>
          <w:color w:val="000000"/>
          <w:sz w:val="32"/>
          <w:szCs w:val="28"/>
        </w:rPr>
      </w:pPr>
      <w:bookmarkStart w:id="15" w:name="_Toc241610607"/>
      <w:r>
        <w:rPr>
          <w:rFonts w:ascii="Calibri" w:eastAsia="MS Gothic" w:hAnsi="Calibri" w:cstheme="majorBidi"/>
          <w:b/>
          <w:bCs/>
          <w:color w:val="000000"/>
          <w:sz w:val="32"/>
          <w:szCs w:val="28"/>
        </w:rPr>
        <w:t>12 APPENDIX A – NPTEL Certificate</w:t>
      </w:r>
      <w:bookmarkEnd w:id="15"/>
    </w:p>
    <w:p w14:paraId="554ADA15" w14:textId="77777777" w:rsidR="00DA257D" w:rsidRDefault="00000000">
      <w:pPr>
        <w:spacing w:after="200" w:line="360" w:lineRule="auto"/>
        <w:rPr>
          <w:rFonts w:eastAsia="MS Mincho"/>
          <w:szCs w:val="22"/>
        </w:rPr>
      </w:pPr>
      <w:r>
        <w:rPr>
          <w:rFonts w:eastAsia="MS Mincho" w:cstheme="minorBidi"/>
          <w:szCs w:val="22"/>
        </w:rPr>
        <w:t>[Insert Digital Copy of NPTEL Course Certificate Here]</w:t>
      </w:r>
    </w:p>
    <w:sectPr w:rsidR="00DA257D"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E5F1F" w14:textId="77777777" w:rsidR="00C03523" w:rsidRDefault="00C03523">
      <w:r>
        <w:separator/>
      </w:r>
    </w:p>
  </w:endnote>
  <w:endnote w:type="continuationSeparator" w:id="0">
    <w:p w14:paraId="5E8ADDFA" w14:textId="77777777" w:rsidR="00C03523" w:rsidRDefault="00C035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0B8C2" w14:textId="422B8581" w:rsidR="00044305" w:rsidRDefault="00000000">
    <w:pPr>
      <w:pStyle w:val="BodyText"/>
      <w:spacing w:line="200" w:lineRule="exact"/>
      <w:rPr>
        <w:sz w:val="20"/>
      </w:rPr>
    </w:pPr>
    <w:r>
      <w:rPr>
        <w:noProof/>
      </w:rPr>
      <w:pict w14:anchorId="2B3825F2">
        <v:shape id="Graphic 1" o:spid="_x0000_s1027" style="position:absolute;margin-left:56.7pt;margin-top:796.55pt;width:481.9pt;height:.1pt;z-index:-251657216;visibility:visible;mso-wrap-style:square;mso-wrap-distance-left:0;mso-wrap-distance-top:0;mso-wrap-distance-right:0;mso-wrap-distance-bottom:0;mso-position-horizontal:absolute;mso-position-horizontal-relative:page;mso-position-vertical:absolute;mso-position-vertical-relative:page;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" path="m,l6120000,e" filled="f" strokecolor="#c8d3e6" strokeweight="1pt">
          <v:path arrowok="t"/>
          <w10:wrap anchorx="page" anchory="page"/>
        </v:shape>
      </w:pict>
    </w:r>
    <w:r>
      <w:rPr>
        <w:noProof/>
      </w:rPr>
      <w:pict w14:anchorId="664905B7">
        <v:shapetype id="_x0000_t202" coordsize="21600,21600" o:spt="202" path="m,l,21600r21600,l21600,xe">
          <v:stroke joinstyle="miter"/>
          <v:path gradientshapeok="t" o:connecttype="rect"/>
        </v:shapetype>
        <v:shape id="Textbox 2" o:spid="_x0000_s1026" type="#_x0000_t202" style="position:absolute;margin-left:55.7pt;margin-top:802pt;width:286.3pt;height:11.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" filled="f" stroked="f">
          <v:textbox inset="0,0,0,0">
            <w:txbxContent>
              <w:p w14:paraId="148A4863" w14:textId="77777777" w:rsidR="00044305" w:rsidRDefault="00000000">
                <w:pPr>
                  <w:spacing w:before="14"/>
                  <w:ind w:left="20"/>
                  <w:rPr>
                    <w:sz w:val="17"/>
                  </w:rPr>
                </w:pPr>
                <w:r>
                  <w:rPr>
                    <w:color w:val="596270"/>
                    <w:sz w:val="17"/>
                  </w:rPr>
                  <w:t>Project Synopsis</w:t>
                </w:r>
                <w:r>
                  <w:rPr>
                    <w:color w:val="596270"/>
                    <w:spacing w:val="47"/>
                    <w:sz w:val="17"/>
                  </w:rPr>
                  <w:t xml:space="preserve"> </w:t>
                </w:r>
                <w:r>
                  <w:rPr>
                    <w:color w:val="596270"/>
                    <w:sz w:val="17"/>
                  </w:rPr>
                  <w:t>|</w:t>
                </w:r>
                <w:r>
                  <w:rPr>
                    <w:color w:val="596270"/>
                    <w:spacing w:val="47"/>
                    <w:sz w:val="17"/>
                  </w:rPr>
                  <w:t xml:space="preserve"> </w:t>
                </w:r>
                <w:r>
                  <w:rPr>
                    <w:color w:val="596270"/>
                    <w:sz w:val="17"/>
                  </w:rPr>
                  <w:t xml:space="preserve">Recommendation Engine using Graph Neural </w:t>
                </w:r>
                <w:r>
                  <w:rPr>
                    <w:color w:val="596270"/>
                    <w:spacing w:val="-2"/>
                    <w:sz w:val="17"/>
                  </w:rPr>
                  <w:t>Networks</w:t>
                </w:r>
              </w:p>
            </w:txbxContent>
          </v:textbox>
          <w10:wrap anchorx="page" anchory="page"/>
        </v:shape>
      </w:pict>
    </w:r>
    <w:r>
      <w:rPr>
        <w:noProof/>
      </w:rPr>
      <w:pict w14:anchorId="16580E81">
        <v:shape id="Textbox 3" o:spid="_x0000_s1025" type="#_x0000_t202" style="position:absolute;margin-left:510.65pt;margin-top:802pt;width:37.95pt;height:11.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" filled="f" stroked="f">
          <v:textbox inset="0,0,0,0">
            <w:txbxContent>
              <w:p w14:paraId="7D486A06" w14:textId="77777777" w:rsidR="00044305" w:rsidRDefault="00000000">
                <w:pPr>
                  <w:spacing w:before="14"/>
                  <w:ind w:left="20"/>
                  <w:rPr>
                    <w:sz w:val="17"/>
                  </w:rPr>
                </w:pPr>
                <w:r>
                  <w:rPr>
                    <w:color w:val="596270"/>
                    <w:sz w:val="17"/>
                  </w:rPr>
                  <w:t xml:space="preserve">Page </w:t>
                </w:r>
                <w:r>
                  <w:rPr>
                    <w:color w:val="596270"/>
                    <w:spacing w:val="-10"/>
                    <w:sz w:val="17"/>
                  </w:rPr>
                  <w:fldChar w:fldCharType="begin"/>
                </w:r>
                <w:r>
                  <w:rPr>
                    <w:color w:val="596270"/>
                    <w:spacing w:val="-10"/>
                    <w:sz w:val="17"/>
                  </w:rPr>
                  <w:instrText xml:space="preserve"> PAGE </w:instrText>
                </w:r>
                <w:r>
                  <w:rPr>
                    <w:color w:val="596270"/>
                    <w:spacing w:val="-10"/>
                    <w:sz w:val="17"/>
                  </w:rPr>
                  <w:fldChar w:fldCharType="separate"/>
                </w:r>
                <w:r>
                  <w:rPr>
                    <w:color w:val="596270"/>
                    <w:spacing w:val="-10"/>
                    <w:sz w:val="17"/>
                  </w:rPr>
                  <w:t>2</w:t>
                </w:r>
                <w:r>
                  <w:rPr>
                    <w:color w:val="596270"/>
                    <w:spacing w:val="-10"/>
                    <w:sz w:val="17"/>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BF8FA" w14:textId="77777777" w:rsidR="00C03523" w:rsidRDefault="00C03523">
      <w:r>
        <w:separator/>
      </w:r>
    </w:p>
  </w:footnote>
  <w:footnote w:type="continuationSeparator" w:id="0">
    <w:p w14:paraId="0890E2B9" w14:textId="77777777" w:rsidR="00C03523" w:rsidRDefault="00C0352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doNotExpandShiftReturn/>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77B3E"/>
    <w:rsid w:val="0002098C"/>
    <w:rsid w:val="00044305"/>
    <w:rsid w:val="001B7D61"/>
    <w:rsid w:val="00201FF1"/>
    <w:rsid w:val="00250DA0"/>
    <w:rsid w:val="002F5AA2"/>
    <w:rsid w:val="00331647"/>
    <w:rsid w:val="00335E39"/>
    <w:rsid w:val="0036545A"/>
    <w:rsid w:val="00441149"/>
    <w:rsid w:val="0044248E"/>
    <w:rsid w:val="005E5C66"/>
    <w:rsid w:val="00742EFE"/>
    <w:rsid w:val="007F1995"/>
    <w:rsid w:val="00806F1E"/>
    <w:rsid w:val="00845FF7"/>
    <w:rsid w:val="008A3AE3"/>
    <w:rsid w:val="0094093E"/>
    <w:rsid w:val="009417E1"/>
    <w:rsid w:val="0096094F"/>
    <w:rsid w:val="009F623C"/>
    <w:rsid w:val="00A004C3"/>
    <w:rsid w:val="00A3062F"/>
    <w:rsid w:val="00A77B3E"/>
    <w:rsid w:val="00AC2FBF"/>
    <w:rsid w:val="00AE526F"/>
    <w:rsid w:val="00C03523"/>
    <w:rsid w:val="00C07D4B"/>
    <w:rsid w:val="00CA2A55"/>
    <w:rsid w:val="00CD0C11"/>
    <w:rsid w:val="00DA257D"/>
    <w:rsid w:val="00E04F63"/>
    <w:rsid w:val="00E42850"/>
    <w:rsid w:val="00F01C2E"/>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0B1EC2B1"/>
  <w15:docId w15:val="{8A23038B-042C-4BD8-9B46-D38F90B76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uiPriority w:val="9"/>
    <w:qFormat/>
    <w:pPr>
      <w:widowControl w:val="0"/>
      <w:autoSpaceDE w:val="0"/>
      <w:autoSpaceDN w:val="0"/>
      <w:spacing w:before="223"/>
      <w:ind w:left="706" w:right="705"/>
      <w:jc w:val="center"/>
      <w:outlineLvl w:val="0"/>
    </w:pPr>
    <w:rPr>
      <w:rFonts w:ascii="Arial" w:eastAsia="Arial" w:hAnsi="Arial" w:cs="Arial"/>
      <w:b/>
      <w:bCs/>
      <w:sz w:val="48"/>
      <w:szCs w:val="48"/>
    </w:rPr>
  </w:style>
  <w:style w:type="paragraph" w:styleId="Heading2">
    <w:name w:val="heading 2"/>
    <w:basedOn w:val="Normal"/>
    <w:next w:val="Normal"/>
    <w:link w:val="Heading2Char"/>
    <w:uiPriority w:val="9"/>
    <w:unhideWhenUsed/>
    <w:qFormat/>
    <w:rsid w:val="00FC693F"/>
    <w:pPr>
      <w:keepNext/>
      <w:keepLines/>
      <w:spacing w:before="200" w:line="360" w:lineRule="auto"/>
      <w:outlineLvl w:val="1"/>
    </w:pPr>
    <w:rPr>
      <w:rFonts w:ascii="Calibri" w:eastAsia="MS Gothic" w:hAnsi="Calibri"/>
      <w:b/>
      <w:bCs/>
      <w:color w:val="000000"/>
      <w:sz w:val="28"/>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5E5C66"/>
    <w:pPr>
      <w:widowControl w:val="0"/>
      <w:tabs>
        <w:tab w:val="center" w:pos="4513"/>
        <w:tab w:val="right" w:pos="9026"/>
      </w:tabs>
      <w:autoSpaceDE w:val="0"/>
      <w:autoSpaceDN w:val="0"/>
    </w:pPr>
    <w:rPr>
      <w:rFonts w:ascii="Arial MT" w:eastAsia="Arial MT" w:hAnsi="Arial MT" w:cs="Arial MT"/>
      <w:sz w:val="22"/>
      <w:szCs w:val="22"/>
    </w:rPr>
  </w:style>
  <w:style w:type="character" w:customStyle="1" w:styleId="FooterChar">
    <w:name w:val="Footer Char"/>
    <w:basedOn w:val="DefaultParagraphFont"/>
    <w:link w:val="Footer"/>
    <w:uiPriority w:val="99"/>
    <w:rsid w:val="005E5C66"/>
    <w:rPr>
      <w:rFonts w:ascii="Arial MT" w:eastAsia="Arial MT" w:hAnsi="Arial MT" w:cs="Arial MT"/>
      <w:sz w:val="22"/>
      <w:szCs w:val="22"/>
      <w:lang w:val="en-US" w:eastAsia="en-US" w:bidi="ar-SA"/>
    </w:rPr>
  </w:style>
  <w:style w:type="paragraph" w:styleId="NormalWeb">
    <w:name w:val="Normal (Web)"/>
    <w:basedOn w:val="Normal"/>
    <w:uiPriority w:val="99"/>
    <w:unhideWhenUsed/>
    <w:rsid w:val="005E5C66"/>
    <w:pPr>
      <w:spacing w:before="100" w:beforeAutospacing="1" w:after="100" w:afterAutospacing="1"/>
    </w:pPr>
    <w:rPr>
      <w:rFonts w:eastAsiaTheme="minorEastAsia"/>
    </w:rPr>
  </w:style>
  <w:style w:type="paragraph" w:styleId="Title">
    <w:name w:val="Title"/>
    <w:basedOn w:val="Normal"/>
    <w:link w:val="TitleChar"/>
    <w:qFormat/>
    <w:rsid w:val="005E5C66"/>
    <w:pPr>
      <w:jc w:val="center"/>
    </w:pPr>
    <w:rPr>
      <w:b/>
      <w:bCs/>
      <w:sz w:val="40"/>
    </w:rPr>
  </w:style>
  <w:style w:type="character" w:customStyle="1" w:styleId="TitleChar">
    <w:name w:val="Title Char"/>
    <w:basedOn w:val="DefaultParagraphFont"/>
    <w:link w:val="Title"/>
    <w:rsid w:val="005E5C66"/>
    <w:rPr>
      <w:b/>
      <w:bCs/>
      <w:sz w:val="40"/>
      <w:szCs w:val="24"/>
      <w:lang w:val="en-US" w:eastAsia="en-US" w:bidi="ar-SA"/>
    </w:rPr>
  </w:style>
  <w:style w:type="paragraph" w:styleId="BodyText">
    <w:name w:val="Body Text"/>
    <w:basedOn w:val="Normal"/>
    <w:uiPriority w:val="1"/>
    <w:qFormat/>
    <w:pPr>
      <w:widowControl w:val="0"/>
      <w:autoSpaceDE w:val="0"/>
      <w:autoSpaceDN w:val="0"/>
    </w:pPr>
    <w:rPr>
      <w:rFonts w:ascii="Arial MT" w:eastAsia="Arial MT" w:hAnsi="Arial MT" w:cs="Arial MT"/>
      <w:sz w:val="21"/>
      <w:szCs w:val="21"/>
    </w:rPr>
  </w:style>
  <w:style w:type="paragraph" w:customStyle="1" w:styleId="TableParagraph">
    <w:name w:val="Table Paragraph"/>
    <w:basedOn w:val="Normal"/>
    <w:uiPriority w:val="1"/>
    <w:qFormat/>
    <w:pPr>
      <w:widowControl w:val="0"/>
      <w:autoSpaceDE w:val="0"/>
      <w:autoSpaceDN w:val="0"/>
      <w:spacing w:before="106"/>
      <w:ind w:left="120"/>
    </w:pPr>
    <w:rPr>
      <w:rFonts w:ascii="Arial MT" w:eastAsia="Arial MT" w:hAnsi="Arial MT" w:cs="Arial MT"/>
      <w:sz w:val="22"/>
      <w:szCs w:val="22"/>
    </w:rPr>
  </w:style>
  <w:style w:type="paragraph" w:styleId="TOCHeading">
    <w:name w:val="TOC Heading"/>
    <w:basedOn w:val="Heading1"/>
    <w:next w:val="Normal"/>
    <w:uiPriority w:val="39"/>
    <w:unhideWhenUsed/>
    <w:qFormat/>
    <w:rsid w:val="005E5C66"/>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rPr>
  </w:style>
  <w:style w:type="character" w:styleId="Hyperlink">
    <w:name w:val="Hyperlink"/>
    <w:basedOn w:val="DefaultParagraphFont"/>
    <w:uiPriority w:val="99"/>
    <w:unhideWhenUsed/>
    <w:rsid w:val="005E5C66"/>
    <w:rPr>
      <w:color w:val="0000FF" w:themeColor="hyperlink"/>
      <w:u w:val="single"/>
    </w:rPr>
  </w:style>
  <w:style w:type="paragraph" w:styleId="TOC2">
    <w:name w:val="toc 2"/>
    <w:basedOn w:val="Normal"/>
    <w:next w:val="Normal"/>
    <w:autoRedefine/>
    <w:uiPriority w:val="39"/>
    <w:unhideWhenUsed/>
    <w:rsid w:val="005E5C66"/>
    <w:pPr>
      <w:widowControl w:val="0"/>
      <w:autoSpaceDE w:val="0"/>
      <w:autoSpaceDN w:val="0"/>
      <w:spacing w:after="100"/>
      <w:ind w:left="220"/>
    </w:pPr>
    <w:rPr>
      <w:rFonts w:ascii="Arial MT" w:eastAsia="Arial MT" w:hAnsi="Arial MT" w:cs="Arial MT"/>
      <w:sz w:val="22"/>
      <w:szCs w:val="22"/>
    </w:rPr>
  </w:style>
  <w:style w:type="paragraph" w:styleId="TOC3">
    <w:name w:val="toc 3"/>
    <w:basedOn w:val="Normal"/>
    <w:next w:val="Normal"/>
    <w:autoRedefine/>
    <w:uiPriority w:val="39"/>
    <w:unhideWhenUsed/>
    <w:rsid w:val="005E5C66"/>
    <w:pPr>
      <w:widowControl w:val="0"/>
      <w:autoSpaceDE w:val="0"/>
      <w:autoSpaceDN w:val="0"/>
      <w:spacing w:after="100"/>
      <w:ind w:left="440"/>
    </w:pPr>
    <w:rPr>
      <w:rFonts w:ascii="Arial MT" w:eastAsia="Arial MT" w:hAnsi="Arial MT" w:cs="Arial MT"/>
      <w:sz w:val="22"/>
      <w:szCs w:val="22"/>
    </w:rPr>
  </w:style>
  <w:style w:type="paragraph" w:styleId="TOC1">
    <w:name w:val="toc 1"/>
    <w:basedOn w:val="Normal"/>
    <w:next w:val="Normal"/>
    <w:autoRedefine/>
    <w:uiPriority w:val="39"/>
    <w:unhideWhenUsed/>
    <w:rsid w:val="00E04F63"/>
    <w:pPr>
      <w:spacing w:after="100" w:line="360" w:lineRule="auto"/>
    </w:pPr>
    <w:rPr>
      <w:rFonts w:eastAsia="MS Mincho"/>
      <w:szCs w:val="22"/>
    </w:rPr>
  </w:style>
  <w:style w:type="table" w:styleId="TableGrid">
    <w:name w:val="Table Grid"/>
    <w:basedOn w:val="TableNormal"/>
    <w:uiPriority w:val="59"/>
    <w:rsid w:val="00FC693F"/>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FC693F"/>
    <w:rPr>
      <w:rFonts w:ascii="Calibri" w:eastAsia="MS Gothic" w:hAnsi="Calibri"/>
      <w:b/>
      <w:bCs/>
      <w:color w:val="4F81BD"/>
      <w:sz w:val="26"/>
      <w:szCs w:val="26"/>
      <w:lang w:val="en-US" w:eastAsia="en-US" w:bidi="ar-SA"/>
    </w:rPr>
  </w:style>
  <w:style w:type="paragraph" w:styleId="Header">
    <w:name w:val="header"/>
    <w:basedOn w:val="Normal"/>
    <w:link w:val="HeaderChar"/>
    <w:rsid w:val="00845FF7"/>
    <w:pPr>
      <w:tabs>
        <w:tab w:val="center" w:pos="4513"/>
        <w:tab w:val="right" w:pos="9026"/>
      </w:tabs>
    </w:pPr>
  </w:style>
  <w:style w:type="character" w:customStyle="1" w:styleId="HeaderChar">
    <w:name w:val="Header Char"/>
    <w:basedOn w:val="DefaultParagraphFont"/>
    <w:link w:val="Header"/>
    <w:rsid w:val="00845FF7"/>
    <w:rPr>
      <w:sz w:val="24"/>
      <w:szCs w:val="24"/>
    </w:rPr>
  </w:style>
  <w:style w:type="character" w:styleId="Strong">
    <w:name w:val="Strong"/>
    <w:basedOn w:val="DefaultParagraphFont"/>
    <w:qFormat/>
    <w:rsid w:val="00A004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TotalTime>
  <Pages>14</Pages>
  <Words>2483</Words>
  <Characters>14157</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Swarnava De Sarkar</cp:lastModifiedBy>
  <cp:revision>7</cp:revision>
  <dcterms:created xsi:type="dcterms:W3CDTF">2026-09-29T10:59:00Z</dcterms:created>
  <dcterms:modified xsi:type="dcterms:W3CDTF">2026-09-29T16:16:00Z</dcterms:modified>
</cp:coreProperties>
</file>