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E923" w14:textId="77777777" w:rsidR="00F32DD8" w:rsidRPr="006A4DA1" w:rsidRDefault="00677EBA" w:rsidP="006A4DA1">
      <w:pPr>
        <w:jc w:val="center"/>
        <w:rPr>
          <w:sz w:val="32"/>
          <w:szCs w:val="32"/>
        </w:rPr>
      </w:pPr>
      <w:r w:rsidRPr="006A4DA1">
        <w:rPr>
          <w:rFonts w:hint="eastAsia"/>
          <w:sz w:val="32"/>
          <w:szCs w:val="32"/>
        </w:rPr>
        <w:t>略试论</w:t>
      </w:r>
      <w:r w:rsidR="00ED1920" w:rsidRPr="006A4DA1">
        <w:rPr>
          <w:rFonts w:hint="eastAsia"/>
          <w:sz w:val="32"/>
          <w:szCs w:val="32"/>
        </w:rPr>
        <w:t>韩国的</w:t>
      </w:r>
      <w:r w:rsidR="00EF4F24" w:rsidRPr="006A4DA1">
        <w:rPr>
          <w:rFonts w:hint="eastAsia"/>
          <w:sz w:val="32"/>
          <w:szCs w:val="32"/>
        </w:rPr>
        <w:t>权威体制</w:t>
      </w:r>
      <w:r w:rsidR="00ED1920" w:rsidRPr="006A4DA1">
        <w:rPr>
          <w:rFonts w:hint="eastAsia"/>
          <w:sz w:val="32"/>
          <w:szCs w:val="32"/>
        </w:rPr>
        <w:t>和中国</w:t>
      </w:r>
    </w:p>
    <w:p w14:paraId="43EDBDC7" w14:textId="77777777" w:rsidR="005F4E0B" w:rsidRPr="006A4DA1" w:rsidRDefault="005F4E0B" w:rsidP="006A4DA1">
      <w:pPr>
        <w:jc w:val="center"/>
        <w:rPr>
          <w:sz w:val="30"/>
          <w:szCs w:val="30"/>
        </w:rPr>
      </w:pPr>
      <w:r w:rsidRPr="006A4DA1">
        <w:rPr>
          <w:rFonts w:hint="eastAsia"/>
          <w:sz w:val="30"/>
          <w:szCs w:val="30"/>
        </w:rPr>
        <w:t>曾千里</w:t>
      </w:r>
    </w:p>
    <w:p w14:paraId="129661DF" w14:textId="77777777" w:rsidR="006A4DA1" w:rsidRPr="006A4DA1" w:rsidRDefault="006A4DA1">
      <w:pPr>
        <w:rPr>
          <w:b/>
          <w:sz w:val="24"/>
          <w:szCs w:val="24"/>
        </w:rPr>
      </w:pPr>
      <w:r w:rsidRPr="006A4DA1">
        <w:rPr>
          <w:rFonts w:hint="eastAsia"/>
          <w:b/>
          <w:sz w:val="24"/>
          <w:szCs w:val="24"/>
        </w:rPr>
        <w:t>【</w:t>
      </w:r>
      <w:r w:rsidR="005F4E0B" w:rsidRPr="006A4DA1">
        <w:rPr>
          <w:rFonts w:hint="eastAsia"/>
          <w:b/>
          <w:sz w:val="24"/>
          <w:szCs w:val="24"/>
        </w:rPr>
        <w:t>摘要</w:t>
      </w:r>
      <w:r w:rsidRPr="006A4DA1">
        <w:rPr>
          <w:rFonts w:hint="eastAsia"/>
          <w:b/>
          <w:sz w:val="24"/>
          <w:szCs w:val="24"/>
        </w:rPr>
        <w:t>】</w:t>
      </w:r>
      <w:r w:rsidR="005F4E0B" w:rsidRPr="006A4DA1">
        <w:rPr>
          <w:rFonts w:hint="eastAsia"/>
          <w:b/>
          <w:sz w:val="24"/>
          <w:szCs w:val="24"/>
        </w:rPr>
        <w:t>专制主义，广义上指与民主相对的政体。</w:t>
      </w:r>
      <w:r w:rsidR="00E52AE8" w:rsidRPr="006A4DA1">
        <w:rPr>
          <w:rFonts w:hint="eastAsia"/>
          <w:b/>
          <w:sz w:val="24"/>
          <w:szCs w:val="24"/>
        </w:rPr>
        <w:t>权威</w:t>
      </w:r>
      <w:r w:rsidR="005F4E0B" w:rsidRPr="006A4DA1">
        <w:rPr>
          <w:rFonts w:hint="eastAsia"/>
          <w:b/>
          <w:sz w:val="24"/>
          <w:szCs w:val="24"/>
        </w:rPr>
        <w:t>主义是其中与封建制和极权主义相区别的一种政体。对这种政体的理解与研究</w:t>
      </w:r>
      <w:r w:rsidR="00E52AE8" w:rsidRPr="006A4DA1">
        <w:rPr>
          <w:rFonts w:hint="eastAsia"/>
          <w:b/>
          <w:sz w:val="24"/>
          <w:szCs w:val="24"/>
        </w:rPr>
        <w:t>对中国的意义，从正面来说，中国在</w:t>
      </w:r>
      <w:r w:rsidR="00ED1920" w:rsidRPr="006A4DA1">
        <w:rPr>
          <w:rFonts w:hint="eastAsia"/>
          <w:b/>
          <w:sz w:val="24"/>
          <w:szCs w:val="24"/>
        </w:rPr>
        <w:t>政治上、经济上的</w:t>
      </w:r>
      <w:r w:rsidR="00E52AE8" w:rsidRPr="006A4DA1">
        <w:rPr>
          <w:rFonts w:hint="eastAsia"/>
          <w:b/>
          <w:sz w:val="24"/>
          <w:szCs w:val="24"/>
        </w:rPr>
        <w:t>某些方面与权威主义</w:t>
      </w:r>
      <w:r w:rsidR="00ED1920" w:rsidRPr="006A4DA1">
        <w:rPr>
          <w:rFonts w:hint="eastAsia"/>
          <w:b/>
          <w:sz w:val="24"/>
          <w:szCs w:val="24"/>
        </w:rPr>
        <w:t>时期的韩国</w:t>
      </w:r>
      <w:r w:rsidR="00E52AE8" w:rsidRPr="006A4DA1">
        <w:rPr>
          <w:rFonts w:hint="eastAsia"/>
          <w:b/>
          <w:sz w:val="24"/>
          <w:szCs w:val="24"/>
        </w:rPr>
        <w:t>有相似的地方，因此权威政体的发展对中国有借鉴意义，能够为祖国的发展提供力量，可以视作爱国主义的一部分；从反面来说，权威主义根本上的不稳定和对人民的压制能够对中国起到提醒作用，中国能从其中吸取经验和教训，可以防止鲁迅所说的无赖式的爱国主义“兽爱”的发生。</w:t>
      </w:r>
    </w:p>
    <w:p w14:paraId="2E35750A" w14:textId="77777777" w:rsidR="00E52AE8" w:rsidRPr="006A4DA1" w:rsidRDefault="006A4DA1">
      <w:pPr>
        <w:rPr>
          <w:b/>
          <w:sz w:val="24"/>
          <w:szCs w:val="24"/>
        </w:rPr>
      </w:pPr>
      <w:r w:rsidRPr="006A4DA1">
        <w:rPr>
          <w:rFonts w:hint="eastAsia"/>
          <w:b/>
          <w:sz w:val="24"/>
          <w:szCs w:val="24"/>
        </w:rPr>
        <w:t>【</w:t>
      </w:r>
      <w:r w:rsidR="00E52AE8" w:rsidRPr="006A4DA1">
        <w:rPr>
          <w:rFonts w:hint="eastAsia"/>
          <w:b/>
          <w:sz w:val="24"/>
          <w:szCs w:val="24"/>
        </w:rPr>
        <w:t>关键词</w:t>
      </w:r>
      <w:r w:rsidRPr="006A4DA1">
        <w:rPr>
          <w:rFonts w:hint="eastAsia"/>
          <w:b/>
          <w:sz w:val="24"/>
          <w:szCs w:val="24"/>
        </w:rPr>
        <w:t>】</w:t>
      </w:r>
      <w:r w:rsidR="00E52AE8" w:rsidRPr="006A4DA1">
        <w:rPr>
          <w:rFonts w:hint="eastAsia"/>
          <w:b/>
          <w:sz w:val="24"/>
          <w:szCs w:val="24"/>
        </w:rPr>
        <w:t>政体</w:t>
      </w:r>
      <w:r w:rsidR="00E52AE8" w:rsidRPr="006A4DA1">
        <w:rPr>
          <w:rFonts w:hint="eastAsia"/>
          <w:b/>
          <w:sz w:val="24"/>
          <w:szCs w:val="24"/>
        </w:rPr>
        <w:t xml:space="preserve"> </w:t>
      </w:r>
      <w:r w:rsidR="00E52AE8" w:rsidRPr="006A4DA1">
        <w:rPr>
          <w:rFonts w:hint="eastAsia"/>
          <w:b/>
          <w:sz w:val="24"/>
          <w:szCs w:val="24"/>
        </w:rPr>
        <w:t>权威主义</w:t>
      </w:r>
    </w:p>
    <w:p w14:paraId="53D7CFFB" w14:textId="77777777" w:rsidR="006A4DA1" w:rsidRPr="006A4DA1" w:rsidRDefault="006A4DA1">
      <w:pPr>
        <w:rPr>
          <w:b/>
          <w:sz w:val="24"/>
          <w:szCs w:val="24"/>
        </w:rPr>
      </w:pPr>
    </w:p>
    <w:p w14:paraId="1952B7BD" w14:textId="77777777" w:rsidR="006A4DA1" w:rsidRPr="006A4DA1" w:rsidRDefault="006A4DA1">
      <w:pPr>
        <w:rPr>
          <w:b/>
          <w:sz w:val="24"/>
          <w:szCs w:val="24"/>
        </w:rPr>
      </w:pPr>
    </w:p>
    <w:p w14:paraId="155F8230" w14:textId="77777777" w:rsidR="00461867" w:rsidRPr="006A4DA1" w:rsidRDefault="00E52AE8" w:rsidP="005F4E0B">
      <w:pPr>
        <w:ind w:firstLine="420"/>
        <w:jc w:val="left"/>
        <w:rPr>
          <w:b/>
          <w:sz w:val="24"/>
          <w:szCs w:val="24"/>
        </w:rPr>
      </w:pPr>
      <w:r w:rsidRPr="006A4DA1">
        <w:rPr>
          <w:rFonts w:hint="eastAsia"/>
          <w:b/>
          <w:sz w:val="24"/>
          <w:szCs w:val="24"/>
        </w:rPr>
        <w:t>权威</w:t>
      </w:r>
      <w:r w:rsidR="00E3424A" w:rsidRPr="006A4DA1">
        <w:rPr>
          <w:rFonts w:hint="eastAsia"/>
          <w:b/>
          <w:sz w:val="24"/>
          <w:szCs w:val="24"/>
        </w:rPr>
        <w:t>主义</w:t>
      </w:r>
      <w:r w:rsidRPr="006A4DA1">
        <w:rPr>
          <w:rFonts w:hint="eastAsia"/>
          <w:b/>
          <w:sz w:val="24"/>
          <w:szCs w:val="24"/>
        </w:rPr>
        <w:t>（</w:t>
      </w:r>
      <w:r w:rsidRPr="006A4DA1">
        <w:rPr>
          <w:b/>
          <w:sz w:val="24"/>
          <w:szCs w:val="24"/>
        </w:rPr>
        <w:t>Authoritarianism</w:t>
      </w:r>
      <w:r w:rsidRPr="006A4DA1">
        <w:rPr>
          <w:rFonts w:hint="eastAsia"/>
          <w:b/>
          <w:sz w:val="24"/>
          <w:szCs w:val="24"/>
        </w:rPr>
        <w:t>）</w:t>
      </w:r>
      <w:r w:rsidR="00E3424A" w:rsidRPr="006A4DA1">
        <w:rPr>
          <w:rFonts w:hint="eastAsia"/>
          <w:b/>
          <w:sz w:val="24"/>
          <w:szCs w:val="24"/>
        </w:rPr>
        <w:t>，</w:t>
      </w:r>
      <w:r w:rsidRPr="006A4DA1">
        <w:rPr>
          <w:rFonts w:hint="eastAsia"/>
          <w:b/>
          <w:sz w:val="24"/>
          <w:szCs w:val="24"/>
        </w:rPr>
        <w:t>亦称威权主义，</w:t>
      </w:r>
      <w:r w:rsidR="00E3424A" w:rsidRPr="006A4DA1">
        <w:rPr>
          <w:rFonts w:hint="eastAsia"/>
          <w:b/>
          <w:sz w:val="24"/>
          <w:szCs w:val="24"/>
        </w:rPr>
        <w:t>是指盲目服从权威的原则，与个人的思想和行动自由相对立。在政府中，</w:t>
      </w:r>
      <w:r w:rsidRPr="006A4DA1">
        <w:rPr>
          <w:rFonts w:hint="eastAsia"/>
          <w:b/>
          <w:sz w:val="24"/>
          <w:szCs w:val="24"/>
        </w:rPr>
        <w:t>权威</w:t>
      </w:r>
      <w:r w:rsidR="00E3424A" w:rsidRPr="006A4DA1">
        <w:rPr>
          <w:rFonts w:hint="eastAsia"/>
          <w:b/>
          <w:sz w:val="24"/>
          <w:szCs w:val="24"/>
        </w:rPr>
        <w:t>主义指的是任何将权力集中在一个领导人或少数精英手中的政治制度，这种制度在宪法上不对人民团体负责。</w:t>
      </w:r>
      <w:r w:rsidRPr="006A4DA1">
        <w:rPr>
          <w:rFonts w:hint="eastAsia"/>
          <w:b/>
          <w:sz w:val="24"/>
          <w:szCs w:val="24"/>
        </w:rPr>
        <w:t>权威</w:t>
      </w:r>
      <w:r w:rsidR="00E3424A" w:rsidRPr="006A4DA1">
        <w:rPr>
          <w:rFonts w:hint="eastAsia"/>
          <w:b/>
          <w:sz w:val="24"/>
          <w:szCs w:val="24"/>
        </w:rPr>
        <w:t>主义领导人往往任意行使权力，不考虑现有的法律制度，而且他们通常不能由公民在选举中自由选择各种竞争者来取代。在</w:t>
      </w:r>
      <w:r w:rsidRPr="006A4DA1">
        <w:rPr>
          <w:rFonts w:hint="eastAsia"/>
          <w:b/>
          <w:sz w:val="24"/>
          <w:szCs w:val="24"/>
        </w:rPr>
        <w:t>权威</w:t>
      </w:r>
      <w:r w:rsidR="00E3424A" w:rsidRPr="006A4DA1">
        <w:rPr>
          <w:rFonts w:hint="eastAsia"/>
          <w:b/>
          <w:sz w:val="24"/>
          <w:szCs w:val="24"/>
        </w:rPr>
        <w:t>政权中，建立反对派政党或其他替代性政治团体与统治集团争夺权力的自由不是受到限制就是根本不存在。</w:t>
      </w:r>
      <w:r w:rsidR="005F4E0B" w:rsidRPr="006A4DA1">
        <w:rPr>
          <w:rFonts w:hint="eastAsia"/>
          <w:b/>
          <w:sz w:val="24"/>
          <w:szCs w:val="24"/>
        </w:rPr>
        <w:t>因此，</w:t>
      </w:r>
      <w:r w:rsidRPr="006A4DA1">
        <w:rPr>
          <w:rFonts w:hint="eastAsia"/>
          <w:b/>
          <w:sz w:val="24"/>
          <w:szCs w:val="24"/>
        </w:rPr>
        <w:t>权威</w:t>
      </w:r>
      <w:r w:rsidR="005F4E0B" w:rsidRPr="006A4DA1">
        <w:rPr>
          <w:rFonts w:hint="eastAsia"/>
          <w:b/>
          <w:sz w:val="24"/>
          <w:szCs w:val="24"/>
        </w:rPr>
        <w:t>主义与民主形成了根本性的对比。但它也不同于极权主义，因为</w:t>
      </w:r>
      <w:r w:rsidRPr="006A4DA1">
        <w:rPr>
          <w:rFonts w:hint="eastAsia"/>
          <w:b/>
          <w:sz w:val="24"/>
          <w:szCs w:val="24"/>
        </w:rPr>
        <w:t>权威</w:t>
      </w:r>
      <w:r w:rsidR="005F4E0B" w:rsidRPr="006A4DA1">
        <w:rPr>
          <w:rFonts w:hint="eastAsia"/>
          <w:b/>
          <w:sz w:val="24"/>
          <w:szCs w:val="24"/>
        </w:rPr>
        <w:t>政府通常没有高度发达的指导思想，容忍社会组织的某种多元化，缺乏动员全体人民追求国家目标的力量，并在相对可预测的范围内行使权力。</w:t>
      </w:r>
      <w:r w:rsidRPr="006A4DA1">
        <w:rPr>
          <w:rFonts w:hint="eastAsia"/>
          <w:b/>
          <w:sz w:val="24"/>
          <w:szCs w:val="24"/>
        </w:rPr>
        <w:t>权威</w:t>
      </w:r>
      <w:r w:rsidR="005F4E0B" w:rsidRPr="006A4DA1">
        <w:rPr>
          <w:rFonts w:hint="eastAsia"/>
          <w:b/>
          <w:sz w:val="24"/>
          <w:szCs w:val="24"/>
        </w:rPr>
        <w:t>政权的例子包括</w:t>
      </w:r>
      <w:r w:rsidR="005F4E0B" w:rsidRPr="006A4DA1">
        <w:rPr>
          <w:rFonts w:hint="eastAsia"/>
          <w:b/>
          <w:sz w:val="24"/>
          <w:szCs w:val="24"/>
        </w:rPr>
        <w:t>20</w:t>
      </w:r>
      <w:r w:rsidR="00234A9D" w:rsidRPr="006A4DA1">
        <w:rPr>
          <w:rFonts w:hint="eastAsia"/>
          <w:b/>
          <w:sz w:val="24"/>
          <w:szCs w:val="24"/>
        </w:rPr>
        <w:t>世纪下半叶在拉丁美洲和其他地方存在的亲西方的军事独裁政权，例如皮诺切特领导下的智利、李承晚、朴正熙和全斗焕时期的韩国、蒋介石和蒋经国时期的中华民国和台湾</w:t>
      </w:r>
      <w:r w:rsidR="005125FB" w:rsidRPr="006A4DA1">
        <w:rPr>
          <w:rFonts w:hint="eastAsia"/>
          <w:b/>
          <w:sz w:val="24"/>
          <w:szCs w:val="24"/>
        </w:rPr>
        <w:t>，一种种种形形色色“政治强人”的统治</w:t>
      </w:r>
      <w:r w:rsidR="00234A9D" w:rsidRPr="006A4DA1">
        <w:rPr>
          <w:rFonts w:hint="eastAsia"/>
          <w:b/>
          <w:sz w:val="24"/>
          <w:szCs w:val="24"/>
        </w:rPr>
        <w:t>等。</w:t>
      </w:r>
    </w:p>
    <w:p w14:paraId="0C122B94" w14:textId="77777777" w:rsidR="0094328A" w:rsidRPr="006A4DA1" w:rsidRDefault="00EE6137" w:rsidP="0094328A">
      <w:pPr>
        <w:ind w:firstLine="420"/>
        <w:jc w:val="left"/>
        <w:rPr>
          <w:b/>
          <w:sz w:val="24"/>
          <w:szCs w:val="24"/>
        </w:rPr>
      </w:pPr>
      <w:r w:rsidRPr="006A4DA1">
        <w:rPr>
          <w:rFonts w:hint="eastAsia"/>
          <w:b/>
          <w:sz w:val="24"/>
          <w:szCs w:val="24"/>
        </w:rPr>
        <w:t>中国的高发展并非绝世仅有。权威经济也并非中国的专利。</w:t>
      </w:r>
      <w:r w:rsidR="00234A9D" w:rsidRPr="006A4DA1">
        <w:rPr>
          <w:rFonts w:hint="eastAsia"/>
          <w:b/>
          <w:sz w:val="24"/>
          <w:szCs w:val="24"/>
        </w:rPr>
        <w:t>中国</w:t>
      </w:r>
      <w:r w:rsidR="006B7CF4" w:rsidRPr="006A4DA1">
        <w:rPr>
          <w:rFonts w:hint="eastAsia"/>
          <w:b/>
          <w:sz w:val="24"/>
          <w:szCs w:val="24"/>
        </w:rPr>
        <w:t>的</w:t>
      </w:r>
      <w:r w:rsidR="00234A9D" w:rsidRPr="006A4DA1">
        <w:rPr>
          <w:rFonts w:hint="eastAsia"/>
          <w:b/>
          <w:sz w:val="24"/>
          <w:szCs w:val="24"/>
        </w:rPr>
        <w:t>产业</w:t>
      </w:r>
      <w:r w:rsidR="006B7CF4" w:rsidRPr="006A4DA1">
        <w:rPr>
          <w:rFonts w:hint="eastAsia"/>
          <w:b/>
          <w:sz w:val="24"/>
          <w:szCs w:val="24"/>
        </w:rPr>
        <w:t>化和城市化等状况</w:t>
      </w:r>
      <w:r w:rsidR="00234A9D" w:rsidRPr="006A4DA1">
        <w:rPr>
          <w:rFonts w:hint="eastAsia"/>
          <w:b/>
          <w:sz w:val="24"/>
          <w:szCs w:val="24"/>
        </w:rPr>
        <w:t>，大概相当于</w:t>
      </w:r>
      <w:r w:rsidR="00234A9D" w:rsidRPr="006A4DA1">
        <w:rPr>
          <w:rFonts w:hint="eastAsia"/>
          <w:b/>
          <w:sz w:val="24"/>
          <w:szCs w:val="24"/>
        </w:rPr>
        <w:t>1960</w:t>
      </w:r>
      <w:r w:rsidR="006B7CF4" w:rsidRPr="006A4DA1">
        <w:rPr>
          <w:rFonts w:hint="eastAsia"/>
          <w:b/>
          <w:sz w:val="24"/>
          <w:szCs w:val="24"/>
        </w:rPr>
        <w:t>年的日本和</w:t>
      </w:r>
      <w:r w:rsidR="00234A9D" w:rsidRPr="006A4DA1">
        <w:rPr>
          <w:rFonts w:hint="eastAsia"/>
          <w:b/>
          <w:sz w:val="24"/>
          <w:szCs w:val="24"/>
        </w:rPr>
        <w:t>1976</w:t>
      </w:r>
      <w:r w:rsidR="00234A9D" w:rsidRPr="006A4DA1">
        <w:rPr>
          <w:rFonts w:hint="eastAsia"/>
          <w:b/>
          <w:sz w:val="24"/>
          <w:szCs w:val="24"/>
        </w:rPr>
        <w:t>年</w:t>
      </w:r>
      <w:r w:rsidR="006B7CF4" w:rsidRPr="006A4DA1">
        <w:rPr>
          <w:rFonts w:hint="eastAsia"/>
          <w:b/>
          <w:sz w:val="24"/>
          <w:szCs w:val="24"/>
        </w:rPr>
        <w:t>的韩国，二者的高增长分别持续</w:t>
      </w:r>
      <w:r w:rsidR="00234A9D" w:rsidRPr="006A4DA1">
        <w:rPr>
          <w:rFonts w:hint="eastAsia"/>
          <w:b/>
          <w:sz w:val="24"/>
          <w:szCs w:val="24"/>
        </w:rPr>
        <w:t>了</w:t>
      </w:r>
      <w:r w:rsidR="00234A9D" w:rsidRPr="006A4DA1">
        <w:rPr>
          <w:rFonts w:hint="eastAsia"/>
          <w:b/>
          <w:sz w:val="24"/>
          <w:szCs w:val="24"/>
        </w:rPr>
        <w:t>13</w:t>
      </w:r>
      <w:r w:rsidR="00234A9D" w:rsidRPr="006A4DA1">
        <w:rPr>
          <w:rFonts w:hint="eastAsia"/>
          <w:b/>
          <w:sz w:val="24"/>
          <w:szCs w:val="24"/>
        </w:rPr>
        <w:t>年和</w:t>
      </w:r>
      <w:r w:rsidR="00234A9D" w:rsidRPr="006A4DA1">
        <w:rPr>
          <w:rFonts w:hint="eastAsia"/>
          <w:b/>
          <w:sz w:val="24"/>
          <w:szCs w:val="24"/>
        </w:rPr>
        <w:t>20</w:t>
      </w:r>
      <w:r w:rsidR="00234A9D" w:rsidRPr="006A4DA1">
        <w:rPr>
          <w:rFonts w:hint="eastAsia"/>
          <w:b/>
          <w:sz w:val="24"/>
          <w:szCs w:val="24"/>
        </w:rPr>
        <w:t>年。</w:t>
      </w:r>
      <w:r w:rsidR="006B7CF4" w:rsidRPr="006A4DA1">
        <w:rPr>
          <w:rFonts w:hint="eastAsia"/>
          <w:b/>
          <w:sz w:val="24"/>
          <w:szCs w:val="24"/>
        </w:rPr>
        <w:t>故</w:t>
      </w:r>
      <w:r w:rsidR="00234A9D" w:rsidRPr="006A4DA1">
        <w:rPr>
          <w:rFonts w:hint="eastAsia"/>
          <w:b/>
          <w:sz w:val="24"/>
          <w:szCs w:val="24"/>
        </w:rPr>
        <w:t>我们选取朴正熙和全斗焕时期的韩国作为例子分析对象。</w:t>
      </w:r>
      <w:r w:rsidR="006B7CF4" w:rsidRPr="006A4DA1">
        <w:rPr>
          <w:rFonts w:hint="eastAsia"/>
          <w:b/>
          <w:sz w:val="24"/>
          <w:szCs w:val="24"/>
        </w:rPr>
        <w:t>早在</w:t>
      </w:r>
      <w:r w:rsidR="006B7CF4" w:rsidRPr="006A4DA1">
        <w:rPr>
          <w:rFonts w:hint="eastAsia"/>
          <w:b/>
          <w:sz w:val="24"/>
          <w:szCs w:val="24"/>
        </w:rPr>
        <w:t>60</w:t>
      </w:r>
      <w:r w:rsidR="006B7CF4" w:rsidRPr="006A4DA1">
        <w:rPr>
          <w:rFonts w:hint="eastAsia"/>
          <w:b/>
          <w:sz w:val="24"/>
          <w:szCs w:val="24"/>
        </w:rPr>
        <w:t>年代，军事政变上台的朴正熙就认识到了经济带来合法性的道理。</w:t>
      </w:r>
      <w:r w:rsidR="006B7CF4" w:rsidRPr="006A4DA1">
        <w:rPr>
          <w:rFonts w:hint="eastAsia"/>
          <w:b/>
          <w:sz w:val="24"/>
          <w:szCs w:val="24"/>
        </w:rPr>
        <w:t>60</w:t>
      </w:r>
      <w:r w:rsidR="006B7CF4" w:rsidRPr="006A4DA1">
        <w:rPr>
          <w:rFonts w:hint="eastAsia"/>
          <w:b/>
          <w:sz w:val="24"/>
          <w:szCs w:val="24"/>
        </w:rPr>
        <w:t>年代，韩国的经济发展水平低于朝鲜。朴正熙</w:t>
      </w:r>
      <w:r w:rsidR="005125FB" w:rsidRPr="006A4DA1">
        <w:rPr>
          <w:rFonts w:hint="eastAsia"/>
          <w:b/>
          <w:sz w:val="24"/>
          <w:szCs w:val="24"/>
        </w:rPr>
        <w:t>凭依着他集于一身的无比权力，制定了韩国的“五年计划”，展开了使农村拜托贫穷与落后的“新村运动”，</w:t>
      </w:r>
      <w:r w:rsidR="0094328A" w:rsidRPr="006A4DA1">
        <w:rPr>
          <w:rFonts w:hint="eastAsia"/>
          <w:b/>
          <w:sz w:val="24"/>
          <w:szCs w:val="24"/>
        </w:rPr>
        <w:t>通过</w:t>
      </w:r>
      <w:r w:rsidR="00E67E66" w:rsidRPr="006A4DA1">
        <w:rPr>
          <w:rFonts w:hint="eastAsia"/>
          <w:b/>
          <w:sz w:val="24"/>
          <w:szCs w:val="24"/>
        </w:rPr>
        <w:t>技术官僚体制、</w:t>
      </w:r>
      <w:r w:rsidR="0094328A" w:rsidRPr="006A4DA1">
        <w:rPr>
          <w:rFonts w:hint="eastAsia"/>
          <w:b/>
          <w:sz w:val="24"/>
          <w:szCs w:val="24"/>
        </w:rPr>
        <w:t>打造和支持大型财阀集等手段，</w:t>
      </w:r>
      <w:r w:rsidR="005125FB" w:rsidRPr="006A4DA1">
        <w:rPr>
          <w:rFonts w:hint="eastAsia"/>
          <w:b/>
          <w:sz w:val="24"/>
          <w:szCs w:val="24"/>
        </w:rPr>
        <w:t>打造了</w:t>
      </w:r>
      <w:r w:rsidR="0094328A" w:rsidRPr="006A4DA1">
        <w:rPr>
          <w:rFonts w:hint="eastAsia"/>
          <w:b/>
          <w:sz w:val="24"/>
          <w:szCs w:val="24"/>
        </w:rPr>
        <w:t>使韩国从一介落后贫穷的国家跃升为一个城市化、产业化达到相当程度的国家“汉江奇迹”。其中，朴正熙政权的主要经济措施为：</w:t>
      </w:r>
    </w:p>
    <w:p w14:paraId="301E92D3" w14:textId="77777777" w:rsidR="0094328A" w:rsidRPr="006A4DA1" w:rsidRDefault="0094328A" w:rsidP="0094328A">
      <w:pPr>
        <w:ind w:firstLine="420"/>
        <w:jc w:val="left"/>
        <w:rPr>
          <w:b/>
          <w:sz w:val="24"/>
          <w:szCs w:val="24"/>
        </w:rPr>
      </w:pPr>
      <w:r w:rsidRPr="006A4DA1">
        <w:rPr>
          <w:rFonts w:hint="eastAsia"/>
          <w:b/>
          <w:sz w:val="24"/>
          <w:szCs w:val="24"/>
        </w:rPr>
        <w:t>1.</w:t>
      </w:r>
      <w:r w:rsidRPr="006A4DA1">
        <w:rPr>
          <w:rFonts w:hint="eastAsia"/>
          <w:b/>
          <w:sz w:val="24"/>
          <w:szCs w:val="24"/>
        </w:rPr>
        <w:t>改革币制，为得是筹措改革所需的资金。</w:t>
      </w:r>
    </w:p>
    <w:p w14:paraId="1FF37C20" w14:textId="77777777" w:rsidR="0094328A" w:rsidRPr="006A4DA1" w:rsidRDefault="0094328A" w:rsidP="0094328A">
      <w:pPr>
        <w:ind w:firstLine="420"/>
        <w:jc w:val="left"/>
        <w:rPr>
          <w:b/>
          <w:sz w:val="24"/>
          <w:szCs w:val="24"/>
        </w:rPr>
      </w:pPr>
      <w:r w:rsidRPr="006A4DA1">
        <w:rPr>
          <w:rFonts w:hint="eastAsia"/>
          <w:b/>
          <w:sz w:val="24"/>
          <w:szCs w:val="24"/>
        </w:rPr>
        <w:t>2.</w:t>
      </w:r>
      <w:r w:rsidRPr="006A4DA1">
        <w:rPr>
          <w:rFonts w:hint="eastAsia"/>
          <w:b/>
          <w:sz w:val="24"/>
          <w:szCs w:val="24"/>
        </w:rPr>
        <w:t>吸引外资，主要是美国和日本</w:t>
      </w:r>
    </w:p>
    <w:p w14:paraId="5AED9870" w14:textId="77777777" w:rsidR="0094328A" w:rsidRPr="006A4DA1" w:rsidRDefault="0094328A" w:rsidP="0094328A">
      <w:pPr>
        <w:ind w:firstLine="420"/>
        <w:jc w:val="left"/>
        <w:rPr>
          <w:b/>
          <w:sz w:val="24"/>
          <w:szCs w:val="24"/>
        </w:rPr>
      </w:pPr>
      <w:r w:rsidRPr="006A4DA1">
        <w:rPr>
          <w:rFonts w:hint="eastAsia"/>
          <w:b/>
          <w:sz w:val="24"/>
          <w:szCs w:val="24"/>
        </w:rPr>
        <w:t>3.</w:t>
      </w:r>
      <w:r w:rsidRPr="006A4DA1">
        <w:rPr>
          <w:rFonts w:hint="eastAsia"/>
          <w:b/>
          <w:sz w:val="24"/>
          <w:szCs w:val="24"/>
        </w:rPr>
        <w:t>出口导向，通过对美元贬值和财政补贴等手段提高出口，这是因为韩国国内市场较小。</w:t>
      </w:r>
    </w:p>
    <w:p w14:paraId="67FDDF18" w14:textId="77777777" w:rsidR="00234A9D" w:rsidRPr="006A4DA1" w:rsidRDefault="0094328A" w:rsidP="0094328A">
      <w:pPr>
        <w:ind w:firstLine="420"/>
        <w:jc w:val="left"/>
        <w:rPr>
          <w:b/>
          <w:sz w:val="24"/>
          <w:szCs w:val="24"/>
        </w:rPr>
      </w:pPr>
      <w:r w:rsidRPr="006A4DA1">
        <w:rPr>
          <w:rFonts w:hint="eastAsia"/>
          <w:b/>
          <w:sz w:val="24"/>
          <w:szCs w:val="24"/>
        </w:rPr>
        <w:t>4.</w:t>
      </w:r>
      <w:r w:rsidRPr="006A4DA1">
        <w:rPr>
          <w:rFonts w:hint="eastAsia"/>
          <w:b/>
          <w:sz w:val="24"/>
          <w:szCs w:val="24"/>
        </w:rPr>
        <w:t>发展农业、基建、重工业和化学工业，这是因为韩国的面积小，从而侧重重工业和化学工业。</w:t>
      </w:r>
    </w:p>
    <w:p w14:paraId="116496D4" w14:textId="77777777" w:rsidR="00E67E66" w:rsidRPr="006A4DA1" w:rsidRDefault="00E67E66" w:rsidP="00EF524D">
      <w:pPr>
        <w:ind w:firstLine="420"/>
        <w:jc w:val="left"/>
        <w:rPr>
          <w:b/>
          <w:sz w:val="24"/>
          <w:szCs w:val="24"/>
        </w:rPr>
      </w:pPr>
      <w:r w:rsidRPr="006A4DA1">
        <w:rPr>
          <w:rFonts w:hint="eastAsia"/>
          <w:b/>
          <w:sz w:val="24"/>
          <w:szCs w:val="24"/>
        </w:rPr>
        <w:t>在长达</w:t>
      </w:r>
      <w:r w:rsidRPr="006A4DA1">
        <w:rPr>
          <w:rFonts w:hint="eastAsia"/>
          <w:b/>
          <w:sz w:val="24"/>
          <w:szCs w:val="24"/>
        </w:rPr>
        <w:t>18</w:t>
      </w:r>
      <w:r w:rsidRPr="006A4DA1">
        <w:rPr>
          <w:rFonts w:hint="eastAsia"/>
          <w:b/>
          <w:sz w:val="24"/>
          <w:szCs w:val="24"/>
        </w:rPr>
        <w:t>年的朴正熙执政的末期，韩国政治抗争迭起，</w:t>
      </w:r>
      <w:r w:rsidR="00EF524D" w:rsidRPr="006A4DA1">
        <w:rPr>
          <w:rFonts w:hint="eastAsia"/>
          <w:b/>
          <w:sz w:val="24"/>
          <w:szCs w:val="24"/>
        </w:rPr>
        <w:t>因为第二次石油危机，</w:t>
      </w:r>
      <w:r w:rsidRPr="006A4DA1">
        <w:rPr>
          <w:rFonts w:hint="eastAsia"/>
          <w:b/>
          <w:sz w:val="24"/>
          <w:szCs w:val="24"/>
        </w:rPr>
        <w:t>经济动荡，</w:t>
      </w:r>
      <w:r w:rsidR="001D782B" w:rsidRPr="006A4DA1">
        <w:rPr>
          <w:rFonts w:hint="eastAsia"/>
          <w:b/>
          <w:sz w:val="24"/>
          <w:szCs w:val="24"/>
        </w:rPr>
        <w:t>新的执政者全斗焕依赖于哈佛、斯坦福出身的经济学家进行紧</w:t>
      </w:r>
      <w:r w:rsidR="001D782B" w:rsidRPr="006A4DA1">
        <w:rPr>
          <w:rFonts w:hint="eastAsia"/>
          <w:b/>
          <w:sz w:val="24"/>
          <w:szCs w:val="24"/>
        </w:rPr>
        <w:lastRenderedPageBreak/>
        <w:t>缩财政</w:t>
      </w:r>
      <w:r w:rsidR="00EF524D" w:rsidRPr="006A4DA1">
        <w:rPr>
          <w:rFonts w:hint="eastAsia"/>
          <w:b/>
          <w:sz w:val="24"/>
          <w:szCs w:val="24"/>
        </w:rPr>
        <w:t>。全斗焕认为房地产投机是当时韩国通货膨胀的根源。他对所有土地进行计算机管控，从源头上遏制房地产投机，并严格制定公寓购买制度，有效地防止了韩国重蹈日本式的「泡沫经济」。在促进调整经济发展方面，全斗焕政府提出「在效率和均衡的基础上，促进经济发展，增进国民福利」。五五经济发展计划将经济调整作为中</w:t>
      </w:r>
      <w:r w:rsidR="00EE6137" w:rsidRPr="006A4DA1">
        <w:rPr>
          <w:rFonts w:hint="eastAsia"/>
          <w:b/>
          <w:sz w:val="24"/>
          <w:szCs w:val="24"/>
        </w:rPr>
        <w:t>心任务，并确立了「民间主导、稳定发展、自由竞争」的经济发展战略。全斗焕的经济政策，使得韩国成功渡过了朴正熙政权末期的经济动荡，维持了经济</w:t>
      </w:r>
      <w:r w:rsidR="008F5E78" w:rsidRPr="006A4DA1">
        <w:rPr>
          <w:rFonts w:hint="eastAsia"/>
          <w:b/>
          <w:sz w:val="24"/>
          <w:szCs w:val="24"/>
        </w:rPr>
        <w:t>。</w:t>
      </w:r>
    </w:p>
    <w:p w14:paraId="5AFB0733" w14:textId="77777777" w:rsidR="008F5E78" w:rsidRPr="006A4DA1" w:rsidRDefault="005125FB" w:rsidP="005F4E0B">
      <w:pPr>
        <w:ind w:firstLine="420"/>
        <w:jc w:val="left"/>
        <w:rPr>
          <w:b/>
          <w:sz w:val="24"/>
          <w:szCs w:val="24"/>
        </w:rPr>
      </w:pPr>
      <w:r w:rsidRPr="006A4DA1">
        <w:rPr>
          <w:rFonts w:hint="eastAsia"/>
          <w:b/>
          <w:sz w:val="24"/>
          <w:szCs w:val="24"/>
        </w:rPr>
        <w:t>在政治上，威权时期的韩国、智利等等威权政权，一般都以反对、抵抗共产主义为</w:t>
      </w:r>
      <w:r w:rsidR="008C336B" w:rsidRPr="006A4DA1">
        <w:rPr>
          <w:rFonts w:hint="eastAsia"/>
          <w:b/>
          <w:sz w:val="24"/>
          <w:szCs w:val="24"/>
        </w:rPr>
        <w:t>基本指导思想之一</w:t>
      </w:r>
      <w:r w:rsidRPr="006A4DA1">
        <w:rPr>
          <w:rFonts w:hint="eastAsia"/>
          <w:b/>
          <w:sz w:val="24"/>
          <w:szCs w:val="24"/>
        </w:rPr>
        <w:t>，借反共的名义肆意地对人民进行迫害、打击反对派和反对政党，同时又在台面上打出民主的旗号，摆出为人民、迎合民意的样子</w:t>
      </w:r>
      <w:r w:rsidR="00606E68" w:rsidRPr="006A4DA1">
        <w:rPr>
          <w:rFonts w:hint="eastAsia"/>
          <w:b/>
          <w:sz w:val="24"/>
          <w:szCs w:val="24"/>
        </w:rPr>
        <w:t>。在人民发动“四一九”革命推翻李承晚独裁政权后，</w:t>
      </w:r>
      <w:r w:rsidR="004149B3" w:rsidRPr="006A4DA1">
        <w:rPr>
          <w:rFonts w:hint="eastAsia"/>
          <w:b/>
          <w:sz w:val="24"/>
          <w:szCs w:val="24"/>
        </w:rPr>
        <w:t>作为陆军少将的朴正熙发动“五一六”军事政变，建立所谓的“国家再建最高会议”，建立独裁</w:t>
      </w:r>
      <w:r w:rsidR="0044447D" w:rsidRPr="006A4DA1">
        <w:rPr>
          <w:rFonts w:hint="eastAsia"/>
          <w:b/>
          <w:sz w:val="24"/>
          <w:szCs w:val="24"/>
        </w:rPr>
        <w:t>政权，又因人民反对声势巨大，改军人政府为文官政府，建立政党。虽在选举中战胜对手，却意识到当时的政治体制无法保证自己的永久统治，</w:t>
      </w:r>
      <w:r w:rsidR="00EB21D8" w:rsidRPr="006A4DA1">
        <w:rPr>
          <w:rFonts w:hint="eastAsia"/>
          <w:b/>
          <w:sz w:val="24"/>
          <w:szCs w:val="24"/>
        </w:rPr>
        <w:t>在</w:t>
      </w:r>
      <w:r w:rsidR="00EB21D8" w:rsidRPr="006A4DA1">
        <w:rPr>
          <w:rFonts w:hint="eastAsia"/>
          <w:b/>
          <w:sz w:val="24"/>
          <w:szCs w:val="24"/>
        </w:rPr>
        <w:t>1972</w:t>
      </w:r>
      <w:r w:rsidR="00EB21D8" w:rsidRPr="006A4DA1">
        <w:rPr>
          <w:rFonts w:hint="eastAsia"/>
          <w:b/>
          <w:sz w:val="24"/>
          <w:szCs w:val="24"/>
        </w:rPr>
        <w:t>年，朴正熙</w:t>
      </w:r>
      <w:r w:rsidR="00C971AF" w:rsidRPr="006A4DA1">
        <w:rPr>
          <w:rFonts w:hint="eastAsia"/>
          <w:b/>
          <w:sz w:val="24"/>
          <w:szCs w:val="24"/>
        </w:rPr>
        <w:t>朴</w:t>
      </w:r>
      <w:r w:rsidR="00EB21D8" w:rsidRPr="006A4DA1">
        <w:rPr>
          <w:rFonts w:hint="eastAsia"/>
          <w:b/>
          <w:sz w:val="24"/>
          <w:szCs w:val="24"/>
        </w:rPr>
        <w:t>通过改宪，制订了所谓的“维新宪法”，确立了自己的终身执政，史称“第四共和国”。在朴</w:t>
      </w:r>
      <w:r w:rsidR="00C971AF" w:rsidRPr="006A4DA1">
        <w:rPr>
          <w:rFonts w:hint="eastAsia"/>
          <w:b/>
          <w:sz w:val="24"/>
          <w:szCs w:val="24"/>
        </w:rPr>
        <w:t>正熙被手下中央情报部长金载圭刺杀后，时任</w:t>
      </w:r>
      <w:r w:rsidR="00245379" w:rsidRPr="006A4DA1">
        <w:rPr>
          <w:rFonts w:hint="eastAsia"/>
          <w:b/>
          <w:sz w:val="24"/>
          <w:szCs w:val="24"/>
        </w:rPr>
        <w:t>保安司令官和合同搜查本部长的</w:t>
      </w:r>
      <w:r w:rsidR="00C971AF" w:rsidRPr="006A4DA1">
        <w:rPr>
          <w:rFonts w:hint="eastAsia"/>
          <w:b/>
          <w:sz w:val="24"/>
          <w:szCs w:val="24"/>
        </w:rPr>
        <w:t>全斗焕</w:t>
      </w:r>
      <w:r w:rsidR="002C4CCD" w:rsidRPr="006A4DA1">
        <w:rPr>
          <w:rFonts w:hint="eastAsia"/>
          <w:b/>
          <w:sz w:val="24"/>
          <w:szCs w:val="24"/>
        </w:rPr>
        <w:t>发动“双十二”</w:t>
      </w:r>
      <w:r w:rsidR="00C971AF" w:rsidRPr="006A4DA1">
        <w:rPr>
          <w:rFonts w:hint="eastAsia"/>
          <w:b/>
          <w:sz w:val="24"/>
          <w:szCs w:val="24"/>
        </w:rPr>
        <w:t>军事政变</w:t>
      </w:r>
      <w:r w:rsidR="002C4CCD" w:rsidRPr="006A4DA1">
        <w:rPr>
          <w:rFonts w:hint="eastAsia"/>
          <w:b/>
          <w:sz w:val="24"/>
          <w:szCs w:val="24"/>
        </w:rPr>
        <w:t>，</w:t>
      </w:r>
      <w:r w:rsidR="00E72134" w:rsidRPr="006A4DA1">
        <w:rPr>
          <w:rFonts w:hint="eastAsia"/>
          <w:b/>
          <w:sz w:val="24"/>
          <w:szCs w:val="24"/>
        </w:rPr>
        <w:t>仅仅是</w:t>
      </w:r>
      <w:r w:rsidR="00EF524D" w:rsidRPr="006A4DA1">
        <w:rPr>
          <w:rFonts w:hint="eastAsia"/>
          <w:b/>
          <w:sz w:val="24"/>
          <w:szCs w:val="24"/>
        </w:rPr>
        <w:t>为了一己和背后的新军部利益集团的权力，</w:t>
      </w:r>
      <w:r w:rsidR="002C4CCD" w:rsidRPr="006A4DA1">
        <w:rPr>
          <w:rFonts w:hint="eastAsia"/>
          <w:b/>
          <w:sz w:val="24"/>
          <w:szCs w:val="24"/>
        </w:rPr>
        <w:t>挑动市民民主抗争的光州事件，对外压制和封锁消息，对事实进行肆意的扭曲和篡改，例如在空输部队在光州市内进行无差别攻击和屠杀的同时，对外宣称军民友好相处，受伤学生在医院得到良好照顾等，使外部群众受到蒙蔽，</w:t>
      </w:r>
      <w:r w:rsidR="00245379" w:rsidRPr="006A4DA1">
        <w:rPr>
          <w:rFonts w:hint="eastAsia"/>
          <w:b/>
          <w:sz w:val="24"/>
          <w:szCs w:val="24"/>
        </w:rPr>
        <w:t>再次建立独裁政权</w:t>
      </w:r>
      <w:r w:rsidRPr="006A4DA1">
        <w:rPr>
          <w:rFonts w:hint="eastAsia"/>
          <w:b/>
          <w:sz w:val="24"/>
          <w:szCs w:val="24"/>
        </w:rPr>
        <w:t>。</w:t>
      </w:r>
      <w:r w:rsidR="00C971AF" w:rsidRPr="006A4DA1">
        <w:rPr>
          <w:rFonts w:hint="eastAsia"/>
          <w:b/>
          <w:sz w:val="24"/>
          <w:szCs w:val="24"/>
        </w:rPr>
        <w:t>在实行残暴的恐怖统治的同时，全斗焕建立所谓的民主正义党，实行表面上的民主选举</w:t>
      </w:r>
      <w:r w:rsidR="000360D2" w:rsidRPr="006A4DA1">
        <w:rPr>
          <w:rFonts w:hint="eastAsia"/>
          <w:b/>
          <w:sz w:val="24"/>
          <w:szCs w:val="24"/>
        </w:rPr>
        <w:t>，又通过言论管制打压异见</w:t>
      </w:r>
      <w:r w:rsidR="00D65877" w:rsidRPr="006A4DA1">
        <w:rPr>
          <w:rFonts w:hint="eastAsia"/>
          <w:b/>
          <w:sz w:val="24"/>
          <w:szCs w:val="24"/>
        </w:rPr>
        <w:t>和加以“共产主义间谍”的罪名进行构陷</w:t>
      </w:r>
      <w:r w:rsidR="000360D2" w:rsidRPr="006A4DA1">
        <w:rPr>
          <w:rFonts w:hint="eastAsia"/>
          <w:b/>
          <w:sz w:val="24"/>
          <w:szCs w:val="24"/>
        </w:rPr>
        <w:t>。</w:t>
      </w:r>
      <w:r w:rsidR="008C336B" w:rsidRPr="006A4DA1">
        <w:rPr>
          <w:rFonts w:hint="eastAsia"/>
          <w:b/>
          <w:sz w:val="24"/>
          <w:szCs w:val="24"/>
        </w:rPr>
        <w:t>全斗焕时期的韩国的“绿化运动”“三清教育队”等，以</w:t>
      </w:r>
      <w:r w:rsidR="00AD791F" w:rsidRPr="006A4DA1">
        <w:rPr>
          <w:rFonts w:hint="eastAsia"/>
          <w:b/>
          <w:sz w:val="24"/>
          <w:szCs w:val="24"/>
        </w:rPr>
        <w:t>“清除地痞流氓”和反对共产主义为名目，收押了</w:t>
      </w:r>
      <w:r w:rsidR="00AD791F" w:rsidRPr="006A4DA1">
        <w:rPr>
          <w:rFonts w:hint="eastAsia"/>
          <w:b/>
          <w:sz w:val="24"/>
          <w:szCs w:val="24"/>
        </w:rPr>
        <w:t>3</w:t>
      </w:r>
      <w:r w:rsidR="00880EF2" w:rsidRPr="006A4DA1">
        <w:rPr>
          <w:rFonts w:hint="eastAsia"/>
          <w:b/>
          <w:sz w:val="24"/>
          <w:szCs w:val="24"/>
        </w:rPr>
        <w:t>.8</w:t>
      </w:r>
      <w:r w:rsidR="00AD791F" w:rsidRPr="006A4DA1">
        <w:rPr>
          <w:rFonts w:hint="eastAsia"/>
          <w:b/>
          <w:sz w:val="24"/>
          <w:szCs w:val="24"/>
        </w:rPr>
        <w:t>万人</w:t>
      </w:r>
      <w:r w:rsidR="00880EF2" w:rsidRPr="006A4DA1">
        <w:rPr>
          <w:rFonts w:hint="eastAsia"/>
          <w:b/>
          <w:sz w:val="24"/>
          <w:szCs w:val="24"/>
        </w:rPr>
        <w:t>，采用实施艰苦的肉体训练、殴打、体罚和对不履行指示者或态度不良者等在另外设置的特殊教育队进行严酷的教育等践踏人权的手段。</w:t>
      </w:r>
      <w:r w:rsidR="00E67E66" w:rsidRPr="006A4DA1">
        <w:rPr>
          <w:rFonts w:hint="eastAsia"/>
          <w:b/>
          <w:sz w:val="24"/>
          <w:szCs w:val="24"/>
        </w:rPr>
        <w:t>这可以对标“</w:t>
      </w:r>
      <w:r w:rsidR="00E67E66" w:rsidRPr="006A4DA1">
        <w:rPr>
          <w:rFonts w:hint="eastAsia"/>
          <w:b/>
          <w:sz w:val="24"/>
          <w:szCs w:val="24"/>
        </w:rPr>
        <w:t>83</w:t>
      </w:r>
      <w:r w:rsidR="00E67E66" w:rsidRPr="006A4DA1">
        <w:rPr>
          <w:rFonts w:hint="eastAsia"/>
          <w:b/>
          <w:sz w:val="24"/>
          <w:szCs w:val="24"/>
        </w:rPr>
        <w:t>严打”、重庆“唱红打黑”，虽然这些行动极大地降低了社会的犯罪率，维护了社会治安，也是在当时动荡不安、黑恶势力强盛的环境背景下的重要措施，但是极大地践踏了法律，损害了法治。同时，部分民众的舆论在一些关涉所谓为“黑恶势力</w:t>
      </w:r>
      <w:r w:rsidR="00E67E66" w:rsidRPr="006A4DA1">
        <w:rPr>
          <w:b/>
          <w:sz w:val="24"/>
          <w:szCs w:val="24"/>
        </w:rPr>
        <w:t>”</w:t>
      </w:r>
      <w:r w:rsidR="00E67E66" w:rsidRPr="006A4DA1">
        <w:rPr>
          <w:rFonts w:hint="eastAsia"/>
          <w:b/>
          <w:sz w:val="24"/>
          <w:szCs w:val="24"/>
        </w:rPr>
        <w:t>辩护的律师的事件中也暴露出了部分民众法治意识和法制文化的薄弱。</w:t>
      </w:r>
      <w:r w:rsidR="000360D2" w:rsidRPr="006A4DA1">
        <w:rPr>
          <w:rFonts w:hint="eastAsia"/>
          <w:b/>
          <w:sz w:val="24"/>
          <w:szCs w:val="24"/>
        </w:rPr>
        <w:t>美国芝加哥大学社会学教授赵鼎新曾分析，</w:t>
      </w:r>
      <w:r w:rsidR="008F5E78" w:rsidRPr="006A4DA1">
        <w:rPr>
          <w:rFonts w:hint="eastAsia"/>
          <w:b/>
          <w:sz w:val="24"/>
          <w:szCs w:val="24"/>
        </w:rPr>
        <w:t>因为没有民选带来的合法性，所以中国政府只能通过不断地创造政绩来享有合法性（这也是</w:t>
      </w:r>
      <w:r w:rsidR="00E72134" w:rsidRPr="006A4DA1">
        <w:rPr>
          <w:rFonts w:hint="eastAsia"/>
          <w:b/>
          <w:sz w:val="24"/>
          <w:szCs w:val="24"/>
        </w:rPr>
        <w:t>指标</w:t>
      </w:r>
      <w:r w:rsidR="008F5E78" w:rsidRPr="006A4DA1">
        <w:rPr>
          <w:rFonts w:hint="eastAsia"/>
          <w:b/>
          <w:sz w:val="24"/>
          <w:szCs w:val="24"/>
        </w:rPr>
        <w:t>存在的一大原因）。他最后断言：</w:t>
      </w:r>
    </w:p>
    <w:p w14:paraId="6B50149A" w14:textId="77777777" w:rsidR="008F5E78" w:rsidRPr="006A4DA1" w:rsidRDefault="008F5E78" w:rsidP="005F4E0B">
      <w:pPr>
        <w:ind w:firstLine="420"/>
        <w:jc w:val="left"/>
        <w:rPr>
          <w:b/>
          <w:sz w:val="24"/>
          <w:szCs w:val="24"/>
        </w:rPr>
      </w:pPr>
    </w:p>
    <w:p w14:paraId="7A33596B" w14:textId="77777777" w:rsidR="008F5E78" w:rsidRPr="006A4DA1" w:rsidRDefault="008F5E78" w:rsidP="005F4E0B">
      <w:pPr>
        <w:ind w:firstLine="420"/>
        <w:jc w:val="left"/>
        <w:rPr>
          <w:sz w:val="24"/>
          <w:szCs w:val="24"/>
        </w:rPr>
      </w:pPr>
      <w:r w:rsidRPr="006A4DA1">
        <w:rPr>
          <w:rFonts w:hint="eastAsia"/>
          <w:sz w:val="24"/>
          <w:szCs w:val="24"/>
        </w:rPr>
        <w:t>在新的“和谐社会”的政策下，许多弱势群体的确已从相关的政策和计划中获益。由于这些成果并不是通过政治斗争所获得的，因此很难使受益者清楚地感受到自身的影响力，更不用说让他们认识到中国社会其他群体的力量和利益。最后，类似的惠民政策会被人民当成理所当然，这样会为新的更加难以满足的需求埋下伏笔……目前，中国政府依然享有高度的政绩合法性，因为大多数的中国人很珍惜眼前更为规范的政治体制和更加美好的生活。在下一个</w:t>
      </w:r>
      <w:r w:rsidRPr="006A4DA1">
        <w:rPr>
          <w:rFonts w:hint="eastAsia"/>
          <w:sz w:val="24"/>
          <w:szCs w:val="24"/>
        </w:rPr>
        <w:t>20</w:t>
      </w:r>
      <w:r w:rsidRPr="006A4DA1">
        <w:rPr>
          <w:rFonts w:hint="eastAsia"/>
          <w:sz w:val="24"/>
          <w:szCs w:val="24"/>
        </w:rPr>
        <w:t>年，当直接经历过“文化大革命”的人过世，当中国人民将享有物质上的富足与政治上的稳定视为理所当然时，如果中国政府不将政权合法性的主要依据转移到一个更为持久的基础上的话，它将面临一系列的挑战。（赵鼎新）</w:t>
      </w:r>
    </w:p>
    <w:p w14:paraId="1EFA5948" w14:textId="77777777" w:rsidR="008F5E78" w:rsidRPr="006A4DA1" w:rsidRDefault="008F5E78" w:rsidP="005F4E0B">
      <w:pPr>
        <w:ind w:firstLine="420"/>
        <w:jc w:val="left"/>
        <w:rPr>
          <w:b/>
          <w:sz w:val="24"/>
          <w:szCs w:val="24"/>
        </w:rPr>
      </w:pPr>
    </w:p>
    <w:p w14:paraId="053FD8EE" w14:textId="77777777" w:rsidR="00500202" w:rsidRPr="006A4DA1" w:rsidRDefault="00445593" w:rsidP="005F4E0B">
      <w:pPr>
        <w:ind w:firstLine="420"/>
        <w:jc w:val="left"/>
        <w:rPr>
          <w:b/>
          <w:sz w:val="24"/>
          <w:szCs w:val="24"/>
        </w:rPr>
      </w:pPr>
      <w:r w:rsidRPr="006A4DA1">
        <w:rPr>
          <w:rFonts w:hint="eastAsia"/>
          <w:b/>
          <w:sz w:val="24"/>
          <w:szCs w:val="24"/>
        </w:rPr>
        <w:lastRenderedPageBreak/>
        <w:t>我们可以援引韩国</w:t>
      </w:r>
      <w:r w:rsidRPr="006A4DA1">
        <w:rPr>
          <w:rFonts w:hint="eastAsia"/>
          <w:b/>
          <w:sz w:val="24"/>
          <w:szCs w:val="24"/>
        </w:rPr>
        <w:t>mbc</w:t>
      </w:r>
      <w:r w:rsidRPr="006A4DA1">
        <w:rPr>
          <w:rFonts w:hint="eastAsia"/>
          <w:b/>
          <w:sz w:val="24"/>
          <w:szCs w:val="24"/>
        </w:rPr>
        <w:t>电视台出品的电视剧《第五共和国》中的一段对话来说明：</w:t>
      </w:r>
    </w:p>
    <w:p w14:paraId="7D71D7A8" w14:textId="77777777" w:rsidR="00445593" w:rsidRPr="006A4DA1" w:rsidRDefault="00445593" w:rsidP="005F4E0B">
      <w:pPr>
        <w:ind w:firstLine="420"/>
        <w:jc w:val="left"/>
        <w:rPr>
          <w:b/>
          <w:sz w:val="24"/>
          <w:szCs w:val="24"/>
        </w:rPr>
      </w:pPr>
    </w:p>
    <w:p w14:paraId="136B46E3" w14:textId="77777777" w:rsidR="00445593" w:rsidRPr="006A4DA1" w:rsidRDefault="00445593" w:rsidP="005F4E0B">
      <w:pPr>
        <w:ind w:firstLine="420"/>
        <w:jc w:val="left"/>
        <w:rPr>
          <w:sz w:val="24"/>
          <w:szCs w:val="24"/>
        </w:rPr>
      </w:pPr>
      <w:r w:rsidRPr="006A4DA1">
        <w:rPr>
          <w:rFonts w:hint="eastAsia"/>
          <w:sz w:val="24"/>
          <w:szCs w:val="24"/>
        </w:rPr>
        <w:t>：你怎么跑去帮全斗焕了</w:t>
      </w:r>
    </w:p>
    <w:p w14:paraId="158B39E0" w14:textId="53EB2E7F" w:rsidR="00445593" w:rsidRPr="006A4DA1" w:rsidRDefault="00445593" w:rsidP="005F4E0B">
      <w:pPr>
        <w:ind w:firstLine="420"/>
        <w:jc w:val="left"/>
        <w:rPr>
          <w:sz w:val="24"/>
          <w:szCs w:val="24"/>
        </w:rPr>
      </w:pPr>
      <w:r w:rsidRPr="006A4DA1">
        <w:rPr>
          <w:rFonts w:hint="eastAsia"/>
          <w:sz w:val="24"/>
          <w:szCs w:val="24"/>
        </w:rPr>
        <w:t>金在益（时任韩国总统秘书室经济首席秘书，以下简称金）：连你也来批评我吗</w:t>
      </w:r>
    </w:p>
    <w:p w14:paraId="1937FDD3" w14:textId="77777777" w:rsidR="00445593" w:rsidRPr="006A4DA1" w:rsidRDefault="0043255E" w:rsidP="005F4E0B">
      <w:pPr>
        <w:ind w:firstLine="420"/>
        <w:jc w:val="left"/>
        <w:rPr>
          <w:sz w:val="24"/>
          <w:szCs w:val="24"/>
        </w:rPr>
      </w:pPr>
      <w:r w:rsidRPr="006A4DA1">
        <w:rPr>
          <w:rFonts w:hint="eastAsia"/>
          <w:sz w:val="24"/>
          <w:szCs w:val="24"/>
        </w:rPr>
        <w:t>：</w:t>
      </w:r>
      <w:r w:rsidR="00445593" w:rsidRPr="006A4DA1">
        <w:rPr>
          <w:rFonts w:hint="eastAsia"/>
          <w:sz w:val="24"/>
          <w:szCs w:val="24"/>
        </w:rPr>
        <w:t>“你是不是满脑子都想着出人头地啊</w:t>
      </w:r>
    </w:p>
    <w:p w14:paraId="14114B04" w14:textId="77777777" w:rsidR="00445593" w:rsidRPr="006A4DA1" w:rsidRDefault="00445593" w:rsidP="005F4E0B">
      <w:pPr>
        <w:ind w:firstLine="420"/>
        <w:jc w:val="left"/>
        <w:rPr>
          <w:sz w:val="24"/>
          <w:szCs w:val="24"/>
        </w:rPr>
      </w:pPr>
      <w:r w:rsidRPr="006A4DA1">
        <w:rPr>
          <w:rFonts w:hint="eastAsia"/>
          <w:sz w:val="24"/>
          <w:szCs w:val="24"/>
        </w:rPr>
        <w:t>金：你听好</w:t>
      </w:r>
      <w:r w:rsidRPr="006A4DA1">
        <w:rPr>
          <w:rFonts w:hint="eastAsia"/>
          <w:sz w:val="24"/>
          <w:szCs w:val="24"/>
        </w:rPr>
        <w:t xml:space="preserve"> </w:t>
      </w:r>
      <w:r w:rsidRPr="006A4DA1">
        <w:rPr>
          <w:rFonts w:hint="eastAsia"/>
          <w:sz w:val="24"/>
          <w:szCs w:val="24"/>
        </w:rPr>
        <w:t>独裁者之所以会上台</w:t>
      </w:r>
    </w:p>
    <w:p w14:paraId="7677973D" w14:textId="77777777" w:rsidR="00445593" w:rsidRPr="006A4DA1" w:rsidRDefault="00445593" w:rsidP="005F4E0B">
      <w:pPr>
        <w:ind w:firstLine="420"/>
        <w:jc w:val="left"/>
        <w:rPr>
          <w:sz w:val="24"/>
          <w:szCs w:val="24"/>
        </w:rPr>
      </w:pPr>
      <w:r w:rsidRPr="006A4DA1">
        <w:rPr>
          <w:rFonts w:hint="eastAsia"/>
          <w:sz w:val="24"/>
          <w:szCs w:val="24"/>
        </w:rPr>
        <w:t>金：是因为经济基盘薄弱</w:t>
      </w:r>
    </w:p>
    <w:p w14:paraId="64F2079A" w14:textId="77777777" w:rsidR="00445593" w:rsidRPr="006A4DA1" w:rsidRDefault="00445593" w:rsidP="005F4E0B">
      <w:pPr>
        <w:ind w:firstLine="420"/>
        <w:jc w:val="left"/>
        <w:rPr>
          <w:sz w:val="24"/>
          <w:szCs w:val="24"/>
        </w:rPr>
      </w:pPr>
      <w:r w:rsidRPr="006A4DA1">
        <w:rPr>
          <w:rFonts w:hint="eastAsia"/>
          <w:sz w:val="24"/>
          <w:szCs w:val="24"/>
        </w:rPr>
        <w:t>金：既然经济不行</w:t>
      </w:r>
    </w:p>
    <w:p w14:paraId="341A964F" w14:textId="77777777" w:rsidR="00445593" w:rsidRPr="006A4DA1" w:rsidRDefault="00445593" w:rsidP="005F4E0B">
      <w:pPr>
        <w:ind w:firstLine="420"/>
        <w:jc w:val="left"/>
        <w:rPr>
          <w:sz w:val="24"/>
          <w:szCs w:val="24"/>
        </w:rPr>
      </w:pPr>
      <w:r w:rsidRPr="006A4DA1">
        <w:rPr>
          <w:rFonts w:hint="eastAsia"/>
          <w:sz w:val="24"/>
          <w:szCs w:val="24"/>
        </w:rPr>
        <w:t>金：那么国民就会去寻找可以打破现状的独裁统治</w:t>
      </w:r>
    </w:p>
    <w:p w14:paraId="7B0515BC" w14:textId="77777777" w:rsidR="00D34B78" w:rsidRPr="006A4DA1" w:rsidRDefault="00D34B78" w:rsidP="005F4E0B">
      <w:pPr>
        <w:ind w:firstLine="420"/>
        <w:jc w:val="left"/>
        <w:rPr>
          <w:sz w:val="24"/>
          <w:szCs w:val="24"/>
        </w:rPr>
      </w:pPr>
      <w:r w:rsidRPr="006A4DA1">
        <w:rPr>
          <w:rFonts w:hint="eastAsia"/>
          <w:sz w:val="24"/>
          <w:szCs w:val="24"/>
        </w:rPr>
        <w:t>金：我一定要把大韩民国的经济搞上正规</w:t>
      </w:r>
    </w:p>
    <w:p w14:paraId="0D1FC09D" w14:textId="77777777" w:rsidR="00D34B78" w:rsidRPr="006A4DA1" w:rsidRDefault="00D34B78" w:rsidP="005F4E0B">
      <w:pPr>
        <w:ind w:firstLine="420"/>
        <w:jc w:val="left"/>
        <w:rPr>
          <w:sz w:val="24"/>
          <w:szCs w:val="24"/>
        </w:rPr>
      </w:pPr>
      <w:r w:rsidRPr="006A4DA1">
        <w:rPr>
          <w:rFonts w:hint="eastAsia"/>
          <w:sz w:val="24"/>
          <w:szCs w:val="24"/>
        </w:rPr>
        <w:t>金：经济稳定了</w:t>
      </w:r>
      <w:r w:rsidRPr="006A4DA1">
        <w:rPr>
          <w:rFonts w:hint="eastAsia"/>
          <w:sz w:val="24"/>
          <w:szCs w:val="24"/>
        </w:rPr>
        <w:t xml:space="preserve"> </w:t>
      </w:r>
      <w:r w:rsidRPr="006A4DA1">
        <w:rPr>
          <w:rFonts w:hint="eastAsia"/>
          <w:sz w:val="24"/>
          <w:szCs w:val="24"/>
        </w:rPr>
        <w:t>国民们也会心向民主了</w:t>
      </w:r>
    </w:p>
    <w:p w14:paraId="162D0F7E" w14:textId="77777777" w:rsidR="00445593" w:rsidRPr="006A4DA1" w:rsidRDefault="00445593" w:rsidP="005F4E0B">
      <w:pPr>
        <w:ind w:firstLine="420"/>
        <w:jc w:val="left"/>
        <w:rPr>
          <w:b/>
          <w:sz w:val="24"/>
          <w:szCs w:val="24"/>
        </w:rPr>
      </w:pPr>
    </w:p>
    <w:p w14:paraId="59B8210D" w14:textId="77777777" w:rsidR="005125FB" w:rsidRPr="006A4DA1" w:rsidRDefault="00E72134" w:rsidP="005F4E0B">
      <w:pPr>
        <w:ind w:firstLine="420"/>
        <w:jc w:val="left"/>
        <w:rPr>
          <w:b/>
          <w:sz w:val="24"/>
          <w:szCs w:val="24"/>
        </w:rPr>
      </w:pPr>
      <w:r w:rsidRPr="006A4DA1">
        <w:rPr>
          <w:rFonts w:hint="eastAsia"/>
          <w:b/>
          <w:sz w:val="24"/>
          <w:szCs w:val="24"/>
        </w:rPr>
        <w:t>在感到和由衷地赞赏祖国地发展地同时，我们也不应掩盖在一片歌舞升平的“中国自信”后暴露出来的种种问题，例如周雪光在《</w:t>
      </w:r>
      <w:r w:rsidR="00AA3D64" w:rsidRPr="006A4DA1">
        <w:rPr>
          <w:rFonts w:hint="eastAsia"/>
          <w:b/>
          <w:sz w:val="24"/>
          <w:szCs w:val="24"/>
        </w:rPr>
        <w:t>中国国家治理的制度逻辑</w:t>
      </w:r>
      <w:r w:rsidRPr="006A4DA1">
        <w:rPr>
          <w:rFonts w:hint="eastAsia"/>
          <w:b/>
          <w:sz w:val="24"/>
          <w:szCs w:val="24"/>
        </w:rPr>
        <w:t>》</w:t>
      </w:r>
      <w:r w:rsidR="00AA3D64" w:rsidRPr="006A4DA1">
        <w:rPr>
          <w:rFonts w:hint="eastAsia"/>
          <w:b/>
          <w:sz w:val="24"/>
          <w:szCs w:val="24"/>
        </w:rPr>
        <w:t>中</w:t>
      </w:r>
      <w:r w:rsidRPr="006A4DA1">
        <w:rPr>
          <w:rFonts w:hint="eastAsia"/>
          <w:b/>
          <w:sz w:val="24"/>
          <w:szCs w:val="24"/>
        </w:rPr>
        <w:t>分析的“集权死寂”——即</w:t>
      </w:r>
      <w:r w:rsidR="00327485" w:rsidRPr="006A4DA1">
        <w:rPr>
          <w:rFonts w:hint="eastAsia"/>
          <w:b/>
          <w:sz w:val="24"/>
          <w:szCs w:val="24"/>
        </w:rPr>
        <w:t>中央集权与地方分权、统一的政策和地方的不同条件的矛盾，</w:t>
      </w:r>
      <w:r w:rsidRPr="006A4DA1">
        <w:rPr>
          <w:rFonts w:hint="eastAsia"/>
          <w:b/>
          <w:sz w:val="24"/>
          <w:szCs w:val="24"/>
        </w:rPr>
        <w:t>“一管就死，一放就乱”，</w:t>
      </w:r>
      <w:r w:rsidR="00327485" w:rsidRPr="006A4DA1">
        <w:rPr>
          <w:rFonts w:hint="eastAsia"/>
          <w:b/>
          <w:sz w:val="24"/>
          <w:szCs w:val="24"/>
        </w:rPr>
        <w:t>“上有政策，下有对策”，</w:t>
      </w:r>
      <w:r w:rsidRPr="006A4DA1">
        <w:rPr>
          <w:rFonts w:hint="eastAsia"/>
          <w:b/>
          <w:sz w:val="24"/>
          <w:szCs w:val="24"/>
        </w:rPr>
        <w:t>向地方下放权力后又因各种实验和治理现代化水平的不足、</w:t>
      </w:r>
      <w:r w:rsidR="002A2591" w:rsidRPr="006A4DA1">
        <w:rPr>
          <w:rFonts w:hint="eastAsia"/>
          <w:b/>
          <w:sz w:val="24"/>
          <w:szCs w:val="24"/>
        </w:rPr>
        <w:t>家长制而产生各种乱象</w:t>
      </w:r>
      <w:r w:rsidRPr="006A4DA1">
        <w:rPr>
          <w:rFonts w:hint="eastAsia"/>
          <w:b/>
          <w:sz w:val="24"/>
          <w:szCs w:val="24"/>
        </w:rPr>
        <w:t>和过于偏向于</w:t>
      </w:r>
      <w:r w:rsidR="002A2591" w:rsidRPr="006A4DA1">
        <w:rPr>
          <w:rFonts w:hint="eastAsia"/>
          <w:b/>
          <w:sz w:val="24"/>
          <w:szCs w:val="24"/>
        </w:rPr>
        <w:t>对上负责的机制</w:t>
      </w:r>
      <w:r w:rsidR="00327485" w:rsidRPr="006A4DA1">
        <w:rPr>
          <w:rFonts w:hint="eastAsia"/>
          <w:b/>
          <w:sz w:val="24"/>
          <w:szCs w:val="24"/>
        </w:rPr>
        <w:t>与缺少良性的改良机制和发声</w:t>
      </w:r>
      <w:r w:rsidR="00CB4B21" w:rsidRPr="006A4DA1">
        <w:rPr>
          <w:rFonts w:hint="eastAsia"/>
          <w:b/>
          <w:sz w:val="24"/>
          <w:szCs w:val="24"/>
        </w:rPr>
        <w:t>和权利</w:t>
      </w:r>
      <w:r w:rsidR="00327485" w:rsidRPr="006A4DA1">
        <w:rPr>
          <w:rFonts w:hint="eastAsia"/>
          <w:b/>
          <w:sz w:val="24"/>
          <w:szCs w:val="24"/>
        </w:rPr>
        <w:t>诉求渠道和方式等</w:t>
      </w:r>
      <w:r w:rsidR="00483F94" w:rsidRPr="006A4DA1">
        <w:rPr>
          <w:rFonts w:hint="eastAsia"/>
          <w:b/>
          <w:sz w:val="24"/>
          <w:szCs w:val="24"/>
        </w:rPr>
        <w:t>，</w:t>
      </w:r>
      <w:r w:rsidR="00327485" w:rsidRPr="006A4DA1">
        <w:rPr>
          <w:rFonts w:hint="eastAsia"/>
          <w:b/>
          <w:sz w:val="24"/>
          <w:szCs w:val="24"/>
        </w:rPr>
        <w:t>例如欧美发达的社会学系和理论、身份政治和组织化的游行、罢工机制，对工人权益的保障和工会的，</w:t>
      </w:r>
      <w:r w:rsidR="00483F94" w:rsidRPr="006A4DA1">
        <w:rPr>
          <w:rFonts w:hint="eastAsia"/>
          <w:b/>
          <w:sz w:val="24"/>
          <w:szCs w:val="24"/>
        </w:rPr>
        <w:t>从而导致的维权的困难（欧美以</w:t>
      </w:r>
      <w:r w:rsidR="00790954" w:rsidRPr="006A4DA1">
        <w:rPr>
          <w:rFonts w:hint="eastAsia"/>
          <w:b/>
          <w:sz w:val="24"/>
          <w:szCs w:val="24"/>
        </w:rPr>
        <w:t>律师机制和超额赔偿制度应对诉讼周期长、诉讼机制繁杂等</w:t>
      </w:r>
      <w:r w:rsidR="00483F94" w:rsidRPr="006A4DA1">
        <w:rPr>
          <w:rFonts w:hint="eastAsia"/>
          <w:b/>
          <w:sz w:val="24"/>
          <w:szCs w:val="24"/>
        </w:rPr>
        <w:t>困难）</w:t>
      </w:r>
      <w:r w:rsidR="004768F9" w:rsidRPr="006A4DA1">
        <w:rPr>
          <w:rFonts w:hint="eastAsia"/>
          <w:b/>
          <w:sz w:val="24"/>
          <w:szCs w:val="24"/>
        </w:rPr>
        <w:t>。任何快速发展的经济体在达到某个发展水平后总要完成</w:t>
      </w:r>
      <w:r w:rsidR="00D34B78" w:rsidRPr="006A4DA1">
        <w:rPr>
          <w:rFonts w:hint="eastAsia"/>
          <w:b/>
          <w:sz w:val="24"/>
          <w:szCs w:val="24"/>
        </w:rPr>
        <w:t>经济收敛</w:t>
      </w:r>
      <w:r w:rsidR="004768F9" w:rsidRPr="006A4DA1">
        <w:rPr>
          <w:rFonts w:hint="eastAsia"/>
          <w:b/>
          <w:sz w:val="24"/>
          <w:szCs w:val="24"/>
        </w:rPr>
        <w:t>的过程</w:t>
      </w:r>
      <w:r w:rsidR="00D34B78" w:rsidRPr="006A4DA1">
        <w:rPr>
          <w:rFonts w:hint="eastAsia"/>
          <w:b/>
          <w:sz w:val="24"/>
          <w:szCs w:val="24"/>
        </w:rPr>
        <w:t>，</w:t>
      </w:r>
      <w:r w:rsidR="004768F9" w:rsidRPr="006A4DA1">
        <w:rPr>
          <w:rFonts w:hint="eastAsia"/>
          <w:b/>
          <w:sz w:val="24"/>
          <w:szCs w:val="24"/>
        </w:rPr>
        <w:t>其中典型的</w:t>
      </w:r>
      <w:r w:rsidR="00D34B78" w:rsidRPr="006A4DA1">
        <w:rPr>
          <w:rFonts w:hint="eastAsia"/>
          <w:b/>
          <w:sz w:val="24"/>
          <w:szCs w:val="24"/>
        </w:rPr>
        <w:t>软着陆</w:t>
      </w:r>
      <w:r w:rsidR="004768F9" w:rsidRPr="006A4DA1">
        <w:rPr>
          <w:rFonts w:hint="eastAsia"/>
          <w:b/>
          <w:sz w:val="24"/>
          <w:szCs w:val="24"/>
        </w:rPr>
        <w:t>如韩国</w:t>
      </w:r>
      <w:r w:rsidR="00D34B78" w:rsidRPr="006A4DA1">
        <w:rPr>
          <w:rFonts w:hint="eastAsia"/>
          <w:b/>
          <w:sz w:val="24"/>
          <w:szCs w:val="24"/>
        </w:rPr>
        <w:t>，</w:t>
      </w:r>
      <w:r w:rsidR="004768F9" w:rsidRPr="006A4DA1">
        <w:rPr>
          <w:rFonts w:hint="eastAsia"/>
          <w:b/>
          <w:sz w:val="24"/>
          <w:szCs w:val="24"/>
        </w:rPr>
        <w:t>典型的</w:t>
      </w:r>
      <w:r w:rsidR="00D34B78" w:rsidRPr="006A4DA1">
        <w:rPr>
          <w:rFonts w:hint="eastAsia"/>
          <w:b/>
          <w:sz w:val="24"/>
          <w:szCs w:val="24"/>
        </w:rPr>
        <w:t>硬着陆</w:t>
      </w:r>
      <w:r w:rsidR="004768F9" w:rsidRPr="006A4DA1">
        <w:rPr>
          <w:rFonts w:hint="eastAsia"/>
          <w:b/>
          <w:sz w:val="24"/>
          <w:szCs w:val="24"/>
        </w:rPr>
        <w:t>如日本泡沫经济的破裂</w:t>
      </w:r>
      <w:r w:rsidR="00D34B78" w:rsidRPr="006A4DA1">
        <w:rPr>
          <w:rFonts w:hint="eastAsia"/>
          <w:b/>
          <w:sz w:val="24"/>
          <w:szCs w:val="24"/>
        </w:rPr>
        <w:t>，对于政权来说，那之后才是真正的挑战。</w:t>
      </w:r>
      <w:r w:rsidR="001D3738" w:rsidRPr="006A4DA1">
        <w:rPr>
          <w:rFonts w:hint="eastAsia"/>
          <w:b/>
          <w:sz w:val="24"/>
          <w:szCs w:val="24"/>
        </w:rPr>
        <w:t>各个国家相对于美国几乎都出现了</w:t>
      </w:r>
      <w:r w:rsidR="001D3738" w:rsidRPr="006A4DA1">
        <w:rPr>
          <w:rFonts w:hint="eastAsia"/>
          <w:b/>
          <w:sz w:val="24"/>
          <w:szCs w:val="24"/>
        </w:rPr>
        <w:t>non-convergence trap</w:t>
      </w:r>
      <w:r w:rsidR="001D3738" w:rsidRPr="006A4DA1">
        <w:rPr>
          <w:rFonts w:hint="eastAsia"/>
          <w:b/>
          <w:sz w:val="24"/>
          <w:szCs w:val="24"/>
        </w:rPr>
        <w:t>的现象，也就是说在相对较低的经济效率的情况下完成收敛。韩国在老龄化的问题还没显现的情况下依靠改革而不是经济刺激，使韩国政府财政压力更小，改革余地更大的做法是足以为我们以资借鉴的。</w:t>
      </w:r>
      <w:r w:rsidR="00D34B78" w:rsidRPr="006A4DA1">
        <w:rPr>
          <w:rFonts w:hint="eastAsia"/>
          <w:b/>
          <w:sz w:val="24"/>
          <w:szCs w:val="24"/>
        </w:rPr>
        <w:t>当然，中国有韩日不可比拟的特性，超大的规模让韩日的经验只能提供参考意义。</w:t>
      </w:r>
      <w:r w:rsidR="00EF524D" w:rsidRPr="006A4DA1">
        <w:rPr>
          <w:rFonts w:hint="eastAsia"/>
          <w:b/>
          <w:sz w:val="24"/>
          <w:szCs w:val="24"/>
        </w:rPr>
        <w:t>金大中时期的自由色彩的经济改革可以为我们提供</w:t>
      </w:r>
      <w:r w:rsidRPr="006A4DA1">
        <w:rPr>
          <w:rFonts w:hint="eastAsia"/>
          <w:b/>
          <w:sz w:val="24"/>
          <w:szCs w:val="24"/>
        </w:rPr>
        <w:t>借鉴。</w:t>
      </w:r>
      <w:r w:rsidR="00EF524D" w:rsidRPr="006A4DA1">
        <w:rPr>
          <w:rFonts w:hint="eastAsia"/>
          <w:b/>
          <w:sz w:val="24"/>
          <w:szCs w:val="24"/>
        </w:rPr>
        <w:t>而在应对腐败问题上，</w:t>
      </w:r>
      <w:r w:rsidRPr="006A4DA1">
        <w:rPr>
          <w:rFonts w:hint="eastAsia"/>
          <w:b/>
          <w:sz w:val="24"/>
          <w:szCs w:val="24"/>
        </w:rPr>
        <w:t>中国常使用的“运动”式治理和自上而下的下派式巡视，金泳三实行的金融实名制和金大中实行全部官员公开资产制度，也都可以为我们提供借鉴。</w:t>
      </w:r>
    </w:p>
    <w:p w14:paraId="07D8C61E" w14:textId="77777777" w:rsidR="005F4E0B" w:rsidRPr="006A4DA1" w:rsidRDefault="005F4E0B" w:rsidP="005F4E0B">
      <w:pPr>
        <w:ind w:firstLine="420"/>
        <w:jc w:val="left"/>
        <w:rPr>
          <w:b/>
          <w:sz w:val="24"/>
          <w:szCs w:val="24"/>
        </w:rPr>
      </w:pPr>
    </w:p>
    <w:p w14:paraId="223530EF" w14:textId="77777777" w:rsidR="005F4E0B" w:rsidRPr="006A4DA1" w:rsidRDefault="005F4E0B" w:rsidP="00E3424A">
      <w:pPr>
        <w:jc w:val="left"/>
        <w:rPr>
          <w:b/>
          <w:sz w:val="24"/>
          <w:szCs w:val="24"/>
        </w:rPr>
      </w:pPr>
    </w:p>
    <w:p w14:paraId="6DA317F7" w14:textId="77777777" w:rsidR="005F4E0B" w:rsidRPr="006A4DA1" w:rsidRDefault="005F4E0B" w:rsidP="00E3424A">
      <w:pPr>
        <w:jc w:val="left"/>
        <w:rPr>
          <w:b/>
          <w:sz w:val="24"/>
          <w:szCs w:val="24"/>
        </w:rPr>
      </w:pPr>
      <w:r w:rsidRPr="006A4DA1">
        <w:rPr>
          <w:rFonts w:hint="eastAsia"/>
          <w:b/>
          <w:sz w:val="24"/>
          <w:szCs w:val="24"/>
        </w:rPr>
        <w:t>参考文献</w:t>
      </w:r>
    </w:p>
    <w:p w14:paraId="24DB4216" w14:textId="77777777" w:rsidR="005F4E0B" w:rsidRPr="006A4DA1" w:rsidRDefault="005F4E0B" w:rsidP="00E3424A">
      <w:pPr>
        <w:jc w:val="left"/>
        <w:rPr>
          <w:sz w:val="24"/>
          <w:szCs w:val="24"/>
        </w:rPr>
      </w:pPr>
      <w:r w:rsidRPr="006A4DA1">
        <w:rPr>
          <w:rFonts w:hint="eastAsia"/>
          <w:sz w:val="24"/>
          <w:szCs w:val="24"/>
        </w:rPr>
        <w:t xml:space="preserve">Authoritarianism. Encyclopædia Britannica. </w:t>
      </w:r>
      <w:r w:rsidRPr="006A4DA1">
        <w:rPr>
          <w:rFonts w:hint="eastAsia"/>
          <w:sz w:val="24"/>
          <w:szCs w:val="24"/>
        </w:rPr>
        <w:t>大英线上英文版</w:t>
      </w:r>
      <w:r w:rsidRPr="006A4DA1">
        <w:rPr>
          <w:rFonts w:hint="eastAsia"/>
          <w:sz w:val="24"/>
          <w:szCs w:val="24"/>
        </w:rPr>
        <w:t xml:space="preserve">. 2013. </w:t>
      </w:r>
      <w:hyperlink r:id="rId5" w:history="1">
        <w:r w:rsidR="003622C7" w:rsidRPr="006A4DA1">
          <w:rPr>
            <w:rStyle w:val="a3"/>
            <w:sz w:val="24"/>
            <w:szCs w:val="24"/>
          </w:rPr>
          <w:t>http://www.britannica.com/EBchecked/topic/44640/authoritarianism</w:t>
        </w:r>
      </w:hyperlink>
    </w:p>
    <w:p w14:paraId="0A831A71" w14:textId="77777777" w:rsidR="003622C7" w:rsidRPr="006A4DA1" w:rsidRDefault="003622C7" w:rsidP="00E3424A">
      <w:pPr>
        <w:jc w:val="left"/>
        <w:rPr>
          <w:sz w:val="24"/>
          <w:szCs w:val="24"/>
        </w:rPr>
      </w:pPr>
      <w:r w:rsidRPr="006A4DA1">
        <w:rPr>
          <w:rFonts w:hint="eastAsia"/>
          <w:sz w:val="24"/>
          <w:szCs w:val="24"/>
        </w:rPr>
        <w:t>鲁迅，《破恶声论》，收入《集外集拾遗补编》，《鲁迅全集》第八卷，人民文学出版社，</w:t>
      </w:r>
      <w:r w:rsidRPr="006A4DA1">
        <w:rPr>
          <w:rFonts w:hint="eastAsia"/>
          <w:sz w:val="24"/>
          <w:szCs w:val="24"/>
        </w:rPr>
        <w:t>2005</w:t>
      </w:r>
    </w:p>
    <w:p w14:paraId="629A095C" w14:textId="77777777" w:rsidR="0094328A" w:rsidRPr="006A4DA1" w:rsidRDefault="0094328A" w:rsidP="00E3424A">
      <w:pPr>
        <w:jc w:val="left"/>
        <w:rPr>
          <w:sz w:val="24"/>
          <w:szCs w:val="24"/>
        </w:rPr>
      </w:pPr>
      <w:r w:rsidRPr="006A4DA1">
        <w:rPr>
          <w:rFonts w:hint="eastAsia"/>
          <w:sz w:val="24"/>
          <w:szCs w:val="24"/>
        </w:rPr>
        <w:t>[</w:t>
      </w:r>
      <w:r w:rsidRPr="006A4DA1">
        <w:rPr>
          <w:rFonts w:hint="eastAsia"/>
          <w:sz w:val="24"/>
          <w:szCs w:val="24"/>
        </w:rPr>
        <w:t>韩</w:t>
      </w:r>
      <w:r w:rsidRPr="006A4DA1">
        <w:rPr>
          <w:rFonts w:hint="eastAsia"/>
          <w:sz w:val="24"/>
          <w:szCs w:val="24"/>
        </w:rPr>
        <w:t>]</w:t>
      </w:r>
      <w:r w:rsidRPr="006A4DA1">
        <w:rPr>
          <w:rFonts w:hint="eastAsia"/>
          <w:sz w:val="24"/>
          <w:szCs w:val="24"/>
        </w:rPr>
        <w:t>金正濂，《韩国经济腾飞的奥秘：“汉江奇迹”与朴正熙》，张可喜</w:t>
      </w:r>
      <w:r w:rsidRPr="006A4DA1">
        <w:rPr>
          <w:rFonts w:hint="eastAsia"/>
          <w:sz w:val="24"/>
          <w:szCs w:val="24"/>
        </w:rPr>
        <w:t xml:space="preserve"> </w:t>
      </w:r>
      <w:r w:rsidRPr="006A4DA1">
        <w:rPr>
          <w:rFonts w:hint="eastAsia"/>
          <w:sz w:val="24"/>
          <w:szCs w:val="24"/>
        </w:rPr>
        <w:t>译，新华出版社，</w:t>
      </w:r>
      <w:r w:rsidRPr="006A4DA1">
        <w:rPr>
          <w:rFonts w:hint="eastAsia"/>
          <w:sz w:val="24"/>
          <w:szCs w:val="24"/>
        </w:rPr>
        <w:t>1993</w:t>
      </w:r>
    </w:p>
    <w:p w14:paraId="4A6603FC" w14:textId="77777777" w:rsidR="00BD5812" w:rsidRPr="006A4DA1" w:rsidRDefault="00BD5812" w:rsidP="00E3424A">
      <w:pPr>
        <w:jc w:val="left"/>
        <w:rPr>
          <w:sz w:val="24"/>
          <w:szCs w:val="24"/>
        </w:rPr>
      </w:pPr>
      <w:r w:rsidRPr="006A4DA1">
        <w:rPr>
          <w:rFonts w:hint="eastAsia"/>
          <w:sz w:val="24"/>
          <w:szCs w:val="24"/>
        </w:rPr>
        <w:t>[</w:t>
      </w:r>
      <w:r w:rsidRPr="006A4DA1">
        <w:rPr>
          <w:rFonts w:hint="eastAsia"/>
          <w:sz w:val="24"/>
          <w:szCs w:val="24"/>
        </w:rPr>
        <w:t>韩</w:t>
      </w:r>
      <w:r w:rsidRPr="006A4DA1">
        <w:rPr>
          <w:rFonts w:hint="eastAsia"/>
          <w:sz w:val="24"/>
          <w:szCs w:val="24"/>
        </w:rPr>
        <w:t>]</w:t>
      </w:r>
      <w:r w:rsidRPr="006A4DA1">
        <w:rPr>
          <w:rFonts w:hint="eastAsia"/>
          <w:sz w:val="24"/>
          <w:szCs w:val="24"/>
        </w:rPr>
        <w:t>李度晟，《南山的部长们·第三卷·全斗焕兵变青瓦台》，于美华</w:t>
      </w:r>
      <w:r w:rsidRPr="006A4DA1">
        <w:rPr>
          <w:rFonts w:hint="eastAsia"/>
          <w:sz w:val="24"/>
          <w:szCs w:val="24"/>
        </w:rPr>
        <w:t xml:space="preserve"> </w:t>
      </w:r>
      <w:r w:rsidRPr="006A4DA1">
        <w:rPr>
          <w:rFonts w:hint="eastAsia"/>
          <w:sz w:val="24"/>
          <w:szCs w:val="24"/>
        </w:rPr>
        <w:t>译，时事出版社，</w:t>
      </w:r>
      <w:r w:rsidRPr="006A4DA1">
        <w:rPr>
          <w:rFonts w:hint="eastAsia"/>
          <w:sz w:val="24"/>
          <w:szCs w:val="24"/>
        </w:rPr>
        <w:t>1997</w:t>
      </w:r>
    </w:p>
    <w:p w14:paraId="46B3B429" w14:textId="77777777" w:rsidR="00E72134" w:rsidRPr="006A4DA1" w:rsidRDefault="00E72134" w:rsidP="00E3424A">
      <w:pPr>
        <w:jc w:val="left"/>
        <w:rPr>
          <w:b/>
          <w:sz w:val="24"/>
          <w:szCs w:val="24"/>
        </w:rPr>
      </w:pPr>
      <w:r w:rsidRPr="006A4DA1">
        <w:rPr>
          <w:rFonts w:hint="eastAsia"/>
          <w:b/>
          <w:sz w:val="24"/>
          <w:szCs w:val="24"/>
        </w:rPr>
        <w:lastRenderedPageBreak/>
        <w:t>王小波，《红拂夜奔》</w:t>
      </w:r>
      <w:r w:rsidR="0043255E" w:rsidRPr="006A4DA1">
        <w:rPr>
          <w:rFonts w:hint="eastAsia"/>
          <w:b/>
          <w:sz w:val="24"/>
          <w:szCs w:val="24"/>
        </w:rPr>
        <w:t>，浙江文艺出版社，</w:t>
      </w:r>
      <w:r w:rsidR="0043255E" w:rsidRPr="006A4DA1">
        <w:rPr>
          <w:rFonts w:hint="eastAsia"/>
          <w:b/>
          <w:sz w:val="24"/>
          <w:szCs w:val="24"/>
        </w:rPr>
        <w:t>2016</w:t>
      </w:r>
    </w:p>
    <w:p w14:paraId="77136C06" w14:textId="77777777" w:rsidR="00E72134" w:rsidRPr="006A4DA1" w:rsidRDefault="00E72134" w:rsidP="00E3424A">
      <w:pPr>
        <w:jc w:val="left"/>
        <w:rPr>
          <w:b/>
          <w:sz w:val="24"/>
          <w:szCs w:val="24"/>
        </w:rPr>
      </w:pPr>
      <w:r w:rsidRPr="006A4DA1">
        <w:rPr>
          <w:rFonts w:hint="eastAsia"/>
          <w:b/>
          <w:sz w:val="24"/>
          <w:szCs w:val="24"/>
        </w:rPr>
        <w:t>周雪光</w:t>
      </w:r>
      <w:r w:rsidR="0043255E" w:rsidRPr="006A4DA1">
        <w:rPr>
          <w:rFonts w:hint="eastAsia"/>
          <w:b/>
          <w:sz w:val="24"/>
          <w:szCs w:val="24"/>
        </w:rPr>
        <w:t>，《中国国家治理的制度逻辑</w:t>
      </w:r>
      <w:r w:rsidR="005D79AC" w:rsidRPr="006A4DA1">
        <w:rPr>
          <w:rFonts w:hint="eastAsia"/>
          <w:b/>
          <w:sz w:val="24"/>
          <w:szCs w:val="24"/>
        </w:rPr>
        <w:t>：一个组织学研究</w:t>
      </w:r>
      <w:r w:rsidR="0043255E" w:rsidRPr="006A4DA1">
        <w:rPr>
          <w:rFonts w:hint="eastAsia"/>
          <w:b/>
          <w:sz w:val="24"/>
          <w:szCs w:val="24"/>
        </w:rPr>
        <w:t>》，三联出版社，</w:t>
      </w:r>
      <w:r w:rsidR="0043255E" w:rsidRPr="006A4DA1">
        <w:rPr>
          <w:rFonts w:hint="eastAsia"/>
          <w:b/>
          <w:sz w:val="24"/>
          <w:szCs w:val="24"/>
        </w:rPr>
        <w:t>2017</w:t>
      </w:r>
    </w:p>
    <w:p w14:paraId="3F2407EF" w14:textId="77777777" w:rsidR="00E72134" w:rsidRPr="006A4DA1" w:rsidRDefault="00E72134" w:rsidP="00E3424A">
      <w:pPr>
        <w:jc w:val="left"/>
        <w:rPr>
          <w:b/>
          <w:sz w:val="24"/>
          <w:szCs w:val="24"/>
        </w:rPr>
      </w:pPr>
      <w:r w:rsidRPr="006A4DA1">
        <w:rPr>
          <w:rFonts w:hint="eastAsia"/>
          <w:b/>
          <w:sz w:val="24"/>
          <w:szCs w:val="24"/>
        </w:rPr>
        <w:t>赵鼎新</w:t>
      </w:r>
      <w:r w:rsidR="008F5E78" w:rsidRPr="006A4DA1">
        <w:rPr>
          <w:rFonts w:hint="eastAsia"/>
          <w:b/>
          <w:sz w:val="24"/>
          <w:szCs w:val="24"/>
        </w:rPr>
        <w:t>，《“天命观”及政绩合法性在古代何当代中国的体现》，</w:t>
      </w:r>
      <w:r w:rsidR="00A22B7D" w:rsidRPr="006A4DA1">
        <w:rPr>
          <w:rFonts w:hint="eastAsia"/>
          <w:b/>
          <w:sz w:val="24"/>
          <w:szCs w:val="24"/>
        </w:rPr>
        <w:t>《经济社会体制比较》，</w:t>
      </w:r>
      <w:r w:rsidR="00A22B7D" w:rsidRPr="006A4DA1">
        <w:rPr>
          <w:rFonts w:hint="eastAsia"/>
          <w:b/>
          <w:sz w:val="24"/>
          <w:szCs w:val="24"/>
        </w:rPr>
        <w:t>2012</w:t>
      </w:r>
      <w:r w:rsidR="00A22B7D" w:rsidRPr="006A4DA1">
        <w:rPr>
          <w:rFonts w:hint="eastAsia"/>
          <w:b/>
          <w:sz w:val="24"/>
          <w:szCs w:val="24"/>
        </w:rPr>
        <w:t>年第一期</w:t>
      </w:r>
      <w:r w:rsidR="0043255E" w:rsidRPr="006A4DA1">
        <w:rPr>
          <w:rFonts w:hint="eastAsia"/>
          <w:b/>
          <w:sz w:val="24"/>
          <w:szCs w:val="24"/>
        </w:rPr>
        <w:t>，第</w:t>
      </w:r>
      <w:r w:rsidR="0043255E" w:rsidRPr="006A4DA1">
        <w:rPr>
          <w:rFonts w:hint="eastAsia"/>
          <w:b/>
          <w:sz w:val="24"/>
          <w:szCs w:val="24"/>
        </w:rPr>
        <w:t>116-121</w:t>
      </w:r>
      <w:r w:rsidR="0043255E" w:rsidRPr="006A4DA1">
        <w:rPr>
          <w:rFonts w:hint="eastAsia"/>
          <w:b/>
          <w:sz w:val="24"/>
          <w:szCs w:val="24"/>
        </w:rPr>
        <w:t>，</w:t>
      </w:r>
      <w:r w:rsidR="0043255E" w:rsidRPr="006A4DA1">
        <w:rPr>
          <w:rFonts w:hint="eastAsia"/>
          <w:b/>
          <w:sz w:val="24"/>
          <w:szCs w:val="24"/>
        </w:rPr>
        <w:t>164</w:t>
      </w:r>
      <w:r w:rsidR="0043255E" w:rsidRPr="006A4DA1">
        <w:rPr>
          <w:rFonts w:hint="eastAsia"/>
          <w:b/>
          <w:sz w:val="24"/>
          <w:szCs w:val="24"/>
        </w:rPr>
        <w:t>页</w:t>
      </w:r>
    </w:p>
    <w:sectPr w:rsidR="00E72134" w:rsidRPr="006A4D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78C4"/>
    <w:rsid w:val="000360D2"/>
    <w:rsid w:val="000852AE"/>
    <w:rsid w:val="001D3738"/>
    <w:rsid w:val="001D782B"/>
    <w:rsid w:val="00234A9D"/>
    <w:rsid w:val="00245379"/>
    <w:rsid w:val="002A2591"/>
    <w:rsid w:val="002C4CCD"/>
    <w:rsid w:val="00327485"/>
    <w:rsid w:val="003622C7"/>
    <w:rsid w:val="004149B3"/>
    <w:rsid w:val="0043255E"/>
    <w:rsid w:val="0044447D"/>
    <w:rsid w:val="00445593"/>
    <w:rsid w:val="004610D1"/>
    <w:rsid w:val="00461867"/>
    <w:rsid w:val="004768F9"/>
    <w:rsid w:val="00483F94"/>
    <w:rsid w:val="004D35BD"/>
    <w:rsid w:val="00500202"/>
    <w:rsid w:val="005125FB"/>
    <w:rsid w:val="005678C4"/>
    <w:rsid w:val="005D79AC"/>
    <w:rsid w:val="005F4E0B"/>
    <w:rsid w:val="00606E68"/>
    <w:rsid w:val="00677EBA"/>
    <w:rsid w:val="006A4DA1"/>
    <w:rsid w:val="006B7CF4"/>
    <w:rsid w:val="006F64A5"/>
    <w:rsid w:val="00790954"/>
    <w:rsid w:val="0082261B"/>
    <w:rsid w:val="00880EF2"/>
    <w:rsid w:val="008C336B"/>
    <w:rsid w:val="008F5E78"/>
    <w:rsid w:val="0094328A"/>
    <w:rsid w:val="00A22B7D"/>
    <w:rsid w:val="00AA3D64"/>
    <w:rsid w:val="00AD791F"/>
    <w:rsid w:val="00BD5812"/>
    <w:rsid w:val="00BE3152"/>
    <w:rsid w:val="00C971AF"/>
    <w:rsid w:val="00CB4B21"/>
    <w:rsid w:val="00D34B78"/>
    <w:rsid w:val="00D65877"/>
    <w:rsid w:val="00E14044"/>
    <w:rsid w:val="00E3424A"/>
    <w:rsid w:val="00E52AE8"/>
    <w:rsid w:val="00E67E66"/>
    <w:rsid w:val="00E72134"/>
    <w:rsid w:val="00E72EE9"/>
    <w:rsid w:val="00EB21D8"/>
    <w:rsid w:val="00ED1920"/>
    <w:rsid w:val="00EE6137"/>
    <w:rsid w:val="00EF4F24"/>
    <w:rsid w:val="00EF524D"/>
    <w:rsid w:val="00F3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A229"/>
  <w15:docId w15:val="{B375439C-C2BC-4093-8E4E-021C788E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22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britannica.com/EBchecked/topic/44640/authoritarianis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44233-CB3A-4EE6-8963-E76A6EED2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4</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Qianli</cp:lastModifiedBy>
  <cp:revision>54</cp:revision>
  <dcterms:created xsi:type="dcterms:W3CDTF">2020-11-25T11:42:00Z</dcterms:created>
  <dcterms:modified xsi:type="dcterms:W3CDTF">2022-04-01T15:16:00Z</dcterms:modified>
</cp:coreProperties>
</file>