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4D664" w14:textId="77777777" w:rsidR="00486F09" w:rsidRPr="00486F09" w:rsidRDefault="00486F09" w:rsidP="00486F09">
      <w:pPr>
        <w:widowControl/>
        <w:spacing w:after="240"/>
        <w:jc w:val="left"/>
        <w:rPr>
          <w:rFonts w:ascii="宋体" w:eastAsia="宋体" w:hAnsi="宋体" w:cs="宋体"/>
          <w:kern w:val="0"/>
          <w:sz w:val="24"/>
          <w:szCs w:val="24"/>
        </w:rPr>
      </w:pPr>
      <w:r w:rsidRPr="00486F09">
        <w:rPr>
          <w:rFonts w:ascii="宋体" w:eastAsia="宋体" w:hAnsi="宋体" w:cs="宋体"/>
          <w:kern w:val="0"/>
          <w:sz w:val="24"/>
          <w:szCs w:val="24"/>
        </w:rPr>
        <w:t>作者：神经现实</w:t>
      </w:r>
      <w:r w:rsidRPr="00486F09">
        <w:rPr>
          <w:rFonts w:ascii="宋体" w:eastAsia="宋体" w:hAnsi="宋体" w:cs="宋体"/>
          <w:kern w:val="0"/>
          <w:sz w:val="24"/>
          <w:szCs w:val="24"/>
        </w:rPr>
        <w:br/>
        <w:t>链接：https://zhuanlan.zhihu.com/p/183994476</w:t>
      </w:r>
      <w:r w:rsidRPr="00486F09">
        <w:rPr>
          <w:rFonts w:ascii="宋体" w:eastAsia="宋体" w:hAnsi="宋体" w:cs="宋体"/>
          <w:kern w:val="0"/>
          <w:sz w:val="24"/>
          <w:szCs w:val="24"/>
        </w:rPr>
        <w:br/>
        <w:t>来源：知乎</w:t>
      </w:r>
      <w:r w:rsidRPr="00486F09">
        <w:rPr>
          <w:rFonts w:ascii="宋体" w:eastAsia="宋体" w:hAnsi="宋体" w:cs="宋体"/>
          <w:kern w:val="0"/>
          <w:sz w:val="24"/>
          <w:szCs w:val="24"/>
        </w:rPr>
        <w:br/>
        <w:t>著作权归作者所有。商业转载请联系作者获得授权，非商业转载请注明出处。</w:t>
      </w:r>
    </w:p>
    <w:p w14:paraId="4381A21B" w14:textId="77777777" w:rsidR="00486F09" w:rsidRPr="00486F09" w:rsidRDefault="00486F09" w:rsidP="00486F09">
      <w:pPr>
        <w:widowControl/>
        <w:spacing w:before="100" w:beforeAutospacing="1" w:after="100" w:afterAutospacing="1"/>
        <w:jc w:val="left"/>
        <w:rPr>
          <w:rFonts w:ascii="宋体" w:eastAsia="宋体" w:hAnsi="宋体" w:cs="宋体"/>
          <w:kern w:val="0"/>
          <w:sz w:val="24"/>
          <w:szCs w:val="24"/>
        </w:rPr>
      </w:pPr>
      <w:r w:rsidRPr="00486F09">
        <w:rPr>
          <w:rFonts w:ascii="宋体" w:eastAsia="宋体" w:hAnsi="宋体" w:cs="宋体"/>
          <w:kern w:val="0"/>
          <w:sz w:val="24"/>
          <w:szCs w:val="24"/>
        </w:rPr>
        <w:t>回溯到100多年前，一项濒临被忘却的研究曾提出</w:t>
      </w:r>
      <w:r w:rsidRPr="00486F09">
        <w:rPr>
          <w:rFonts w:ascii="宋体" w:eastAsia="宋体" w:hAnsi="宋体" w:cs="宋体"/>
          <w:b/>
          <w:bCs/>
          <w:kern w:val="0"/>
          <w:sz w:val="24"/>
          <w:szCs w:val="24"/>
        </w:rPr>
        <w:t>双曲几何有助于解释视知觉过程</w:t>
      </w:r>
      <w:r w:rsidRPr="00486F09">
        <w:rPr>
          <w:rFonts w:ascii="宋体" w:eastAsia="宋体" w:hAnsi="宋体" w:cs="宋体"/>
          <w:kern w:val="0"/>
          <w:sz w:val="24"/>
          <w:szCs w:val="24"/>
        </w:rPr>
        <w:t>。1902年，德国科学家F.希勒布兰德（</w:t>
      </w:r>
      <w:proofErr w:type="spellStart"/>
      <w:r w:rsidRPr="00486F09">
        <w:rPr>
          <w:rFonts w:ascii="宋体" w:eastAsia="宋体" w:hAnsi="宋体" w:cs="宋体"/>
          <w:kern w:val="0"/>
          <w:sz w:val="24"/>
          <w:szCs w:val="24"/>
        </w:rPr>
        <w:t>F.Hillebrand</w:t>
      </w:r>
      <w:proofErr w:type="spellEnd"/>
      <w:r w:rsidRPr="00486F09">
        <w:rPr>
          <w:rFonts w:ascii="宋体" w:eastAsia="宋体" w:hAnsi="宋体" w:cs="宋体"/>
          <w:kern w:val="0"/>
          <w:sz w:val="24"/>
          <w:szCs w:val="24"/>
        </w:rPr>
        <w:t>）开展了</w:t>
      </w:r>
      <w:r w:rsidRPr="00486F09">
        <w:rPr>
          <w:rFonts w:ascii="宋体" w:eastAsia="宋体" w:hAnsi="宋体" w:cs="宋体"/>
          <w:b/>
          <w:bCs/>
          <w:kern w:val="0"/>
          <w:sz w:val="24"/>
          <w:szCs w:val="24"/>
        </w:rPr>
        <w:t>平行线实验</w:t>
      </w:r>
      <w:r w:rsidRPr="00486F09">
        <w:rPr>
          <w:rFonts w:ascii="宋体" w:eastAsia="宋体" w:hAnsi="宋体" w:cs="宋体"/>
          <w:kern w:val="0"/>
          <w:sz w:val="24"/>
          <w:szCs w:val="24"/>
        </w:rPr>
        <w:t>（alley experiment），10年后，W.布卢门费尔德（</w:t>
      </w:r>
      <w:proofErr w:type="spellStart"/>
      <w:r w:rsidRPr="00486F09">
        <w:rPr>
          <w:rFonts w:ascii="宋体" w:eastAsia="宋体" w:hAnsi="宋体" w:cs="宋体"/>
          <w:kern w:val="0"/>
          <w:sz w:val="24"/>
          <w:szCs w:val="24"/>
        </w:rPr>
        <w:t>W.Blumenfeld</w:t>
      </w:r>
      <w:proofErr w:type="spellEnd"/>
      <w:r w:rsidRPr="00486F09">
        <w:rPr>
          <w:rFonts w:ascii="宋体" w:eastAsia="宋体" w:hAnsi="宋体" w:cs="宋体"/>
          <w:kern w:val="0"/>
          <w:sz w:val="24"/>
          <w:szCs w:val="24"/>
        </w:rPr>
        <w:t>）进行了重复实验*。实验在黑暗环境中进行，被试的头部被固定住并且目视前方。呈现给被试的刺激是两条末端固定（并且固定端点关于被试的视线呈轴对称）的发光的线状刺激（见下图所示，E代表固定的端点）。被试被要求完成两种任务：（1）平行任务（parallel），被试调整刺激使得它们呈相互平行的直线；（2）距离任务（distance），被试调整刺激使得两条线处处间隔相等。在实验的最后，被试就像是向一条小巷的中间放眼望去（这也是实验的命名由来，alley experiment可以直译为小巷实验）。</w:t>
      </w:r>
    </w:p>
    <w:p w14:paraId="5F34AF50" w14:textId="77777777" w:rsidR="00486F09" w:rsidRPr="00486F09" w:rsidRDefault="00486F09" w:rsidP="00486F09">
      <w:pPr>
        <w:widowControl/>
        <w:jc w:val="left"/>
        <w:rPr>
          <w:rFonts w:ascii="宋体" w:eastAsia="宋体" w:hAnsi="宋体" w:cs="宋体"/>
          <w:kern w:val="0"/>
          <w:sz w:val="24"/>
          <w:szCs w:val="24"/>
        </w:rPr>
      </w:pPr>
      <w:r w:rsidRPr="00486F09">
        <w:rPr>
          <w:rFonts w:ascii="宋体" w:eastAsia="宋体" w:hAnsi="宋体" w:cs="宋体"/>
          <w:b/>
          <w:bCs/>
          <w:kern w:val="0"/>
          <w:sz w:val="24"/>
          <w:szCs w:val="24"/>
        </w:rPr>
        <w:t>*译者注</w:t>
      </w:r>
      <w:r w:rsidRPr="00486F09">
        <w:rPr>
          <w:rFonts w:ascii="宋体" w:eastAsia="宋体" w:hAnsi="宋体" w:cs="宋体"/>
          <w:kern w:val="0"/>
          <w:sz w:val="24"/>
          <w:szCs w:val="24"/>
        </w:rPr>
        <w:br/>
        <w:t>此处对原文有所修改，以便读者理解实验过程。参考论文 ：</w:t>
      </w:r>
      <w:proofErr w:type="spellStart"/>
      <w:r w:rsidRPr="00486F09">
        <w:rPr>
          <w:rFonts w:ascii="宋体" w:eastAsia="宋体" w:hAnsi="宋体" w:cs="宋体"/>
          <w:kern w:val="0"/>
          <w:sz w:val="24"/>
          <w:szCs w:val="24"/>
        </w:rPr>
        <w:t>Zajaczkowska</w:t>
      </w:r>
      <w:proofErr w:type="spellEnd"/>
      <w:r w:rsidRPr="00486F09">
        <w:rPr>
          <w:rFonts w:ascii="宋体" w:eastAsia="宋体" w:hAnsi="宋体" w:cs="宋体"/>
          <w:kern w:val="0"/>
          <w:sz w:val="24"/>
          <w:szCs w:val="24"/>
        </w:rPr>
        <w:t>, A. (1956). Experimental test of Luneburg’s theory. Horopter and alley experiments. JOSA, 46(7), 514-527.</w:t>
      </w:r>
    </w:p>
    <w:p w14:paraId="384DD8E1" w14:textId="46493FC8" w:rsidR="004F72A5" w:rsidRDefault="004F72A5"/>
    <w:p w14:paraId="0320C862" w14:textId="2B665DBA" w:rsidR="00486F09" w:rsidRDefault="00486F09">
      <w:r>
        <w:rPr>
          <w:noProof/>
        </w:rPr>
        <w:drawing>
          <wp:inline distT="0" distB="0" distL="0" distR="0" wp14:anchorId="61C62097" wp14:editId="185F336A">
            <wp:extent cx="4905375" cy="4067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375" cy="4067175"/>
                    </a:xfrm>
                    <a:prstGeom prst="rect">
                      <a:avLst/>
                    </a:prstGeom>
                    <a:noFill/>
                  </pic:spPr>
                </pic:pic>
              </a:graphicData>
            </a:graphic>
          </wp:inline>
        </w:drawing>
      </w:r>
    </w:p>
    <w:p w14:paraId="4358E8B3" w14:textId="1F01004E" w:rsidR="00486F09" w:rsidRDefault="00486F09" w:rsidP="00486F09">
      <w:r>
        <w:rPr>
          <w:rFonts w:hint="eastAsia"/>
        </w:rPr>
        <w:t>布卢门费尔德的平行线实验。实验结果发现被试排列的平行直线实际上是曲线；并且在平行任务下得到的曲线比在距离任务下得到的曲线更接近视线。—</w:t>
      </w:r>
      <w:proofErr w:type="spellStart"/>
      <w:r>
        <w:t>Zajaczkowska</w:t>
      </w:r>
      <w:proofErr w:type="spellEnd"/>
      <w:r>
        <w:t xml:space="preserve">, A. (1956). </w:t>
      </w:r>
      <w:r>
        <w:lastRenderedPageBreak/>
        <w:t>Experimental test of Luneburg’s theory. Horopter and alley experiments. JOSA, 46(7), 514-527.</w:t>
      </w:r>
    </w:p>
    <w:p w14:paraId="04757C2B" w14:textId="77777777" w:rsidR="00486F09" w:rsidRDefault="00486F09" w:rsidP="00486F09"/>
    <w:p w14:paraId="73BC247B" w14:textId="77777777" w:rsidR="00486F09" w:rsidRPr="00486F09" w:rsidRDefault="00486F09" w:rsidP="00486F09">
      <w:pPr>
        <w:widowControl/>
        <w:jc w:val="left"/>
        <w:rPr>
          <w:rFonts w:ascii="宋体" w:eastAsia="宋体" w:hAnsi="宋体" w:cs="宋体"/>
          <w:kern w:val="0"/>
          <w:sz w:val="24"/>
          <w:szCs w:val="24"/>
        </w:rPr>
      </w:pPr>
      <w:r w:rsidRPr="00486F09">
        <w:rPr>
          <w:rFonts w:ascii="宋体" w:eastAsia="宋体" w:hAnsi="宋体" w:cs="宋体"/>
          <w:kern w:val="0"/>
          <w:sz w:val="24"/>
          <w:szCs w:val="24"/>
        </w:rPr>
        <w:t>但这些实验揭示出一个悖论：</w:t>
      </w:r>
      <w:r w:rsidRPr="00486F09">
        <w:rPr>
          <w:rFonts w:ascii="宋体" w:eastAsia="宋体" w:hAnsi="宋体" w:cs="宋体"/>
          <w:b/>
          <w:bCs/>
          <w:kern w:val="0"/>
          <w:sz w:val="24"/>
          <w:szCs w:val="24"/>
        </w:rPr>
        <w:t>被试依靠自己的知觉将一些线判断为相互平行的直线，但实际上它们既不直又不平行，而是一条一条的曲线</w:t>
      </w:r>
      <w:r w:rsidRPr="00486F09">
        <w:rPr>
          <w:rFonts w:ascii="宋体" w:eastAsia="宋体" w:hAnsi="宋体" w:cs="宋体"/>
          <w:kern w:val="0"/>
          <w:sz w:val="24"/>
          <w:szCs w:val="24"/>
        </w:rPr>
        <w:t>。在20世纪40年代，德裔数学家鲁道夫·吕内堡（Rudolf Luneburg）在达特茅斯眼科研究所（Dartmouth Eye Institute）完成了一项工作，它可以帮助我们理解为什么对平行线的知觉和现实之间存在分离。他发现</w:t>
      </w:r>
      <w:r w:rsidRPr="00486F09">
        <w:rPr>
          <w:rFonts w:ascii="宋体" w:eastAsia="宋体" w:hAnsi="宋体" w:cs="宋体"/>
          <w:b/>
          <w:bCs/>
          <w:kern w:val="0"/>
          <w:sz w:val="24"/>
          <w:szCs w:val="24"/>
        </w:rPr>
        <w:t>通过双眼视觉，我们的知觉会形成一个描述我们周遭环境</w:t>
      </w:r>
      <w:r w:rsidRPr="00486F09">
        <w:rPr>
          <w:rFonts w:ascii="宋体" w:eastAsia="宋体" w:hAnsi="宋体" w:cs="宋体"/>
          <w:kern w:val="0"/>
          <w:sz w:val="24"/>
          <w:szCs w:val="24"/>
        </w:rPr>
        <w:t>（包括事物的形状和位置）</w:t>
      </w:r>
      <w:r w:rsidRPr="00486F09">
        <w:rPr>
          <w:rFonts w:ascii="宋体" w:eastAsia="宋体" w:hAnsi="宋体" w:cs="宋体"/>
          <w:b/>
          <w:bCs/>
          <w:kern w:val="0"/>
          <w:sz w:val="24"/>
          <w:szCs w:val="24"/>
        </w:rPr>
        <w:t>的三维地图</w:t>
      </w:r>
      <w:r w:rsidRPr="00486F09">
        <w:rPr>
          <w:rFonts w:ascii="宋体" w:eastAsia="宋体" w:hAnsi="宋体" w:cs="宋体"/>
          <w:kern w:val="0"/>
          <w:sz w:val="24"/>
          <w:szCs w:val="24"/>
        </w:rPr>
        <w:t>。他试图找到一个矩阵来建立物理的真实世界和我们所看到的世界之间的映射关系。</w:t>
      </w:r>
    </w:p>
    <w:p w14:paraId="6C8338E3" w14:textId="77777777" w:rsidR="00486F09" w:rsidRPr="00486F09" w:rsidRDefault="00486F09" w:rsidP="00486F09">
      <w:pPr>
        <w:widowControl/>
        <w:jc w:val="left"/>
        <w:rPr>
          <w:rFonts w:ascii="宋体" w:eastAsia="宋体" w:hAnsi="宋体" w:cs="宋体"/>
          <w:kern w:val="0"/>
          <w:sz w:val="24"/>
          <w:szCs w:val="24"/>
        </w:rPr>
      </w:pPr>
      <w:r w:rsidRPr="00486F09">
        <w:rPr>
          <w:rFonts w:ascii="宋体" w:eastAsia="宋体" w:hAnsi="宋体" w:cs="宋体"/>
          <w:kern w:val="0"/>
          <w:sz w:val="24"/>
          <w:szCs w:val="24"/>
        </w:rPr>
        <w:br/>
        <w:t>吕内堡等人得出结论：</w:t>
      </w:r>
      <w:r w:rsidRPr="00486F09">
        <w:rPr>
          <w:rFonts w:ascii="宋体" w:eastAsia="宋体" w:hAnsi="宋体" w:cs="宋体"/>
          <w:b/>
          <w:bCs/>
          <w:kern w:val="0"/>
          <w:sz w:val="24"/>
          <w:szCs w:val="24"/>
        </w:rPr>
        <w:t>关于知觉的法则是非欧式的，而且能被双曲几何更好地描述</w:t>
      </w:r>
      <w:r w:rsidRPr="00486F09">
        <w:rPr>
          <w:rFonts w:ascii="宋体" w:eastAsia="宋体" w:hAnsi="宋体" w:cs="宋体"/>
          <w:kern w:val="0"/>
          <w:sz w:val="24"/>
          <w:szCs w:val="24"/>
        </w:rPr>
        <w:t xml:space="preserve">。在数十年后的1983年，科学哲学家帕特里克·海兰（Patrick </w:t>
      </w:r>
      <w:proofErr w:type="spellStart"/>
      <w:r w:rsidRPr="00486F09">
        <w:rPr>
          <w:rFonts w:ascii="宋体" w:eastAsia="宋体" w:hAnsi="宋体" w:cs="宋体"/>
          <w:kern w:val="0"/>
          <w:sz w:val="24"/>
          <w:szCs w:val="24"/>
        </w:rPr>
        <w:t>Heelan</w:t>
      </w:r>
      <w:proofErr w:type="spellEnd"/>
      <w:r w:rsidRPr="00486F09">
        <w:rPr>
          <w:rFonts w:ascii="宋体" w:eastAsia="宋体" w:hAnsi="宋体" w:cs="宋体"/>
          <w:kern w:val="0"/>
          <w:sz w:val="24"/>
          <w:szCs w:val="24"/>
        </w:rPr>
        <w:t xml:space="preserve">）也论证了双曲视觉空间的存在；海兰还指出像保罗·塞尚（Paul Cézanne）、文森特 - 梵高（Vincent van Gogh）和约瑟夫·马洛德·威廉·特纳（Joseph </w:t>
      </w:r>
      <w:proofErr w:type="spellStart"/>
      <w:r w:rsidRPr="00486F09">
        <w:rPr>
          <w:rFonts w:ascii="宋体" w:eastAsia="宋体" w:hAnsi="宋体" w:cs="宋体"/>
          <w:kern w:val="0"/>
          <w:sz w:val="24"/>
          <w:szCs w:val="24"/>
        </w:rPr>
        <w:t>Mallord</w:t>
      </w:r>
      <w:proofErr w:type="spellEnd"/>
      <w:r w:rsidRPr="00486F09">
        <w:rPr>
          <w:rFonts w:ascii="宋体" w:eastAsia="宋体" w:hAnsi="宋体" w:cs="宋体"/>
          <w:kern w:val="0"/>
          <w:sz w:val="24"/>
          <w:szCs w:val="24"/>
        </w:rPr>
        <w:t xml:space="preserve"> William Turner）这些画家都在他们的作品中描绘了双曲结构。</w:t>
      </w:r>
    </w:p>
    <w:p w14:paraId="13D07507" w14:textId="4DB6C5F5" w:rsidR="00486F09" w:rsidRPr="00486F09" w:rsidRDefault="00486F09" w:rsidP="00486F09">
      <w:pPr>
        <w:widowControl/>
        <w:jc w:val="left"/>
        <w:rPr>
          <w:rFonts w:ascii="宋体" w:eastAsia="宋体" w:hAnsi="宋体" w:cs="宋体"/>
          <w:kern w:val="0"/>
          <w:sz w:val="24"/>
          <w:szCs w:val="24"/>
        </w:rPr>
      </w:pPr>
    </w:p>
    <w:p w14:paraId="112685C9" w14:textId="329269CD" w:rsidR="00486F09" w:rsidRPr="00486F09" w:rsidRDefault="00486F09" w:rsidP="00486F09">
      <w:pPr>
        <w:rPr>
          <w:rFonts w:hint="eastAsia"/>
        </w:rPr>
      </w:pPr>
    </w:p>
    <w:sectPr w:rsidR="00486F09" w:rsidRPr="00486F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37DBC" w14:textId="77777777" w:rsidR="00003105" w:rsidRDefault="00003105" w:rsidP="00486F09">
      <w:r>
        <w:separator/>
      </w:r>
    </w:p>
  </w:endnote>
  <w:endnote w:type="continuationSeparator" w:id="0">
    <w:p w14:paraId="09EDA3A6" w14:textId="77777777" w:rsidR="00003105" w:rsidRDefault="00003105" w:rsidP="0048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DFBC7" w14:textId="77777777" w:rsidR="00003105" w:rsidRDefault="00003105" w:rsidP="00486F09">
      <w:r>
        <w:separator/>
      </w:r>
    </w:p>
  </w:footnote>
  <w:footnote w:type="continuationSeparator" w:id="0">
    <w:p w14:paraId="282233A6" w14:textId="77777777" w:rsidR="00003105" w:rsidRDefault="00003105" w:rsidP="00486F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B3"/>
    <w:rsid w:val="00003105"/>
    <w:rsid w:val="00486F09"/>
    <w:rsid w:val="004F72A5"/>
    <w:rsid w:val="00853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45DA4"/>
  <w15:chartTrackingRefBased/>
  <w15:docId w15:val="{60C68EF5-26F0-437E-BFF1-5C3DB281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6F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6F09"/>
    <w:rPr>
      <w:sz w:val="18"/>
      <w:szCs w:val="18"/>
    </w:rPr>
  </w:style>
  <w:style w:type="paragraph" w:styleId="a5">
    <w:name w:val="footer"/>
    <w:basedOn w:val="a"/>
    <w:link w:val="a6"/>
    <w:uiPriority w:val="99"/>
    <w:unhideWhenUsed/>
    <w:rsid w:val="00486F09"/>
    <w:pPr>
      <w:tabs>
        <w:tab w:val="center" w:pos="4153"/>
        <w:tab w:val="right" w:pos="8306"/>
      </w:tabs>
      <w:snapToGrid w:val="0"/>
      <w:jc w:val="left"/>
    </w:pPr>
    <w:rPr>
      <w:sz w:val="18"/>
      <w:szCs w:val="18"/>
    </w:rPr>
  </w:style>
  <w:style w:type="character" w:customStyle="1" w:styleId="a6">
    <w:name w:val="页脚 字符"/>
    <w:basedOn w:val="a0"/>
    <w:link w:val="a5"/>
    <w:uiPriority w:val="99"/>
    <w:rsid w:val="00486F09"/>
    <w:rPr>
      <w:sz w:val="18"/>
      <w:szCs w:val="18"/>
    </w:rPr>
  </w:style>
  <w:style w:type="character" w:styleId="a7">
    <w:name w:val="Hyperlink"/>
    <w:basedOn w:val="a0"/>
    <w:uiPriority w:val="99"/>
    <w:unhideWhenUsed/>
    <w:rsid w:val="00486F09"/>
    <w:rPr>
      <w:color w:val="0563C1" w:themeColor="hyperlink"/>
      <w:u w:val="single"/>
    </w:rPr>
  </w:style>
  <w:style w:type="character" w:styleId="a8">
    <w:name w:val="Unresolved Mention"/>
    <w:basedOn w:val="a0"/>
    <w:uiPriority w:val="99"/>
    <w:semiHidden/>
    <w:unhideWhenUsed/>
    <w:rsid w:val="00486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7672">
      <w:bodyDiv w:val="1"/>
      <w:marLeft w:val="0"/>
      <w:marRight w:val="0"/>
      <w:marTop w:val="0"/>
      <w:marBottom w:val="0"/>
      <w:divBdr>
        <w:top w:val="none" w:sz="0" w:space="0" w:color="auto"/>
        <w:left w:val="none" w:sz="0" w:space="0" w:color="auto"/>
        <w:bottom w:val="none" w:sz="0" w:space="0" w:color="auto"/>
        <w:right w:val="none" w:sz="0" w:space="0" w:color="auto"/>
      </w:divBdr>
      <w:divsChild>
        <w:div w:id="178546476">
          <w:marLeft w:val="0"/>
          <w:marRight w:val="0"/>
          <w:marTop w:val="0"/>
          <w:marBottom w:val="0"/>
          <w:divBdr>
            <w:top w:val="none" w:sz="0" w:space="0" w:color="auto"/>
            <w:left w:val="none" w:sz="0" w:space="0" w:color="auto"/>
            <w:bottom w:val="none" w:sz="0" w:space="0" w:color="auto"/>
            <w:right w:val="none" w:sz="0" w:space="0" w:color="auto"/>
          </w:divBdr>
          <w:divsChild>
            <w:div w:id="2082941772">
              <w:marLeft w:val="0"/>
              <w:marRight w:val="0"/>
              <w:marTop w:val="0"/>
              <w:marBottom w:val="0"/>
              <w:divBdr>
                <w:top w:val="none" w:sz="0" w:space="0" w:color="auto"/>
                <w:left w:val="none" w:sz="0" w:space="0" w:color="auto"/>
                <w:bottom w:val="none" w:sz="0" w:space="0" w:color="auto"/>
                <w:right w:val="none" w:sz="0" w:space="0" w:color="auto"/>
              </w:divBdr>
              <w:divsChild>
                <w:div w:id="44192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42536215">
      <w:bodyDiv w:val="1"/>
      <w:marLeft w:val="0"/>
      <w:marRight w:val="0"/>
      <w:marTop w:val="0"/>
      <w:marBottom w:val="0"/>
      <w:divBdr>
        <w:top w:val="none" w:sz="0" w:space="0" w:color="auto"/>
        <w:left w:val="none" w:sz="0" w:space="0" w:color="auto"/>
        <w:bottom w:val="none" w:sz="0" w:space="0" w:color="auto"/>
        <w:right w:val="none" w:sz="0" w:space="0" w:color="auto"/>
      </w:divBdr>
      <w:divsChild>
        <w:div w:id="454719305">
          <w:marLeft w:val="0"/>
          <w:marRight w:val="0"/>
          <w:marTop w:val="0"/>
          <w:marBottom w:val="0"/>
          <w:divBdr>
            <w:top w:val="none" w:sz="0" w:space="0" w:color="auto"/>
            <w:left w:val="none" w:sz="0" w:space="0" w:color="auto"/>
            <w:bottom w:val="none" w:sz="0" w:space="0" w:color="auto"/>
            <w:right w:val="none" w:sz="0" w:space="0" w:color="auto"/>
          </w:divBdr>
          <w:divsChild>
            <w:div w:id="5323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9258">
      <w:bodyDiv w:val="1"/>
      <w:marLeft w:val="0"/>
      <w:marRight w:val="0"/>
      <w:marTop w:val="0"/>
      <w:marBottom w:val="0"/>
      <w:divBdr>
        <w:top w:val="none" w:sz="0" w:space="0" w:color="auto"/>
        <w:left w:val="none" w:sz="0" w:space="0" w:color="auto"/>
        <w:bottom w:val="none" w:sz="0" w:space="0" w:color="auto"/>
        <w:right w:val="none" w:sz="0" w:space="0" w:color="auto"/>
      </w:divBdr>
      <w:divsChild>
        <w:div w:id="804130026">
          <w:marLeft w:val="0"/>
          <w:marRight w:val="0"/>
          <w:marTop w:val="0"/>
          <w:marBottom w:val="0"/>
          <w:divBdr>
            <w:top w:val="none" w:sz="0" w:space="0" w:color="auto"/>
            <w:left w:val="none" w:sz="0" w:space="0" w:color="auto"/>
            <w:bottom w:val="none" w:sz="0" w:space="0" w:color="auto"/>
            <w:right w:val="none" w:sz="0" w:space="0" w:color="auto"/>
          </w:divBdr>
          <w:divsChild>
            <w:div w:id="9158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2</cp:revision>
  <dcterms:created xsi:type="dcterms:W3CDTF">2022-04-05T04:11:00Z</dcterms:created>
  <dcterms:modified xsi:type="dcterms:W3CDTF">2022-04-05T04:13:00Z</dcterms:modified>
</cp:coreProperties>
</file>