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9C54" w14:textId="5BCF5BEA" w:rsidR="00226455" w:rsidRDefault="00226455" w:rsidP="00226455">
      <w:pPr>
        <w:jc w:val="center"/>
        <w:rPr>
          <w:rFonts w:ascii="黑体" w:eastAsia="黑体" w:hAnsi="黑体"/>
          <w:sz w:val="44"/>
          <w:szCs w:val="44"/>
        </w:rPr>
      </w:pPr>
      <w:r w:rsidRPr="00226455">
        <w:rPr>
          <w:rFonts w:ascii="黑体" w:eastAsia="黑体" w:hAnsi="黑体" w:hint="eastAsia"/>
          <w:sz w:val="44"/>
          <w:szCs w:val="44"/>
        </w:rPr>
        <w:t>意义的逻辑</w:t>
      </w:r>
    </w:p>
    <w:p w14:paraId="3DA2A06B" w14:textId="217A7EDD" w:rsidR="00226455" w:rsidRDefault="00226455" w:rsidP="00226455">
      <w:pPr>
        <w:jc w:val="center"/>
        <w:rPr>
          <w:rFonts w:ascii="仿宋" w:eastAsia="仿宋" w:hAnsi="仿宋"/>
          <w:sz w:val="24"/>
          <w:szCs w:val="24"/>
        </w:rPr>
      </w:pPr>
      <w:r w:rsidRPr="00B8343F">
        <w:rPr>
          <w:rFonts w:ascii="仿宋" w:eastAsia="仿宋" w:hAnsi="仿宋" w:hint="eastAsia"/>
          <w:sz w:val="24"/>
          <w:szCs w:val="24"/>
        </w:rPr>
        <w:t>曾千里</w:t>
      </w:r>
    </w:p>
    <w:p w14:paraId="22F0FF1E" w14:textId="77777777" w:rsidR="00226455" w:rsidRPr="00B8343F" w:rsidRDefault="00226455" w:rsidP="00226455">
      <w:pPr>
        <w:jc w:val="center"/>
        <w:rPr>
          <w:rFonts w:ascii="宋体" w:eastAsia="宋体" w:hAnsi="宋体"/>
          <w:szCs w:val="21"/>
        </w:rPr>
      </w:pPr>
      <w:r w:rsidRPr="00B8343F">
        <w:rPr>
          <w:rFonts w:ascii="宋体" w:eastAsia="宋体" w:hAnsi="宋体" w:hint="eastAsia"/>
          <w:szCs w:val="21"/>
        </w:rPr>
        <w:t>（</w:t>
      </w:r>
      <w:r>
        <w:rPr>
          <w:rFonts w:ascii="宋体" w:eastAsia="宋体" w:hAnsi="宋体" w:hint="eastAsia"/>
          <w:szCs w:val="21"/>
        </w:rPr>
        <w:t>学院：学院哲学与社会发展；专业：哲学；学号：2</w:t>
      </w:r>
      <w:r>
        <w:rPr>
          <w:rFonts w:ascii="宋体" w:eastAsia="宋体" w:hAnsi="宋体"/>
          <w:szCs w:val="21"/>
        </w:rPr>
        <w:t>0200333037</w:t>
      </w:r>
      <w:r w:rsidRPr="00B8343F">
        <w:rPr>
          <w:rFonts w:ascii="宋体" w:eastAsia="宋体" w:hAnsi="宋体" w:hint="eastAsia"/>
          <w:szCs w:val="21"/>
        </w:rPr>
        <w:t>）</w:t>
      </w:r>
    </w:p>
    <w:p w14:paraId="692725EC" w14:textId="78C44F96" w:rsidR="00880D61" w:rsidRDefault="00880D61"/>
    <w:p w14:paraId="6B86DF8B" w14:textId="6F3C094D" w:rsidR="00DB3E58" w:rsidRPr="00D076E1" w:rsidRDefault="00DB3E58" w:rsidP="00DB3E58">
      <w:pPr>
        <w:ind w:firstLine="420"/>
        <w:rPr>
          <w:rFonts w:ascii="宋体" w:eastAsia="宋体" w:hAnsi="宋体"/>
          <w:szCs w:val="21"/>
        </w:rPr>
      </w:pPr>
      <w:r w:rsidRPr="00864BC6">
        <w:rPr>
          <w:rFonts w:ascii="黑体" w:eastAsia="黑体" w:hAnsi="黑体"/>
          <w:szCs w:val="21"/>
        </w:rPr>
        <w:t>1</w:t>
      </w:r>
      <w:r>
        <w:rPr>
          <w:rFonts w:ascii="宋体" w:eastAsia="宋体" w:hAnsi="宋体"/>
          <w:szCs w:val="21"/>
        </w:rPr>
        <w:t xml:space="preserve"> </w:t>
      </w:r>
      <w:r w:rsidRPr="00D076E1">
        <w:rPr>
          <w:rFonts w:ascii="宋体" w:eastAsia="宋体" w:hAnsi="宋体" w:hint="eastAsia"/>
          <w:szCs w:val="21"/>
        </w:rPr>
        <w:t>在亚里士多德那里，</w:t>
      </w:r>
      <w:bookmarkStart w:id="0" w:name="_Hlk114942966"/>
      <w:r w:rsidRPr="00D076E1">
        <w:rPr>
          <w:rFonts w:ascii="宋体" w:eastAsia="宋体" w:hAnsi="宋体" w:hint="eastAsia"/>
          <w:szCs w:val="21"/>
        </w:rPr>
        <w:t>形式逻辑和意义之间相互关联的逻辑是并没有相互分离的</w:t>
      </w:r>
      <w:bookmarkEnd w:id="0"/>
      <w:r w:rsidRPr="00D076E1">
        <w:rPr>
          <w:rFonts w:ascii="宋体" w:eastAsia="宋体" w:hAnsi="宋体" w:hint="eastAsia"/>
          <w:szCs w:val="21"/>
        </w:rPr>
        <w:t>。如“红苹果”这个概念位于“苹果”这个概念之下。亚里士多德采用“属加种差”的方式来进行定义：定义项是由被定义概念的邻近的属和种差所组成的定义，例如“三角形”（概念</w:t>
      </w:r>
      <w:r w:rsidRPr="00D076E1">
        <w:rPr>
          <w:rFonts w:ascii="宋体" w:eastAsia="宋体" w:hAnsi="宋体"/>
          <w:szCs w:val="21"/>
        </w:rPr>
        <w:t>A）与“等腰三角形”（概念B）两个概念中，三角形是属，等腰三角形是种，而“有两条边相等”（概念B具有而概念A不具有）就是“三角形”与“等腰三角形”的种差(Metaphysics 998b22–3)；如亚里士多德认为十个范畴：实体（ουσ</w:t>
      </w:r>
      <w:r w:rsidRPr="00D076E1">
        <w:rPr>
          <w:rFonts w:ascii="Cambria" w:eastAsia="宋体" w:hAnsi="Cambria" w:cs="Cambria"/>
          <w:szCs w:val="21"/>
        </w:rPr>
        <w:t>ί</w:t>
      </w:r>
      <w:r w:rsidRPr="00D076E1">
        <w:rPr>
          <w:rFonts w:ascii="宋体" w:eastAsia="宋体" w:hAnsi="宋体" w:cs="宋体" w:hint="eastAsia"/>
          <w:szCs w:val="21"/>
        </w:rPr>
        <w:t>α</w:t>
      </w:r>
      <w:r w:rsidRPr="00D076E1">
        <w:rPr>
          <w:rFonts w:ascii="宋体" w:eastAsia="宋体" w:hAnsi="宋体"/>
          <w:szCs w:val="21"/>
        </w:rPr>
        <w:t>）、数量（ποσ</w:t>
      </w:r>
      <w:r w:rsidRPr="00D076E1">
        <w:rPr>
          <w:rFonts w:ascii="Cambria" w:eastAsia="宋体" w:hAnsi="Cambria" w:cs="Cambria"/>
          <w:szCs w:val="21"/>
        </w:rPr>
        <w:t>ό</w:t>
      </w:r>
      <w:r w:rsidRPr="00D076E1">
        <w:rPr>
          <w:rFonts w:ascii="宋体" w:eastAsia="宋体" w:hAnsi="宋体" w:cs="宋体" w:hint="eastAsia"/>
          <w:szCs w:val="21"/>
        </w:rPr>
        <w:t>ν</w:t>
      </w:r>
      <w:r w:rsidRPr="00D076E1">
        <w:rPr>
          <w:rFonts w:ascii="宋体" w:eastAsia="宋体" w:hAnsi="宋体"/>
          <w:szCs w:val="21"/>
        </w:rPr>
        <w:t>）、性质（ποι</w:t>
      </w:r>
      <w:r w:rsidRPr="00D076E1">
        <w:rPr>
          <w:rFonts w:ascii="Cambria" w:eastAsia="宋体" w:hAnsi="Cambria" w:cs="Cambria"/>
          <w:szCs w:val="21"/>
        </w:rPr>
        <w:t>ό</w:t>
      </w:r>
      <w:r w:rsidRPr="00D076E1">
        <w:rPr>
          <w:rFonts w:ascii="宋体" w:eastAsia="宋体" w:hAnsi="宋体" w:cs="宋体" w:hint="eastAsia"/>
          <w:szCs w:val="21"/>
        </w:rPr>
        <w:t>ν</w:t>
      </w:r>
      <w:r w:rsidRPr="00D076E1">
        <w:rPr>
          <w:rFonts w:ascii="宋体" w:eastAsia="宋体" w:hAnsi="宋体"/>
          <w:szCs w:val="21"/>
        </w:rPr>
        <w:t>）、关系（προ</w:t>
      </w:r>
      <w:r w:rsidRPr="00D076E1">
        <w:rPr>
          <w:rFonts w:ascii="Cambria" w:eastAsia="宋体" w:hAnsi="Cambria" w:cs="Cambria"/>
          <w:szCs w:val="21"/>
        </w:rPr>
        <w:t>ς</w:t>
      </w:r>
      <w:r w:rsidRPr="00D076E1">
        <w:rPr>
          <w:rFonts w:ascii="宋体" w:eastAsia="宋体" w:hAnsi="宋体"/>
          <w:szCs w:val="21"/>
        </w:rPr>
        <w:t xml:space="preserve"> </w:t>
      </w:r>
      <w:r w:rsidRPr="00D076E1">
        <w:rPr>
          <w:rFonts w:ascii="宋体" w:eastAsia="宋体" w:hAnsi="宋体" w:cs="宋体" w:hint="eastAsia"/>
          <w:szCs w:val="21"/>
        </w:rPr>
        <w:t>τι</w:t>
      </w:r>
      <w:r w:rsidRPr="00D076E1">
        <w:rPr>
          <w:rFonts w:ascii="宋体" w:eastAsia="宋体" w:hAnsi="宋体"/>
          <w:szCs w:val="21"/>
        </w:rPr>
        <w:t>）、场所（που）、</w:t>
      </w:r>
      <w:r w:rsidRPr="00D076E1">
        <w:rPr>
          <w:rFonts w:ascii="宋体" w:eastAsia="宋体" w:hAnsi="宋体" w:hint="eastAsia"/>
          <w:szCs w:val="21"/>
        </w:rPr>
        <w:t>时间（π</w:t>
      </w:r>
      <w:r w:rsidRPr="00D076E1">
        <w:rPr>
          <w:rFonts w:ascii="Cambria" w:eastAsia="宋体" w:hAnsi="Cambria" w:cs="Cambria"/>
          <w:szCs w:val="21"/>
        </w:rPr>
        <w:t>ό</w:t>
      </w:r>
      <w:r w:rsidRPr="00D076E1">
        <w:rPr>
          <w:rFonts w:ascii="宋体" w:eastAsia="宋体" w:hAnsi="宋体" w:cs="宋体" w:hint="eastAsia"/>
          <w:szCs w:val="21"/>
        </w:rPr>
        <w:t>τε）、姿势（κε</w:t>
      </w:r>
      <w:r w:rsidRPr="00D076E1">
        <w:rPr>
          <w:rFonts w:ascii="Cambria" w:eastAsia="宋体" w:hAnsi="Cambria" w:cs="Cambria"/>
          <w:szCs w:val="21"/>
        </w:rPr>
        <w:t>ί</w:t>
      </w:r>
      <w:r w:rsidRPr="00D076E1">
        <w:rPr>
          <w:rFonts w:ascii="宋体" w:eastAsia="宋体" w:hAnsi="宋体" w:cs="宋体" w:hint="eastAsia"/>
          <w:szCs w:val="21"/>
        </w:rPr>
        <w:t>σθαι）、状态（</w:t>
      </w:r>
      <w:r w:rsidRPr="00D076E1">
        <w:rPr>
          <w:rFonts w:ascii="Cambria" w:eastAsia="宋体" w:hAnsi="Cambria" w:cs="Cambria"/>
          <w:szCs w:val="21"/>
        </w:rPr>
        <w:t>έ</w:t>
      </w:r>
      <w:r w:rsidRPr="00D076E1">
        <w:rPr>
          <w:rFonts w:ascii="宋体" w:eastAsia="宋体" w:hAnsi="宋体" w:cs="宋体" w:hint="eastAsia"/>
          <w:szCs w:val="21"/>
        </w:rPr>
        <w:t>χειν）、动作（ποιε</w:t>
      </w:r>
      <w:r w:rsidRPr="00D076E1">
        <w:rPr>
          <w:rFonts w:ascii="Cambria" w:eastAsia="宋体" w:hAnsi="Cambria" w:cs="Cambria"/>
          <w:szCs w:val="21"/>
        </w:rPr>
        <w:t>ί</w:t>
      </w:r>
      <w:r w:rsidRPr="00D076E1">
        <w:rPr>
          <w:rFonts w:ascii="宋体" w:eastAsia="宋体" w:hAnsi="宋体" w:cs="宋体" w:hint="eastAsia"/>
          <w:szCs w:val="21"/>
        </w:rPr>
        <w:t>ν）、承受（π</w:t>
      </w:r>
      <w:r w:rsidRPr="00D076E1">
        <w:rPr>
          <w:rFonts w:ascii="Cambria" w:eastAsia="宋体" w:hAnsi="Cambria" w:cs="Cambria"/>
          <w:szCs w:val="21"/>
        </w:rPr>
        <w:t>ά</w:t>
      </w:r>
      <w:r w:rsidRPr="00D076E1">
        <w:rPr>
          <w:rFonts w:ascii="宋体" w:eastAsia="宋体" w:hAnsi="宋体" w:cs="宋体" w:hint="eastAsia"/>
          <w:szCs w:val="21"/>
        </w:rPr>
        <w:t>σχειν）是最基本的范畴，它们派生其它范畴</w:t>
      </w:r>
      <w:r w:rsidRPr="00D076E1">
        <w:rPr>
          <w:rFonts w:ascii="宋体" w:eastAsia="宋体" w:hAnsi="宋体"/>
          <w:szCs w:val="21"/>
        </w:rPr>
        <w:t>(</w:t>
      </w:r>
      <w:r>
        <w:rPr>
          <w:rFonts w:ascii="宋体" w:eastAsia="宋体" w:hAnsi="宋体" w:hint="eastAsia"/>
          <w:szCs w:val="21"/>
        </w:rPr>
        <w:t>范畴篇</w:t>
      </w:r>
      <w:r w:rsidRPr="00D076E1">
        <w:rPr>
          <w:rFonts w:ascii="宋体" w:eastAsia="宋体" w:hAnsi="宋体"/>
          <w:szCs w:val="21"/>
        </w:rPr>
        <w:t>1b25)</w:t>
      </w:r>
      <w:r w:rsidRPr="00D076E1">
        <w:rPr>
          <w:rFonts w:ascii="宋体" w:eastAsia="宋体" w:hAnsi="宋体" w:hint="eastAsia"/>
          <w:szCs w:val="21"/>
        </w:rPr>
        <w:t>。</w:t>
      </w:r>
    </w:p>
    <w:p w14:paraId="303ABBE7" w14:textId="740BA814" w:rsidR="00DB3E58" w:rsidRPr="00864BC6" w:rsidRDefault="00DB3E58" w:rsidP="00DB3E58">
      <w:pPr>
        <w:ind w:firstLine="420"/>
        <w:rPr>
          <w:rFonts w:ascii="黑体" w:eastAsia="黑体" w:hAnsi="黑体"/>
          <w:szCs w:val="21"/>
        </w:rPr>
      </w:pPr>
      <w:r w:rsidRPr="00864BC6">
        <w:rPr>
          <w:rFonts w:ascii="黑体" w:eastAsia="黑体" w:hAnsi="黑体"/>
          <w:szCs w:val="21"/>
        </w:rPr>
        <w:t>2</w:t>
      </w:r>
    </w:p>
    <w:p w14:paraId="58474FAE" w14:textId="3B319F2D" w:rsidR="00DB3E58" w:rsidRPr="006A62CE" w:rsidRDefault="00DB3E58" w:rsidP="00DB3E58">
      <w:pPr>
        <w:ind w:firstLine="420"/>
        <w:rPr>
          <w:rFonts w:ascii="黑体" w:eastAsia="黑体" w:hAnsi="黑体"/>
          <w:szCs w:val="21"/>
        </w:rPr>
      </w:pPr>
      <w:r>
        <w:rPr>
          <w:rFonts w:ascii="黑体" w:eastAsia="黑体" w:hAnsi="黑体"/>
          <w:szCs w:val="21"/>
        </w:rPr>
        <w:t>2.1</w:t>
      </w:r>
      <w:r w:rsidRPr="00864BC6">
        <w:rPr>
          <w:rFonts w:ascii="黑体" w:eastAsia="黑体" w:hAnsi="黑体"/>
          <w:szCs w:val="21"/>
        </w:rPr>
        <w:tab/>
      </w:r>
      <w:r>
        <w:rPr>
          <w:rFonts w:ascii="宋体" w:eastAsia="宋体" w:hAnsi="宋体" w:hint="eastAsia"/>
          <w:szCs w:val="21"/>
        </w:rPr>
        <w:t>而</w:t>
      </w:r>
      <w:r w:rsidRPr="00D076E1">
        <w:rPr>
          <w:rFonts w:ascii="宋体" w:eastAsia="宋体" w:hAnsi="宋体" w:hint="eastAsia"/>
          <w:szCs w:val="21"/>
        </w:rPr>
        <w:t>康德</w:t>
      </w:r>
      <w:r>
        <w:rPr>
          <w:rFonts w:ascii="宋体" w:eastAsia="宋体" w:hAnsi="宋体" w:hint="eastAsia"/>
          <w:szCs w:val="21"/>
        </w:rPr>
        <w:t>则</w:t>
      </w:r>
      <w:r w:rsidRPr="00D076E1">
        <w:rPr>
          <w:rFonts w:ascii="宋体" w:eastAsia="宋体" w:hAnsi="宋体" w:hint="eastAsia"/>
          <w:szCs w:val="21"/>
        </w:rPr>
        <w:t>区分了两种逻辑：形式逻辑，是纯粹形式的逻辑、抽象的/抽离了所有内容的逻辑和涉及我们对对象的知识的严格普遍和必然特征的可能性的先验逻辑（</w:t>
      </w:r>
      <w:r w:rsidRPr="00D076E1">
        <w:rPr>
          <w:rFonts w:ascii="宋体" w:eastAsia="宋体" w:hAnsi="宋体"/>
          <w:szCs w:val="21"/>
        </w:rPr>
        <w:t>Transzendentale Logik</w:t>
      </w:r>
      <w:r w:rsidRPr="00D076E1">
        <w:rPr>
          <w:rFonts w:ascii="宋体" w:eastAsia="宋体" w:hAnsi="宋体" w:hint="eastAsia"/>
          <w:szCs w:val="21"/>
        </w:rPr>
        <w:t>）。</w:t>
      </w:r>
      <w:r w:rsidRPr="0016129B">
        <w:rPr>
          <w:rFonts w:ascii="宋体" w:eastAsia="宋体" w:hAnsi="宋体" w:hint="eastAsia"/>
          <w:szCs w:val="21"/>
          <w:vertAlign w:val="superscript"/>
        </w:rPr>
        <w:t>[</w:t>
      </w:r>
      <w:r w:rsidR="001E434B">
        <w:rPr>
          <w:rFonts w:ascii="宋体" w:eastAsia="宋体" w:hAnsi="宋体"/>
          <w:szCs w:val="21"/>
          <w:vertAlign w:val="superscript"/>
        </w:rPr>
        <w:t>5</w:t>
      </w:r>
      <w:r w:rsidRPr="0016129B">
        <w:rPr>
          <w:rFonts w:ascii="宋体" w:eastAsia="宋体" w:hAnsi="宋体"/>
          <w:szCs w:val="21"/>
          <w:vertAlign w:val="superscript"/>
        </w:rPr>
        <w:t>]</w:t>
      </w:r>
    </w:p>
    <w:p w14:paraId="42C899FB" w14:textId="37477FC2" w:rsidR="00DB3E58" w:rsidRPr="006A62CE" w:rsidRDefault="00DB3E58" w:rsidP="00DB3E58">
      <w:pPr>
        <w:ind w:firstLine="420"/>
        <w:rPr>
          <w:rFonts w:ascii="黑体" w:eastAsia="黑体" w:hAnsi="黑体"/>
          <w:szCs w:val="21"/>
        </w:rPr>
      </w:pPr>
      <w:r w:rsidRPr="00864BC6">
        <w:rPr>
          <w:rFonts w:ascii="黑体" w:eastAsia="黑体" w:hAnsi="黑体"/>
          <w:szCs w:val="21"/>
        </w:rPr>
        <w:t xml:space="preserve">2.2 </w:t>
      </w:r>
      <w:r>
        <w:rPr>
          <w:rFonts w:ascii="宋体" w:eastAsia="宋体" w:hAnsi="宋体" w:hint="eastAsia"/>
          <w:szCs w:val="21"/>
        </w:rPr>
        <w:t>胡塞尔沿袭了这一区分。像《逻辑研</w:t>
      </w:r>
      <w:r w:rsidRPr="00D076E1">
        <w:rPr>
          <w:rFonts w:ascii="宋体" w:eastAsia="宋体" w:hAnsi="宋体" w:hint="eastAsia"/>
          <w:szCs w:val="21"/>
        </w:rPr>
        <w:t>究》的“作者本人告示”中所说</w:t>
      </w:r>
      <w:r>
        <w:rPr>
          <w:rFonts w:ascii="宋体" w:eastAsia="宋体" w:hAnsi="宋体" w:hint="eastAsia"/>
          <w:szCs w:val="21"/>
        </w:rPr>
        <w:t>的</w:t>
      </w:r>
      <w:r w:rsidRPr="00D076E1">
        <w:rPr>
          <w:rFonts w:ascii="宋体" w:eastAsia="宋体" w:hAnsi="宋体" w:hint="eastAsia"/>
          <w:szCs w:val="21"/>
        </w:rPr>
        <w:t>那样</w:t>
      </w:r>
      <w:r w:rsidRPr="00D076E1">
        <w:rPr>
          <w:rFonts w:ascii="宋体" w:eastAsia="宋体" w:hAnsi="宋体"/>
          <w:szCs w:val="21"/>
        </w:rPr>
        <w:t>:“纯粹逻辑学是观念规律和理论的科学系统，这些规律和理论纯粹建基于观念含义范畴的意义之中，也就是说，建基于基本概念之中，这些概念是所有科学的共有财富，因为它们以最一般的方式规定着那些使科学在客观方面得以成为科学的东西，即理论的统-性。在这个意义上，纯粹逻辑学是关于观念的‘可能性条件’的科学，是关于科学一般的科学，或者，是关于理论观念的观念构成物的科学。”</w:t>
      </w:r>
      <w:r w:rsidRPr="00D076E1">
        <w:rPr>
          <w:rFonts w:ascii="宋体" w:eastAsia="宋体" w:hAnsi="宋体" w:hint="eastAsia"/>
          <w:szCs w:val="21"/>
        </w:rPr>
        <w:t>（逻辑研究第一卷，前言XII）</w:t>
      </w:r>
      <w:r>
        <w:rPr>
          <w:rFonts w:ascii="宋体" w:eastAsia="宋体" w:hAnsi="宋体" w:hint="eastAsia"/>
          <w:szCs w:val="21"/>
        </w:rPr>
        <w:t>而《逻辑研究》第6</w:t>
      </w:r>
      <w:r>
        <w:rPr>
          <w:rFonts w:ascii="宋体" w:eastAsia="宋体" w:hAnsi="宋体"/>
          <w:szCs w:val="21"/>
        </w:rPr>
        <w:t>7</w:t>
      </w:r>
      <w:r>
        <w:rPr>
          <w:rFonts w:ascii="宋体" w:eastAsia="宋体" w:hAnsi="宋体" w:hint="eastAsia"/>
          <w:szCs w:val="21"/>
        </w:rPr>
        <w:t>节</w:t>
      </w:r>
      <w:r w:rsidRPr="00D076E1">
        <w:rPr>
          <w:rFonts w:ascii="宋体" w:eastAsia="宋体" w:hAnsi="宋体" w:hint="eastAsia"/>
          <w:szCs w:val="21"/>
        </w:rPr>
        <w:t>的标题</w:t>
      </w:r>
      <w:r>
        <w:rPr>
          <w:rFonts w:ascii="宋体" w:eastAsia="宋体" w:hAnsi="宋体" w:hint="eastAsia"/>
          <w:szCs w:val="21"/>
        </w:rPr>
        <w:t>也</w:t>
      </w:r>
      <w:r w:rsidRPr="00D076E1">
        <w:rPr>
          <w:rFonts w:ascii="宋体" w:eastAsia="宋体" w:hAnsi="宋体" w:hint="eastAsia"/>
          <w:szCs w:val="21"/>
        </w:rPr>
        <w:t>是“确定纯粹含义范畴、纯粹对象范畴以及它们之间有规律的复合</w:t>
      </w:r>
      <w:r>
        <w:rPr>
          <w:rFonts w:ascii="宋体" w:eastAsia="宋体" w:hAnsi="宋体" w:hint="eastAsia"/>
          <w:szCs w:val="21"/>
        </w:rPr>
        <w:t>”</w:t>
      </w:r>
      <w:r w:rsidRPr="00D076E1">
        <w:rPr>
          <w:rFonts w:ascii="宋体" w:eastAsia="宋体" w:hAnsi="宋体" w:hint="eastAsia"/>
          <w:szCs w:val="21"/>
        </w:rPr>
        <w:t>（</w:t>
      </w:r>
      <w:r>
        <w:rPr>
          <w:rFonts w:ascii="宋体" w:eastAsia="宋体" w:hAnsi="宋体" w:hint="eastAsia"/>
          <w:szCs w:val="21"/>
        </w:rPr>
        <w:t>逻辑研究</w:t>
      </w:r>
      <w:r w:rsidRPr="00D076E1">
        <w:rPr>
          <w:rFonts w:ascii="宋体" w:eastAsia="宋体" w:hAnsi="宋体" w:hint="eastAsia"/>
          <w:szCs w:val="21"/>
        </w:rPr>
        <w:t>第一卷A</w:t>
      </w:r>
      <w:r w:rsidRPr="00D076E1">
        <w:rPr>
          <w:rFonts w:ascii="宋体" w:eastAsia="宋体" w:hAnsi="宋体"/>
          <w:szCs w:val="21"/>
        </w:rPr>
        <w:t>243/</w:t>
      </w:r>
      <w:r w:rsidRPr="00D076E1">
        <w:rPr>
          <w:rFonts w:ascii="宋体" w:eastAsia="宋体" w:hAnsi="宋体" w:hint="eastAsia"/>
          <w:szCs w:val="21"/>
        </w:rPr>
        <w:t>B</w:t>
      </w:r>
      <w:r w:rsidRPr="00D076E1">
        <w:rPr>
          <w:rFonts w:ascii="宋体" w:eastAsia="宋体" w:hAnsi="宋体"/>
          <w:szCs w:val="21"/>
        </w:rPr>
        <w:t>243</w:t>
      </w:r>
      <w:r w:rsidRPr="00D076E1">
        <w:rPr>
          <w:rFonts w:ascii="宋体" w:eastAsia="宋体" w:hAnsi="宋体" w:hint="eastAsia"/>
          <w:szCs w:val="21"/>
        </w:rPr>
        <w:t>，第6</w:t>
      </w:r>
      <w:r w:rsidRPr="00D076E1">
        <w:rPr>
          <w:rFonts w:ascii="宋体" w:eastAsia="宋体" w:hAnsi="宋体"/>
          <w:szCs w:val="21"/>
        </w:rPr>
        <w:t>7</w:t>
      </w:r>
      <w:r w:rsidRPr="00D076E1">
        <w:rPr>
          <w:rFonts w:ascii="宋体" w:eastAsia="宋体" w:hAnsi="宋体" w:hint="eastAsia"/>
          <w:szCs w:val="21"/>
        </w:rPr>
        <w:t>节标题，</w:t>
      </w:r>
      <w:r>
        <w:rPr>
          <w:rFonts w:ascii="宋体" w:eastAsia="宋体" w:hAnsi="宋体" w:hint="eastAsia"/>
          <w:szCs w:val="21"/>
        </w:rPr>
        <w:t>p</w:t>
      </w:r>
      <w:r>
        <w:rPr>
          <w:rFonts w:ascii="宋体" w:eastAsia="宋体" w:hAnsi="宋体"/>
          <w:szCs w:val="21"/>
        </w:rPr>
        <w:t>.</w:t>
      </w:r>
      <w:r w:rsidRPr="00D076E1">
        <w:rPr>
          <w:rFonts w:ascii="宋体" w:eastAsia="宋体" w:hAnsi="宋体" w:hint="eastAsia"/>
          <w:szCs w:val="21"/>
        </w:rPr>
        <w:t>2</w:t>
      </w:r>
      <w:r w:rsidRPr="00D076E1">
        <w:rPr>
          <w:rFonts w:ascii="宋体" w:eastAsia="宋体" w:hAnsi="宋体"/>
          <w:szCs w:val="21"/>
        </w:rPr>
        <w:t>41</w:t>
      </w:r>
      <w:r w:rsidRPr="00D076E1">
        <w:rPr>
          <w:rFonts w:ascii="宋体" w:eastAsia="宋体" w:hAnsi="宋体" w:hint="eastAsia"/>
          <w:szCs w:val="21"/>
        </w:rPr>
        <w:t>）</w:t>
      </w:r>
      <w:r>
        <w:rPr>
          <w:rFonts w:ascii="宋体" w:eastAsia="宋体" w:hAnsi="宋体" w:hint="eastAsia"/>
          <w:szCs w:val="21"/>
        </w:rPr>
        <w:t>。</w:t>
      </w:r>
    </w:p>
    <w:p w14:paraId="24C80EDF" w14:textId="205609B9" w:rsidR="00DB3E58" w:rsidRPr="006A62CE" w:rsidRDefault="00DB3E58" w:rsidP="00DB3E58">
      <w:pPr>
        <w:ind w:firstLine="420"/>
        <w:rPr>
          <w:rFonts w:ascii="黑体" w:eastAsia="黑体" w:hAnsi="黑体"/>
          <w:szCs w:val="21"/>
        </w:rPr>
      </w:pPr>
      <w:r w:rsidRPr="00864BC6">
        <w:rPr>
          <w:rFonts w:ascii="黑体" w:eastAsia="黑体" w:hAnsi="黑体"/>
          <w:szCs w:val="21"/>
        </w:rPr>
        <w:t xml:space="preserve">2.2.1 </w:t>
      </w:r>
      <w:r w:rsidRPr="00D076E1">
        <w:rPr>
          <w:rFonts w:ascii="宋体" w:eastAsia="宋体" w:hAnsi="宋体" w:hint="eastAsia"/>
          <w:szCs w:val="21"/>
        </w:rPr>
        <w:t>含义范畴包括与命题本质有关的诸概念，如命题、概念、主词、谓词、名词形式、选言形式定律、真理等等，对象范畴如对象、复多性、同一性、数、属性、关系、总体等（</w:t>
      </w:r>
      <w:r>
        <w:rPr>
          <w:rFonts w:ascii="宋体" w:eastAsia="宋体" w:hAnsi="宋体" w:hint="eastAsia"/>
          <w:szCs w:val="21"/>
        </w:rPr>
        <w:t>逻辑研究第一卷，</w:t>
      </w:r>
      <w:r w:rsidRPr="00D076E1">
        <w:rPr>
          <w:rFonts w:ascii="宋体" w:eastAsia="宋体" w:hAnsi="宋体" w:hint="eastAsia"/>
          <w:szCs w:val="21"/>
        </w:rPr>
        <w:t>A</w:t>
      </w:r>
      <w:r w:rsidRPr="00D076E1">
        <w:rPr>
          <w:rFonts w:ascii="宋体" w:eastAsia="宋体" w:hAnsi="宋体"/>
          <w:szCs w:val="21"/>
        </w:rPr>
        <w:t>244/</w:t>
      </w:r>
      <w:r w:rsidRPr="00D076E1">
        <w:rPr>
          <w:rFonts w:ascii="宋体" w:eastAsia="宋体" w:hAnsi="宋体" w:hint="eastAsia"/>
          <w:szCs w:val="21"/>
        </w:rPr>
        <w:t>B</w:t>
      </w:r>
      <w:r w:rsidRPr="00D076E1">
        <w:rPr>
          <w:rFonts w:ascii="宋体" w:eastAsia="宋体" w:hAnsi="宋体"/>
          <w:szCs w:val="21"/>
        </w:rPr>
        <w:t>244</w:t>
      </w:r>
      <w:r w:rsidRPr="00D076E1">
        <w:rPr>
          <w:rFonts w:ascii="宋体" w:eastAsia="宋体" w:hAnsi="宋体" w:hint="eastAsia"/>
          <w:szCs w:val="21"/>
        </w:rPr>
        <w:t>，</w:t>
      </w:r>
      <w:r>
        <w:rPr>
          <w:rFonts w:ascii="宋体" w:eastAsia="宋体" w:hAnsi="宋体" w:hint="eastAsia"/>
          <w:szCs w:val="21"/>
        </w:rPr>
        <w:t>p</w:t>
      </w:r>
      <w:r>
        <w:rPr>
          <w:rFonts w:ascii="宋体" w:eastAsia="宋体" w:hAnsi="宋体"/>
          <w:szCs w:val="21"/>
        </w:rPr>
        <w:t>.</w:t>
      </w:r>
      <w:r w:rsidRPr="00D076E1">
        <w:rPr>
          <w:rFonts w:ascii="宋体" w:eastAsia="宋体" w:hAnsi="宋体" w:hint="eastAsia"/>
          <w:szCs w:val="21"/>
        </w:rPr>
        <w:t>2</w:t>
      </w:r>
      <w:r w:rsidRPr="00D076E1">
        <w:rPr>
          <w:rFonts w:ascii="宋体" w:eastAsia="宋体" w:hAnsi="宋体"/>
          <w:szCs w:val="21"/>
        </w:rPr>
        <w:t>42</w:t>
      </w:r>
      <w:r w:rsidRPr="00D076E1">
        <w:rPr>
          <w:rFonts w:ascii="宋体" w:eastAsia="宋体" w:hAnsi="宋体" w:hint="eastAsia"/>
          <w:szCs w:val="21"/>
        </w:rPr>
        <w:t>）</w:t>
      </w:r>
      <w:r>
        <w:rPr>
          <w:rFonts w:ascii="宋体" w:eastAsia="宋体" w:hAnsi="宋体" w:hint="eastAsia"/>
          <w:szCs w:val="21"/>
        </w:rPr>
        <w:t>。</w:t>
      </w:r>
    </w:p>
    <w:p w14:paraId="29EF4EF0" w14:textId="1D575B77" w:rsidR="00DB3E58" w:rsidRPr="006A62CE" w:rsidRDefault="00DB3E58" w:rsidP="00DB3E58">
      <w:pPr>
        <w:ind w:firstLine="420"/>
        <w:rPr>
          <w:rFonts w:ascii="黑体" w:eastAsia="黑体" w:hAnsi="黑体"/>
          <w:szCs w:val="21"/>
        </w:rPr>
      </w:pPr>
      <w:r w:rsidRPr="00864BC6">
        <w:rPr>
          <w:rFonts w:ascii="黑体" w:eastAsia="黑体" w:hAnsi="黑体"/>
          <w:szCs w:val="21"/>
        </w:rPr>
        <w:t xml:space="preserve">2.2.2 </w:t>
      </w:r>
      <w:r w:rsidRPr="00D076E1">
        <w:rPr>
          <w:rFonts w:ascii="宋体" w:eastAsia="宋体" w:hAnsi="宋体" w:hint="eastAsia"/>
          <w:szCs w:val="21"/>
        </w:rPr>
        <w:t>胡塞尔在逻辑研究的第四研究中主要讨论了无意义（Unsinn）和悖谬（Widersinn）。在胡塞尔看来，“一个圆的方”是有意义/含义的，只是却是无对象的；而“一个圆的或者”则是无意义的（</w:t>
      </w:r>
      <w:r>
        <w:rPr>
          <w:rFonts w:ascii="宋体" w:eastAsia="宋体" w:hAnsi="宋体" w:hint="eastAsia"/>
          <w:szCs w:val="21"/>
        </w:rPr>
        <w:t>逻辑研究，</w:t>
      </w:r>
      <w:r w:rsidRPr="00D076E1">
        <w:rPr>
          <w:rFonts w:ascii="宋体" w:eastAsia="宋体" w:hAnsi="宋体" w:hint="eastAsia"/>
          <w:szCs w:val="21"/>
        </w:rPr>
        <w:t>第二卷第一部分，A</w:t>
      </w:r>
      <w:r w:rsidRPr="00D076E1">
        <w:rPr>
          <w:rFonts w:ascii="宋体" w:eastAsia="宋体" w:hAnsi="宋体"/>
          <w:szCs w:val="21"/>
        </w:rPr>
        <w:t>312/</w:t>
      </w:r>
      <w:r w:rsidRPr="00D076E1">
        <w:rPr>
          <w:rFonts w:ascii="宋体" w:eastAsia="宋体" w:hAnsi="宋体" w:hint="eastAsia"/>
          <w:szCs w:val="21"/>
        </w:rPr>
        <w:t>B</w:t>
      </w:r>
      <w:r w:rsidRPr="00D076E1">
        <w:rPr>
          <w:rFonts w:ascii="宋体" w:eastAsia="宋体" w:hAnsi="宋体"/>
          <w:szCs w:val="21"/>
        </w:rPr>
        <w:t>1326</w:t>
      </w:r>
      <w:r w:rsidRPr="00D076E1">
        <w:rPr>
          <w:rFonts w:ascii="宋体" w:eastAsia="宋体" w:hAnsi="宋体" w:hint="eastAsia"/>
          <w:szCs w:val="21"/>
        </w:rPr>
        <w:t>，</w:t>
      </w:r>
      <w:r>
        <w:rPr>
          <w:rFonts w:ascii="宋体" w:eastAsia="宋体" w:hAnsi="宋体" w:hint="eastAsia"/>
          <w:szCs w:val="21"/>
        </w:rPr>
        <w:t>p</w:t>
      </w:r>
      <w:r>
        <w:rPr>
          <w:rFonts w:ascii="宋体" w:eastAsia="宋体" w:hAnsi="宋体"/>
          <w:szCs w:val="21"/>
        </w:rPr>
        <w:t>p.</w:t>
      </w:r>
      <w:r w:rsidRPr="00D076E1">
        <w:rPr>
          <w:rFonts w:ascii="宋体" w:eastAsia="宋体" w:hAnsi="宋体" w:hint="eastAsia"/>
          <w:szCs w:val="21"/>
        </w:rPr>
        <w:t>3</w:t>
      </w:r>
      <w:r w:rsidRPr="00D076E1">
        <w:rPr>
          <w:rFonts w:ascii="宋体" w:eastAsia="宋体" w:hAnsi="宋体"/>
          <w:szCs w:val="21"/>
        </w:rPr>
        <w:t>74-5</w:t>
      </w:r>
      <w:r w:rsidRPr="00D076E1">
        <w:rPr>
          <w:rFonts w:ascii="宋体" w:eastAsia="宋体" w:hAnsi="宋体" w:hint="eastAsia"/>
          <w:szCs w:val="21"/>
        </w:rPr>
        <w:t>）</w:t>
      </w:r>
      <w:r>
        <w:rPr>
          <w:rFonts w:ascii="宋体" w:eastAsia="宋体" w:hAnsi="宋体" w:hint="eastAsia"/>
          <w:szCs w:val="21"/>
        </w:rPr>
        <w:t>。</w:t>
      </w:r>
      <w:r w:rsidRPr="00D076E1">
        <w:rPr>
          <w:rFonts w:ascii="宋体" w:eastAsia="宋体" w:hAnsi="宋体" w:hint="eastAsia"/>
          <w:szCs w:val="21"/>
        </w:rPr>
        <w:t>这是因为</w:t>
      </w:r>
    </w:p>
    <w:p w14:paraId="5CB4236E" w14:textId="77777777" w:rsidR="00DB3E58" w:rsidRPr="00D076E1" w:rsidRDefault="00DB3E58" w:rsidP="00DB3E58">
      <w:pPr>
        <w:ind w:firstLine="420"/>
        <w:rPr>
          <w:rFonts w:ascii="宋体" w:eastAsia="宋体" w:hAnsi="宋体"/>
          <w:szCs w:val="21"/>
        </w:rPr>
      </w:pPr>
    </w:p>
    <w:p w14:paraId="05C00F6D" w14:textId="77777777" w:rsidR="00DB3E58" w:rsidRPr="00B5781F" w:rsidRDefault="00DB3E58" w:rsidP="00DB3E58">
      <w:pPr>
        <w:ind w:firstLine="420"/>
        <w:rPr>
          <w:rFonts w:ascii="楷体" w:eastAsia="楷体" w:hAnsi="楷体"/>
          <w:szCs w:val="21"/>
        </w:rPr>
      </w:pPr>
      <w:r w:rsidRPr="00B5781F">
        <w:rPr>
          <w:rFonts w:ascii="楷体" w:eastAsia="楷体" w:hAnsi="楷体" w:hint="eastAsia"/>
          <w:szCs w:val="21"/>
        </w:rPr>
        <w:t>所有联结都服从于纯粹规律，尤其是所有那些质料的、局限在一个实事统一的领域上的联结，在这些联结那里，联结的结果必定与联结的环节处在同</w:t>
      </w:r>
      <w:r w:rsidRPr="00B5781F">
        <w:rPr>
          <w:rFonts w:ascii="楷体" w:eastAsia="楷体" w:hAnsi="楷体"/>
          <w:szCs w:val="21"/>
        </w:rPr>
        <w:t>--个领域:处在与形式的（“分析的”）联结的对立中，这些形式联结，如联言联结并不依赖于一个领域的实事特殊性，并不为它们联结环节的含有实事之本质所束缚</w:t>
      </w:r>
      <w:r w:rsidRPr="00B5781F">
        <w:rPr>
          <w:rFonts w:ascii="楷体" w:eastAsia="楷体" w:hAnsi="楷体" w:hint="eastAsia"/>
          <w:szCs w:val="21"/>
        </w:rPr>
        <w:t>。（逻辑研究第二卷第一部分，A</w:t>
      </w:r>
      <w:r w:rsidRPr="00B5781F">
        <w:rPr>
          <w:rFonts w:ascii="楷体" w:eastAsia="楷体" w:hAnsi="楷体"/>
          <w:szCs w:val="21"/>
        </w:rPr>
        <w:t>312-313/</w:t>
      </w:r>
      <w:r w:rsidRPr="00B5781F">
        <w:rPr>
          <w:rFonts w:ascii="楷体" w:eastAsia="楷体" w:hAnsi="楷体" w:hint="eastAsia"/>
          <w:szCs w:val="21"/>
        </w:rPr>
        <w:t>B</w:t>
      </w:r>
      <w:r w:rsidRPr="000842BA">
        <w:rPr>
          <w:rFonts w:ascii="楷体" w:eastAsia="楷体" w:hAnsi="楷体"/>
          <w:szCs w:val="21"/>
          <w:vertAlign w:val="subscript"/>
        </w:rPr>
        <w:t>1</w:t>
      </w:r>
      <w:r w:rsidRPr="00B5781F">
        <w:rPr>
          <w:rFonts w:ascii="楷体" w:eastAsia="楷体" w:hAnsi="楷体"/>
          <w:szCs w:val="21"/>
        </w:rPr>
        <w:t>327</w:t>
      </w:r>
      <w:r w:rsidRPr="00B5781F">
        <w:rPr>
          <w:rFonts w:ascii="楷体" w:eastAsia="楷体" w:hAnsi="楷体" w:hint="eastAsia"/>
          <w:szCs w:val="21"/>
        </w:rPr>
        <w:t>，</w:t>
      </w:r>
      <w:r>
        <w:rPr>
          <w:rFonts w:ascii="楷体" w:eastAsia="楷体" w:hAnsi="楷体" w:hint="eastAsia"/>
          <w:szCs w:val="21"/>
        </w:rPr>
        <w:t>p</w:t>
      </w:r>
      <w:r>
        <w:rPr>
          <w:rFonts w:ascii="楷体" w:eastAsia="楷体" w:hAnsi="楷体"/>
          <w:szCs w:val="21"/>
        </w:rPr>
        <w:t>.</w:t>
      </w:r>
      <w:r w:rsidRPr="00B5781F">
        <w:rPr>
          <w:rFonts w:ascii="楷体" w:eastAsia="楷体" w:hAnsi="楷体" w:hint="eastAsia"/>
          <w:szCs w:val="21"/>
        </w:rPr>
        <w:t>3</w:t>
      </w:r>
      <w:r w:rsidRPr="00B5781F">
        <w:rPr>
          <w:rFonts w:ascii="楷体" w:eastAsia="楷体" w:hAnsi="楷体"/>
          <w:szCs w:val="21"/>
        </w:rPr>
        <w:t>75</w:t>
      </w:r>
      <w:r w:rsidRPr="00B5781F">
        <w:rPr>
          <w:rFonts w:ascii="楷体" w:eastAsia="楷体" w:hAnsi="楷体" w:hint="eastAsia"/>
          <w:szCs w:val="21"/>
        </w:rPr>
        <w:t>）</w:t>
      </w:r>
    </w:p>
    <w:p w14:paraId="341C819F" w14:textId="77777777" w:rsidR="00DB3E58" w:rsidRPr="00D076E1" w:rsidRDefault="00DB3E58" w:rsidP="00DB3E58">
      <w:pPr>
        <w:rPr>
          <w:rFonts w:ascii="宋体" w:eastAsia="宋体" w:hAnsi="宋体"/>
          <w:szCs w:val="21"/>
        </w:rPr>
      </w:pPr>
    </w:p>
    <w:p w14:paraId="44A56D01" w14:textId="77777777" w:rsidR="00DB3E58" w:rsidRPr="00D076E1" w:rsidRDefault="00DB3E58" w:rsidP="00DB3E58">
      <w:pPr>
        <w:ind w:firstLine="420"/>
        <w:rPr>
          <w:rFonts w:ascii="宋体" w:eastAsia="宋体" w:hAnsi="宋体"/>
          <w:szCs w:val="21"/>
        </w:rPr>
      </w:pPr>
      <w:r w:rsidRPr="00D076E1">
        <w:rPr>
          <w:rFonts w:ascii="宋体" w:eastAsia="宋体" w:hAnsi="宋体" w:hint="eastAsia"/>
          <w:szCs w:val="21"/>
        </w:rPr>
        <w:t>胡塞尔区分了含义形式论和纯粹逻辑语法学，前者的规律的对象是无意义，而后一种规律的对象则是“形式的或分析的悖谬、形式的荒谬性”（</w:t>
      </w:r>
      <w:r>
        <w:rPr>
          <w:rFonts w:ascii="宋体" w:eastAsia="宋体" w:hAnsi="宋体" w:hint="eastAsia"/>
          <w:szCs w:val="21"/>
        </w:rPr>
        <w:t>逻辑研究第二卷第一部分，</w:t>
      </w:r>
      <w:r w:rsidRPr="00D076E1">
        <w:rPr>
          <w:rFonts w:ascii="宋体" w:eastAsia="宋体" w:hAnsi="宋体" w:hint="eastAsia"/>
          <w:szCs w:val="21"/>
        </w:rPr>
        <w:t>A</w:t>
      </w:r>
      <w:r w:rsidRPr="00D076E1">
        <w:rPr>
          <w:rFonts w:ascii="宋体" w:eastAsia="宋体" w:hAnsi="宋体"/>
          <w:szCs w:val="21"/>
        </w:rPr>
        <w:t>287/</w:t>
      </w:r>
      <w:r w:rsidRPr="00D076E1">
        <w:rPr>
          <w:rFonts w:ascii="宋体" w:eastAsia="宋体" w:hAnsi="宋体" w:hint="eastAsia"/>
          <w:szCs w:val="21"/>
        </w:rPr>
        <w:t>B</w:t>
      </w:r>
      <w:r w:rsidRPr="00D076E1">
        <w:rPr>
          <w:rFonts w:ascii="宋体" w:eastAsia="宋体" w:hAnsi="宋体"/>
          <w:szCs w:val="21"/>
        </w:rPr>
        <w:t>1340</w:t>
      </w:r>
      <w:r w:rsidRPr="00D076E1">
        <w:rPr>
          <w:rFonts w:ascii="宋体" w:eastAsia="宋体" w:hAnsi="宋体" w:hint="eastAsia"/>
          <w:szCs w:val="21"/>
        </w:rPr>
        <w:t>，</w:t>
      </w:r>
      <w:r>
        <w:rPr>
          <w:rFonts w:ascii="宋体" w:eastAsia="宋体" w:hAnsi="宋体" w:hint="eastAsia"/>
          <w:szCs w:val="21"/>
        </w:rPr>
        <w:t>pp</w:t>
      </w:r>
      <w:r>
        <w:rPr>
          <w:rFonts w:ascii="宋体" w:eastAsia="宋体" w:hAnsi="宋体"/>
          <w:szCs w:val="21"/>
        </w:rPr>
        <w:t>.</w:t>
      </w:r>
      <w:r w:rsidRPr="00D076E1">
        <w:rPr>
          <w:rFonts w:ascii="宋体" w:eastAsia="宋体" w:hAnsi="宋体" w:hint="eastAsia"/>
          <w:szCs w:val="21"/>
        </w:rPr>
        <w:t>3</w:t>
      </w:r>
      <w:r w:rsidRPr="00D076E1">
        <w:rPr>
          <w:rFonts w:ascii="宋体" w:eastAsia="宋体" w:hAnsi="宋体"/>
          <w:szCs w:val="21"/>
        </w:rPr>
        <w:t>43-4</w:t>
      </w:r>
      <w:r w:rsidRPr="00D076E1">
        <w:rPr>
          <w:rFonts w:ascii="宋体" w:eastAsia="宋体" w:hAnsi="宋体" w:hint="eastAsia"/>
          <w:szCs w:val="21"/>
        </w:rPr>
        <w:t>）。同时与之相对的是质料的悖谬、综合的悖谬，比如以上的“圆的方“（</w:t>
      </w:r>
      <w:r w:rsidRPr="00CF7324">
        <w:rPr>
          <w:rFonts w:ascii="宋体" w:eastAsia="宋体" w:hAnsi="宋体" w:hint="eastAsia"/>
          <w:szCs w:val="21"/>
        </w:rPr>
        <w:t>逻辑研究第二卷第一部分</w:t>
      </w:r>
      <w:r>
        <w:rPr>
          <w:rFonts w:ascii="宋体" w:eastAsia="宋体" w:hAnsi="宋体" w:hint="eastAsia"/>
          <w:szCs w:val="21"/>
        </w:rPr>
        <w:t>，</w:t>
      </w:r>
      <w:r w:rsidRPr="00D076E1">
        <w:rPr>
          <w:rFonts w:ascii="宋体" w:eastAsia="宋体" w:hAnsi="宋体" w:hint="eastAsia"/>
          <w:szCs w:val="21"/>
        </w:rPr>
        <w:t>A</w:t>
      </w:r>
      <w:r w:rsidRPr="00D076E1">
        <w:rPr>
          <w:rFonts w:ascii="宋体" w:eastAsia="宋体" w:hAnsi="宋体"/>
          <w:szCs w:val="21"/>
        </w:rPr>
        <w:t>318/</w:t>
      </w:r>
      <w:r>
        <w:rPr>
          <w:rFonts w:ascii="宋体" w:eastAsia="宋体" w:hAnsi="宋体" w:hint="eastAsia"/>
          <w:szCs w:val="21"/>
        </w:rPr>
        <w:t>B</w:t>
      </w:r>
      <w:r w:rsidRPr="000842BA">
        <w:rPr>
          <w:rFonts w:ascii="宋体" w:eastAsia="宋体" w:hAnsi="宋体"/>
          <w:szCs w:val="21"/>
          <w:vertAlign w:val="subscript"/>
        </w:rPr>
        <w:t>1</w:t>
      </w:r>
      <w:r w:rsidRPr="00D076E1">
        <w:rPr>
          <w:rFonts w:ascii="宋体" w:eastAsia="宋体" w:hAnsi="宋体"/>
          <w:szCs w:val="21"/>
        </w:rPr>
        <w:t>355</w:t>
      </w:r>
      <w:r w:rsidRPr="00D076E1">
        <w:rPr>
          <w:rFonts w:ascii="宋体" w:eastAsia="宋体" w:hAnsi="宋体" w:hint="eastAsia"/>
          <w:szCs w:val="21"/>
        </w:rPr>
        <w:t>，</w:t>
      </w:r>
      <w:r>
        <w:rPr>
          <w:rFonts w:ascii="宋体" w:eastAsia="宋体" w:hAnsi="宋体" w:hint="eastAsia"/>
          <w:szCs w:val="21"/>
        </w:rPr>
        <w:t>p</w:t>
      </w:r>
      <w:r>
        <w:rPr>
          <w:rFonts w:ascii="宋体" w:eastAsia="宋体" w:hAnsi="宋体"/>
          <w:szCs w:val="21"/>
        </w:rPr>
        <w:t>.</w:t>
      </w:r>
      <w:r w:rsidRPr="00D076E1">
        <w:rPr>
          <w:rFonts w:ascii="宋体" w:eastAsia="宋体" w:hAnsi="宋体" w:hint="eastAsia"/>
          <w:szCs w:val="21"/>
        </w:rPr>
        <w:t>38</w:t>
      </w:r>
      <w:r w:rsidRPr="00D076E1">
        <w:rPr>
          <w:rFonts w:ascii="宋体" w:eastAsia="宋体" w:hAnsi="宋体"/>
          <w:szCs w:val="21"/>
        </w:rPr>
        <w:t>3</w:t>
      </w:r>
      <w:r w:rsidRPr="00D076E1">
        <w:rPr>
          <w:rFonts w:ascii="宋体" w:eastAsia="宋体" w:hAnsi="宋体" w:hint="eastAsia"/>
          <w:szCs w:val="21"/>
        </w:rPr>
        <w:t>）</w:t>
      </w:r>
      <w:r>
        <w:rPr>
          <w:rFonts w:ascii="宋体" w:eastAsia="宋体" w:hAnsi="宋体" w:hint="eastAsia"/>
          <w:szCs w:val="21"/>
        </w:rPr>
        <w:t>。</w:t>
      </w:r>
    </w:p>
    <w:p w14:paraId="19539AB4" w14:textId="2800CE1F" w:rsidR="00DB3E58" w:rsidRDefault="00DB3E58" w:rsidP="00DB3E58">
      <w:pPr>
        <w:ind w:firstLine="420"/>
        <w:rPr>
          <w:rFonts w:ascii="宋体" w:eastAsia="宋体" w:hAnsi="宋体"/>
          <w:szCs w:val="21"/>
        </w:rPr>
      </w:pPr>
      <w:r>
        <w:rPr>
          <w:rFonts w:ascii="宋体" w:eastAsia="宋体" w:hAnsi="宋体"/>
          <w:szCs w:val="21"/>
        </w:rPr>
        <w:t xml:space="preserve">2.2.3 </w:t>
      </w:r>
      <w:r w:rsidRPr="00D076E1">
        <w:rPr>
          <w:rFonts w:ascii="宋体" w:eastAsia="宋体" w:hAnsi="宋体" w:hint="eastAsia"/>
          <w:szCs w:val="21"/>
        </w:rPr>
        <w:t>胡塞尔在</w:t>
      </w:r>
      <w:r w:rsidRPr="008E6C97">
        <w:rPr>
          <w:rFonts w:ascii="宋体" w:eastAsia="宋体" w:hAnsi="宋体" w:hint="eastAsia"/>
          <w:szCs w:val="21"/>
        </w:rPr>
        <w:t>《逻辑研究》第二卷第一部分第一研究（“表达与含义”）第一章（“本</w:t>
      </w:r>
      <w:r w:rsidRPr="008E6C97">
        <w:rPr>
          <w:rFonts w:ascii="宋体" w:eastAsia="宋体" w:hAnsi="宋体" w:hint="eastAsia"/>
          <w:szCs w:val="21"/>
        </w:rPr>
        <w:lastRenderedPageBreak/>
        <w:t>质性的区分”）</w:t>
      </w:r>
      <w:r w:rsidRPr="00D076E1">
        <w:rPr>
          <w:rFonts w:ascii="宋体" w:eastAsia="宋体" w:hAnsi="宋体" w:hint="eastAsia"/>
          <w:szCs w:val="21"/>
        </w:rPr>
        <w:t>中，着力研究了“赋予意义”。表达是具有意义的语言符号符号不是单纯的物理对象，符号标识符号之外的东西，例如“烟”和“火”是对“战争”的隐喻。表达并不仅仅是说出来的声音与写下来的记号这样一些物理现象表达是有意义的符号。表达的物质外壳是字符或语音，</w:t>
      </w:r>
      <w:r>
        <w:rPr>
          <w:rFonts w:ascii="宋体" w:eastAsia="宋体" w:hAnsi="宋体" w:hint="eastAsia"/>
          <w:szCs w:val="21"/>
        </w:rPr>
        <w:t>而其</w:t>
      </w:r>
      <w:r w:rsidRPr="00D076E1">
        <w:rPr>
          <w:rFonts w:ascii="宋体" w:eastAsia="宋体" w:hAnsi="宋体" w:hint="eastAsia"/>
          <w:szCs w:val="21"/>
        </w:rPr>
        <w:t>内容是意义。表达的意义是我们通过赋予意义的行为加到表达的物质外壳中去的东西。离开了人的意义意向</w:t>
      </w:r>
      <w:r w:rsidRPr="00D076E1">
        <w:rPr>
          <w:rFonts w:ascii="宋体" w:eastAsia="宋体" w:hAnsi="宋体"/>
          <w:szCs w:val="21"/>
        </w:rPr>
        <w:t>（赋予意义）的行为，任何符号都不可能成为有意义的语言。</w:t>
      </w:r>
    </w:p>
    <w:p w14:paraId="3762AEFA" w14:textId="77777777" w:rsidR="00DB3E58" w:rsidRDefault="00DB3E58" w:rsidP="00DB3E58">
      <w:pPr>
        <w:ind w:firstLine="420"/>
        <w:rPr>
          <w:rFonts w:ascii="宋体" w:eastAsia="宋体" w:hAnsi="宋体"/>
          <w:szCs w:val="21"/>
        </w:rPr>
      </w:pPr>
      <w:r w:rsidRPr="00D076E1">
        <w:rPr>
          <w:rFonts w:ascii="宋体" w:eastAsia="宋体" w:hAnsi="宋体" w:hint="eastAsia"/>
          <w:szCs w:val="21"/>
        </w:rPr>
        <w:t>表达不可避免地要与下列两种表象相伴随：一种是表达的物理形态（如</w:t>
      </w:r>
      <w:r w:rsidRPr="00D076E1">
        <w:rPr>
          <w:rFonts w:ascii="宋体" w:eastAsia="宋体" w:hAnsi="宋体"/>
          <w:szCs w:val="21"/>
        </w:rPr>
        <w:t>声音、文字等）的表象；另一种是对表达的意义起充实作用的直观（感知或想象）。</w:t>
      </w:r>
      <w:r w:rsidRPr="00D076E1">
        <w:rPr>
          <w:rFonts w:ascii="宋体" w:eastAsia="宋体" w:hAnsi="宋体" w:hint="eastAsia"/>
          <w:szCs w:val="21"/>
        </w:rPr>
        <w:t>例如，当人们看（听）到“白马”这个词（声音）时，在人们心里就有可能产生对这个词的意义起充实作用的一匹白马的形象把握表达的意义的第一步是将它与这两种表象都区分开来一种是对表达或语言符号（声音、文字等）的物理形象的直观，另一种是把所直观的物理形象看成符号，并赋予它以某种意义的行为。决定一个表达成为表达的关键在于“赋予意义的行为”，而不在于对语词的物理形象进行直观的行为。语词表达确实伴随着心理图像，这些图像与语词的意义有着或远或近的联系。但是把这样一种图像作为理解语词的意义的必要条件显然是不符合事实的。</w:t>
      </w:r>
    </w:p>
    <w:p w14:paraId="5FDF8083" w14:textId="77777777" w:rsidR="00DB3E58" w:rsidRDefault="00DB3E58" w:rsidP="00DB3E58">
      <w:pPr>
        <w:ind w:firstLine="420"/>
        <w:rPr>
          <w:rFonts w:ascii="宋体" w:eastAsia="宋体" w:hAnsi="宋体"/>
          <w:szCs w:val="21"/>
        </w:rPr>
      </w:pPr>
      <w:r w:rsidRPr="00D076E1">
        <w:rPr>
          <w:rFonts w:ascii="宋体" w:eastAsia="宋体" w:hAnsi="宋体" w:hint="eastAsia"/>
          <w:szCs w:val="21"/>
        </w:rPr>
        <w:t>表达的意义和指称的对象也是不同的</w:t>
      </w:r>
      <w:r>
        <w:rPr>
          <w:rFonts w:ascii="宋体" w:eastAsia="宋体" w:hAnsi="宋体" w:hint="eastAsia"/>
          <w:szCs w:val="21"/>
        </w:rPr>
        <w:t>（</w:t>
      </w:r>
      <w:r w:rsidRPr="00D076E1">
        <w:rPr>
          <w:rFonts w:ascii="宋体" w:eastAsia="宋体" w:hAnsi="宋体" w:hint="eastAsia"/>
          <w:szCs w:val="21"/>
        </w:rPr>
        <w:t>胡塞尔并不区分bedeutung</w:t>
      </w:r>
      <w:r>
        <w:rPr>
          <w:rFonts w:ascii="宋体" w:eastAsia="宋体" w:hAnsi="宋体" w:hint="eastAsia"/>
          <w:szCs w:val="21"/>
        </w:rPr>
        <w:t>（意义）</w:t>
      </w:r>
      <w:r w:rsidRPr="00D076E1">
        <w:rPr>
          <w:rFonts w:ascii="宋体" w:eastAsia="宋体" w:hAnsi="宋体" w:hint="eastAsia"/>
          <w:szCs w:val="21"/>
        </w:rPr>
        <w:t>和sinn</w:t>
      </w:r>
      <w:r>
        <w:rPr>
          <w:rFonts w:ascii="宋体" w:eastAsia="宋体" w:hAnsi="宋体" w:hint="eastAsia"/>
          <w:szCs w:val="21"/>
        </w:rPr>
        <w:t>（含义），这与弗雷格是不同的）。</w:t>
      </w:r>
      <w:r w:rsidRPr="00D076E1">
        <w:rPr>
          <w:rFonts w:ascii="宋体" w:eastAsia="宋体" w:hAnsi="宋体" w:hint="eastAsia"/>
          <w:szCs w:val="21"/>
        </w:rPr>
        <w:t>从意识的角度来看，我们的意向活动也包括三个环节：意向行为、意义（意向内容）和意向对象。“赋予意义”（</w:t>
      </w:r>
      <w:r w:rsidRPr="00D076E1">
        <w:rPr>
          <w:rFonts w:ascii="宋体" w:eastAsia="宋体" w:hAnsi="宋体"/>
          <w:szCs w:val="21"/>
        </w:rPr>
        <w:t>Auffassung/apprehension</w:t>
      </w:r>
      <w:r>
        <w:rPr>
          <w:rFonts w:ascii="宋体" w:eastAsia="宋体" w:hAnsi="宋体" w:hint="eastAsia"/>
          <w:szCs w:val="21"/>
        </w:rPr>
        <w:t>，</w:t>
      </w:r>
      <w:r w:rsidRPr="00D076E1">
        <w:rPr>
          <w:rFonts w:ascii="宋体" w:eastAsia="宋体" w:hAnsi="宋体"/>
          <w:szCs w:val="21"/>
        </w:rPr>
        <w:t>也译为</w:t>
      </w:r>
      <w:r>
        <w:rPr>
          <w:rFonts w:ascii="宋体" w:eastAsia="宋体" w:hAnsi="宋体" w:hint="eastAsia"/>
          <w:szCs w:val="21"/>
        </w:rPr>
        <w:t>“立义”</w:t>
      </w:r>
      <w:r w:rsidRPr="00D076E1">
        <w:rPr>
          <w:rFonts w:ascii="宋体" w:eastAsia="宋体" w:hAnsi="宋体"/>
          <w:szCs w:val="21"/>
        </w:rPr>
        <w:t>“统摄”“把握”或“理解”）或“意指”是意向对象之得以显现的前提。</w:t>
      </w:r>
      <w:r w:rsidRPr="00D076E1">
        <w:rPr>
          <w:rFonts w:ascii="宋体" w:eastAsia="宋体" w:hAnsi="宋体" w:hint="eastAsia"/>
          <w:szCs w:val="21"/>
        </w:rPr>
        <w:t>“意指”就是</w:t>
      </w:r>
      <w:r w:rsidRPr="00D076E1">
        <w:rPr>
          <w:rFonts w:ascii="宋体" w:eastAsia="宋体" w:hAnsi="宋体"/>
          <w:szCs w:val="21"/>
        </w:rPr>
        <w:t>“赋予意义”，意指这个或那个对象，就是指带着特定的意义去朝向这个或那个对象。</w:t>
      </w:r>
      <w:r w:rsidRPr="00D076E1">
        <w:rPr>
          <w:rFonts w:ascii="宋体" w:eastAsia="宋体" w:hAnsi="宋体" w:hint="eastAsia"/>
          <w:szCs w:val="21"/>
        </w:rPr>
        <w:t>意识活动之所以有</w:t>
      </w:r>
      <w:r w:rsidRPr="00D076E1">
        <w:rPr>
          <w:rFonts w:ascii="宋体" w:eastAsia="宋体" w:hAnsi="宋体"/>
          <w:szCs w:val="21"/>
        </w:rPr>
        <w:t>其对象，是因为意识活动具有赋予一堆杂多的感觉材料以一个意义，从而把它们统摄成为一个意识对象的功能。</w:t>
      </w:r>
      <w:r w:rsidRPr="00D076E1">
        <w:rPr>
          <w:rFonts w:ascii="宋体" w:eastAsia="宋体" w:hAnsi="宋体" w:hint="eastAsia"/>
          <w:szCs w:val="21"/>
        </w:rPr>
        <w:t>因此，一切意识最基本意向性结构就在于：将某物立义</w:t>
      </w:r>
      <w:r>
        <w:rPr>
          <w:rFonts w:ascii="宋体" w:eastAsia="宋体" w:hAnsi="宋体" w:hint="eastAsia"/>
          <w:szCs w:val="21"/>
        </w:rPr>
        <w:t>/</w:t>
      </w:r>
      <w:r w:rsidRPr="00D076E1">
        <w:rPr>
          <w:rFonts w:ascii="宋体" w:eastAsia="宋体" w:hAnsi="宋体" w:hint="eastAsia"/>
          <w:szCs w:val="21"/>
        </w:rPr>
        <w:t>统摄为某物</w:t>
      </w:r>
      <w:r w:rsidRPr="00D076E1">
        <w:rPr>
          <w:rFonts w:ascii="宋体" w:eastAsia="宋体" w:hAnsi="宋体"/>
          <w:szCs w:val="21"/>
        </w:rPr>
        <w:t>（auffassen von etwas als etwas/ apprehend sth as sth）。</w:t>
      </w:r>
    </w:p>
    <w:p w14:paraId="1C521DAC" w14:textId="77777777" w:rsidR="00DB3E58" w:rsidRDefault="00DB3E58" w:rsidP="00DB3E58">
      <w:pPr>
        <w:ind w:firstLine="420"/>
        <w:rPr>
          <w:rFonts w:ascii="宋体" w:eastAsia="宋体" w:hAnsi="宋体"/>
          <w:szCs w:val="21"/>
        </w:rPr>
      </w:pPr>
      <w:r w:rsidRPr="00D076E1">
        <w:rPr>
          <w:rFonts w:ascii="宋体" w:eastAsia="宋体" w:hAnsi="宋体" w:hint="eastAsia"/>
          <w:szCs w:val="21"/>
        </w:rPr>
        <w:t>全部意识行为可以分为</w:t>
      </w:r>
      <w:r w:rsidRPr="00D076E1">
        <w:rPr>
          <w:rFonts w:ascii="宋体" w:eastAsia="宋体" w:hAnsi="宋体"/>
          <w:szCs w:val="21"/>
        </w:rPr>
        <w:t>“客体化（objektivierend/objectificational）行为”与“非客体化行为”。</w:t>
      </w:r>
      <w:r w:rsidRPr="00D076E1">
        <w:rPr>
          <w:rFonts w:ascii="宋体" w:eastAsia="宋体" w:hAnsi="宋体" w:hint="eastAsia"/>
          <w:szCs w:val="21"/>
        </w:rPr>
        <w:t>“客体化行为”是指包括称谓与命题在内的具有逻辑—认识功能的行为，</w:t>
      </w:r>
      <w:r w:rsidRPr="00D076E1">
        <w:rPr>
          <w:rFonts w:ascii="宋体" w:eastAsia="宋体" w:hAnsi="宋体"/>
          <w:szCs w:val="21"/>
        </w:rPr>
        <w:t>它是使客体</w:t>
      </w:r>
      <w:r>
        <w:rPr>
          <w:rFonts w:ascii="宋体" w:eastAsia="宋体" w:hAnsi="宋体" w:hint="eastAsia"/>
          <w:szCs w:val="21"/>
        </w:rPr>
        <w:t>/</w:t>
      </w:r>
      <w:r w:rsidRPr="00D076E1">
        <w:rPr>
          <w:rFonts w:ascii="宋体" w:eastAsia="宋体" w:hAnsi="宋体"/>
          <w:szCs w:val="21"/>
        </w:rPr>
        <w:t>对象得以显现或构造出来的意识行为。</w:t>
      </w:r>
      <w:r w:rsidRPr="00D076E1">
        <w:rPr>
          <w:rFonts w:ascii="宋体" w:eastAsia="宋体" w:hAnsi="宋体" w:hint="eastAsia"/>
          <w:szCs w:val="21"/>
        </w:rPr>
        <w:t>“非客体化行为”则意味着情感、评价、意愿等</w:t>
      </w:r>
      <w:r w:rsidRPr="00D076E1">
        <w:rPr>
          <w:rFonts w:ascii="宋体" w:eastAsia="宋体" w:hAnsi="宋体"/>
          <w:szCs w:val="21"/>
        </w:rPr>
        <w:t>价值与实践行为，它们不具有显现或构造客体</w:t>
      </w:r>
      <w:r>
        <w:rPr>
          <w:rFonts w:ascii="宋体" w:eastAsia="宋体" w:hAnsi="宋体" w:hint="eastAsia"/>
          <w:szCs w:val="21"/>
        </w:rPr>
        <w:t>/</w:t>
      </w:r>
      <w:r w:rsidRPr="00D076E1">
        <w:rPr>
          <w:rFonts w:ascii="宋体" w:eastAsia="宋体" w:hAnsi="宋体"/>
          <w:szCs w:val="21"/>
        </w:rPr>
        <w:t>对象的能力。</w:t>
      </w:r>
    </w:p>
    <w:p w14:paraId="15492189" w14:textId="77777777" w:rsidR="00DB3E58" w:rsidRDefault="00DB3E58" w:rsidP="00DB3E58">
      <w:pPr>
        <w:ind w:firstLine="420"/>
        <w:rPr>
          <w:rFonts w:ascii="宋体" w:eastAsia="宋体" w:hAnsi="宋体"/>
          <w:szCs w:val="21"/>
        </w:rPr>
      </w:pPr>
      <w:r w:rsidRPr="00D076E1">
        <w:rPr>
          <w:rFonts w:ascii="宋体" w:eastAsia="宋体" w:hAnsi="宋体" w:hint="eastAsia"/>
          <w:szCs w:val="21"/>
        </w:rPr>
        <w:t>客体化行为与非客体化行为之间存在着奠基</w:t>
      </w:r>
      <w:r>
        <w:rPr>
          <w:rFonts w:ascii="宋体" w:eastAsia="宋体" w:hAnsi="宋体"/>
          <w:szCs w:val="21"/>
        </w:rPr>
        <w:t>(</w:t>
      </w:r>
      <w:r w:rsidRPr="00D076E1">
        <w:rPr>
          <w:rFonts w:ascii="宋体" w:eastAsia="宋体" w:hAnsi="宋体"/>
          <w:szCs w:val="21"/>
        </w:rPr>
        <w:t>Fundierung</w:t>
      </w:r>
      <w:r>
        <w:rPr>
          <w:rFonts w:ascii="宋体" w:eastAsia="宋体" w:hAnsi="宋体" w:hint="eastAsia"/>
          <w:szCs w:val="21"/>
        </w:rPr>
        <w:t>)</w:t>
      </w:r>
      <w:r w:rsidRPr="00D076E1">
        <w:rPr>
          <w:rFonts w:ascii="宋体" w:eastAsia="宋体" w:hAnsi="宋体"/>
          <w:szCs w:val="21"/>
        </w:rPr>
        <w:t>关系：“非客体化行为”奠基于“客体化行为”之中。</w:t>
      </w:r>
      <w:r w:rsidRPr="00D076E1">
        <w:rPr>
          <w:rFonts w:ascii="宋体" w:eastAsia="宋体" w:hAnsi="宋体" w:hint="eastAsia"/>
          <w:szCs w:val="21"/>
        </w:rPr>
        <w:t>客体化行为构成所有其他的、非客体化的行为（例如快乐、欲求）的基础。客体化行为毫无例外地包含在每一个意识行为中，如没有爱的客体也就无所谓爱；没有值得快乐的东西也就不会有快乐等等。</w:t>
      </w:r>
      <w:r>
        <w:rPr>
          <w:rFonts w:ascii="宋体" w:eastAsia="宋体" w:hAnsi="宋体" w:hint="eastAsia"/>
          <w:szCs w:val="21"/>
        </w:rPr>
        <w:t>客体化行为分为</w:t>
      </w:r>
      <w:r w:rsidRPr="00D076E1">
        <w:rPr>
          <w:rFonts w:ascii="宋体" w:eastAsia="宋体" w:hAnsi="宋体" w:hint="eastAsia"/>
          <w:szCs w:val="21"/>
        </w:rPr>
        <w:t>设定性的（</w:t>
      </w:r>
      <w:r w:rsidRPr="00D076E1">
        <w:rPr>
          <w:rFonts w:ascii="宋体" w:eastAsia="宋体" w:hAnsi="宋体"/>
          <w:szCs w:val="21"/>
        </w:rPr>
        <w:t>setzend）与非设定性的客体化行为</w:t>
      </w:r>
      <w:r>
        <w:rPr>
          <w:rFonts w:ascii="宋体" w:eastAsia="宋体" w:hAnsi="宋体" w:hint="eastAsia"/>
          <w:szCs w:val="21"/>
        </w:rPr>
        <w:t>。</w:t>
      </w:r>
    </w:p>
    <w:p w14:paraId="31983446" w14:textId="77777777" w:rsidR="00DB3E58" w:rsidRDefault="00DB3E58" w:rsidP="00DB3E58">
      <w:pPr>
        <w:ind w:firstLine="420"/>
        <w:rPr>
          <w:rFonts w:ascii="宋体" w:eastAsia="宋体" w:hAnsi="宋体"/>
          <w:szCs w:val="21"/>
        </w:rPr>
      </w:pPr>
    </w:p>
    <w:p w14:paraId="371A416A" w14:textId="77777777" w:rsidR="00DB3E58" w:rsidRPr="00CA0FFC" w:rsidRDefault="00DB3E58" w:rsidP="00DB3E58">
      <w:pPr>
        <w:ind w:firstLine="420"/>
        <w:rPr>
          <w:rFonts w:ascii="楷体" w:eastAsia="楷体" w:hAnsi="楷体"/>
          <w:szCs w:val="21"/>
        </w:rPr>
      </w:pPr>
      <w:r w:rsidRPr="00CA0FFC">
        <w:rPr>
          <w:rFonts w:ascii="楷体" w:eastAsia="楷体" w:hAnsi="楷体" w:hint="eastAsia"/>
          <w:szCs w:val="21"/>
        </w:rPr>
        <w:t>如果我们将一个体验称之为判断，那么，将它与愿望、希望和其他类型的行为区分开来的必定是它所具有的一个内部的规定性，而非它的外在附加标号。它与所有的判断共有这个规定性。</w:t>
      </w:r>
      <w:r>
        <w:rPr>
          <w:rFonts w:ascii="楷体" w:eastAsia="楷体" w:hAnsi="楷体" w:hint="eastAsia"/>
          <w:szCs w:val="21"/>
        </w:rPr>
        <w:t>（逻辑研究第二卷第一部分，A</w:t>
      </w:r>
      <w:r>
        <w:rPr>
          <w:rFonts w:ascii="楷体" w:eastAsia="楷体" w:hAnsi="楷体"/>
          <w:szCs w:val="21"/>
        </w:rPr>
        <w:t>400</w:t>
      </w:r>
      <w:r>
        <w:rPr>
          <w:rFonts w:ascii="楷体" w:eastAsia="楷体" w:hAnsi="楷体" w:hint="eastAsia"/>
          <w:szCs w:val="21"/>
        </w:rPr>
        <w:t>B</w:t>
      </w:r>
      <w:r>
        <w:rPr>
          <w:rFonts w:ascii="楷体" w:eastAsia="楷体" w:hAnsi="楷体"/>
          <w:szCs w:val="21"/>
        </w:rPr>
        <w:t>/</w:t>
      </w:r>
      <w:r>
        <w:rPr>
          <w:rFonts w:ascii="楷体" w:eastAsia="楷体" w:hAnsi="楷体" w:hint="eastAsia"/>
          <w:szCs w:val="21"/>
        </w:rPr>
        <w:t>B</w:t>
      </w:r>
      <w:r w:rsidRPr="000842BA">
        <w:rPr>
          <w:rFonts w:ascii="楷体" w:eastAsia="楷体" w:hAnsi="楷体"/>
          <w:szCs w:val="21"/>
          <w:vertAlign w:val="subscript"/>
        </w:rPr>
        <w:t>1</w:t>
      </w:r>
      <w:r>
        <w:rPr>
          <w:rFonts w:ascii="楷体" w:eastAsia="楷体" w:hAnsi="楷体"/>
          <w:szCs w:val="21"/>
        </w:rPr>
        <w:t>426</w:t>
      </w:r>
      <w:r>
        <w:rPr>
          <w:rFonts w:ascii="楷体" w:eastAsia="楷体" w:hAnsi="楷体" w:hint="eastAsia"/>
          <w:szCs w:val="21"/>
        </w:rPr>
        <w:t>，p</w:t>
      </w:r>
      <w:r>
        <w:rPr>
          <w:rFonts w:ascii="楷体" w:eastAsia="楷体" w:hAnsi="楷体"/>
          <w:szCs w:val="21"/>
        </w:rPr>
        <w:t>p.503-4.</w:t>
      </w:r>
      <w:r>
        <w:rPr>
          <w:rFonts w:ascii="楷体" w:eastAsia="楷体" w:hAnsi="楷体" w:hint="eastAsia"/>
          <w:szCs w:val="21"/>
        </w:rPr>
        <w:t>）</w:t>
      </w:r>
    </w:p>
    <w:p w14:paraId="054C4D23" w14:textId="77777777" w:rsidR="00DB3E58" w:rsidRDefault="00DB3E58" w:rsidP="00DB3E58">
      <w:pPr>
        <w:ind w:firstLine="420"/>
        <w:rPr>
          <w:rFonts w:ascii="宋体" w:eastAsia="宋体" w:hAnsi="宋体"/>
          <w:szCs w:val="21"/>
        </w:rPr>
      </w:pPr>
    </w:p>
    <w:p w14:paraId="5B37F215" w14:textId="77777777" w:rsidR="00DB3E58" w:rsidRDefault="00DB3E58" w:rsidP="00DB3E58">
      <w:pPr>
        <w:ind w:firstLine="420"/>
        <w:rPr>
          <w:rFonts w:ascii="宋体" w:eastAsia="宋体" w:hAnsi="宋体"/>
          <w:szCs w:val="21"/>
        </w:rPr>
      </w:pPr>
      <w:r>
        <w:rPr>
          <w:rFonts w:ascii="宋体" w:eastAsia="宋体" w:hAnsi="宋体" w:hint="eastAsia"/>
          <w:szCs w:val="21"/>
        </w:rPr>
        <w:t>这个内部的规定性也就是</w:t>
      </w:r>
      <w:r w:rsidRPr="00D076E1">
        <w:rPr>
          <w:rFonts w:ascii="宋体" w:eastAsia="宋体" w:hAnsi="宋体" w:hint="eastAsia"/>
          <w:szCs w:val="21"/>
        </w:rPr>
        <w:t>质</w:t>
      </w:r>
      <w:r>
        <w:rPr>
          <w:rFonts w:ascii="宋体" w:eastAsia="宋体" w:hAnsi="宋体" w:hint="eastAsia"/>
          <w:szCs w:val="21"/>
        </w:rPr>
        <w:t>性（Urteilsqualit</w:t>
      </w:r>
      <w:r w:rsidRPr="006D433B">
        <w:rPr>
          <w:rFonts w:ascii="宋体" w:eastAsia="宋体" w:hAnsi="宋体" w:hint="eastAsia"/>
          <w:szCs w:val="21"/>
        </w:rPr>
        <w:t>ä</w:t>
      </w:r>
      <w:r>
        <w:rPr>
          <w:rFonts w:ascii="宋体" w:eastAsia="宋体" w:hAnsi="宋体" w:hint="eastAsia"/>
          <w:szCs w:val="21"/>
        </w:rPr>
        <w:t>t）</w:t>
      </w:r>
      <w:r w:rsidRPr="00D076E1">
        <w:rPr>
          <w:rFonts w:ascii="宋体" w:eastAsia="宋体" w:hAnsi="宋体" w:hint="eastAsia"/>
          <w:szCs w:val="21"/>
        </w:rPr>
        <w:t>。</w:t>
      </w:r>
      <w:r>
        <w:rPr>
          <w:rFonts w:ascii="宋体" w:eastAsia="宋体" w:hAnsi="宋体" w:hint="eastAsia"/>
          <w:szCs w:val="21"/>
        </w:rPr>
        <w:t>质性和质料（Urteilsmaterie）共同构成了行为的“意向本质”。</w:t>
      </w:r>
      <w:r w:rsidRPr="00D076E1">
        <w:rPr>
          <w:rFonts w:ascii="宋体" w:eastAsia="宋体" w:hAnsi="宋体" w:hint="eastAsia"/>
          <w:szCs w:val="21"/>
        </w:rPr>
        <w:t>胡塞尔也将“质性”称为“行为的普遍特征”</w:t>
      </w:r>
      <w:r w:rsidRPr="00D076E1">
        <w:rPr>
          <w:rFonts w:ascii="宋体" w:eastAsia="宋体" w:hAnsi="宋体"/>
          <w:szCs w:val="21"/>
        </w:rPr>
        <w:t>（der allgemeine Charakter des Aktes/the general character of act）。</w:t>
      </w:r>
    </w:p>
    <w:p w14:paraId="0C4EFC94" w14:textId="77777777" w:rsidR="00DB3E58" w:rsidRDefault="00DB3E58" w:rsidP="00DB3E58">
      <w:pPr>
        <w:ind w:firstLine="420"/>
        <w:rPr>
          <w:rFonts w:ascii="宋体" w:eastAsia="宋体" w:hAnsi="宋体"/>
          <w:szCs w:val="21"/>
        </w:rPr>
      </w:pPr>
    </w:p>
    <w:p w14:paraId="4D3C7149" w14:textId="77777777" w:rsidR="00DB3E58" w:rsidRPr="000842BA" w:rsidRDefault="00DB3E58" w:rsidP="00DB3E58">
      <w:pPr>
        <w:ind w:firstLine="420"/>
        <w:rPr>
          <w:rFonts w:ascii="楷体" w:eastAsia="楷体" w:hAnsi="楷体"/>
          <w:szCs w:val="21"/>
        </w:rPr>
      </w:pPr>
      <w:r w:rsidRPr="000842BA">
        <w:rPr>
          <w:rFonts w:ascii="楷体" w:eastAsia="楷体" w:hAnsi="楷体" w:hint="eastAsia"/>
          <w:szCs w:val="21"/>
        </w:rPr>
        <w:t>“质料”必须被我们看作是那个在行为中赋予行为以与对象之物的关系的东西……质料是包含在行为的现象学内容之中的行为特性</w:t>
      </w:r>
      <w:r w:rsidRPr="000842BA">
        <w:rPr>
          <w:rFonts w:ascii="楷体" w:eastAsia="楷体" w:hAnsi="楷体"/>
          <w:szCs w:val="21"/>
        </w:rPr>
        <w:t>（Eigenheit），这个特性不仅确定了，行为对各个对象性进行立义</w:t>
      </w:r>
      <w:r w:rsidRPr="000842BA">
        <w:rPr>
          <w:rFonts w:ascii="楷体" w:eastAsia="楷体" w:hAnsi="楷体" w:hint="eastAsia"/>
          <w:szCs w:val="21"/>
        </w:rPr>
        <w:t>（auffassen）</w:t>
      </w:r>
      <w:r w:rsidRPr="000842BA">
        <w:rPr>
          <w:rFonts w:ascii="楷体" w:eastAsia="楷体" w:hAnsi="楷体"/>
          <w:szCs w:val="21"/>
        </w:rPr>
        <w:t>，而且也确定了，行为将这些对象性立义为何物，它在自身</w:t>
      </w:r>
      <w:r w:rsidRPr="000842BA">
        <w:rPr>
          <w:rFonts w:ascii="楷体" w:eastAsia="楷体" w:hAnsi="楷体"/>
          <w:szCs w:val="21"/>
        </w:rPr>
        <w:lastRenderedPageBreak/>
        <w:t>中将哪些特征、范畴形式附加给这些对象性。</w:t>
      </w:r>
      <w:r>
        <w:rPr>
          <w:rFonts w:ascii="楷体" w:eastAsia="楷体" w:hAnsi="楷体" w:hint="eastAsia"/>
          <w:szCs w:val="21"/>
        </w:rPr>
        <w:t>（逻辑研究第二卷第一部分，A</w:t>
      </w:r>
      <w:r>
        <w:rPr>
          <w:rFonts w:ascii="楷体" w:eastAsia="楷体" w:hAnsi="楷体"/>
          <w:szCs w:val="21"/>
        </w:rPr>
        <w:t>390/</w:t>
      </w:r>
      <w:r>
        <w:rPr>
          <w:rFonts w:ascii="楷体" w:eastAsia="楷体" w:hAnsi="楷体" w:hint="eastAsia"/>
          <w:szCs w:val="21"/>
        </w:rPr>
        <w:t>B</w:t>
      </w:r>
      <w:r w:rsidRPr="000842BA">
        <w:rPr>
          <w:rFonts w:ascii="楷体" w:eastAsia="楷体" w:hAnsi="楷体"/>
          <w:szCs w:val="21"/>
          <w:vertAlign w:val="subscript"/>
        </w:rPr>
        <w:t>1</w:t>
      </w:r>
      <w:r>
        <w:rPr>
          <w:rFonts w:ascii="楷体" w:eastAsia="楷体" w:hAnsi="楷体"/>
          <w:szCs w:val="21"/>
        </w:rPr>
        <w:t>415-416</w:t>
      </w:r>
      <w:r>
        <w:rPr>
          <w:rFonts w:ascii="楷体" w:eastAsia="楷体" w:hAnsi="楷体" w:hint="eastAsia"/>
          <w:szCs w:val="21"/>
        </w:rPr>
        <w:t>）</w:t>
      </w:r>
    </w:p>
    <w:p w14:paraId="22D2EE37" w14:textId="77777777" w:rsidR="00DB3E58" w:rsidRDefault="00DB3E58" w:rsidP="00DB3E58">
      <w:pPr>
        <w:ind w:firstLine="420"/>
        <w:rPr>
          <w:rFonts w:ascii="宋体" w:eastAsia="宋体" w:hAnsi="宋体"/>
          <w:szCs w:val="21"/>
        </w:rPr>
      </w:pPr>
    </w:p>
    <w:p w14:paraId="11096EA7" w14:textId="77777777" w:rsidR="00DB3E58" w:rsidRDefault="00DB3E58" w:rsidP="00DB3E58">
      <w:pPr>
        <w:ind w:firstLine="420"/>
        <w:rPr>
          <w:rFonts w:ascii="宋体" w:eastAsia="宋体" w:hAnsi="宋体"/>
          <w:szCs w:val="21"/>
        </w:rPr>
      </w:pPr>
      <w:r>
        <w:rPr>
          <w:rFonts w:ascii="宋体" w:eastAsia="宋体" w:hAnsi="宋体" w:hint="eastAsia"/>
          <w:szCs w:val="21"/>
        </w:rPr>
        <w:t>意识的对象的呈现方式分为当下在场（</w:t>
      </w:r>
      <w:r w:rsidRPr="00D076E1">
        <w:rPr>
          <w:rFonts w:ascii="宋体" w:eastAsia="宋体" w:hAnsi="宋体"/>
          <w:szCs w:val="21"/>
        </w:rPr>
        <w:t>Präsentation</w:t>
      </w:r>
      <w:r>
        <w:rPr>
          <w:rFonts w:ascii="宋体" w:eastAsia="宋体" w:hAnsi="宋体" w:hint="eastAsia"/>
          <w:szCs w:val="21"/>
        </w:rPr>
        <w:t>）和再现（</w:t>
      </w:r>
      <w:r w:rsidRPr="003B2017">
        <w:rPr>
          <w:rFonts w:ascii="宋体" w:eastAsia="宋体" w:hAnsi="宋体"/>
          <w:szCs w:val="21"/>
        </w:rPr>
        <w:t>Repräsentation</w:t>
      </w:r>
      <w:r>
        <w:rPr>
          <w:rFonts w:ascii="宋体" w:eastAsia="宋体" w:hAnsi="宋体" w:hint="eastAsia"/>
          <w:szCs w:val="21"/>
        </w:rPr>
        <w:t>）。当下在场</w:t>
      </w:r>
      <w:r w:rsidRPr="00D076E1">
        <w:rPr>
          <w:rFonts w:ascii="宋体" w:eastAsia="宋体" w:hAnsi="宋体"/>
          <w:szCs w:val="21"/>
        </w:rPr>
        <w:t>意味着意识的对象以当下在场的方式直接、原本的被给予出来，相当于对对象的感知或当下拥有（Gegenwärtighaben）。</w:t>
      </w:r>
      <w:r w:rsidRPr="00D076E1">
        <w:rPr>
          <w:rFonts w:ascii="宋体" w:eastAsia="宋体" w:hAnsi="宋体" w:hint="eastAsia"/>
          <w:szCs w:val="21"/>
        </w:rPr>
        <w:t>而</w:t>
      </w:r>
      <w:r>
        <w:rPr>
          <w:rFonts w:ascii="宋体" w:eastAsia="宋体" w:hAnsi="宋体" w:hint="eastAsia"/>
          <w:szCs w:val="21"/>
        </w:rPr>
        <w:t>再现</w:t>
      </w:r>
      <w:r w:rsidRPr="00D076E1">
        <w:rPr>
          <w:rFonts w:ascii="宋体" w:eastAsia="宋体" w:hAnsi="宋体"/>
          <w:szCs w:val="21"/>
        </w:rPr>
        <w:t>则反之，它是指意识的对象并非以当下在场的方式间接、非原本被给予出来，相当于对对象的想象或当下化（Vergegenwärtigung）</w:t>
      </w:r>
      <w:r>
        <w:rPr>
          <w:rFonts w:ascii="宋体" w:eastAsia="宋体" w:hAnsi="宋体" w:hint="eastAsia"/>
          <w:szCs w:val="21"/>
        </w:rPr>
        <w:t>，也指</w:t>
      </w:r>
      <w:r w:rsidRPr="00D076E1">
        <w:rPr>
          <w:rFonts w:ascii="宋体" w:eastAsia="宋体" w:hAnsi="宋体"/>
          <w:szCs w:val="21"/>
        </w:rPr>
        <w:t>“表象”（Vorstellung）的本质特征</w:t>
      </w:r>
      <w:r>
        <w:rPr>
          <w:rFonts w:ascii="宋体" w:eastAsia="宋体" w:hAnsi="宋体" w:hint="eastAsia"/>
          <w:szCs w:val="21"/>
        </w:rPr>
        <w:t>。</w:t>
      </w:r>
      <w:r w:rsidRPr="00D076E1">
        <w:rPr>
          <w:rFonts w:ascii="宋体" w:eastAsia="宋体" w:hAnsi="宋体" w:hint="eastAsia"/>
          <w:szCs w:val="21"/>
        </w:rPr>
        <w:t>表象的本质特征就在于它既可以使当下在场的对象在意识中呈现出来（感知），它也可以使非当下在场的对象的当下化（想象），只是表象出来的对象只是某个事物或某一类事物的“代表”，而非事物本身。所有类型的意识活动都是对其所意向的对象的某种程度的上的代现（只是代现的方式不同），只有通过代现，意向对象才得以构成。在这个意义上，</w:t>
      </w:r>
      <w:r w:rsidRPr="00D076E1">
        <w:rPr>
          <w:rFonts w:ascii="宋体" w:eastAsia="宋体" w:hAnsi="宋体"/>
          <w:szCs w:val="21"/>
        </w:rPr>
        <w:t>“代现”是客体化行为的必然特征</w:t>
      </w:r>
      <w:r w:rsidRPr="00D076E1">
        <w:rPr>
          <w:rFonts w:ascii="宋体" w:eastAsia="宋体" w:hAnsi="宋体" w:hint="eastAsia"/>
          <w:szCs w:val="21"/>
        </w:rPr>
        <w:t>表象之所以能够</w:t>
      </w:r>
      <w:r w:rsidRPr="00D076E1">
        <w:rPr>
          <w:rFonts w:ascii="宋体" w:eastAsia="宋体" w:hAnsi="宋体"/>
          <w:szCs w:val="21"/>
        </w:rPr>
        <w:t>“代表” 某</w:t>
      </w:r>
      <w:r>
        <w:rPr>
          <w:rFonts w:ascii="宋体" w:eastAsia="宋体" w:hAnsi="宋体" w:hint="eastAsia"/>
          <w:szCs w:val="21"/>
        </w:rPr>
        <w:t>个/些</w:t>
      </w:r>
      <w:r w:rsidRPr="00D076E1">
        <w:rPr>
          <w:rFonts w:ascii="宋体" w:eastAsia="宋体" w:hAnsi="宋体"/>
          <w:szCs w:val="21"/>
        </w:rPr>
        <w:t>对象并使某个</w:t>
      </w:r>
      <w:r>
        <w:rPr>
          <w:rFonts w:ascii="宋体" w:eastAsia="宋体" w:hAnsi="宋体" w:hint="eastAsia"/>
          <w:szCs w:val="21"/>
        </w:rPr>
        <w:t>/些</w:t>
      </w:r>
      <w:r w:rsidRPr="00D076E1">
        <w:rPr>
          <w:rFonts w:ascii="宋体" w:eastAsia="宋体" w:hAnsi="宋体"/>
          <w:szCs w:val="21"/>
        </w:rPr>
        <w:t>对象（当下在场直接地或并非当下在场间接地）“显现”出来，只是因为意识已经赋予了表象特定的意义。</w:t>
      </w:r>
    </w:p>
    <w:p w14:paraId="31E6B8C3" w14:textId="77777777" w:rsidR="00DB3E58" w:rsidRDefault="00DB3E58" w:rsidP="00DB3E58">
      <w:pPr>
        <w:ind w:firstLine="420"/>
        <w:rPr>
          <w:rFonts w:ascii="宋体" w:eastAsia="宋体" w:hAnsi="宋体"/>
          <w:szCs w:val="21"/>
        </w:rPr>
      </w:pPr>
      <w:r w:rsidRPr="00D076E1">
        <w:rPr>
          <w:rFonts w:ascii="宋体" w:eastAsia="宋体" w:hAnsi="宋体" w:hint="eastAsia"/>
          <w:szCs w:val="21"/>
        </w:rPr>
        <w:t>代现与赋予意义是交织在一起</w:t>
      </w:r>
      <w:r w:rsidRPr="00D076E1">
        <w:rPr>
          <w:rFonts w:ascii="宋体" w:eastAsia="宋体" w:hAnsi="宋体"/>
          <w:szCs w:val="21"/>
        </w:rPr>
        <w:t>的，</w:t>
      </w:r>
      <w:r>
        <w:rPr>
          <w:rFonts w:ascii="宋体" w:eastAsia="宋体" w:hAnsi="宋体" w:hint="eastAsia"/>
          <w:szCs w:val="21"/>
        </w:rPr>
        <w:t>赋予意义</w:t>
      </w:r>
      <w:r w:rsidRPr="00D076E1">
        <w:rPr>
          <w:rFonts w:ascii="宋体" w:eastAsia="宋体" w:hAnsi="宋体"/>
          <w:szCs w:val="21"/>
        </w:rPr>
        <w:t>是将某些材料</w:t>
      </w:r>
      <w:r>
        <w:rPr>
          <w:rFonts w:ascii="宋体" w:eastAsia="宋体" w:hAnsi="宋体" w:hint="eastAsia"/>
          <w:szCs w:val="21"/>
        </w:rPr>
        <w:t>/</w:t>
      </w:r>
      <w:r w:rsidRPr="00D076E1">
        <w:rPr>
          <w:rFonts w:ascii="宋体" w:eastAsia="宋体" w:hAnsi="宋体"/>
          <w:szCs w:val="21"/>
        </w:rPr>
        <w:t>表象</w:t>
      </w:r>
      <w:r>
        <w:rPr>
          <w:rFonts w:ascii="宋体" w:eastAsia="宋体" w:hAnsi="宋体" w:hint="eastAsia"/>
          <w:szCs w:val="21"/>
        </w:rPr>
        <w:t>统摄</w:t>
      </w:r>
      <w:r w:rsidRPr="00D076E1">
        <w:rPr>
          <w:rFonts w:ascii="宋体" w:eastAsia="宋体" w:hAnsi="宋体"/>
          <w:szCs w:val="21"/>
        </w:rPr>
        <w:t>为某物</w:t>
      </w:r>
      <w:r>
        <w:rPr>
          <w:rFonts w:ascii="宋体" w:eastAsia="宋体" w:hAnsi="宋体" w:hint="eastAsia"/>
          <w:szCs w:val="21"/>
        </w:rPr>
        <w:t>/</w:t>
      </w:r>
      <w:r w:rsidRPr="00D076E1">
        <w:rPr>
          <w:rFonts w:ascii="宋体" w:eastAsia="宋体" w:hAnsi="宋体"/>
          <w:szCs w:val="21"/>
        </w:rPr>
        <w:t>对象，而表象之所以能够代现对象也只是因为它被赋予了特定的意义</w:t>
      </w:r>
      <w:r w:rsidRPr="00D076E1">
        <w:rPr>
          <w:rFonts w:ascii="宋体" w:eastAsia="宋体" w:hAnsi="宋体" w:hint="eastAsia"/>
          <w:szCs w:val="21"/>
        </w:rPr>
        <w:t>除去质性以外，意识行为的全部内容都属于</w:t>
      </w:r>
      <w:r w:rsidRPr="00D076E1">
        <w:rPr>
          <w:rFonts w:ascii="宋体" w:eastAsia="宋体" w:hAnsi="宋体"/>
          <w:szCs w:val="21"/>
        </w:rPr>
        <w:t>“代现”范畴，它包括“代现形式”、 “代现内容”（感性材料）、 “代现质料” 。</w:t>
      </w:r>
    </w:p>
    <w:p w14:paraId="7B4ADE3D" w14:textId="77777777" w:rsidR="00DB3E58" w:rsidRDefault="00DB3E58" w:rsidP="00DB3E58">
      <w:pPr>
        <w:ind w:firstLine="420"/>
        <w:rPr>
          <w:rFonts w:ascii="宋体" w:eastAsia="宋体" w:hAnsi="宋体"/>
          <w:szCs w:val="21"/>
        </w:rPr>
      </w:pPr>
      <w:r w:rsidRPr="00D076E1">
        <w:rPr>
          <w:rFonts w:ascii="宋体" w:eastAsia="宋体" w:hAnsi="宋体" w:hint="eastAsia"/>
          <w:szCs w:val="21"/>
        </w:rPr>
        <w:t>意向行为的</w:t>
      </w:r>
      <w:r w:rsidRPr="00D076E1">
        <w:rPr>
          <w:rFonts w:ascii="宋体" w:eastAsia="宋体" w:hAnsi="宋体"/>
          <w:szCs w:val="21"/>
        </w:rPr>
        <w:t>代现形式就是对象被给予的方式：符号、图像与感知</w:t>
      </w:r>
      <w:r w:rsidRPr="00D076E1">
        <w:rPr>
          <w:rFonts w:ascii="宋体" w:eastAsia="宋体" w:hAnsi="宋体" w:hint="eastAsia"/>
          <w:szCs w:val="21"/>
        </w:rPr>
        <w:t>任何意识</w:t>
      </w:r>
      <w:r>
        <w:rPr>
          <w:rFonts w:ascii="宋体" w:eastAsia="宋体" w:hAnsi="宋体" w:hint="eastAsia"/>
          <w:szCs w:val="21"/>
        </w:rPr>
        <w:t>/</w:t>
      </w:r>
      <w:r w:rsidRPr="00D076E1">
        <w:rPr>
          <w:rFonts w:ascii="宋体" w:eastAsia="宋体" w:hAnsi="宋体" w:hint="eastAsia"/>
          <w:szCs w:val="21"/>
        </w:rPr>
        <w:t>意向行为都是质性与质料的结合，这种结合被称为意向本质。只要我们仍然只是关注我们意指某个对象的能力，那么我们就只是停留在意向本质上，胡塞尔也将其称之为含义意向。含义意向就是指“给予含义的”或“给予含义的意向”。胡塞尔将意向理解为意指或思想。意指或思考这个或那个对象，就意味着意识带着特定的质料指向这个或那个对象。</w:t>
      </w:r>
    </w:p>
    <w:p w14:paraId="023CBC5B" w14:textId="77777777" w:rsidR="00DB3E58" w:rsidRDefault="00DB3E58" w:rsidP="00DB3E58">
      <w:pPr>
        <w:ind w:firstLine="420"/>
        <w:rPr>
          <w:rFonts w:ascii="宋体" w:eastAsia="宋体" w:hAnsi="宋体"/>
          <w:szCs w:val="21"/>
        </w:rPr>
      </w:pPr>
      <w:r w:rsidRPr="00D076E1">
        <w:rPr>
          <w:rFonts w:ascii="宋体" w:eastAsia="宋体" w:hAnsi="宋体" w:hint="eastAsia"/>
          <w:szCs w:val="21"/>
        </w:rPr>
        <w:t>对象的被给予性，被给予的方式</w:t>
      </w:r>
      <w:r>
        <w:rPr>
          <w:rFonts w:ascii="宋体" w:eastAsia="宋体" w:hAnsi="宋体" w:hint="eastAsia"/>
          <w:szCs w:val="21"/>
        </w:rPr>
        <w:t>从</w:t>
      </w:r>
      <w:r w:rsidRPr="00D076E1">
        <w:rPr>
          <w:rFonts w:ascii="宋体" w:eastAsia="宋体" w:hAnsi="宋体" w:hint="eastAsia"/>
          <w:szCs w:val="21"/>
        </w:rPr>
        <w:t>不在场</w:t>
      </w:r>
      <w:r>
        <w:rPr>
          <w:rFonts w:ascii="宋体" w:eastAsia="宋体" w:hAnsi="宋体" w:hint="eastAsia"/>
          <w:szCs w:val="21"/>
        </w:rPr>
        <w:t>：</w:t>
      </w:r>
      <w:r w:rsidRPr="00D076E1">
        <w:rPr>
          <w:rFonts w:ascii="宋体" w:eastAsia="宋体" w:hAnsi="宋体" w:hint="eastAsia"/>
          <w:szCs w:val="21"/>
        </w:rPr>
        <w:t>一个空的、仅仅是符号性的意向行为</w:t>
      </w:r>
      <w:r>
        <w:rPr>
          <w:rFonts w:ascii="宋体" w:eastAsia="宋体" w:hAnsi="宋体" w:hint="eastAsia"/>
          <w:szCs w:val="21"/>
        </w:rPr>
        <w:t>到</w:t>
      </w:r>
      <w:r w:rsidRPr="00D076E1">
        <w:rPr>
          <w:rFonts w:ascii="宋体" w:eastAsia="宋体" w:hAnsi="宋体" w:hint="eastAsia"/>
          <w:szCs w:val="21"/>
        </w:rPr>
        <w:t>当下化</w:t>
      </w:r>
      <w:r>
        <w:rPr>
          <w:rFonts w:ascii="宋体" w:eastAsia="宋体" w:hAnsi="宋体" w:hint="eastAsia"/>
          <w:szCs w:val="21"/>
        </w:rPr>
        <w:t>再到</w:t>
      </w:r>
      <w:r w:rsidRPr="00D076E1">
        <w:rPr>
          <w:rFonts w:ascii="宋体" w:eastAsia="宋体" w:hAnsi="宋体" w:hint="eastAsia"/>
          <w:szCs w:val="21"/>
        </w:rPr>
        <w:t>当下拥有</w:t>
      </w:r>
      <w:r>
        <w:rPr>
          <w:rFonts w:ascii="宋体" w:eastAsia="宋体" w:hAnsi="宋体" w:hint="eastAsia"/>
          <w:szCs w:val="21"/>
        </w:rPr>
        <w:t>。</w:t>
      </w:r>
    </w:p>
    <w:p w14:paraId="6F129BA3" w14:textId="77777777" w:rsidR="00DB3E58" w:rsidRDefault="00DB3E58" w:rsidP="00DB3E58">
      <w:pPr>
        <w:ind w:firstLine="420"/>
        <w:rPr>
          <w:rFonts w:ascii="宋体" w:eastAsia="宋体" w:hAnsi="宋体"/>
          <w:szCs w:val="21"/>
        </w:rPr>
      </w:pPr>
      <w:r w:rsidRPr="00D076E1">
        <w:rPr>
          <w:rFonts w:ascii="宋体" w:eastAsia="宋体" w:hAnsi="宋体" w:hint="eastAsia"/>
          <w:szCs w:val="21"/>
        </w:rPr>
        <w:t>意向行为的“代现内容”</w:t>
      </w:r>
      <w:r w:rsidRPr="00D076E1">
        <w:rPr>
          <w:rFonts w:ascii="宋体" w:eastAsia="宋体" w:hAnsi="宋体"/>
          <w:szCs w:val="21"/>
        </w:rPr>
        <w:t xml:space="preserve"> （der repräsentierende Inhalt）就是指“充盈”（Fülle），即意向行为被给予的感性材料</w:t>
      </w:r>
      <w:r w:rsidRPr="00D076E1">
        <w:rPr>
          <w:rFonts w:ascii="宋体" w:eastAsia="宋体" w:hAnsi="宋体" w:hint="eastAsia"/>
          <w:szCs w:val="21"/>
        </w:rPr>
        <w:t>“充盈”作为感性材料</w:t>
      </w:r>
      <w:r w:rsidRPr="00D076E1">
        <w:rPr>
          <w:rFonts w:ascii="宋体" w:eastAsia="宋体" w:hAnsi="宋体"/>
          <w:szCs w:val="21"/>
        </w:rPr>
        <w:t>（Sinnesdaten）可以进一步划分为感觉材料（Empfindung）与想象材料（Phantasma），前者是感知行为的内容，后者是想象（图像）行为的内容。</w:t>
      </w:r>
    </w:p>
    <w:p w14:paraId="37E9BF58" w14:textId="76080EC0" w:rsidR="00DB3E58" w:rsidRPr="00D076E1" w:rsidRDefault="00DB3E58" w:rsidP="00DB3E58">
      <w:pPr>
        <w:ind w:firstLine="420"/>
        <w:rPr>
          <w:rFonts w:ascii="宋体" w:eastAsia="宋体" w:hAnsi="宋体"/>
          <w:szCs w:val="21"/>
        </w:rPr>
      </w:pPr>
      <w:r>
        <w:rPr>
          <w:rFonts w:ascii="宋体" w:eastAsia="宋体" w:hAnsi="宋体" w:hint="eastAsia"/>
          <w:szCs w:val="21"/>
        </w:rPr>
        <w:t>最后，认识的路程分为</w:t>
      </w:r>
      <w:r w:rsidRPr="00D076E1">
        <w:rPr>
          <w:rFonts w:ascii="宋体" w:eastAsia="宋体" w:hAnsi="宋体" w:hint="eastAsia"/>
          <w:szCs w:val="21"/>
        </w:rPr>
        <w:t>直观性含义意向、含义充实（</w:t>
      </w:r>
      <w:r w:rsidRPr="00D076E1">
        <w:rPr>
          <w:rFonts w:ascii="宋体" w:eastAsia="宋体" w:hAnsi="宋体"/>
          <w:szCs w:val="21"/>
        </w:rPr>
        <w:t>Erfüllung）与认识</w:t>
      </w:r>
      <w:r w:rsidRPr="00D076E1">
        <w:rPr>
          <w:rFonts w:ascii="宋体" w:eastAsia="宋体" w:hAnsi="宋体" w:hint="eastAsia"/>
          <w:szCs w:val="21"/>
        </w:rPr>
        <w:t>明见性（</w:t>
      </w:r>
      <w:r w:rsidRPr="00D076E1">
        <w:rPr>
          <w:rFonts w:ascii="宋体" w:eastAsia="宋体" w:hAnsi="宋体"/>
          <w:szCs w:val="21"/>
        </w:rPr>
        <w:t>Evidenz/evidence）</w:t>
      </w:r>
      <w:r>
        <w:rPr>
          <w:rFonts w:ascii="宋体" w:eastAsia="宋体" w:hAnsi="宋体" w:hint="eastAsia"/>
          <w:szCs w:val="21"/>
        </w:rPr>
        <w:t>。</w:t>
      </w:r>
      <w:r w:rsidRPr="00D076E1">
        <w:rPr>
          <w:rFonts w:ascii="宋体" w:eastAsia="宋体" w:hAnsi="宋体" w:hint="eastAsia"/>
          <w:szCs w:val="21"/>
        </w:rPr>
        <w:t>严格意义上的明见性就是相即性（</w:t>
      </w:r>
      <w:r w:rsidRPr="00D076E1">
        <w:rPr>
          <w:rFonts w:ascii="宋体" w:eastAsia="宋体" w:hAnsi="宋体"/>
          <w:szCs w:val="21"/>
        </w:rPr>
        <w:t>Adäquation /adequateness）：理想的充实。</w:t>
      </w:r>
      <w:r w:rsidR="00437EDF">
        <w:rPr>
          <w:rFonts w:ascii="宋体" w:eastAsia="宋体" w:hAnsi="宋体" w:cs="Cambria Math" w:hint="eastAsia"/>
          <w:szCs w:val="21"/>
          <w:vertAlign w:val="superscript"/>
        </w:rPr>
        <w:t>①</w:t>
      </w:r>
    </w:p>
    <w:p w14:paraId="1D5E5894" w14:textId="6583C1DD" w:rsidR="00DB3E58" w:rsidRPr="00D076E1" w:rsidRDefault="00DB3E58" w:rsidP="00DB3E58">
      <w:pPr>
        <w:ind w:firstLine="420"/>
        <w:rPr>
          <w:rFonts w:ascii="宋体" w:eastAsia="宋体" w:hAnsi="宋体"/>
          <w:szCs w:val="21"/>
        </w:rPr>
      </w:pPr>
      <w:r w:rsidRPr="00D076E1">
        <w:rPr>
          <w:rFonts w:ascii="宋体" w:eastAsia="宋体" w:hAnsi="宋体" w:hint="eastAsia"/>
          <w:szCs w:val="21"/>
        </w:rPr>
        <w:t>在胡塞尔看来，客观逻辑预设了“客观“世界的存在，因而成为一门实证科学样的存在（</w:t>
      </w:r>
      <w:bookmarkStart w:id="1" w:name="_Hlk115100357"/>
      <w:r>
        <w:rPr>
          <w:rFonts w:ascii="宋体" w:eastAsia="宋体" w:hAnsi="宋体" w:hint="eastAsia"/>
          <w:szCs w:val="21"/>
        </w:rPr>
        <w:t>Formal</w:t>
      </w:r>
      <w:r>
        <w:rPr>
          <w:rFonts w:ascii="宋体" w:eastAsia="宋体" w:hAnsi="宋体"/>
          <w:szCs w:val="21"/>
        </w:rPr>
        <w:t xml:space="preserve">e und transzendentale Logik, </w:t>
      </w:r>
      <w:r w:rsidRPr="00D076E1">
        <w:rPr>
          <w:rFonts w:ascii="宋体" w:eastAsia="宋体" w:hAnsi="宋体"/>
          <w:szCs w:val="21"/>
        </w:rPr>
        <w:t>S.199</w:t>
      </w:r>
      <w:r>
        <w:rPr>
          <w:rFonts w:ascii="宋体" w:eastAsia="宋体" w:hAnsi="宋体"/>
          <w:szCs w:val="21"/>
        </w:rPr>
        <w:t xml:space="preserve">, Husserliana XVII, Den Haag, 1974, </w:t>
      </w:r>
      <w:r w:rsidRPr="00D076E1">
        <w:rPr>
          <w:rFonts w:ascii="宋体" w:eastAsia="宋体" w:hAnsi="宋体"/>
          <w:szCs w:val="21"/>
        </w:rPr>
        <w:t>S.232</w:t>
      </w:r>
      <w:r>
        <w:rPr>
          <w:rFonts w:ascii="宋体" w:eastAsia="宋体" w:hAnsi="宋体"/>
          <w:szCs w:val="21"/>
        </w:rPr>
        <w:t>.</w:t>
      </w:r>
      <w:bookmarkEnd w:id="1"/>
      <w:r w:rsidRPr="00D076E1">
        <w:rPr>
          <w:rFonts w:ascii="宋体" w:eastAsia="宋体" w:hAnsi="宋体"/>
          <w:szCs w:val="21"/>
        </w:rPr>
        <w:t>）</w:t>
      </w:r>
      <w:r w:rsidRPr="00D076E1">
        <w:rPr>
          <w:rFonts w:ascii="宋体" w:eastAsia="宋体" w:hAnsi="宋体" w:hint="eastAsia"/>
          <w:szCs w:val="21"/>
        </w:rPr>
        <w:t>，不追问证成（rechtfertigen）的最终先天的可能性和必然的方法（</w:t>
      </w:r>
      <w:r w:rsidRPr="003D46DE">
        <w:rPr>
          <w:rFonts w:ascii="宋体" w:eastAsia="宋体" w:hAnsi="宋体"/>
          <w:szCs w:val="21"/>
        </w:rPr>
        <w:t>Formale und transzendentale Logik, S.</w:t>
      </w:r>
      <w:r>
        <w:rPr>
          <w:rFonts w:ascii="宋体" w:eastAsia="宋体" w:hAnsi="宋体"/>
          <w:szCs w:val="21"/>
        </w:rPr>
        <w:t>2</w:t>
      </w:r>
      <w:r w:rsidRPr="003D46DE">
        <w:rPr>
          <w:rFonts w:ascii="宋体" w:eastAsia="宋体" w:hAnsi="宋体"/>
          <w:szCs w:val="21"/>
        </w:rPr>
        <w:t>, Husserliana XVII, Den Haag, 1974, S.</w:t>
      </w:r>
      <w:r w:rsidRPr="00D076E1">
        <w:rPr>
          <w:rFonts w:ascii="宋体" w:eastAsia="宋体" w:hAnsi="宋体"/>
          <w:szCs w:val="21"/>
        </w:rPr>
        <w:t>6</w:t>
      </w:r>
      <w:r>
        <w:rPr>
          <w:rFonts w:ascii="宋体" w:eastAsia="宋体" w:hAnsi="宋体"/>
          <w:szCs w:val="21"/>
        </w:rPr>
        <w:t>.,</w:t>
      </w:r>
      <w:r>
        <w:rPr>
          <w:rFonts w:ascii="宋体" w:eastAsia="宋体" w:hAnsi="宋体" w:hint="eastAsia"/>
          <w:szCs w:val="21"/>
        </w:rPr>
        <w:t>转引自[</w:t>
      </w:r>
      <w:r w:rsidR="006242DC">
        <w:rPr>
          <w:rFonts w:ascii="宋体" w:eastAsia="宋体" w:hAnsi="宋体"/>
          <w:szCs w:val="21"/>
        </w:rPr>
        <w:t>8</w:t>
      </w:r>
      <w:r>
        <w:rPr>
          <w:rFonts w:ascii="宋体" w:eastAsia="宋体" w:hAnsi="宋体"/>
          <w:szCs w:val="21"/>
        </w:rPr>
        <w:t>],pp.62-5.</w:t>
      </w:r>
      <w:r w:rsidRPr="00D076E1">
        <w:rPr>
          <w:rFonts w:ascii="宋体" w:eastAsia="宋体" w:hAnsi="宋体" w:hint="eastAsia"/>
          <w:szCs w:val="21"/>
        </w:rPr>
        <w:t>），因此只有通过超越论逻辑奠基，从而进入了现象学的“悬搁”、还原、纯粹自我、意向性、构造，奠基于“主观性”之上。</w:t>
      </w:r>
    </w:p>
    <w:p w14:paraId="4778F5CA" w14:textId="380CA583" w:rsidR="00DB3E58" w:rsidRDefault="00DB3E58" w:rsidP="00DB3E58">
      <w:pPr>
        <w:ind w:firstLine="420"/>
        <w:rPr>
          <w:rFonts w:ascii="宋体" w:eastAsia="宋体" w:hAnsi="宋体"/>
          <w:szCs w:val="21"/>
        </w:rPr>
      </w:pPr>
      <w:r w:rsidRPr="00864BC6">
        <w:rPr>
          <w:rFonts w:ascii="黑体" w:eastAsia="黑体" w:hAnsi="黑体"/>
          <w:szCs w:val="21"/>
        </w:rPr>
        <w:t>3</w:t>
      </w:r>
      <w:r>
        <w:rPr>
          <w:rFonts w:ascii="宋体" w:eastAsia="宋体" w:hAnsi="宋体"/>
          <w:szCs w:val="21"/>
        </w:rPr>
        <w:t xml:space="preserve"> </w:t>
      </w:r>
      <w:r w:rsidRPr="00D076E1">
        <w:rPr>
          <w:rFonts w:ascii="宋体" w:eastAsia="宋体" w:hAnsi="宋体" w:hint="eastAsia"/>
          <w:szCs w:val="21"/>
        </w:rPr>
        <w:t>从这我们也可以看出一种倾向，即先验逻辑比形式逻辑更基础，形式逻辑奠基于先验逻辑之上。例如</w:t>
      </w:r>
      <w:r>
        <w:rPr>
          <w:rFonts w:ascii="宋体" w:eastAsia="宋体" w:hAnsi="宋体" w:hint="eastAsia"/>
          <w:szCs w:val="21"/>
        </w:rPr>
        <w:t>在</w:t>
      </w:r>
      <w:r w:rsidRPr="00D076E1">
        <w:rPr>
          <w:rFonts w:ascii="宋体" w:eastAsia="宋体" w:hAnsi="宋体" w:hint="eastAsia"/>
          <w:szCs w:val="21"/>
        </w:rPr>
        <w:t>费希特</w:t>
      </w:r>
      <w:r>
        <w:rPr>
          <w:rFonts w:ascii="宋体" w:eastAsia="宋体" w:hAnsi="宋体" w:hint="eastAsia"/>
          <w:szCs w:val="21"/>
        </w:rPr>
        <w:t>那里，</w:t>
      </w:r>
    </w:p>
    <w:p w14:paraId="067A1FED" w14:textId="77777777" w:rsidR="00DB3E58" w:rsidRDefault="00DB3E58" w:rsidP="00DB3E58">
      <w:pPr>
        <w:ind w:firstLine="420"/>
        <w:rPr>
          <w:rFonts w:ascii="宋体" w:eastAsia="宋体" w:hAnsi="宋体"/>
          <w:szCs w:val="21"/>
        </w:rPr>
      </w:pPr>
    </w:p>
    <w:p w14:paraId="16277CE6" w14:textId="77777777" w:rsidR="00DB3E58" w:rsidRPr="00E1779B" w:rsidRDefault="00DB3E58" w:rsidP="00DB3E58">
      <w:pPr>
        <w:ind w:firstLine="420"/>
        <w:rPr>
          <w:rFonts w:ascii="楷体" w:eastAsia="楷体" w:hAnsi="楷体"/>
          <w:szCs w:val="21"/>
        </w:rPr>
      </w:pPr>
      <w:r w:rsidRPr="00E1779B">
        <w:rPr>
          <w:rFonts w:ascii="楷体" w:eastAsia="楷体" w:hAnsi="楷体"/>
          <w:szCs w:val="21"/>
        </w:rPr>
        <w:t>A=A无疑是一个在逻辑上正确的命题，就其所是而言，它的意义是：如果A被设定，那么A就是如此被设定的。在这里出现了两个问题：A真被设定了吗？如果它被设定，那它是在何种程度上并且为什么被设定的呢？这个“如果”和那个“如此”究竟是如何共属一体的呢？</w:t>
      </w:r>
    </w:p>
    <w:p w14:paraId="03EF4712" w14:textId="77777777" w:rsidR="00DB3E58" w:rsidRPr="00E1779B" w:rsidRDefault="00DB3E58" w:rsidP="00DB3E58">
      <w:pPr>
        <w:ind w:firstLine="420"/>
        <w:rPr>
          <w:rFonts w:ascii="楷体" w:eastAsia="楷体" w:hAnsi="楷体"/>
          <w:szCs w:val="21"/>
        </w:rPr>
      </w:pPr>
      <w:r w:rsidRPr="00E1779B">
        <w:rPr>
          <w:rFonts w:ascii="楷体" w:eastAsia="楷体" w:hAnsi="楷体" w:hint="eastAsia"/>
          <w:szCs w:val="21"/>
        </w:rPr>
        <w:t>假如：在前一个命题中</w:t>
      </w:r>
      <w:r w:rsidRPr="00E1779B">
        <w:rPr>
          <w:rFonts w:ascii="楷体" w:eastAsia="楷体" w:hAnsi="楷体"/>
          <w:szCs w:val="21"/>
        </w:rPr>
        <w:t>A意味着自我，进而有其特定的内容，那么这个命题的意思首先</w:t>
      </w:r>
      <w:r w:rsidRPr="00E1779B">
        <w:rPr>
          <w:rFonts w:ascii="楷体" w:eastAsia="楷体" w:hAnsi="楷体"/>
          <w:szCs w:val="21"/>
        </w:rPr>
        <w:lastRenderedPageBreak/>
        <w:t>就是：自我是自我：或者说，如果自我被设定，那么自我就是如此被设定。但是，因为命题的主体（主词）是绝对的主体，而这一主体根本上是存在的，所以在这个唯一的情况下，这个命题内在的内容是与其形式一道被设定的：自我被设定，因为自我已然设定了自己。我在，因为我在。</w:t>
      </w:r>
    </w:p>
    <w:p w14:paraId="0D8623E8" w14:textId="4E059EF8" w:rsidR="00DB3E58" w:rsidRDefault="00DB3E58" w:rsidP="00DB3E58">
      <w:pPr>
        <w:ind w:firstLine="420"/>
        <w:rPr>
          <w:rFonts w:ascii="楷体" w:eastAsia="楷体" w:hAnsi="楷体"/>
          <w:szCs w:val="21"/>
        </w:rPr>
      </w:pPr>
      <w:r w:rsidRPr="00E1779B">
        <w:rPr>
          <w:rFonts w:ascii="楷体" w:eastAsia="楷体" w:hAnsi="楷体" w:hint="eastAsia"/>
          <w:szCs w:val="21"/>
        </w:rPr>
        <w:t>同样，命题</w:t>
      </w:r>
      <w:r w:rsidRPr="00E1779B">
        <w:rPr>
          <w:rFonts w:ascii="楷体" w:eastAsia="楷体" w:hAnsi="楷体"/>
          <w:szCs w:val="21"/>
        </w:rPr>
        <w:t>A=A源初地唯有从自我出发才是有效的；它是出从知识学的命题“自我是自我”出发得出的；如此一来，一切它可以运用其上的内容，都必定蕴含在自我之中，并且被包含在自我之下。(GAI/2, S. 139– 140)</w:t>
      </w:r>
      <w:r w:rsidR="00B773AA" w:rsidRPr="00B773AA">
        <w:rPr>
          <w:rFonts w:ascii="楷体" w:eastAsia="楷体" w:hAnsi="楷体"/>
          <w:szCs w:val="21"/>
        </w:rPr>
        <w:t xml:space="preserve"> </w:t>
      </w:r>
      <w:r w:rsidR="00B773AA">
        <w:rPr>
          <w:rFonts w:ascii="楷体" w:eastAsia="楷体" w:hAnsi="楷体"/>
          <w:szCs w:val="21"/>
        </w:rPr>
        <w:t>(</w:t>
      </w:r>
      <w:r w:rsidR="00B773AA">
        <w:rPr>
          <w:rFonts w:ascii="楷体" w:eastAsia="楷体" w:hAnsi="楷体" w:hint="eastAsia"/>
          <w:szCs w:val="21"/>
        </w:rPr>
        <w:t>转引自[</w:t>
      </w:r>
      <w:r w:rsidR="00B773AA">
        <w:rPr>
          <w:rFonts w:ascii="楷体" w:eastAsia="楷体" w:hAnsi="楷体"/>
          <w:szCs w:val="21"/>
        </w:rPr>
        <w:t>10</w:t>
      </w:r>
      <w:r w:rsidR="00B773AA">
        <w:rPr>
          <w:rFonts w:ascii="楷体" w:eastAsia="楷体" w:hAnsi="楷体"/>
          <w:szCs w:val="21"/>
        </w:rPr>
        <w:t>])</w:t>
      </w:r>
    </w:p>
    <w:p w14:paraId="6E1C2EC1" w14:textId="77777777" w:rsidR="00DB3E58" w:rsidRDefault="00DB3E58" w:rsidP="00DB3E58">
      <w:pPr>
        <w:ind w:firstLine="420"/>
        <w:rPr>
          <w:rFonts w:ascii="楷体" w:eastAsia="楷体" w:hAnsi="楷体"/>
          <w:szCs w:val="21"/>
        </w:rPr>
      </w:pPr>
    </w:p>
    <w:p w14:paraId="4A3A9A26" w14:textId="77777777" w:rsidR="00DB3E58" w:rsidRDefault="00DB3E58" w:rsidP="00DB3E58">
      <w:pPr>
        <w:ind w:firstLine="420"/>
        <w:rPr>
          <w:rFonts w:ascii="宋体" w:eastAsia="宋体" w:hAnsi="宋体"/>
          <w:szCs w:val="21"/>
        </w:rPr>
      </w:pPr>
      <w:r w:rsidRPr="00806911">
        <w:rPr>
          <w:rFonts w:ascii="宋体" w:eastAsia="宋体" w:hAnsi="宋体" w:hint="eastAsia"/>
          <w:szCs w:val="21"/>
        </w:rPr>
        <w:t>在</w:t>
      </w:r>
      <w:r>
        <w:rPr>
          <w:rFonts w:ascii="宋体" w:eastAsia="宋体" w:hAnsi="宋体" w:hint="eastAsia"/>
          <w:szCs w:val="21"/>
        </w:rPr>
        <w:t>早期</w:t>
      </w:r>
      <w:r w:rsidRPr="00806911">
        <w:rPr>
          <w:rFonts w:ascii="宋体" w:eastAsia="宋体" w:hAnsi="宋体" w:hint="eastAsia"/>
          <w:szCs w:val="21"/>
        </w:rPr>
        <w:t>谢林那里</w:t>
      </w:r>
      <w:r>
        <w:rPr>
          <w:rFonts w:ascii="宋体" w:eastAsia="宋体" w:hAnsi="宋体" w:hint="eastAsia"/>
          <w:szCs w:val="21"/>
        </w:rPr>
        <w:t>，</w:t>
      </w:r>
    </w:p>
    <w:p w14:paraId="45387D58" w14:textId="77777777" w:rsidR="00DB3E58" w:rsidRDefault="00DB3E58" w:rsidP="00DB3E58">
      <w:pPr>
        <w:ind w:firstLine="420"/>
        <w:rPr>
          <w:rFonts w:ascii="宋体" w:eastAsia="宋体" w:hAnsi="宋体"/>
          <w:szCs w:val="21"/>
        </w:rPr>
      </w:pPr>
    </w:p>
    <w:p w14:paraId="232D7522" w14:textId="6297BE49" w:rsidR="00DB3E58" w:rsidRPr="005B3DED" w:rsidRDefault="00DB3E58" w:rsidP="00DB3E58">
      <w:pPr>
        <w:ind w:firstLine="420"/>
        <w:rPr>
          <w:rFonts w:ascii="楷体" w:eastAsia="楷体" w:hAnsi="楷体"/>
          <w:szCs w:val="21"/>
        </w:rPr>
      </w:pPr>
      <w:r w:rsidRPr="005B3DED">
        <w:rPr>
          <w:rFonts w:ascii="楷体" w:eastAsia="楷体" w:hAnsi="楷体" w:hint="eastAsia"/>
          <w:szCs w:val="21"/>
        </w:rPr>
        <w:t>一切在自我中被设定的东西，唯有就其在自我中被设定而言，才拥有全部同一性……甚至一切同一性形式（</w:t>
      </w:r>
      <w:r w:rsidRPr="005B3DED">
        <w:rPr>
          <w:rFonts w:ascii="楷体" w:eastAsia="楷体" w:hAnsi="楷体"/>
          <w:szCs w:val="21"/>
        </w:rPr>
        <w:t>A=A）唯有通过绝对自我才得到奠基(AAI/2, S. 102)</w:t>
      </w:r>
      <w:r w:rsidR="00B773AA">
        <w:rPr>
          <w:rFonts w:ascii="楷体" w:eastAsia="楷体" w:hAnsi="楷体"/>
          <w:szCs w:val="21"/>
        </w:rPr>
        <w:t>(</w:t>
      </w:r>
      <w:r w:rsidR="00B773AA">
        <w:rPr>
          <w:rFonts w:ascii="楷体" w:eastAsia="楷体" w:hAnsi="楷体" w:hint="eastAsia"/>
          <w:szCs w:val="21"/>
        </w:rPr>
        <w:t>转引自[</w:t>
      </w:r>
      <w:r w:rsidR="00B773AA">
        <w:rPr>
          <w:rFonts w:ascii="楷体" w:eastAsia="楷体" w:hAnsi="楷体"/>
          <w:szCs w:val="21"/>
        </w:rPr>
        <w:t>10])</w:t>
      </w:r>
    </w:p>
    <w:p w14:paraId="21F35CDD" w14:textId="77777777" w:rsidR="00DB3E58" w:rsidRDefault="00DB3E58" w:rsidP="00DB3E58">
      <w:pPr>
        <w:ind w:firstLine="420"/>
        <w:rPr>
          <w:rFonts w:ascii="宋体" w:eastAsia="宋体" w:hAnsi="宋体"/>
          <w:szCs w:val="21"/>
        </w:rPr>
      </w:pPr>
    </w:p>
    <w:p w14:paraId="103E5704" w14:textId="77777777" w:rsidR="00DB3E58" w:rsidRDefault="00DB3E58" w:rsidP="00DB3E58">
      <w:pPr>
        <w:ind w:firstLine="420"/>
        <w:rPr>
          <w:rFonts w:ascii="宋体" w:eastAsia="宋体" w:hAnsi="宋体"/>
          <w:szCs w:val="21"/>
        </w:rPr>
      </w:pPr>
      <w:r>
        <w:rPr>
          <w:rFonts w:ascii="宋体" w:eastAsia="宋体" w:hAnsi="宋体" w:hint="eastAsia"/>
          <w:szCs w:val="21"/>
        </w:rPr>
        <w:t>黑格尔则将A</w:t>
      </w:r>
      <w:r>
        <w:rPr>
          <w:rFonts w:ascii="宋体" w:eastAsia="宋体" w:hAnsi="宋体"/>
          <w:szCs w:val="21"/>
        </w:rPr>
        <w:t>=</w:t>
      </w:r>
      <w:r>
        <w:rPr>
          <w:rFonts w:ascii="宋体" w:eastAsia="宋体" w:hAnsi="宋体" w:hint="eastAsia"/>
          <w:szCs w:val="21"/>
        </w:rPr>
        <w:t>A描述为二律背反的体现，</w:t>
      </w:r>
    </w:p>
    <w:p w14:paraId="429CE7EE" w14:textId="77777777" w:rsidR="00DB3E58" w:rsidRDefault="00DB3E58" w:rsidP="00DB3E58">
      <w:pPr>
        <w:ind w:firstLine="420"/>
        <w:rPr>
          <w:rFonts w:ascii="宋体" w:eastAsia="宋体" w:hAnsi="宋体"/>
          <w:szCs w:val="21"/>
        </w:rPr>
      </w:pPr>
    </w:p>
    <w:p w14:paraId="187A6723" w14:textId="2131FD9C" w:rsidR="00DB3E58" w:rsidRPr="00E653A3" w:rsidRDefault="00DB3E58" w:rsidP="00DB3E58">
      <w:pPr>
        <w:ind w:firstLine="420"/>
        <w:rPr>
          <w:rFonts w:ascii="楷体" w:eastAsia="楷体" w:hAnsi="楷体"/>
          <w:szCs w:val="21"/>
        </w:rPr>
      </w:pPr>
      <w:r w:rsidRPr="00E653A3">
        <w:rPr>
          <w:rFonts w:ascii="楷体" w:eastAsia="楷体" w:hAnsi="楷体"/>
          <w:szCs w:val="21"/>
        </w:rPr>
        <w:t>A=A包含了作为主体的A和作为客体的A间的差异，而这一差异同时也伴随着同一性，正如A=B包含了伴随着A和B两者间差异的同一性。(GW4, S. 26)</w:t>
      </w:r>
      <w:r w:rsidR="00B773AA" w:rsidRPr="00B773AA">
        <w:rPr>
          <w:rFonts w:ascii="楷体" w:eastAsia="楷体" w:hAnsi="楷体"/>
          <w:szCs w:val="21"/>
        </w:rPr>
        <w:t xml:space="preserve"> </w:t>
      </w:r>
      <w:r w:rsidR="00B773AA">
        <w:rPr>
          <w:rFonts w:ascii="楷体" w:eastAsia="楷体" w:hAnsi="楷体"/>
          <w:szCs w:val="21"/>
        </w:rPr>
        <w:t>(</w:t>
      </w:r>
      <w:r w:rsidR="00B773AA">
        <w:rPr>
          <w:rFonts w:ascii="楷体" w:eastAsia="楷体" w:hAnsi="楷体" w:hint="eastAsia"/>
          <w:szCs w:val="21"/>
        </w:rPr>
        <w:t>转引自[</w:t>
      </w:r>
      <w:r w:rsidR="00B773AA">
        <w:rPr>
          <w:rFonts w:ascii="楷体" w:eastAsia="楷体" w:hAnsi="楷体"/>
          <w:szCs w:val="21"/>
        </w:rPr>
        <w:t>10</w:t>
      </w:r>
      <w:r w:rsidR="00B773AA">
        <w:rPr>
          <w:rFonts w:ascii="楷体" w:eastAsia="楷体" w:hAnsi="楷体"/>
          <w:szCs w:val="21"/>
        </w:rPr>
        <w:t>])</w:t>
      </w:r>
    </w:p>
    <w:p w14:paraId="2AD35CBE" w14:textId="77777777" w:rsidR="00DB3E58" w:rsidRPr="00D076E1" w:rsidRDefault="00DB3E58" w:rsidP="00DB3E58">
      <w:pPr>
        <w:ind w:firstLine="420"/>
        <w:rPr>
          <w:rFonts w:ascii="宋体" w:eastAsia="宋体" w:hAnsi="宋体"/>
          <w:szCs w:val="21"/>
        </w:rPr>
      </w:pPr>
    </w:p>
    <w:p w14:paraId="0999B341" w14:textId="39273DF0" w:rsidR="00DB3E58" w:rsidRPr="00D076E1" w:rsidRDefault="00DB3E58" w:rsidP="00DB3E58">
      <w:pPr>
        <w:ind w:firstLine="420"/>
        <w:rPr>
          <w:rFonts w:ascii="宋体" w:eastAsia="宋体" w:hAnsi="宋体"/>
          <w:szCs w:val="21"/>
        </w:rPr>
      </w:pPr>
      <w:r w:rsidRPr="00DB03BE">
        <w:rPr>
          <w:rFonts w:ascii="黑体" w:eastAsia="黑体" w:hAnsi="黑体"/>
          <w:szCs w:val="21"/>
        </w:rPr>
        <w:t>4</w:t>
      </w:r>
      <w:r>
        <w:rPr>
          <w:rFonts w:ascii="宋体" w:eastAsia="宋体" w:hAnsi="宋体"/>
          <w:szCs w:val="21"/>
        </w:rPr>
        <w:t xml:space="preserve"> </w:t>
      </w:r>
      <w:r w:rsidRPr="00261A54">
        <w:rPr>
          <w:rFonts w:ascii="宋体" w:eastAsia="宋体" w:hAnsi="宋体" w:hint="eastAsia"/>
          <w:szCs w:val="21"/>
        </w:rPr>
        <w:t>意义之间相互关联的逻辑</w:t>
      </w:r>
      <w:r>
        <w:rPr>
          <w:rFonts w:ascii="宋体" w:eastAsia="宋体" w:hAnsi="宋体" w:hint="eastAsia"/>
          <w:szCs w:val="21"/>
        </w:rPr>
        <w:t>到了</w:t>
      </w:r>
      <w:r w:rsidRPr="00D076E1">
        <w:rPr>
          <w:rFonts w:ascii="宋体" w:eastAsia="宋体" w:hAnsi="宋体" w:hint="eastAsia"/>
          <w:szCs w:val="21"/>
        </w:rPr>
        <w:t>黑格尔</w:t>
      </w:r>
      <w:r>
        <w:rPr>
          <w:rFonts w:ascii="宋体" w:eastAsia="宋体" w:hAnsi="宋体" w:hint="eastAsia"/>
          <w:szCs w:val="21"/>
        </w:rPr>
        <w:t>则演化成了</w:t>
      </w:r>
      <w:r w:rsidRPr="00D076E1">
        <w:rPr>
          <w:rFonts w:ascii="宋体" w:eastAsia="宋体" w:hAnsi="宋体" w:hint="eastAsia"/>
          <w:szCs w:val="21"/>
        </w:rPr>
        <w:t>概念论</w:t>
      </w:r>
      <w:r>
        <w:rPr>
          <w:rFonts w:ascii="宋体" w:eastAsia="宋体" w:hAnsi="宋体" w:hint="eastAsia"/>
          <w:szCs w:val="21"/>
        </w:rPr>
        <w:t>。而形式逻辑则被作为“抽象知性的规律”加以扬弃。</w:t>
      </w:r>
      <w:r w:rsidRPr="00D076E1">
        <w:rPr>
          <w:rFonts w:ascii="宋体" w:eastAsia="宋体" w:hAnsi="宋体" w:hint="eastAsia"/>
          <w:szCs w:val="21"/>
        </w:rPr>
        <w:t>黑格尔的</w:t>
      </w:r>
      <w:r>
        <w:rPr>
          <w:rFonts w:ascii="宋体" w:eastAsia="宋体" w:hAnsi="宋体" w:hint="eastAsia"/>
          <w:szCs w:val="21"/>
        </w:rPr>
        <w:t>《</w:t>
      </w:r>
      <w:r w:rsidRPr="00D076E1">
        <w:rPr>
          <w:rFonts w:ascii="宋体" w:eastAsia="宋体" w:hAnsi="宋体" w:hint="eastAsia"/>
          <w:szCs w:val="21"/>
        </w:rPr>
        <w:t>小逻辑</w:t>
      </w:r>
      <w:r>
        <w:rPr>
          <w:rFonts w:ascii="宋体" w:eastAsia="宋体" w:hAnsi="宋体" w:hint="eastAsia"/>
          <w:szCs w:val="21"/>
        </w:rPr>
        <w:t>》可以说</w:t>
      </w:r>
      <w:r w:rsidRPr="00D076E1">
        <w:rPr>
          <w:rFonts w:ascii="宋体" w:eastAsia="宋体" w:hAnsi="宋体" w:hint="eastAsia"/>
          <w:szCs w:val="21"/>
        </w:rPr>
        <w:t>是概念的发展历程</w:t>
      </w:r>
      <w:r>
        <w:rPr>
          <w:rFonts w:ascii="宋体" w:eastAsia="宋体" w:hAnsi="宋体" w:hint="eastAsia"/>
          <w:szCs w:val="21"/>
        </w:rPr>
        <w:t>：</w:t>
      </w:r>
      <w:r w:rsidRPr="00D076E1">
        <w:rPr>
          <w:rFonts w:ascii="宋体" w:eastAsia="宋体" w:hAnsi="宋体" w:hint="eastAsia"/>
          <w:szCs w:val="21"/>
        </w:rPr>
        <w:t>从纯有，到纯无，再到变易，从存在论到本质论</w:t>
      </w:r>
      <w:r>
        <w:rPr>
          <w:rFonts w:ascii="宋体" w:eastAsia="宋体" w:hAnsi="宋体" w:hint="eastAsia"/>
          <w:szCs w:val="21"/>
        </w:rPr>
        <w:t>，等等。</w:t>
      </w:r>
    </w:p>
    <w:p w14:paraId="687E6A00" w14:textId="14D019EB" w:rsidR="00DB3E58" w:rsidRPr="00D076E1" w:rsidRDefault="00DB3E58" w:rsidP="00DB3E58">
      <w:pPr>
        <w:ind w:firstLine="420"/>
        <w:rPr>
          <w:rFonts w:ascii="宋体" w:eastAsia="宋体" w:hAnsi="宋体"/>
          <w:szCs w:val="21"/>
        </w:rPr>
      </w:pPr>
      <w:r w:rsidRPr="00DB03BE">
        <w:rPr>
          <w:rFonts w:ascii="黑体" w:eastAsia="黑体" w:hAnsi="黑体"/>
          <w:szCs w:val="21"/>
        </w:rPr>
        <w:t>4.1</w:t>
      </w:r>
      <w:r>
        <w:rPr>
          <w:rFonts w:ascii="宋体" w:eastAsia="宋体" w:hAnsi="宋体"/>
          <w:szCs w:val="21"/>
        </w:rPr>
        <w:t xml:space="preserve"> </w:t>
      </w:r>
      <w:r w:rsidRPr="00D076E1">
        <w:rPr>
          <w:rFonts w:ascii="宋体" w:eastAsia="宋体" w:hAnsi="宋体" w:hint="eastAsia"/>
          <w:szCs w:val="21"/>
        </w:rPr>
        <w:t>纯有是最简单和最直接的概念。纯有是这样一个东西，它除了存在之外没有其它属性。因为它没有限定，它缺乏所有的属性（</w:t>
      </w:r>
      <w:r>
        <w:rPr>
          <w:rFonts w:ascii="宋体" w:eastAsia="宋体" w:hAnsi="宋体" w:hint="eastAsia"/>
          <w:szCs w:val="21"/>
        </w:rPr>
        <w:t>Science</w:t>
      </w:r>
      <w:r>
        <w:rPr>
          <w:rFonts w:ascii="宋体" w:eastAsia="宋体" w:hAnsi="宋体"/>
          <w:szCs w:val="21"/>
        </w:rPr>
        <w:t xml:space="preserve"> </w:t>
      </w:r>
      <w:r>
        <w:rPr>
          <w:rFonts w:ascii="宋体" w:eastAsia="宋体" w:hAnsi="宋体" w:hint="eastAsia"/>
          <w:szCs w:val="21"/>
        </w:rPr>
        <w:t>of</w:t>
      </w:r>
      <w:r>
        <w:rPr>
          <w:rFonts w:ascii="宋体" w:eastAsia="宋体" w:hAnsi="宋体"/>
          <w:szCs w:val="21"/>
        </w:rPr>
        <w:t xml:space="preserve"> L</w:t>
      </w:r>
      <w:r>
        <w:rPr>
          <w:rFonts w:ascii="宋体" w:eastAsia="宋体" w:hAnsi="宋体" w:hint="eastAsia"/>
          <w:szCs w:val="21"/>
        </w:rPr>
        <w:t>ogic,</w:t>
      </w:r>
      <w:r>
        <w:rPr>
          <w:rFonts w:ascii="宋体" w:eastAsia="宋体" w:hAnsi="宋体"/>
          <w:szCs w:val="21"/>
        </w:rPr>
        <w:t xml:space="preserve"> </w:t>
      </w:r>
      <w:bookmarkStart w:id="2" w:name="_Hlk115190904"/>
      <w:r w:rsidRPr="00D076E1">
        <w:rPr>
          <w:rFonts w:ascii="宋体" w:eastAsia="宋体" w:hAnsi="宋体" w:hint="eastAsia"/>
          <w:szCs w:val="21"/>
        </w:rPr>
        <w:t>§</w:t>
      </w:r>
      <w:bookmarkEnd w:id="2"/>
      <w:r w:rsidRPr="00D076E1">
        <w:rPr>
          <w:rFonts w:ascii="宋体" w:eastAsia="宋体" w:hAnsi="宋体"/>
          <w:szCs w:val="21"/>
        </w:rPr>
        <w:t xml:space="preserve"> 131</w:t>
      </w:r>
      <w:r w:rsidRPr="00D076E1">
        <w:rPr>
          <w:rFonts w:ascii="宋体" w:eastAsia="宋体" w:hAnsi="宋体" w:hint="eastAsia"/>
          <w:szCs w:val="21"/>
        </w:rPr>
        <w:t>）。纯有是一个绝对的否定性，因为它需要通过否定其它事物来标示出它自己，因为它“是”，所以其它“不是” 。它是空无（emptiness）。“纯有，实际上就是纯无”。（</w:t>
      </w:r>
      <w:r>
        <w:rPr>
          <w:rFonts w:ascii="宋体" w:eastAsia="宋体" w:hAnsi="宋体" w:hint="eastAsia"/>
          <w:szCs w:val="21"/>
        </w:rPr>
        <w:t>S</w:t>
      </w:r>
      <w:r>
        <w:rPr>
          <w:rFonts w:ascii="宋体" w:eastAsia="宋体" w:hAnsi="宋体"/>
          <w:szCs w:val="21"/>
        </w:rPr>
        <w:t xml:space="preserve">cience of Logic, </w:t>
      </w:r>
      <w:r w:rsidRPr="00D076E1">
        <w:rPr>
          <w:rFonts w:ascii="宋体" w:eastAsia="宋体" w:hAnsi="宋体" w:hint="eastAsia"/>
          <w:szCs w:val="21"/>
        </w:rPr>
        <w:t>§</w:t>
      </w:r>
      <w:r w:rsidRPr="00D076E1">
        <w:rPr>
          <w:rFonts w:ascii="宋体" w:eastAsia="宋体" w:hAnsi="宋体"/>
          <w:szCs w:val="21"/>
        </w:rPr>
        <w:t xml:space="preserve"> 132</w:t>
      </w:r>
      <w:r w:rsidRPr="00D076E1">
        <w:rPr>
          <w:rFonts w:ascii="宋体" w:eastAsia="宋体" w:hAnsi="宋体" w:hint="eastAsia"/>
          <w:szCs w:val="21"/>
        </w:rPr>
        <w:t>）</w:t>
      </w:r>
    </w:p>
    <w:p w14:paraId="54B57457" w14:textId="396C1688" w:rsidR="00DB3E58" w:rsidRPr="00690049" w:rsidRDefault="00DB3E58" w:rsidP="00DB3E58">
      <w:pPr>
        <w:ind w:firstLine="420"/>
        <w:rPr>
          <w:rFonts w:ascii="黑体" w:eastAsia="黑体" w:hAnsi="黑体"/>
          <w:szCs w:val="21"/>
        </w:rPr>
      </w:pPr>
      <w:r w:rsidRPr="00690049">
        <w:rPr>
          <w:rFonts w:ascii="黑体" w:eastAsia="黑体" w:hAnsi="黑体"/>
          <w:szCs w:val="21"/>
        </w:rPr>
        <w:t>4.2</w:t>
      </w:r>
    </w:p>
    <w:p w14:paraId="503D0E7D" w14:textId="2E3FF781" w:rsidR="00DB3E58" w:rsidRDefault="00DB3E58" w:rsidP="00DB3E58">
      <w:pPr>
        <w:ind w:firstLine="420"/>
        <w:rPr>
          <w:rFonts w:ascii="宋体" w:eastAsia="宋体" w:hAnsi="宋体"/>
          <w:szCs w:val="21"/>
        </w:rPr>
      </w:pPr>
      <w:r w:rsidRPr="00690049">
        <w:rPr>
          <w:rFonts w:ascii="黑体" w:eastAsia="黑体" w:hAnsi="黑体"/>
          <w:szCs w:val="21"/>
        </w:rPr>
        <w:t>4.2.1</w:t>
      </w:r>
      <w:r>
        <w:rPr>
          <w:rFonts w:ascii="宋体" w:eastAsia="宋体" w:hAnsi="宋体"/>
          <w:szCs w:val="21"/>
        </w:rPr>
        <w:t xml:space="preserve"> </w:t>
      </w:r>
      <w:r w:rsidRPr="00D076E1">
        <w:rPr>
          <w:rFonts w:ascii="宋体" w:eastAsia="宋体" w:hAnsi="宋体" w:hint="eastAsia"/>
          <w:szCs w:val="21"/>
        </w:rPr>
        <w:t>另一个例子是“直接确定性”（immediate</w:t>
      </w:r>
      <w:r w:rsidRPr="00D076E1">
        <w:rPr>
          <w:rFonts w:ascii="宋体" w:eastAsia="宋体" w:hAnsi="宋体"/>
          <w:szCs w:val="21"/>
        </w:rPr>
        <w:t xml:space="preserve"> </w:t>
      </w:r>
      <w:r w:rsidRPr="00D076E1">
        <w:rPr>
          <w:rFonts w:ascii="宋体" w:eastAsia="宋体" w:hAnsi="宋体" w:hint="eastAsia"/>
          <w:szCs w:val="21"/>
        </w:rPr>
        <w:t>determinacy）：“这一个”“这里”“我”。在《精神现象学》中，黑格尔首先谈论“我”“这一个”“这时”，这些都是我们最直接的体验和最直接，看起来最简单也最具体的概念。它们仿佛是最确定的。但是，它们最具体，同时也最空泛，因为它们适用于一切东西。而这些词的意义，必须来源于其背后的共相，你要能够理解“这一个”，你首先要了解“个体”的概念，并于其它个体对照；你要了解“这时”，你首先要了解“时间”的概念并与其它时刻对照，等等。</w:t>
      </w:r>
    </w:p>
    <w:p w14:paraId="5161A5EE" w14:textId="6BAFA1FE" w:rsidR="00DB3E58" w:rsidRDefault="00DB3E58" w:rsidP="00DB3E58">
      <w:pPr>
        <w:ind w:firstLine="420"/>
        <w:rPr>
          <w:rFonts w:ascii="宋体" w:eastAsia="宋体" w:hAnsi="宋体"/>
          <w:szCs w:val="21"/>
        </w:rPr>
      </w:pPr>
      <w:r>
        <w:rPr>
          <w:rFonts w:ascii="宋体" w:eastAsia="宋体" w:hAnsi="宋体" w:hint="eastAsia"/>
          <w:szCs w:val="21"/>
        </w:rPr>
        <w:t>美国哲学家、逻辑学家W</w:t>
      </w:r>
      <w:r>
        <w:rPr>
          <w:rFonts w:ascii="宋体" w:eastAsia="宋体" w:hAnsi="宋体"/>
          <w:szCs w:val="21"/>
        </w:rPr>
        <w:t>.V.</w:t>
      </w:r>
      <w:r w:rsidRPr="00D076E1">
        <w:rPr>
          <w:rFonts w:ascii="宋体" w:eastAsia="宋体" w:hAnsi="宋体"/>
          <w:szCs w:val="21"/>
        </w:rPr>
        <w:t>Quine在他的“Speaking of objects”这一篇文章中也谈到了这一点，</w:t>
      </w:r>
      <w:r>
        <w:rPr>
          <w:rFonts w:ascii="宋体" w:eastAsia="宋体" w:hAnsi="宋体" w:hint="eastAsia"/>
          <w:szCs w:val="21"/>
        </w:rPr>
        <w:t>儿童在学会“个体”这个概念之前并不能真正掌握“这一个”，而没有对实体的同一性标准，我们就无法把握实体（</w:t>
      </w:r>
      <w:r w:rsidRPr="00D076E1">
        <w:rPr>
          <w:rFonts w:ascii="宋体" w:eastAsia="宋体" w:hAnsi="宋体"/>
          <w:szCs w:val="21"/>
        </w:rPr>
        <w:t>no entity without identity</w:t>
      </w:r>
      <w:r>
        <w:rPr>
          <w:rFonts w:ascii="宋体" w:eastAsia="宋体" w:hAnsi="宋体" w:hint="eastAsia"/>
          <w:szCs w:val="21"/>
        </w:rPr>
        <w:t>）</w:t>
      </w:r>
      <w:r w:rsidRPr="00E916B5">
        <w:rPr>
          <w:rFonts w:ascii="宋体" w:eastAsia="宋体" w:hAnsi="宋体" w:hint="eastAsia"/>
          <w:szCs w:val="21"/>
          <w:vertAlign w:val="superscript"/>
        </w:rPr>
        <w:t>[</w:t>
      </w:r>
      <w:r w:rsidR="006242DC">
        <w:rPr>
          <w:rFonts w:ascii="宋体" w:eastAsia="宋体" w:hAnsi="宋体"/>
          <w:szCs w:val="21"/>
          <w:vertAlign w:val="superscript"/>
        </w:rPr>
        <w:t>12</w:t>
      </w:r>
      <w:r w:rsidRPr="00E916B5">
        <w:rPr>
          <w:rFonts w:ascii="宋体" w:eastAsia="宋体" w:hAnsi="宋体"/>
          <w:szCs w:val="21"/>
          <w:vertAlign w:val="superscript"/>
        </w:rPr>
        <w:t>]</w:t>
      </w:r>
      <w:r>
        <w:rPr>
          <w:rFonts w:ascii="宋体" w:eastAsia="宋体" w:hAnsi="宋体" w:hint="eastAsia"/>
          <w:szCs w:val="21"/>
        </w:rPr>
        <w:t>。</w:t>
      </w:r>
    </w:p>
    <w:p w14:paraId="2A27711B" w14:textId="77777777" w:rsidR="00DB3E58" w:rsidRPr="00D076E1" w:rsidRDefault="00DB3E58" w:rsidP="00DB3E58">
      <w:pPr>
        <w:ind w:firstLine="420"/>
        <w:rPr>
          <w:rFonts w:ascii="宋体" w:eastAsia="宋体" w:hAnsi="宋体"/>
          <w:szCs w:val="21"/>
        </w:rPr>
      </w:pPr>
      <w:r w:rsidRPr="00D076E1">
        <w:rPr>
          <w:rFonts w:ascii="宋体" w:eastAsia="宋体" w:hAnsi="宋体"/>
          <w:szCs w:val="21"/>
        </w:rPr>
        <w:t>“</w:t>
      </w:r>
      <w:r w:rsidRPr="00D076E1">
        <w:rPr>
          <w:rFonts w:ascii="宋体" w:eastAsia="宋体" w:hAnsi="宋体" w:hint="eastAsia"/>
          <w:szCs w:val="21"/>
        </w:rPr>
        <w:t>在维特根斯坦的《哲学研究》第</w:t>
      </w:r>
      <w:r w:rsidRPr="00D076E1">
        <w:rPr>
          <w:rFonts w:ascii="宋体" w:eastAsia="宋体" w:hAnsi="宋体"/>
          <w:szCs w:val="21"/>
        </w:rPr>
        <w:t>253段</w:t>
      </w:r>
      <w:r>
        <w:rPr>
          <w:rFonts w:ascii="宋体" w:eastAsia="宋体" w:hAnsi="宋体" w:hint="eastAsia"/>
          <w:szCs w:val="21"/>
        </w:rPr>
        <w:t>到2</w:t>
      </w:r>
      <w:r>
        <w:rPr>
          <w:rFonts w:ascii="宋体" w:eastAsia="宋体" w:hAnsi="宋体"/>
          <w:szCs w:val="21"/>
        </w:rPr>
        <w:t>80</w:t>
      </w:r>
      <w:r>
        <w:rPr>
          <w:rFonts w:ascii="宋体" w:eastAsia="宋体" w:hAnsi="宋体" w:hint="eastAsia"/>
          <w:szCs w:val="21"/>
        </w:rPr>
        <w:t>段</w:t>
      </w:r>
      <w:r w:rsidRPr="00D076E1">
        <w:rPr>
          <w:rFonts w:ascii="宋体" w:eastAsia="宋体" w:hAnsi="宋体"/>
          <w:szCs w:val="21"/>
        </w:rPr>
        <w:t xml:space="preserve">，维特根斯坦谈论了后来被称为“私人语言论证”的东西，一种诠释是：一个人不可能有有一种“原则上只有ta自己能懂”的私人语言来说ta自己的私人感觉。例如，每当ta感到痛时，ta就在本子上记上一个“o”， </w:t>
      </w:r>
    </w:p>
    <w:p w14:paraId="462AE3E3" w14:textId="77777777" w:rsidR="00DB3E58" w:rsidRPr="00D076E1" w:rsidRDefault="00DB3E58" w:rsidP="00DB3E58">
      <w:pPr>
        <w:ind w:firstLine="420"/>
        <w:rPr>
          <w:rFonts w:ascii="宋体" w:eastAsia="宋体" w:hAnsi="宋体"/>
          <w:szCs w:val="21"/>
        </w:rPr>
      </w:pPr>
      <w:r w:rsidRPr="00D076E1">
        <w:rPr>
          <w:rFonts w:ascii="宋体" w:eastAsia="宋体" w:hAnsi="宋体" w:hint="eastAsia"/>
          <w:szCs w:val="21"/>
        </w:rPr>
        <w:t>我认为维特根斯坦在这里说的</w:t>
      </w:r>
      <w:r>
        <w:rPr>
          <w:rFonts w:ascii="宋体" w:eastAsia="宋体" w:hAnsi="宋体" w:hint="eastAsia"/>
          <w:szCs w:val="21"/>
        </w:rPr>
        <w:t>一部分</w:t>
      </w:r>
      <w:r w:rsidRPr="00D076E1">
        <w:rPr>
          <w:rFonts w:ascii="宋体" w:eastAsia="宋体" w:hAnsi="宋体" w:hint="eastAsia"/>
          <w:szCs w:val="21"/>
        </w:rPr>
        <w:t>是</w:t>
      </w:r>
      <w:r>
        <w:rPr>
          <w:rFonts w:ascii="宋体" w:eastAsia="宋体" w:hAnsi="宋体" w:hint="eastAsia"/>
          <w:szCs w:val="21"/>
        </w:rPr>
        <w:t>：</w:t>
      </w:r>
      <w:r w:rsidRPr="00A34695">
        <w:rPr>
          <w:rFonts w:ascii="宋体" w:eastAsia="宋体" w:hAnsi="宋体" w:hint="eastAsia"/>
          <w:szCs w:val="21"/>
        </w:rPr>
        <w:t>对于感觉，我们并没有一个同一性标准。</w:t>
      </w:r>
      <w:r w:rsidRPr="00D076E1">
        <w:rPr>
          <w:rFonts w:ascii="宋体" w:eastAsia="宋体" w:hAnsi="宋体"/>
          <w:szCs w:val="21"/>
        </w:rPr>
        <w:t>维特根斯坦考虑了几种可能的“同一性标准”，如记忆等等。</w:t>
      </w:r>
    </w:p>
    <w:p w14:paraId="76755573" w14:textId="77777777" w:rsidR="00DB3E58" w:rsidRPr="00D076E1" w:rsidRDefault="00DB3E58" w:rsidP="00DB3E58">
      <w:pPr>
        <w:ind w:firstLine="420"/>
        <w:rPr>
          <w:rFonts w:ascii="宋体" w:eastAsia="宋体" w:hAnsi="宋体"/>
          <w:szCs w:val="21"/>
        </w:rPr>
      </w:pPr>
      <w:r w:rsidRPr="00D076E1">
        <w:rPr>
          <w:rFonts w:ascii="宋体" w:eastAsia="宋体" w:hAnsi="宋体" w:hint="eastAsia"/>
          <w:szCs w:val="21"/>
        </w:rPr>
        <w:t>我觉得内格尔的著名的“你无法想象成为一只蝙蝠是什么样的”</w:t>
      </w:r>
      <w:r>
        <w:rPr>
          <w:rFonts w:ascii="宋体" w:eastAsia="宋体" w:hAnsi="宋体" w:hint="eastAsia"/>
          <w:szCs w:val="21"/>
        </w:rPr>
        <w:t>（</w:t>
      </w:r>
      <w:r w:rsidRPr="00A5518D">
        <w:rPr>
          <w:rFonts w:ascii="宋体" w:eastAsia="宋体" w:hAnsi="宋体" w:hint="eastAsia"/>
          <w:szCs w:val="21"/>
        </w:rPr>
        <w:t>“</w:t>
      </w:r>
      <w:r w:rsidRPr="00A5518D">
        <w:rPr>
          <w:rFonts w:ascii="宋体" w:eastAsia="宋体" w:hAnsi="宋体"/>
          <w:szCs w:val="21"/>
        </w:rPr>
        <w:t>What Is It Like to Be a Bat?”</w:t>
      </w:r>
      <w:r>
        <w:rPr>
          <w:rFonts w:ascii="宋体" w:eastAsia="宋体" w:hAnsi="宋体" w:hint="eastAsia"/>
          <w:szCs w:val="21"/>
        </w:rPr>
        <w:t>）</w:t>
      </w:r>
      <w:r w:rsidRPr="00D076E1">
        <w:rPr>
          <w:rFonts w:ascii="宋体" w:eastAsia="宋体" w:hAnsi="宋体" w:hint="eastAsia"/>
          <w:szCs w:val="21"/>
        </w:rPr>
        <w:t>的论文有一部分也是说的</w:t>
      </w:r>
      <w:r>
        <w:rPr>
          <w:rFonts w:ascii="宋体" w:eastAsia="宋体" w:hAnsi="宋体" w:hint="eastAsia"/>
          <w:szCs w:val="21"/>
        </w:rPr>
        <w:t>这件事：</w:t>
      </w:r>
      <w:r w:rsidRPr="005D261E">
        <w:rPr>
          <w:rFonts w:ascii="宋体" w:eastAsia="宋体" w:hAnsi="宋体" w:hint="eastAsia"/>
          <w:szCs w:val="21"/>
        </w:rPr>
        <w:t>对于感觉，跨主体的时候，我们并没有一个同一性标准。</w:t>
      </w:r>
      <w:r w:rsidRPr="00EF7C57">
        <w:rPr>
          <w:rFonts w:ascii="宋体" w:eastAsia="宋体" w:hAnsi="宋体" w:hint="eastAsia"/>
          <w:szCs w:val="21"/>
        </w:rPr>
        <w:t>比如说，就算我们能够直接刺激大脑来对被试产生某种感觉，或是像诺齐克所说的那样造出一台</w:t>
      </w:r>
      <w:r w:rsidRPr="00EF7C57">
        <w:rPr>
          <w:rFonts w:ascii="宋体" w:eastAsia="宋体" w:hAnsi="宋体"/>
          <w:szCs w:val="21"/>
        </w:rPr>
        <w:t>experience machine以使两个人产生同样的感觉，我们却仍然不能说</w:t>
      </w:r>
      <w:r w:rsidRPr="00EF7C57">
        <w:rPr>
          <w:rFonts w:ascii="宋体" w:eastAsia="宋体" w:hAnsi="宋体"/>
          <w:szCs w:val="21"/>
        </w:rPr>
        <w:lastRenderedPageBreak/>
        <w:t>两个人的感觉是一样的。甚至是连体人，尤其是头胎连体人，也不能说有相同的“私人感觉”，</w:t>
      </w:r>
      <w:r w:rsidRPr="00EF7C57">
        <w:rPr>
          <w:rFonts w:hint="eastAsia"/>
        </w:rPr>
        <w:t xml:space="preserve"> </w:t>
      </w:r>
      <w:r w:rsidRPr="00EF7C57">
        <w:rPr>
          <w:rFonts w:ascii="宋体" w:eastAsia="宋体" w:hAnsi="宋体" w:hint="eastAsia"/>
          <w:szCs w:val="21"/>
        </w:rPr>
        <w:t>因为在维特根斯坦那里，似乎一个人自身对自己也没有稳定的同一性标准。</w:t>
      </w:r>
    </w:p>
    <w:p w14:paraId="0E5C22C1" w14:textId="77777777" w:rsidR="00DB3E58" w:rsidRPr="00D076E1" w:rsidRDefault="00DB3E58" w:rsidP="00DB3E58">
      <w:pPr>
        <w:ind w:firstLine="420"/>
        <w:rPr>
          <w:rFonts w:ascii="宋体" w:eastAsia="宋体" w:hAnsi="宋体"/>
          <w:szCs w:val="21"/>
        </w:rPr>
      </w:pPr>
      <w:r w:rsidRPr="00D076E1">
        <w:rPr>
          <w:rFonts w:ascii="宋体" w:eastAsia="宋体" w:hAnsi="宋体" w:hint="eastAsia"/>
          <w:szCs w:val="21"/>
        </w:rPr>
        <w:t>维特根斯坦认为，唯一可能的“同一性标准”，就是我们在公共生活中的语言用法，当</w:t>
      </w:r>
      <w:r w:rsidRPr="00D076E1">
        <w:rPr>
          <w:rFonts w:ascii="宋体" w:eastAsia="宋体" w:hAnsi="宋体"/>
          <w:szCs w:val="21"/>
        </w:rPr>
        <w:t>ta人痛并表现出来如张牙咧嘴，然后你看到别人说ta“痛”时，你才学会了“痛”这个词的用法。</w:t>
      </w:r>
    </w:p>
    <w:p w14:paraId="7FADF0E5" w14:textId="696DE660" w:rsidR="00DB3E58" w:rsidRDefault="00DB3E58" w:rsidP="00DB3E58">
      <w:pPr>
        <w:ind w:firstLine="420"/>
        <w:rPr>
          <w:rFonts w:ascii="宋体" w:eastAsia="宋体" w:hAnsi="宋体"/>
          <w:szCs w:val="21"/>
        </w:rPr>
      </w:pPr>
      <w:r w:rsidRPr="00D076E1">
        <w:rPr>
          <w:rFonts w:ascii="宋体" w:eastAsia="宋体" w:hAnsi="宋体" w:hint="eastAsia"/>
          <w:szCs w:val="21"/>
        </w:rPr>
        <w:t>而庄振华在《《精神现象学》义解》中指出，私人感觉意义背后的公共根源，这一点首先来源于黑格尔。</w:t>
      </w:r>
      <w:r w:rsidRPr="00E334D1">
        <w:rPr>
          <w:rFonts w:ascii="宋体" w:eastAsia="宋体" w:hAnsi="宋体" w:hint="eastAsia"/>
          <w:szCs w:val="21"/>
          <w:vertAlign w:val="superscript"/>
        </w:rPr>
        <w:t>[</w:t>
      </w:r>
      <w:r w:rsidR="009B7CC3">
        <w:rPr>
          <w:rFonts w:ascii="宋体" w:eastAsia="宋体" w:hAnsi="宋体"/>
          <w:szCs w:val="21"/>
          <w:vertAlign w:val="superscript"/>
        </w:rPr>
        <w:t>1</w:t>
      </w:r>
      <w:r w:rsidRPr="00E334D1">
        <w:rPr>
          <w:rFonts w:ascii="宋体" w:eastAsia="宋体" w:hAnsi="宋体"/>
          <w:szCs w:val="21"/>
          <w:vertAlign w:val="superscript"/>
        </w:rPr>
        <w:t>]</w:t>
      </w:r>
    </w:p>
    <w:p w14:paraId="4EFF7687" w14:textId="0C8046C1" w:rsidR="00DB3E58" w:rsidRDefault="00DB3E58" w:rsidP="00DB3E58">
      <w:pPr>
        <w:ind w:firstLine="420"/>
        <w:rPr>
          <w:rFonts w:ascii="黑体" w:eastAsia="黑体" w:hAnsi="黑体"/>
          <w:szCs w:val="21"/>
        </w:rPr>
      </w:pPr>
      <w:r w:rsidRPr="00E052E2">
        <w:rPr>
          <w:rFonts w:ascii="黑体" w:eastAsia="黑体" w:hAnsi="黑体"/>
          <w:szCs w:val="21"/>
        </w:rPr>
        <w:t xml:space="preserve">4.2.2 </w:t>
      </w:r>
    </w:p>
    <w:p w14:paraId="39730444" w14:textId="77777777" w:rsidR="00DB3E58" w:rsidRDefault="00DB3E58" w:rsidP="00DB3E58">
      <w:pPr>
        <w:ind w:firstLine="420"/>
        <w:rPr>
          <w:rFonts w:ascii="黑体" w:eastAsia="黑体" w:hAnsi="黑体"/>
          <w:szCs w:val="21"/>
        </w:rPr>
      </w:pPr>
    </w:p>
    <w:p w14:paraId="0C777BC6" w14:textId="77777777" w:rsidR="00DB3E58" w:rsidRPr="0086538A" w:rsidRDefault="00DB3E58" w:rsidP="00DB3E58">
      <w:pPr>
        <w:ind w:firstLine="420"/>
        <w:rPr>
          <w:rFonts w:ascii="楷体" w:eastAsia="楷体" w:hAnsi="楷体"/>
          <w:szCs w:val="21"/>
        </w:rPr>
      </w:pPr>
      <w:r w:rsidRPr="0086538A">
        <w:rPr>
          <w:rFonts w:ascii="楷体" w:eastAsia="楷体" w:hAnsi="楷体" w:hint="eastAsia"/>
          <w:szCs w:val="21"/>
        </w:rPr>
        <w:t>正如“这一个”可以用于“这个苹果”、“这本书”及无数其他例子，“我”也是任何使用“我”的人所表达的确定性。换言之，这种直接性根本不是直接的，而是经过中介的。然而，这并不意味着将这种知识理解为直接的知识就是完全错误的。相反，黑格尔巧妙地指出，这种知识的直接性在于它是在给定的情况下被规定为直接的。我可以肯定地说“这个苹果在这里”，只是因为它被具体排除在其它“这一个”和“这里”之外。</w:t>
      </w:r>
    </w:p>
    <w:p w14:paraId="5ED410F4" w14:textId="77777777" w:rsidR="00DB3E58" w:rsidRPr="0086538A" w:rsidRDefault="00DB3E58" w:rsidP="00DB3E58">
      <w:pPr>
        <w:ind w:firstLine="420"/>
        <w:rPr>
          <w:rFonts w:ascii="楷体" w:eastAsia="楷体" w:hAnsi="楷体"/>
          <w:szCs w:val="21"/>
        </w:rPr>
      </w:pPr>
      <w:r w:rsidRPr="0086538A">
        <w:rPr>
          <w:rFonts w:ascii="楷体" w:eastAsia="楷体" w:hAnsi="楷体" w:hint="eastAsia"/>
          <w:szCs w:val="21"/>
        </w:rPr>
        <w:t>……</w:t>
      </w:r>
    </w:p>
    <w:p w14:paraId="089B390F" w14:textId="08B45664" w:rsidR="00DB3E58" w:rsidRPr="0086538A" w:rsidRDefault="00DB3E58" w:rsidP="00DB3E58">
      <w:pPr>
        <w:ind w:firstLine="420"/>
        <w:rPr>
          <w:rFonts w:ascii="楷体" w:eastAsia="楷体" w:hAnsi="楷体"/>
          <w:szCs w:val="21"/>
        </w:rPr>
      </w:pPr>
      <w:r w:rsidRPr="0086538A">
        <w:rPr>
          <w:rFonts w:ascii="楷体" w:eastAsia="楷体" w:hAnsi="楷体" w:hint="eastAsia"/>
          <w:szCs w:val="21"/>
        </w:rPr>
        <w:t>一个对象的直接性恰恰是在具体情况下被赋予的……</w:t>
      </w:r>
      <w:r w:rsidRPr="0086538A">
        <w:rPr>
          <w:rFonts w:ascii="楷体" w:eastAsia="楷体" w:hAnsi="楷体"/>
          <w:szCs w:val="21"/>
        </w:rPr>
        <w:t>以一种系统性的辩证方式发展，而在这种方式中，事物并非彼此无关，而是有着「内在相关」并构成「整体的环节」。这表明，只有在我们丰富自己的研究对象的规定性时，这种整体性才能展开，而不能直接地、未经中介地掌握。</w:t>
      </w:r>
      <w:r w:rsidRPr="0086538A">
        <w:rPr>
          <w:rFonts w:ascii="楷体" w:eastAsia="楷体" w:hAnsi="楷体" w:hint="eastAsia"/>
          <w:szCs w:val="21"/>
        </w:rPr>
        <w:t>……</w:t>
      </w:r>
      <w:r w:rsidRPr="0086538A">
        <w:rPr>
          <w:rFonts w:ascii="楷体" w:eastAsia="楷体" w:hAnsi="楷体"/>
          <w:szCs w:val="21"/>
        </w:rPr>
        <w:t>另一方面，这并不意味着我们将达到一个平滑的，没有矛盾的整体。相反，整体不过是以愈加具体的方式，表达基本形式中已经存在的矛盾。我将在讨论黑格尔的《逻辑学》时提供「矛盾」的确切含义。此刻，我们可将矛盾理解为: 任何有限的知识对象，其概念上自我毁灭，自我扬弃的性质。例如，上文中的「这一个」，只有在它被规定为直接的，并经由其他的「这一个」中介过后，才是「直接」的，因此它的直接性之得以可能的条件超出了它表面上的直接性本身。</w:t>
      </w:r>
      <w:r w:rsidRPr="00416FDC">
        <w:rPr>
          <w:rFonts w:ascii="楷体" w:eastAsia="楷体" w:hAnsi="楷体" w:hint="eastAsia"/>
          <w:szCs w:val="21"/>
          <w:vertAlign w:val="superscript"/>
        </w:rPr>
        <w:t>[</w:t>
      </w:r>
      <w:r w:rsidR="009B7CC3">
        <w:rPr>
          <w:rFonts w:ascii="楷体" w:eastAsia="楷体" w:hAnsi="楷体"/>
          <w:szCs w:val="21"/>
          <w:vertAlign w:val="superscript"/>
        </w:rPr>
        <w:t>15</w:t>
      </w:r>
      <w:r w:rsidRPr="00416FDC">
        <w:rPr>
          <w:rFonts w:ascii="楷体" w:eastAsia="楷体" w:hAnsi="楷体"/>
          <w:szCs w:val="21"/>
          <w:vertAlign w:val="superscript"/>
        </w:rPr>
        <w:t>]</w:t>
      </w:r>
    </w:p>
    <w:p w14:paraId="45E8B4D0" w14:textId="77777777" w:rsidR="00DB3E58" w:rsidRDefault="00DB3E58" w:rsidP="00DB3E58">
      <w:pPr>
        <w:ind w:firstLine="420"/>
        <w:rPr>
          <w:rFonts w:ascii="宋体" w:eastAsia="宋体" w:hAnsi="宋体"/>
          <w:szCs w:val="21"/>
        </w:rPr>
      </w:pPr>
    </w:p>
    <w:p w14:paraId="0B6D6A87" w14:textId="77777777" w:rsidR="00DB3E58" w:rsidRPr="00D076E1" w:rsidRDefault="00DB3E58" w:rsidP="00DB3E58">
      <w:pPr>
        <w:ind w:firstLine="420"/>
        <w:rPr>
          <w:rFonts w:ascii="宋体" w:eastAsia="宋体" w:hAnsi="宋体"/>
          <w:szCs w:val="21"/>
        </w:rPr>
      </w:pPr>
      <w:r w:rsidRPr="00D076E1">
        <w:rPr>
          <w:rFonts w:ascii="宋体" w:eastAsia="宋体" w:hAnsi="宋体" w:hint="eastAsia"/>
          <w:szCs w:val="21"/>
        </w:rPr>
        <w:t>这也是黑格尔的“概念</w:t>
      </w:r>
      <w:r w:rsidRPr="00D076E1">
        <w:rPr>
          <w:rFonts w:ascii="宋体" w:eastAsia="宋体" w:hAnsi="宋体"/>
          <w:szCs w:val="21"/>
        </w:rPr>
        <w:t>/事物自身之间蕴含着它的相反面或对立面</w:t>
      </w:r>
      <w:r w:rsidRPr="00D076E1">
        <w:rPr>
          <w:rFonts w:ascii="宋体" w:eastAsia="宋体" w:hAnsi="宋体" w:hint="eastAsia"/>
          <w:szCs w:val="21"/>
        </w:rPr>
        <w:t>”</w:t>
      </w:r>
      <w:r w:rsidRPr="00D076E1">
        <w:rPr>
          <w:rFonts w:ascii="宋体" w:eastAsia="宋体" w:hAnsi="宋体"/>
          <w:szCs w:val="21"/>
        </w:rPr>
        <w:t>的体现</w:t>
      </w:r>
      <w:r w:rsidRPr="00D076E1">
        <w:rPr>
          <w:rFonts w:ascii="宋体" w:eastAsia="宋体" w:hAnsi="宋体" w:hint="eastAsia"/>
          <w:szCs w:val="21"/>
        </w:rPr>
        <w:t>。</w:t>
      </w:r>
    </w:p>
    <w:p w14:paraId="7F9C8425" w14:textId="65A8A6DF" w:rsidR="00DB3E58" w:rsidRDefault="00DB3E58" w:rsidP="00DB3E58">
      <w:pPr>
        <w:ind w:firstLine="420"/>
        <w:rPr>
          <w:rFonts w:ascii="黑体" w:eastAsia="黑体" w:hAnsi="黑体"/>
          <w:szCs w:val="21"/>
        </w:rPr>
      </w:pPr>
      <w:r>
        <w:rPr>
          <w:rFonts w:ascii="黑体" w:eastAsia="黑体" w:hAnsi="黑体"/>
          <w:szCs w:val="21"/>
        </w:rPr>
        <w:t>4.3</w:t>
      </w:r>
    </w:p>
    <w:p w14:paraId="32868E1B" w14:textId="07BEBEDA" w:rsidR="00DB3E58" w:rsidRDefault="00DB3E58" w:rsidP="00DB3E58">
      <w:pPr>
        <w:ind w:firstLine="420"/>
        <w:rPr>
          <w:rFonts w:ascii="宋体" w:eastAsia="宋体" w:hAnsi="宋体"/>
          <w:szCs w:val="21"/>
        </w:rPr>
      </w:pPr>
      <w:r w:rsidRPr="0019606C">
        <w:rPr>
          <w:rFonts w:ascii="黑体" w:eastAsia="黑体" w:hAnsi="黑体"/>
          <w:szCs w:val="21"/>
        </w:rPr>
        <w:t>4.3</w:t>
      </w:r>
      <w:r>
        <w:rPr>
          <w:rFonts w:ascii="黑体" w:eastAsia="黑体" w:hAnsi="黑体"/>
          <w:szCs w:val="21"/>
        </w:rPr>
        <w:t>.1</w:t>
      </w:r>
      <w:r w:rsidRPr="0019606C">
        <w:rPr>
          <w:rFonts w:ascii="黑体" w:eastAsia="黑体" w:hAnsi="黑体"/>
          <w:szCs w:val="21"/>
        </w:rPr>
        <w:t xml:space="preserve"> </w:t>
      </w:r>
      <w:r w:rsidRPr="00D076E1">
        <w:rPr>
          <w:rFonts w:ascii="宋体" w:eastAsia="宋体" w:hAnsi="宋体" w:hint="eastAsia"/>
          <w:szCs w:val="21"/>
        </w:rPr>
        <w:t>在黑格尔那里，“矛盾”同时在几个意义上使用：对立</w:t>
      </w:r>
      <w:r w:rsidRPr="00D076E1">
        <w:rPr>
          <w:rFonts w:ascii="宋体" w:eastAsia="宋体" w:hAnsi="宋体"/>
          <w:szCs w:val="21"/>
        </w:rPr>
        <w:t>(Gegensatz)</w:t>
      </w:r>
      <w:r w:rsidRPr="00D076E1">
        <w:rPr>
          <w:rFonts w:ascii="宋体" w:eastAsia="宋体" w:hAnsi="宋体" w:hint="eastAsia"/>
          <w:szCs w:val="21"/>
        </w:rPr>
        <w:t>；形式逻辑意义上的矛盾（P和非P），也就是说，像赫拉克利特说的那样，“既是又不是”</w:t>
      </w:r>
      <w:r>
        <w:rPr>
          <w:rFonts w:ascii="宋体" w:eastAsia="宋体" w:hAnsi="宋体" w:hint="eastAsia"/>
          <w:szCs w:val="21"/>
        </w:rPr>
        <w:t>（</w:t>
      </w:r>
      <w:r w:rsidRPr="0041313B">
        <w:rPr>
          <w:rFonts w:ascii="宋体" w:eastAsia="宋体" w:hAnsi="宋体" w:hint="eastAsia"/>
          <w:szCs w:val="21"/>
        </w:rPr>
        <w:t>其实只要我们考虑跨时间的同一性，就总是会遇到</w:t>
      </w:r>
      <w:r>
        <w:rPr>
          <w:rFonts w:ascii="宋体" w:eastAsia="宋体" w:hAnsi="宋体" w:hint="eastAsia"/>
          <w:szCs w:val="21"/>
        </w:rPr>
        <w:t>“</w:t>
      </w:r>
      <w:r w:rsidRPr="0041313B">
        <w:rPr>
          <w:rFonts w:ascii="宋体" w:eastAsia="宋体" w:hAnsi="宋体" w:hint="eastAsia"/>
          <w:szCs w:val="21"/>
        </w:rPr>
        <w:t>一个事物是又不是</w:t>
      </w:r>
      <w:r>
        <w:rPr>
          <w:rFonts w:ascii="宋体" w:eastAsia="宋体" w:hAnsi="宋体" w:hint="eastAsia"/>
          <w:szCs w:val="21"/>
        </w:rPr>
        <w:t>”</w:t>
      </w:r>
      <w:r w:rsidRPr="0041313B">
        <w:rPr>
          <w:rFonts w:ascii="宋体" w:eastAsia="宋体" w:hAnsi="宋体" w:hint="eastAsia"/>
          <w:szCs w:val="21"/>
        </w:rPr>
        <w:t>，我在前一刻和我在这一刻的属性是不同的。一种使之一致化的方式是引入时间，</w:t>
      </w:r>
      <w:r>
        <w:rPr>
          <w:rFonts w:ascii="宋体" w:eastAsia="宋体" w:hAnsi="宋体" w:hint="eastAsia"/>
          <w:szCs w:val="21"/>
        </w:rPr>
        <w:t>“</w:t>
      </w:r>
      <w:r w:rsidRPr="0041313B">
        <w:rPr>
          <w:rFonts w:ascii="宋体" w:eastAsia="宋体" w:hAnsi="宋体"/>
          <w:szCs w:val="21"/>
        </w:rPr>
        <w:t>x在时间t0有属性p，而在时间t1没有属性p”。但是一部分人可能会反对这种做法</w:t>
      </w:r>
      <w:r>
        <w:rPr>
          <w:rFonts w:ascii="宋体" w:eastAsia="宋体" w:hAnsi="宋体" w:hint="eastAsia"/>
          <w:szCs w:val="21"/>
        </w:rPr>
        <w:t>，因而就引向了接受矛盾的做法）</w:t>
      </w:r>
      <w:r w:rsidRPr="00D076E1">
        <w:rPr>
          <w:rFonts w:ascii="宋体" w:eastAsia="宋体" w:hAnsi="宋体" w:hint="eastAsia"/>
          <w:szCs w:val="21"/>
        </w:rPr>
        <w:t>。本质的发展经过如下的环节：同一性（</w:t>
      </w:r>
      <w:r w:rsidRPr="00D076E1">
        <w:rPr>
          <w:rFonts w:ascii="宋体" w:eastAsia="宋体" w:hAnsi="宋体"/>
          <w:szCs w:val="21"/>
        </w:rPr>
        <w:t>Identität）</w:t>
      </w:r>
      <w:r>
        <w:rPr>
          <w:rFonts w:ascii="宋体" w:eastAsia="宋体" w:hAnsi="宋体" w:hint="eastAsia"/>
          <w:szCs w:val="21"/>
        </w:rPr>
        <w:t>、</w:t>
      </w:r>
      <w:r w:rsidRPr="00D076E1">
        <w:rPr>
          <w:rFonts w:ascii="宋体" w:eastAsia="宋体" w:hAnsi="宋体"/>
          <w:szCs w:val="21"/>
        </w:rPr>
        <w:t>绝对的区别（Absolute Unterschied）</w:t>
      </w:r>
      <w:r>
        <w:rPr>
          <w:rFonts w:ascii="宋体" w:eastAsia="宋体" w:hAnsi="宋体" w:hint="eastAsia"/>
          <w:szCs w:val="21"/>
        </w:rPr>
        <w:t>、</w:t>
      </w:r>
      <w:r w:rsidRPr="00D076E1">
        <w:rPr>
          <w:rFonts w:ascii="宋体" w:eastAsia="宋体" w:hAnsi="宋体"/>
          <w:szCs w:val="21"/>
        </w:rPr>
        <w:t>差异性（Verschiedenheit）的区别(Unterschied)</w:t>
      </w:r>
      <w:r>
        <w:rPr>
          <w:rFonts w:ascii="宋体" w:eastAsia="宋体" w:hAnsi="宋体" w:hint="eastAsia"/>
          <w:szCs w:val="21"/>
        </w:rPr>
        <w:t>、</w:t>
      </w:r>
      <w:r w:rsidRPr="00D076E1">
        <w:rPr>
          <w:rFonts w:ascii="宋体" w:eastAsia="宋体" w:hAnsi="宋体"/>
          <w:szCs w:val="21"/>
        </w:rPr>
        <w:t>对立（Gegensatz)的区别 (Unterschied)</w:t>
      </w:r>
      <w:r>
        <w:rPr>
          <w:rFonts w:ascii="宋体" w:eastAsia="宋体" w:hAnsi="宋体" w:hint="eastAsia"/>
          <w:szCs w:val="21"/>
        </w:rPr>
        <w:t>、</w:t>
      </w:r>
      <w:r w:rsidRPr="00D076E1">
        <w:rPr>
          <w:rFonts w:ascii="宋体" w:eastAsia="宋体" w:hAnsi="宋体"/>
          <w:szCs w:val="21"/>
        </w:rPr>
        <w:t>矛盾 (Widerspruch)和根据 (Grund)</w:t>
      </w:r>
      <w:r w:rsidRPr="00D076E1">
        <w:rPr>
          <w:rFonts w:ascii="宋体" w:eastAsia="宋体" w:hAnsi="宋体" w:hint="eastAsia"/>
          <w:szCs w:val="21"/>
        </w:rPr>
        <w:t>。逻辑真理、重言式“A</w:t>
      </w:r>
      <w:r w:rsidRPr="00D076E1">
        <w:rPr>
          <w:rFonts w:ascii="宋体" w:eastAsia="宋体" w:hAnsi="宋体"/>
          <w:szCs w:val="21"/>
        </w:rPr>
        <w:t>=</w:t>
      </w:r>
      <w:r w:rsidRPr="00D076E1">
        <w:rPr>
          <w:rFonts w:ascii="宋体" w:eastAsia="宋体" w:hAnsi="宋体" w:hint="eastAsia"/>
          <w:szCs w:val="21"/>
        </w:rPr>
        <w:t>A”是抽象的同一性。因为说一个“S是P”首先要说出S和P之间的差别。</w:t>
      </w:r>
    </w:p>
    <w:p w14:paraId="6F0675A7" w14:textId="77777777" w:rsidR="00DB3E58" w:rsidRDefault="00DB3E58" w:rsidP="00DB3E58">
      <w:pPr>
        <w:ind w:firstLine="420"/>
        <w:rPr>
          <w:rFonts w:ascii="宋体" w:eastAsia="宋体" w:hAnsi="宋体"/>
          <w:szCs w:val="21"/>
        </w:rPr>
      </w:pPr>
    </w:p>
    <w:p w14:paraId="65DC6B52" w14:textId="77777777" w:rsidR="00DB3E58" w:rsidRDefault="00DB3E58" w:rsidP="00DB3E58">
      <w:pPr>
        <w:ind w:firstLine="420"/>
        <w:rPr>
          <w:rFonts w:ascii="宋体" w:eastAsia="宋体" w:hAnsi="宋体"/>
          <w:szCs w:val="21"/>
        </w:rPr>
      </w:pPr>
      <w:r>
        <w:rPr>
          <w:rFonts w:ascii="宋体" w:eastAsia="宋体" w:hAnsi="宋体" w:hint="eastAsia"/>
          <w:szCs w:val="21"/>
        </w:rPr>
        <w:t>我们还是让一种对黑格尔的叙述自身说话吧：</w:t>
      </w:r>
    </w:p>
    <w:p w14:paraId="540E191B" w14:textId="77777777" w:rsidR="00DB3E58" w:rsidRDefault="00DB3E58" w:rsidP="00DB3E58">
      <w:pPr>
        <w:ind w:firstLine="420"/>
        <w:rPr>
          <w:rFonts w:ascii="宋体" w:eastAsia="宋体" w:hAnsi="宋体"/>
          <w:szCs w:val="21"/>
        </w:rPr>
      </w:pPr>
    </w:p>
    <w:p w14:paraId="3BE6055D" w14:textId="77777777" w:rsidR="00DB3E58" w:rsidRPr="00521623" w:rsidRDefault="00DB3E58" w:rsidP="00DB3E58">
      <w:pPr>
        <w:ind w:firstLine="420"/>
        <w:rPr>
          <w:rFonts w:ascii="楷体" w:eastAsia="楷体" w:hAnsi="楷体"/>
          <w:szCs w:val="21"/>
        </w:rPr>
      </w:pPr>
      <w:r>
        <w:rPr>
          <w:rFonts w:ascii="楷体" w:eastAsia="楷体" w:hAnsi="楷体" w:hint="eastAsia"/>
          <w:szCs w:val="21"/>
        </w:rPr>
        <w:t>……</w:t>
      </w:r>
      <w:r w:rsidRPr="00521623">
        <w:rPr>
          <w:rFonts w:ascii="楷体" w:eastAsia="楷体" w:hAnsi="楷体" w:hint="eastAsia"/>
          <w:szCs w:val="21"/>
        </w:rPr>
        <w:t>“A</w:t>
      </w:r>
      <w:r w:rsidRPr="00521623">
        <w:rPr>
          <w:rFonts w:ascii="楷体" w:eastAsia="楷体" w:hAnsi="楷体"/>
          <w:szCs w:val="21"/>
        </w:rPr>
        <w:t>=</w:t>
      </w:r>
      <w:r w:rsidRPr="00521623">
        <w:rPr>
          <w:rFonts w:ascii="楷体" w:eastAsia="楷体" w:hAnsi="楷体" w:hint="eastAsia"/>
          <w:szCs w:val="21"/>
        </w:rPr>
        <w:t>A”中本身就含有一种内在的自我分化。</w:t>
      </w:r>
      <w:r w:rsidRPr="00521623">
        <w:rPr>
          <w:rFonts w:ascii="楷体" w:eastAsia="楷体" w:hAnsi="楷体"/>
          <w:szCs w:val="21"/>
        </w:rPr>
        <w:t>A = A包括</w:t>
      </w:r>
      <w:r w:rsidRPr="00521623">
        <w:rPr>
          <w:rFonts w:ascii="楷体" w:eastAsia="楷体" w:hAnsi="楷体" w:hint="eastAsia"/>
          <w:szCs w:val="21"/>
        </w:rPr>
        <w:t>区别</w:t>
      </w:r>
      <w:r w:rsidRPr="00521623">
        <w:rPr>
          <w:rFonts w:ascii="楷体" w:eastAsia="楷体" w:hAnsi="楷体"/>
          <w:szCs w:val="21"/>
        </w:rPr>
        <w:t>A 不是非A</w:t>
      </w:r>
      <w:r w:rsidRPr="00521623">
        <w:rPr>
          <w:rFonts w:ascii="楷体" w:eastAsia="楷体" w:hAnsi="楷体" w:hint="eastAsia"/>
          <w:szCs w:val="21"/>
        </w:rPr>
        <w:t>。差异性只是同一性中包含的同一性（</w:t>
      </w:r>
      <w:r w:rsidRPr="00521623">
        <w:rPr>
          <w:rFonts w:ascii="楷体" w:eastAsia="楷体" w:hAnsi="楷体"/>
          <w:szCs w:val="21"/>
        </w:rPr>
        <w:t>Identit</w:t>
      </w:r>
      <w:r w:rsidRPr="00521623">
        <w:rPr>
          <w:rFonts w:ascii="Calibri" w:eastAsia="楷体" w:hAnsi="Calibri" w:cs="Calibri"/>
          <w:szCs w:val="21"/>
        </w:rPr>
        <w:t>ä</w:t>
      </w:r>
      <w:r w:rsidRPr="00521623">
        <w:rPr>
          <w:rFonts w:ascii="楷体" w:eastAsia="楷体" w:hAnsi="楷体"/>
          <w:szCs w:val="21"/>
        </w:rPr>
        <w:t>t）和区别(Unterschied)的外在关系，而对立是</w:t>
      </w:r>
      <w:r w:rsidRPr="00521623">
        <w:rPr>
          <w:rFonts w:ascii="楷体" w:eastAsia="楷体" w:hAnsi="楷体" w:hint="eastAsia"/>
          <w:szCs w:val="21"/>
        </w:rPr>
        <w:t>“</w:t>
      </w:r>
      <w:r w:rsidRPr="00521623">
        <w:rPr>
          <w:rFonts w:ascii="楷体" w:eastAsia="楷体" w:hAnsi="楷体"/>
          <w:szCs w:val="21"/>
        </w:rPr>
        <w:t>同一性与差异性的统一</w:t>
      </w:r>
      <w:r w:rsidRPr="00521623">
        <w:rPr>
          <w:rFonts w:ascii="楷体" w:eastAsia="楷体" w:hAnsi="楷体" w:hint="eastAsia"/>
          <w:szCs w:val="21"/>
        </w:rPr>
        <w:t>”</w:t>
      </w:r>
      <w:r w:rsidRPr="00521623">
        <w:rPr>
          <w:rFonts w:ascii="楷体" w:eastAsia="楷体" w:hAnsi="楷体"/>
          <w:szCs w:val="21"/>
        </w:rPr>
        <w:t>。</w:t>
      </w:r>
      <w:r>
        <w:rPr>
          <w:rFonts w:ascii="楷体" w:eastAsia="楷体" w:hAnsi="楷体" w:hint="eastAsia"/>
          <w:szCs w:val="21"/>
        </w:rPr>
        <w:t>……</w:t>
      </w:r>
    </w:p>
    <w:p w14:paraId="0268917D" w14:textId="77777777" w:rsidR="00DB3E58" w:rsidRPr="00521623" w:rsidRDefault="00DB3E58" w:rsidP="00DB3E58">
      <w:pPr>
        <w:ind w:firstLine="420"/>
        <w:rPr>
          <w:rFonts w:ascii="楷体" w:eastAsia="楷体" w:hAnsi="楷体"/>
          <w:szCs w:val="21"/>
        </w:rPr>
      </w:pPr>
      <w:r w:rsidRPr="00521623">
        <w:rPr>
          <w:rFonts w:ascii="楷体" w:eastAsia="楷体" w:hAnsi="楷体" w:hint="eastAsia"/>
          <w:szCs w:val="21"/>
        </w:rPr>
        <w:t>……</w:t>
      </w:r>
    </w:p>
    <w:p w14:paraId="00A20D94" w14:textId="77777777" w:rsidR="00DB3E58" w:rsidRDefault="00DB3E58" w:rsidP="00DB3E58">
      <w:pPr>
        <w:ind w:firstLine="420"/>
        <w:rPr>
          <w:rFonts w:ascii="楷体" w:eastAsia="楷体" w:hAnsi="楷体"/>
          <w:szCs w:val="21"/>
        </w:rPr>
      </w:pPr>
      <w:r>
        <w:rPr>
          <w:rFonts w:ascii="楷体" w:eastAsia="楷体" w:hAnsi="楷体" w:hint="eastAsia"/>
          <w:szCs w:val="21"/>
        </w:rPr>
        <w:t>……</w:t>
      </w:r>
      <w:r w:rsidRPr="00521623">
        <w:rPr>
          <w:rFonts w:ascii="楷体" w:eastAsia="楷体" w:hAnsi="楷体" w:hint="eastAsia"/>
          <w:szCs w:val="21"/>
        </w:rPr>
        <w:t>矛盾</w:t>
      </w:r>
      <w:r w:rsidRPr="00521623">
        <w:rPr>
          <w:rFonts w:ascii="楷体" w:eastAsia="楷体" w:hAnsi="楷体"/>
          <w:szCs w:val="21"/>
        </w:rPr>
        <w:t>(Widerspruch)在《逻辑学》中</w:t>
      </w:r>
      <w:r w:rsidRPr="00521623">
        <w:rPr>
          <w:rFonts w:ascii="楷体" w:eastAsia="楷体" w:hAnsi="楷体" w:hint="eastAsia"/>
          <w:szCs w:val="21"/>
        </w:rPr>
        <w:t>则标志了从</w:t>
      </w:r>
      <w:r w:rsidRPr="00521623">
        <w:rPr>
          <w:rFonts w:ascii="楷体" w:eastAsia="楷体" w:hAnsi="楷体"/>
          <w:szCs w:val="21"/>
        </w:rPr>
        <w:t>对立(Gegensatz) 到根据(Grund)</w:t>
      </w:r>
      <w:r w:rsidRPr="00521623">
        <w:rPr>
          <w:rFonts w:ascii="楷体" w:eastAsia="楷体" w:hAnsi="楷体" w:hint="eastAsia"/>
          <w:szCs w:val="21"/>
        </w:rPr>
        <w:t>的</w:t>
      </w:r>
      <w:r w:rsidRPr="00521623">
        <w:rPr>
          <w:rFonts w:ascii="楷体" w:eastAsia="楷体" w:hAnsi="楷体" w:hint="eastAsia"/>
          <w:szCs w:val="21"/>
        </w:rPr>
        <w:lastRenderedPageBreak/>
        <w:t>转变</w:t>
      </w:r>
      <w:r w:rsidRPr="00521623">
        <w:rPr>
          <w:rFonts w:ascii="楷体" w:eastAsia="楷体" w:hAnsi="楷体"/>
          <w:szCs w:val="21"/>
        </w:rPr>
        <w:t>。尽管在对立的情况下每一方都为了成为自己而将对方纳入考量，可正因如此，每一方仍然认为自己和对方原则上是相互独立的。</w:t>
      </w:r>
      <w:r>
        <w:rPr>
          <w:rFonts w:ascii="楷体" w:eastAsia="楷体" w:hAnsi="楷体" w:hint="eastAsia"/>
          <w:szCs w:val="21"/>
        </w:rPr>
        <w:t>……</w:t>
      </w:r>
    </w:p>
    <w:p w14:paraId="63EF9DD7" w14:textId="77777777" w:rsidR="00DB3E58" w:rsidRDefault="00DB3E58" w:rsidP="00DB3E58">
      <w:pPr>
        <w:ind w:firstLine="420"/>
        <w:rPr>
          <w:rFonts w:ascii="楷体" w:eastAsia="楷体" w:hAnsi="楷体"/>
          <w:szCs w:val="21"/>
        </w:rPr>
      </w:pPr>
      <w:r>
        <w:rPr>
          <w:rFonts w:ascii="楷体" w:eastAsia="楷体" w:hAnsi="楷体" w:hint="eastAsia"/>
          <w:szCs w:val="21"/>
        </w:rPr>
        <w:t>……</w:t>
      </w:r>
    </w:p>
    <w:p w14:paraId="7A871EFB" w14:textId="77777777" w:rsidR="00DB3E58" w:rsidRDefault="00DB3E58" w:rsidP="00DB3E58">
      <w:pPr>
        <w:ind w:firstLine="420"/>
        <w:rPr>
          <w:rFonts w:ascii="楷体" w:eastAsia="楷体" w:hAnsi="楷体"/>
          <w:szCs w:val="21"/>
        </w:rPr>
      </w:pPr>
      <w:r w:rsidRPr="00E3779A">
        <w:rPr>
          <w:rFonts w:ascii="楷体" w:eastAsia="楷体" w:hAnsi="楷体" w:hint="eastAsia"/>
          <w:szCs w:val="21"/>
        </w:rPr>
        <w:t>在黑格尔密集的论述中，矛盾的出现源自于规定性。</w:t>
      </w:r>
    </w:p>
    <w:p w14:paraId="2CBC8722" w14:textId="77777777" w:rsidR="00DB3E58" w:rsidRPr="00521623" w:rsidRDefault="00DB3E58" w:rsidP="00DB3E58">
      <w:pPr>
        <w:ind w:firstLine="420"/>
        <w:rPr>
          <w:rFonts w:ascii="楷体" w:eastAsia="楷体" w:hAnsi="楷体"/>
          <w:szCs w:val="21"/>
        </w:rPr>
      </w:pPr>
    </w:p>
    <w:p w14:paraId="5798F83F" w14:textId="77777777" w:rsidR="00DB3E58" w:rsidRDefault="00DB3E58" w:rsidP="00DB3E58">
      <w:pPr>
        <w:ind w:firstLine="420"/>
        <w:rPr>
          <w:rFonts w:ascii="楷体" w:eastAsia="楷体" w:hAnsi="楷体"/>
          <w:szCs w:val="21"/>
        </w:rPr>
      </w:pPr>
      <w:r w:rsidRPr="00521623">
        <w:rPr>
          <w:rFonts w:ascii="楷体" w:eastAsia="楷体" w:hAnsi="楷体" w:hint="eastAsia"/>
          <w:szCs w:val="21"/>
        </w:rPr>
        <w:t>……包含了不同于它自身的规定，并且不涉及任何外在的东西……但是……它是它自己，并且从自身中排除了否定它的规定。</w:t>
      </w:r>
    </w:p>
    <w:p w14:paraId="22785B03" w14:textId="77777777" w:rsidR="00DB3E58" w:rsidRPr="00521623" w:rsidRDefault="00DB3E58" w:rsidP="00DB3E58">
      <w:pPr>
        <w:ind w:firstLine="420"/>
        <w:rPr>
          <w:rFonts w:ascii="楷体" w:eastAsia="楷体" w:hAnsi="楷体"/>
          <w:szCs w:val="21"/>
        </w:rPr>
      </w:pPr>
    </w:p>
    <w:p w14:paraId="7E48388F" w14:textId="77777777" w:rsidR="00DB3E58" w:rsidRPr="00521623" w:rsidRDefault="00DB3E58" w:rsidP="00DB3E58">
      <w:pPr>
        <w:ind w:firstLine="420"/>
        <w:rPr>
          <w:rFonts w:ascii="楷体" w:eastAsia="楷体" w:hAnsi="楷体"/>
          <w:szCs w:val="21"/>
        </w:rPr>
      </w:pPr>
      <w:r w:rsidRPr="00521623">
        <w:rPr>
          <w:rFonts w:ascii="楷体" w:eastAsia="楷体" w:hAnsi="楷体" w:hint="eastAsia"/>
          <w:szCs w:val="21"/>
        </w:rPr>
        <w:t>换言之，一个规定性只有通过将自己与另一个规定性区分开来才能成为它自己。然而，既然一个规定性只有通过成为这个其他规定性的其他规定性才能成为它自己，规定性本身就将规定性得以可能的条件连根拔起。</w:t>
      </w:r>
    </w:p>
    <w:p w14:paraId="33AEC82D" w14:textId="77777777" w:rsidR="00DB3E58" w:rsidRDefault="00DB3E58" w:rsidP="00DB3E58">
      <w:pPr>
        <w:ind w:firstLine="420"/>
        <w:rPr>
          <w:rFonts w:ascii="楷体" w:eastAsia="楷体" w:hAnsi="楷体"/>
          <w:szCs w:val="21"/>
        </w:rPr>
      </w:pPr>
      <w:r w:rsidRPr="00521623">
        <w:rPr>
          <w:rFonts w:ascii="楷体" w:eastAsia="楷体" w:hAnsi="楷体" w:hint="eastAsia"/>
          <w:szCs w:val="21"/>
        </w:rPr>
        <w:t>……</w:t>
      </w:r>
    </w:p>
    <w:p w14:paraId="5342347F" w14:textId="77777777" w:rsidR="00DB3E58" w:rsidRDefault="00DB3E58" w:rsidP="00DB3E58">
      <w:pPr>
        <w:ind w:firstLine="420"/>
        <w:rPr>
          <w:rFonts w:ascii="楷体" w:eastAsia="楷体" w:hAnsi="楷体"/>
          <w:szCs w:val="21"/>
        </w:rPr>
      </w:pPr>
      <w:r>
        <w:rPr>
          <w:rFonts w:ascii="楷体" w:eastAsia="楷体" w:hAnsi="楷体" w:hint="eastAsia"/>
          <w:szCs w:val="21"/>
        </w:rPr>
        <w:t>……</w:t>
      </w:r>
      <w:r w:rsidRPr="0030473B">
        <w:rPr>
          <w:rFonts w:ascii="楷体" w:eastAsia="楷体" w:hAnsi="楷体" w:hint="eastAsia"/>
          <w:szCs w:val="21"/>
        </w:rPr>
        <w:t>既然如此，如果规定性本身是不可能的，我们如何解决矛盾</w:t>
      </w:r>
      <w:r w:rsidRPr="0030473B">
        <w:rPr>
          <w:rFonts w:ascii="楷体" w:eastAsia="楷体" w:hAnsi="楷体"/>
          <w:szCs w:val="21"/>
        </w:rPr>
        <w:t>? 黑格尔的方案，即「根据」（Grund），出奇地简洁: 矛盾通过将自身规定为矛盾而「自行解决」。正如黑格尔所指出的，</w:t>
      </w:r>
      <w:r w:rsidRPr="0030473B">
        <w:rPr>
          <w:rFonts w:ascii="楷体" w:eastAsia="楷体" w:hAnsi="楷体" w:hint="eastAsia"/>
          <w:szCs w:val="21"/>
        </w:rPr>
        <w:t>正如黑格尔所指出的，</w:t>
      </w:r>
    </w:p>
    <w:p w14:paraId="2DE4D749" w14:textId="77777777" w:rsidR="00DB3E58" w:rsidRPr="00521623" w:rsidRDefault="00DB3E58" w:rsidP="00DB3E58">
      <w:pPr>
        <w:ind w:firstLine="420"/>
        <w:rPr>
          <w:rFonts w:ascii="楷体" w:eastAsia="楷体" w:hAnsi="楷体"/>
          <w:szCs w:val="21"/>
        </w:rPr>
      </w:pPr>
    </w:p>
    <w:p w14:paraId="3F23DB9E" w14:textId="05A90283" w:rsidR="00DB3E58" w:rsidRPr="00521623" w:rsidRDefault="00DB3E58" w:rsidP="00DB3E58">
      <w:pPr>
        <w:ind w:firstLine="420"/>
        <w:rPr>
          <w:rFonts w:ascii="楷体" w:eastAsia="楷体" w:hAnsi="楷体"/>
          <w:szCs w:val="21"/>
        </w:rPr>
      </w:pPr>
      <w:r w:rsidRPr="00521623">
        <w:rPr>
          <w:rFonts w:ascii="楷体" w:eastAsia="楷体" w:hAnsi="楷体" w:hint="eastAsia"/>
          <w:szCs w:val="21"/>
        </w:rPr>
        <w:t>因此，自相矛盾的自存对立本身就已经是根据；加在它上面的无非是自我统一的规定，即当每一个自我存在的对立面都扬弃自己并把自己变成对方时，它就会出现。</w:t>
      </w:r>
      <w:r w:rsidRPr="00F52F46">
        <w:rPr>
          <w:rFonts w:ascii="楷体" w:eastAsia="楷体" w:hAnsi="楷体" w:hint="eastAsia"/>
          <w:szCs w:val="21"/>
          <w:vertAlign w:val="superscript"/>
        </w:rPr>
        <w:t>[</w:t>
      </w:r>
      <w:r w:rsidR="00A363A6">
        <w:rPr>
          <w:rFonts w:ascii="楷体" w:eastAsia="楷体" w:hAnsi="楷体"/>
          <w:szCs w:val="21"/>
          <w:vertAlign w:val="superscript"/>
        </w:rPr>
        <w:t>15</w:t>
      </w:r>
      <w:r w:rsidRPr="00F52F46">
        <w:rPr>
          <w:rFonts w:ascii="楷体" w:eastAsia="楷体" w:hAnsi="楷体"/>
          <w:szCs w:val="21"/>
          <w:vertAlign w:val="superscript"/>
        </w:rPr>
        <w:t>]</w:t>
      </w:r>
    </w:p>
    <w:p w14:paraId="5DAD1CE8" w14:textId="77777777" w:rsidR="00DB3E58" w:rsidRDefault="00DB3E58" w:rsidP="00DB3E58">
      <w:pPr>
        <w:ind w:firstLine="420"/>
        <w:rPr>
          <w:rFonts w:ascii="宋体" w:eastAsia="宋体" w:hAnsi="宋体"/>
          <w:szCs w:val="21"/>
        </w:rPr>
      </w:pPr>
    </w:p>
    <w:p w14:paraId="553AC852" w14:textId="6181D66E" w:rsidR="00DB3E58" w:rsidRDefault="00DB3E58" w:rsidP="00DB3E58">
      <w:pPr>
        <w:ind w:firstLine="420"/>
        <w:rPr>
          <w:rFonts w:ascii="宋体" w:eastAsia="宋体" w:hAnsi="宋体"/>
          <w:szCs w:val="21"/>
        </w:rPr>
      </w:pPr>
      <w:r>
        <w:rPr>
          <w:rFonts w:ascii="宋体" w:eastAsia="宋体" w:hAnsi="宋体"/>
          <w:szCs w:val="21"/>
        </w:rPr>
        <w:t xml:space="preserve">4.3.2 </w:t>
      </w:r>
      <w:r>
        <w:rPr>
          <w:rFonts w:ascii="宋体" w:eastAsia="宋体" w:hAnsi="宋体" w:hint="eastAsia"/>
          <w:szCs w:val="21"/>
        </w:rPr>
        <w:t>黑格尔在《小逻辑》的</w:t>
      </w:r>
      <w:r w:rsidRPr="000C1D5D">
        <w:rPr>
          <w:rFonts w:ascii="宋体" w:eastAsia="宋体" w:hAnsi="宋体" w:hint="eastAsia"/>
          <w:szCs w:val="21"/>
        </w:rPr>
        <w:t>§</w:t>
      </w:r>
      <w:r>
        <w:rPr>
          <w:rFonts w:ascii="宋体" w:eastAsia="宋体" w:hAnsi="宋体" w:hint="eastAsia"/>
          <w:szCs w:val="21"/>
        </w:rPr>
        <w:t>1</w:t>
      </w:r>
      <w:r>
        <w:rPr>
          <w:rFonts w:ascii="宋体" w:eastAsia="宋体" w:hAnsi="宋体"/>
          <w:szCs w:val="21"/>
        </w:rPr>
        <w:t>19</w:t>
      </w:r>
      <w:r>
        <w:rPr>
          <w:rFonts w:ascii="宋体" w:eastAsia="宋体" w:hAnsi="宋体" w:hint="eastAsia"/>
          <w:szCs w:val="21"/>
        </w:rPr>
        <w:t>中谈到排中律时举了一个例子：东向六英里和西向六英里，可是在它们之间还有一个第三者，那就是零。这似乎显示了黑格尔在这里将排中律理解成“相反”“对立”或“+</w:t>
      </w:r>
      <w:r>
        <w:rPr>
          <w:rFonts w:ascii="宋体" w:eastAsia="宋体" w:hAnsi="宋体"/>
          <w:szCs w:val="21"/>
        </w:rPr>
        <w:t>/-</w:t>
      </w:r>
      <w:r>
        <w:rPr>
          <w:rFonts w:ascii="宋体" w:eastAsia="宋体" w:hAnsi="宋体" w:hint="eastAsia"/>
          <w:szCs w:val="21"/>
        </w:rPr>
        <w:t>”。然而，“……是东向六英里”和“……是西向六英里”并不是一对形式逻辑意义上的矛盾，“……</w:t>
      </w:r>
      <w:r w:rsidRPr="000C1D5D">
        <w:rPr>
          <w:rFonts w:ascii="宋体" w:eastAsia="宋体" w:hAnsi="宋体" w:hint="eastAsia"/>
          <w:szCs w:val="21"/>
        </w:rPr>
        <w:t>是东向六英里</w:t>
      </w:r>
      <w:r>
        <w:rPr>
          <w:rFonts w:ascii="宋体" w:eastAsia="宋体" w:hAnsi="宋体" w:hint="eastAsia"/>
          <w:szCs w:val="21"/>
        </w:rPr>
        <w:t>”和“并非：……是东向六英里”才是一对形式逻辑意义上的矛盾。这不能说是时代的错误，因为莱布尼茨就无论如何也不会犯这种错误。在这里，我们能为黑格尔提供的理解有：1</w:t>
      </w:r>
      <w:r>
        <w:rPr>
          <w:rFonts w:ascii="宋体" w:eastAsia="宋体" w:hAnsi="宋体"/>
          <w:szCs w:val="21"/>
        </w:rPr>
        <w:t>.</w:t>
      </w:r>
      <w:r>
        <w:rPr>
          <w:rFonts w:ascii="宋体" w:eastAsia="宋体" w:hAnsi="宋体" w:hint="eastAsia"/>
          <w:szCs w:val="21"/>
        </w:rPr>
        <w:t>黑格尔在打稻草人；2.黑格尔在做一种言语行为（speech</w:t>
      </w:r>
      <w:r>
        <w:rPr>
          <w:rFonts w:ascii="宋体" w:eastAsia="宋体" w:hAnsi="宋体"/>
          <w:szCs w:val="21"/>
        </w:rPr>
        <w:t xml:space="preserve"> </w:t>
      </w:r>
      <w:r>
        <w:rPr>
          <w:rFonts w:ascii="宋体" w:eastAsia="宋体" w:hAnsi="宋体" w:hint="eastAsia"/>
          <w:szCs w:val="21"/>
        </w:rPr>
        <w:t>act）。</w:t>
      </w:r>
    </w:p>
    <w:p w14:paraId="4B23DC09" w14:textId="4FFB0149" w:rsidR="00DB3E58" w:rsidRDefault="00DB3E58" w:rsidP="00DB3E58">
      <w:pPr>
        <w:ind w:firstLine="420"/>
        <w:rPr>
          <w:rFonts w:ascii="宋体" w:eastAsia="宋体" w:hAnsi="宋体"/>
          <w:szCs w:val="21"/>
        </w:rPr>
      </w:pPr>
      <w:r>
        <w:rPr>
          <w:rFonts w:ascii="宋体" w:eastAsia="宋体" w:hAnsi="宋体" w:hint="eastAsia"/>
          <w:szCs w:val="21"/>
        </w:rPr>
        <w:t>今天</w:t>
      </w:r>
      <w:r w:rsidRPr="00005FEA">
        <w:rPr>
          <w:rFonts w:ascii="宋体" w:eastAsia="宋体" w:hAnsi="宋体" w:hint="eastAsia"/>
          <w:szCs w:val="21"/>
        </w:rPr>
        <w:t>我们已经看到了各种非经典逻辑</w:t>
      </w:r>
      <w:r w:rsidRPr="00005FEA">
        <w:rPr>
          <w:rFonts w:ascii="宋体" w:eastAsia="宋体" w:hAnsi="宋体"/>
          <w:szCs w:val="21"/>
        </w:rPr>
        <w:t>--偏离逻辑</w:t>
      </w:r>
      <w:r>
        <w:rPr>
          <w:rFonts w:ascii="宋体" w:eastAsia="宋体" w:hAnsi="宋体" w:hint="eastAsia"/>
          <w:szCs w:val="21"/>
        </w:rPr>
        <w:t>（deviant</w:t>
      </w:r>
      <w:r>
        <w:rPr>
          <w:rFonts w:ascii="宋体" w:eastAsia="宋体" w:hAnsi="宋体"/>
          <w:szCs w:val="21"/>
        </w:rPr>
        <w:t xml:space="preserve"> </w:t>
      </w:r>
      <w:r>
        <w:rPr>
          <w:rFonts w:ascii="宋体" w:eastAsia="宋体" w:hAnsi="宋体" w:hint="eastAsia"/>
          <w:szCs w:val="21"/>
        </w:rPr>
        <w:t>logic）</w:t>
      </w:r>
      <w:r w:rsidRPr="00005FEA">
        <w:rPr>
          <w:rFonts w:ascii="宋体" w:eastAsia="宋体" w:hAnsi="宋体"/>
          <w:szCs w:val="21"/>
        </w:rPr>
        <w:t>，用苏珊</w:t>
      </w:r>
      <w:r>
        <w:rPr>
          <w:rFonts w:ascii="宋体" w:eastAsia="宋体" w:hAnsi="宋体" w:hint="eastAsia"/>
          <w:szCs w:val="21"/>
        </w:rPr>
        <w:t>·哈克（Susan</w:t>
      </w:r>
      <w:r>
        <w:rPr>
          <w:rFonts w:ascii="宋体" w:eastAsia="宋体" w:hAnsi="宋体"/>
          <w:szCs w:val="21"/>
        </w:rPr>
        <w:t xml:space="preserve"> </w:t>
      </w:r>
      <w:r>
        <w:rPr>
          <w:rFonts w:ascii="宋体" w:eastAsia="宋体" w:hAnsi="宋体" w:hint="eastAsia"/>
          <w:szCs w:val="21"/>
        </w:rPr>
        <w:t>Hacck）</w:t>
      </w:r>
      <w:r w:rsidRPr="00005FEA">
        <w:rPr>
          <w:rFonts w:ascii="宋体" w:eastAsia="宋体" w:hAnsi="宋体"/>
          <w:szCs w:val="21"/>
        </w:rPr>
        <w:t>的话来说</w:t>
      </w:r>
      <w:r w:rsidRPr="00857B32">
        <w:rPr>
          <w:rFonts w:ascii="宋体" w:eastAsia="宋体" w:hAnsi="宋体" w:hint="eastAsia"/>
          <w:szCs w:val="21"/>
          <w:vertAlign w:val="superscript"/>
        </w:rPr>
        <w:t>[</w:t>
      </w:r>
      <w:r w:rsidR="0092549D">
        <w:rPr>
          <w:rFonts w:ascii="宋体" w:eastAsia="宋体" w:hAnsi="宋体"/>
          <w:szCs w:val="21"/>
          <w:vertAlign w:val="superscript"/>
        </w:rPr>
        <w:t>17</w:t>
      </w:r>
      <w:r w:rsidRPr="00857B32">
        <w:rPr>
          <w:rFonts w:ascii="宋体" w:eastAsia="宋体" w:hAnsi="宋体"/>
          <w:szCs w:val="21"/>
          <w:vertAlign w:val="superscript"/>
        </w:rPr>
        <w:t>]</w:t>
      </w:r>
      <w:r w:rsidRPr="00005FEA">
        <w:rPr>
          <w:rFonts w:ascii="宋体" w:eastAsia="宋体" w:hAnsi="宋体"/>
          <w:szCs w:val="21"/>
        </w:rPr>
        <w:t>--的兴起。今天，</w:t>
      </w:r>
      <w:r>
        <w:rPr>
          <w:rFonts w:ascii="宋体" w:eastAsia="宋体" w:hAnsi="宋体" w:hint="eastAsia"/>
          <w:szCs w:val="21"/>
        </w:rPr>
        <w:t>至少</w:t>
      </w:r>
      <w:r w:rsidRPr="00005FEA">
        <w:rPr>
          <w:rFonts w:ascii="宋体" w:eastAsia="宋体" w:hAnsi="宋体"/>
          <w:szCs w:val="21"/>
        </w:rPr>
        <w:t>我们不再能那么肯定地说只有一种逻辑，逻辑是绝对的了。</w:t>
      </w:r>
    </w:p>
    <w:p w14:paraId="39BD34D7" w14:textId="43081C7C" w:rsidR="00DB3E58" w:rsidRPr="00E22552" w:rsidRDefault="00DB3E58" w:rsidP="00DB3E58">
      <w:pPr>
        <w:ind w:firstLine="420"/>
        <w:rPr>
          <w:rFonts w:ascii="宋体" w:eastAsia="宋体" w:hAnsi="宋体"/>
          <w:szCs w:val="21"/>
        </w:rPr>
      </w:pPr>
      <w:r>
        <w:rPr>
          <w:rFonts w:ascii="宋体" w:eastAsia="宋体" w:hAnsi="宋体" w:hint="eastAsia"/>
          <w:szCs w:val="21"/>
        </w:rPr>
        <w:t>我们也看到了传统逻辑的三个基本规律——同一律、排中律、矛盾律——之间的不同。只否定排中律得到的是直觉主义逻辑（</w:t>
      </w:r>
      <w:r w:rsidRPr="008526E8">
        <w:rPr>
          <w:rFonts w:ascii="宋体" w:eastAsia="宋体" w:hAnsi="宋体"/>
          <w:szCs w:val="21"/>
        </w:rPr>
        <w:t>intuitionistic logic</w:t>
      </w:r>
      <w:r>
        <w:rPr>
          <w:rFonts w:ascii="宋体" w:eastAsia="宋体" w:hAnsi="宋体" w:hint="eastAsia"/>
          <w:szCs w:val="21"/>
        </w:rPr>
        <w:t>）；而形式化地、在数学意义上严格地发展矛盾演算的尝试始于巴西逻辑学家Da</w:t>
      </w:r>
      <w:r>
        <w:rPr>
          <w:rFonts w:ascii="宋体" w:eastAsia="宋体" w:hAnsi="宋体"/>
          <w:szCs w:val="21"/>
        </w:rPr>
        <w:t xml:space="preserve"> </w:t>
      </w:r>
      <w:r>
        <w:rPr>
          <w:rFonts w:ascii="宋体" w:eastAsia="宋体" w:hAnsi="宋体" w:hint="eastAsia"/>
          <w:szCs w:val="21"/>
        </w:rPr>
        <w:t>Costa。不遵守矛盾律的逻辑被称作次</w:t>
      </w:r>
      <w:r w:rsidRPr="00E22552">
        <w:rPr>
          <w:rFonts w:ascii="宋体" w:eastAsia="宋体" w:hAnsi="宋体" w:hint="eastAsia"/>
          <w:szCs w:val="21"/>
        </w:rPr>
        <w:t>协调逻辑（Paraconsistent</w:t>
      </w:r>
      <w:r w:rsidRPr="00E22552">
        <w:rPr>
          <w:rFonts w:ascii="宋体" w:eastAsia="宋体" w:hAnsi="宋体"/>
          <w:szCs w:val="21"/>
        </w:rPr>
        <w:t xml:space="preserve"> </w:t>
      </w:r>
      <w:r w:rsidRPr="00E22552">
        <w:rPr>
          <w:rFonts w:ascii="宋体" w:eastAsia="宋体" w:hAnsi="宋体" w:hint="eastAsia"/>
          <w:szCs w:val="21"/>
        </w:rPr>
        <w:t>logic），它们的思路是：现代逻辑之所以不接受矛盾是因为爆炸律（</w:t>
      </w:r>
      <w:r w:rsidRPr="00E22552">
        <w:rPr>
          <w:rFonts w:ascii="宋体" w:eastAsia="宋体" w:hAnsi="宋体"/>
          <w:szCs w:val="21"/>
        </w:rPr>
        <w:t>ex contradictione quodlibet</w:t>
      </w:r>
      <w:r w:rsidRPr="00E22552">
        <w:rPr>
          <w:rFonts w:ascii="宋体" w:eastAsia="宋体" w:hAnsi="宋体" w:hint="eastAsia"/>
          <w:szCs w:val="21"/>
        </w:rPr>
        <w:t>）：矛盾推出一切。因此现代逻辑认为矛盾是平庸琐碎的（trivial）。那么，我们抛弃掉爆炸律会怎么样呢？因为没有了爆炸律，所以矛盾并不会推出一切，我们也可以承认有些矛盾具有意义。而当代最著名的为一种舍弃矛盾律</w:t>
      </w:r>
      <w:r w:rsidRPr="00E22552">
        <w:rPr>
          <w:rFonts w:ascii="宋体" w:eastAsia="宋体" w:hAnsi="宋体"/>
          <w:szCs w:val="21"/>
        </w:rPr>
        <w:t>-</w:t>
      </w:r>
      <w:r w:rsidRPr="00E22552">
        <w:rPr>
          <w:rFonts w:ascii="宋体" w:eastAsia="宋体" w:hAnsi="宋体" w:hint="eastAsia"/>
          <w:szCs w:val="21"/>
        </w:rPr>
        <w:t>接受矛盾的哲学家和逻辑学家是Graham</w:t>
      </w:r>
      <w:r w:rsidRPr="00E22552">
        <w:rPr>
          <w:rFonts w:ascii="宋体" w:eastAsia="宋体" w:hAnsi="宋体"/>
          <w:szCs w:val="21"/>
        </w:rPr>
        <w:t xml:space="preserve"> </w:t>
      </w:r>
      <w:r w:rsidRPr="00E22552">
        <w:rPr>
          <w:rFonts w:ascii="宋体" w:eastAsia="宋体" w:hAnsi="宋体" w:hint="eastAsia"/>
          <w:szCs w:val="21"/>
        </w:rPr>
        <w:t>Priest。他从自指、语义悖论（如说谎者悖论：“我这句话是假的”）以及种种其它悖论（如芝诺悖论和含糊性（vagueness））、形式系统的完备性（哥德尔不完备性定理：任何一致的、递归可枚举的并且包含了足够算术的形式系统都有它无法判定的命题，并且无法证明它自身的一致性）、朴素集合论（</w:t>
      </w:r>
      <w:r w:rsidRPr="00E22552">
        <w:rPr>
          <w:rFonts w:ascii="宋体" w:eastAsia="宋体" w:hAnsi="宋体"/>
          <w:szCs w:val="21"/>
        </w:rPr>
        <w:t xml:space="preserve">naïve </w:t>
      </w:r>
      <w:r w:rsidRPr="00E22552">
        <w:rPr>
          <w:rFonts w:ascii="宋体" w:eastAsia="宋体" w:hAnsi="宋体" w:hint="eastAsia"/>
          <w:szCs w:val="21"/>
        </w:rPr>
        <w:t>set</w:t>
      </w:r>
      <w:r w:rsidRPr="00E22552">
        <w:rPr>
          <w:rFonts w:ascii="宋体" w:eastAsia="宋体" w:hAnsi="宋体"/>
          <w:szCs w:val="21"/>
        </w:rPr>
        <w:t xml:space="preserve"> </w:t>
      </w:r>
      <w:r w:rsidRPr="00E22552">
        <w:rPr>
          <w:rFonts w:ascii="宋体" w:eastAsia="宋体" w:hAnsi="宋体" w:hint="eastAsia"/>
          <w:szCs w:val="21"/>
        </w:rPr>
        <w:t>theory）的概括原则（每一个概念都有一个集合与之对应）、哲学史和东方哲学等方面试图为矛盾辩护，并得到了许多有趣的成果：如在承认矛盾的算术的形式系统有有限的模型；有语法上完备的算术的形式系统，等等。</w:t>
      </w:r>
      <w:r w:rsidRPr="00E22552">
        <w:rPr>
          <w:rFonts w:ascii="宋体" w:eastAsia="宋体" w:hAnsi="宋体" w:hint="eastAsia"/>
          <w:szCs w:val="21"/>
          <w:vertAlign w:val="superscript"/>
        </w:rPr>
        <w:t>[</w:t>
      </w:r>
      <w:r w:rsidR="00230FAB">
        <w:rPr>
          <w:rFonts w:ascii="宋体" w:eastAsia="宋体" w:hAnsi="宋体"/>
          <w:szCs w:val="21"/>
          <w:vertAlign w:val="superscript"/>
        </w:rPr>
        <w:t>18</w:t>
      </w:r>
      <w:r w:rsidRPr="00E22552">
        <w:rPr>
          <w:rFonts w:ascii="宋体" w:eastAsia="宋体" w:hAnsi="宋体"/>
          <w:szCs w:val="21"/>
          <w:vertAlign w:val="superscript"/>
        </w:rPr>
        <w:t>,</w:t>
      </w:r>
      <w:r w:rsidR="00230FAB">
        <w:rPr>
          <w:rFonts w:ascii="宋体" w:eastAsia="宋体" w:hAnsi="宋体"/>
          <w:szCs w:val="21"/>
          <w:vertAlign w:val="superscript"/>
        </w:rPr>
        <w:t>19</w:t>
      </w:r>
      <w:r w:rsidRPr="00E22552">
        <w:rPr>
          <w:rFonts w:ascii="宋体" w:eastAsia="宋体" w:hAnsi="宋体"/>
          <w:szCs w:val="21"/>
          <w:vertAlign w:val="superscript"/>
        </w:rPr>
        <w:t>]</w:t>
      </w:r>
    </w:p>
    <w:p w14:paraId="2AA0E157" w14:textId="630A3506" w:rsidR="00DB3E58" w:rsidRPr="00E22552" w:rsidRDefault="00DB3E58" w:rsidP="00DB3E58">
      <w:pPr>
        <w:ind w:firstLine="420"/>
        <w:rPr>
          <w:rFonts w:ascii="宋体" w:eastAsia="宋体" w:hAnsi="宋体"/>
          <w:szCs w:val="21"/>
        </w:rPr>
      </w:pPr>
      <w:r w:rsidRPr="00E22552">
        <w:rPr>
          <w:rFonts w:ascii="宋体" w:eastAsia="宋体" w:hAnsi="宋体"/>
          <w:szCs w:val="21"/>
        </w:rPr>
        <w:t xml:space="preserve">5 </w:t>
      </w:r>
      <w:r w:rsidRPr="00E22552">
        <w:rPr>
          <w:rFonts w:ascii="宋体" w:eastAsia="宋体" w:hAnsi="宋体" w:hint="eastAsia"/>
          <w:szCs w:val="21"/>
        </w:rPr>
        <w:t>马克思和恩格斯和马克思主义者们继承和修改了辩证法。当辩证法和意义之间相互</w:t>
      </w:r>
      <w:r w:rsidRPr="00E22552">
        <w:rPr>
          <w:rFonts w:ascii="宋体" w:eastAsia="宋体" w:hAnsi="宋体" w:hint="eastAsia"/>
          <w:szCs w:val="21"/>
        </w:rPr>
        <w:lastRenderedPageBreak/>
        <w:t>关联的逻辑或概念论自然地结合起来时，就产生了</w:t>
      </w:r>
      <w:r w:rsidRPr="00E22552">
        <w:rPr>
          <w:rFonts w:ascii="宋体" w:eastAsia="宋体" w:hAnsi="宋体"/>
          <w:szCs w:val="21"/>
        </w:rPr>
        <w:t>“辩证逻辑”</w:t>
      </w:r>
      <w:r w:rsidRPr="00E22552">
        <w:rPr>
          <w:rFonts w:ascii="宋体" w:eastAsia="宋体" w:hAnsi="宋体" w:hint="eastAsia"/>
          <w:szCs w:val="21"/>
        </w:rPr>
        <w:t>。“辩证逻辑”</w:t>
      </w:r>
      <w:r w:rsidRPr="00E22552">
        <w:rPr>
          <w:rFonts w:ascii="宋体" w:eastAsia="宋体" w:hAnsi="宋体"/>
          <w:szCs w:val="21"/>
        </w:rPr>
        <w:t>这一</w:t>
      </w:r>
      <w:r w:rsidRPr="00E22552">
        <w:rPr>
          <w:rFonts w:ascii="宋体" w:eastAsia="宋体" w:hAnsi="宋体" w:hint="eastAsia"/>
          <w:szCs w:val="21"/>
        </w:rPr>
        <w:t>术语首先出现在马克思与恩格斯未公开发表的《自然辩证法》手稿中，这也是马克思与恩格斯唯一一次使用这个术语：</w:t>
      </w:r>
    </w:p>
    <w:p w14:paraId="78F19A26" w14:textId="77777777" w:rsidR="00DB3E58" w:rsidRPr="00E22552" w:rsidRDefault="00DB3E58" w:rsidP="00DB3E58">
      <w:pPr>
        <w:ind w:firstLine="420"/>
        <w:rPr>
          <w:rFonts w:ascii="宋体" w:eastAsia="宋体" w:hAnsi="宋体"/>
          <w:szCs w:val="21"/>
        </w:rPr>
      </w:pPr>
    </w:p>
    <w:p w14:paraId="67B391F2" w14:textId="07C38717" w:rsidR="00DB3E58" w:rsidRPr="00E22552" w:rsidRDefault="00DB3E58" w:rsidP="00DB3E58">
      <w:pPr>
        <w:ind w:firstLine="420"/>
        <w:rPr>
          <w:rFonts w:ascii="宋体" w:eastAsia="宋体" w:hAnsi="宋体"/>
          <w:szCs w:val="21"/>
        </w:rPr>
      </w:pPr>
      <w:r w:rsidRPr="00E22552">
        <w:rPr>
          <w:rFonts w:ascii="宋体" w:eastAsia="宋体" w:hAnsi="宋体" w:hint="eastAsia"/>
          <w:szCs w:val="21"/>
        </w:rPr>
        <w:t>辩证逻辑和旧的纯粹的形式逻辑相反，不像后者满足于把各种思维运动形式，即各种不同的判断和推理的形式列举出来和毫无关联地排列起来。相反地，辩证逻辑由此及彼地推出这些形式，不把它们互相平列起来，而使它们互相隶属，从低级形式发展出高级形式。（恩格斯：《自然辩证法》，人民出版社</w:t>
      </w:r>
      <w:r w:rsidRPr="00E22552">
        <w:rPr>
          <w:rFonts w:ascii="宋体" w:eastAsia="宋体" w:hAnsi="宋体"/>
          <w:szCs w:val="21"/>
        </w:rPr>
        <w:t>1971年版，第201页，</w:t>
      </w:r>
      <w:r w:rsidRPr="00E22552">
        <w:rPr>
          <w:rFonts w:ascii="宋体" w:eastAsia="宋体" w:hAnsi="宋体" w:hint="eastAsia"/>
          <w:szCs w:val="21"/>
        </w:rPr>
        <w:t>转引自[</w:t>
      </w:r>
      <w:r w:rsidR="00B90C96">
        <w:rPr>
          <w:rFonts w:ascii="宋体" w:eastAsia="宋体" w:hAnsi="宋体"/>
          <w:szCs w:val="21"/>
        </w:rPr>
        <w:t>20</w:t>
      </w:r>
      <w:r w:rsidRPr="00E22552">
        <w:rPr>
          <w:rFonts w:ascii="宋体" w:eastAsia="宋体" w:hAnsi="宋体"/>
          <w:szCs w:val="21"/>
        </w:rPr>
        <w:t>]</w:t>
      </w:r>
      <w:r w:rsidRPr="00E22552">
        <w:rPr>
          <w:rFonts w:ascii="宋体" w:eastAsia="宋体" w:hAnsi="宋体" w:hint="eastAsia"/>
          <w:szCs w:val="21"/>
        </w:rPr>
        <w:t>）</w:t>
      </w:r>
    </w:p>
    <w:p w14:paraId="6EF2F1B7" w14:textId="77777777" w:rsidR="00DB3E58" w:rsidRPr="00E22552" w:rsidRDefault="00DB3E58" w:rsidP="00DB3E58">
      <w:pPr>
        <w:ind w:firstLine="420"/>
        <w:rPr>
          <w:rFonts w:ascii="宋体" w:eastAsia="宋体" w:hAnsi="宋体"/>
          <w:szCs w:val="21"/>
        </w:rPr>
      </w:pPr>
    </w:p>
    <w:p w14:paraId="792FDC88" w14:textId="77777777" w:rsidR="00DB3E58" w:rsidRPr="00E22552" w:rsidRDefault="00DB3E58" w:rsidP="00DB3E58">
      <w:pPr>
        <w:ind w:firstLine="420"/>
        <w:rPr>
          <w:rFonts w:ascii="宋体" w:eastAsia="宋体" w:hAnsi="宋体"/>
          <w:szCs w:val="21"/>
        </w:rPr>
      </w:pPr>
      <w:r w:rsidRPr="00E22552">
        <w:rPr>
          <w:rFonts w:ascii="宋体" w:eastAsia="宋体" w:hAnsi="宋体" w:hint="eastAsia"/>
          <w:szCs w:val="21"/>
        </w:rPr>
        <w:t>恩格斯举出了一些例子：“摩擦是热的一个源泉”“一切机械运动都能借摩擦转化为热”“在每一情况的特定条件下，任何一种运动形式都能够而且不得不直接或间接地转变为其他任何运动形式”这三个判断，在传统形式逻辑中，都是同一类的判断（全称肯定判断）。而恩格斯说：</w:t>
      </w:r>
    </w:p>
    <w:p w14:paraId="3C2C52B4" w14:textId="77777777" w:rsidR="00DB3E58" w:rsidRPr="00E22552" w:rsidRDefault="00DB3E58" w:rsidP="00DB3E58">
      <w:pPr>
        <w:ind w:firstLine="420"/>
        <w:rPr>
          <w:rFonts w:ascii="宋体" w:eastAsia="宋体" w:hAnsi="宋体"/>
          <w:szCs w:val="21"/>
        </w:rPr>
      </w:pPr>
    </w:p>
    <w:p w14:paraId="0B6DA2A1" w14:textId="166CB25B" w:rsidR="00DB3E58" w:rsidRPr="00E22552" w:rsidRDefault="00DB3E58" w:rsidP="00DB3E58">
      <w:pPr>
        <w:ind w:firstLine="420"/>
        <w:rPr>
          <w:rFonts w:ascii="宋体" w:eastAsia="宋体" w:hAnsi="宋体"/>
          <w:szCs w:val="21"/>
        </w:rPr>
      </w:pPr>
      <w:r w:rsidRPr="00E22552">
        <w:rPr>
          <w:rFonts w:ascii="宋体" w:eastAsia="宋体" w:hAnsi="宋体" w:hint="eastAsia"/>
          <w:szCs w:val="21"/>
        </w:rPr>
        <w:t>“可以把第一个判断看做是个别性的判断：摩擦生热这个单独的事实被记录下来了。第二个判断可以看做特殊性的判断：一个特殊的运动形式（机械运动形式）展示出在特殊情况下（经过摩擦）转变为另一个特殊的运动形式（热）的性质。第三个判断是普遍性的判断：任何运动形式都证明自己能够而且不得不转变为其他人任何运动形式。到了这种形式。规律便获得了自己的最后的表达。”（恩格斯：《自然辩证法》，人民出版社1</w:t>
      </w:r>
      <w:r w:rsidRPr="00E22552">
        <w:rPr>
          <w:rFonts w:ascii="宋体" w:eastAsia="宋体" w:hAnsi="宋体"/>
          <w:szCs w:val="21"/>
        </w:rPr>
        <w:t>971</w:t>
      </w:r>
      <w:r w:rsidRPr="00E22552">
        <w:rPr>
          <w:rFonts w:ascii="宋体" w:eastAsia="宋体" w:hAnsi="宋体" w:hint="eastAsia"/>
          <w:szCs w:val="21"/>
        </w:rPr>
        <w:t>年版，第2</w:t>
      </w:r>
      <w:r w:rsidRPr="00E22552">
        <w:rPr>
          <w:rFonts w:ascii="宋体" w:eastAsia="宋体" w:hAnsi="宋体"/>
          <w:szCs w:val="21"/>
        </w:rPr>
        <w:t>03</w:t>
      </w:r>
      <w:r w:rsidRPr="00E22552">
        <w:rPr>
          <w:rFonts w:ascii="宋体" w:eastAsia="宋体" w:hAnsi="宋体" w:hint="eastAsia"/>
          <w:szCs w:val="21"/>
        </w:rPr>
        <w:t>页，转引自[</w:t>
      </w:r>
      <w:r w:rsidR="00B90C96">
        <w:rPr>
          <w:rFonts w:ascii="宋体" w:eastAsia="宋体" w:hAnsi="宋体"/>
          <w:szCs w:val="21"/>
        </w:rPr>
        <w:t>20</w:t>
      </w:r>
      <w:r w:rsidRPr="00E22552">
        <w:rPr>
          <w:rFonts w:ascii="宋体" w:eastAsia="宋体" w:hAnsi="宋体"/>
          <w:szCs w:val="21"/>
        </w:rPr>
        <w:t>]</w:t>
      </w:r>
      <w:r w:rsidRPr="00E22552">
        <w:rPr>
          <w:rFonts w:ascii="宋体" w:eastAsia="宋体" w:hAnsi="宋体" w:hint="eastAsia"/>
          <w:szCs w:val="21"/>
        </w:rPr>
        <w:t>）</w:t>
      </w:r>
    </w:p>
    <w:p w14:paraId="0804A8CC" w14:textId="77777777" w:rsidR="00DB3E58" w:rsidRPr="00E22552" w:rsidRDefault="00DB3E58" w:rsidP="00DB3E58">
      <w:pPr>
        <w:ind w:firstLine="420"/>
        <w:rPr>
          <w:rFonts w:ascii="宋体" w:eastAsia="宋体" w:hAnsi="宋体"/>
          <w:szCs w:val="21"/>
        </w:rPr>
      </w:pPr>
    </w:p>
    <w:p w14:paraId="35CC5754" w14:textId="77777777" w:rsidR="00DB3E58" w:rsidRPr="00E22552" w:rsidRDefault="00DB3E58" w:rsidP="00DB3E58">
      <w:pPr>
        <w:ind w:firstLine="420"/>
        <w:rPr>
          <w:rFonts w:ascii="宋体" w:eastAsia="宋体" w:hAnsi="宋体"/>
          <w:szCs w:val="21"/>
        </w:rPr>
      </w:pPr>
      <w:r w:rsidRPr="00E22552">
        <w:rPr>
          <w:rFonts w:ascii="宋体" w:eastAsia="宋体" w:hAnsi="宋体" w:hint="eastAsia"/>
          <w:szCs w:val="21"/>
        </w:rPr>
        <w:t>在这个意义上说，非形式逻辑是重要的。一种</w:t>
      </w:r>
      <w:bookmarkStart w:id="3" w:name="_Hlk114923137"/>
      <w:r w:rsidRPr="00E22552">
        <w:rPr>
          <w:rFonts w:ascii="宋体" w:eastAsia="宋体" w:hAnsi="宋体" w:hint="eastAsia"/>
          <w:szCs w:val="21"/>
        </w:rPr>
        <w:t>关于</w:t>
      </w:r>
      <w:bookmarkStart w:id="4" w:name="_Hlk114922584"/>
      <w:r w:rsidRPr="00E22552">
        <w:rPr>
          <w:rFonts w:ascii="宋体" w:eastAsia="宋体" w:hAnsi="宋体" w:hint="eastAsia"/>
          <w:szCs w:val="21"/>
        </w:rPr>
        <w:t>意义之间的关联与联系的逻辑</w:t>
      </w:r>
      <w:bookmarkEnd w:id="3"/>
      <w:bookmarkEnd w:id="4"/>
      <w:r w:rsidRPr="00E22552">
        <w:rPr>
          <w:rFonts w:ascii="宋体" w:eastAsia="宋体" w:hAnsi="宋体" w:hint="eastAsia"/>
          <w:szCs w:val="21"/>
        </w:rPr>
        <w:t>或概念论，我们还没有看到。我们希望能见着它。</w:t>
      </w:r>
    </w:p>
    <w:p w14:paraId="7B3EF459" w14:textId="77777777" w:rsidR="00DB3E58" w:rsidRPr="00E22552" w:rsidRDefault="00DB3E58" w:rsidP="00DB3E58">
      <w:pPr>
        <w:ind w:firstLine="420"/>
        <w:rPr>
          <w:rFonts w:ascii="宋体" w:eastAsia="宋体" w:hAnsi="宋体"/>
          <w:szCs w:val="21"/>
        </w:rPr>
      </w:pPr>
      <w:r w:rsidRPr="00E22552">
        <w:rPr>
          <w:rFonts w:ascii="宋体" w:eastAsia="宋体" w:hAnsi="宋体" w:hint="eastAsia"/>
          <w:szCs w:val="21"/>
        </w:rPr>
        <w:t>然而，我们可以看到“意义之间的关联与联系的逻辑”的一些应用，并且这些应用反过来造就了一门“关于意义之间的关联与联系的逻辑”。</w:t>
      </w:r>
    </w:p>
    <w:p w14:paraId="3930FB6F" w14:textId="565E220C" w:rsidR="00DB3E58" w:rsidRPr="00E22552" w:rsidRDefault="00DB3E58" w:rsidP="00DB3E58">
      <w:pPr>
        <w:ind w:firstLine="420"/>
        <w:rPr>
          <w:rFonts w:ascii="宋体" w:eastAsia="宋体" w:hAnsi="宋体"/>
          <w:szCs w:val="21"/>
        </w:rPr>
      </w:pPr>
      <w:r w:rsidRPr="00E22552">
        <w:rPr>
          <w:rFonts w:ascii="宋体" w:eastAsia="宋体" w:hAnsi="宋体"/>
          <w:szCs w:val="21"/>
        </w:rPr>
        <w:t xml:space="preserve">6 </w:t>
      </w:r>
      <w:r w:rsidRPr="00E22552">
        <w:rPr>
          <w:rFonts w:ascii="宋体" w:eastAsia="宋体" w:hAnsi="宋体" w:hint="eastAsia"/>
          <w:szCs w:val="21"/>
        </w:rPr>
        <w:t>“意义之间的关联与联系的逻辑”与语言学从来就关系密切。例如，意义的类别——范畴，即根据特定语言的表达方式在这种语言中的作用来区分这些表达方式的想法可以追溯到亚里士多德（《解释篇》前五章）。</w:t>
      </w:r>
      <w:r w:rsidR="00B23B33">
        <w:rPr>
          <w:rFonts w:ascii="宋体" w:eastAsia="宋体" w:hAnsi="宋体" w:cs="Cambria Math" w:hint="eastAsia"/>
          <w:szCs w:val="21"/>
          <w:vertAlign w:val="superscript"/>
        </w:rPr>
        <w:t>②</w:t>
      </w:r>
      <w:r w:rsidRPr="00E22552">
        <w:rPr>
          <w:rFonts w:ascii="宋体" w:eastAsia="宋体" w:hAnsi="宋体" w:hint="eastAsia"/>
          <w:szCs w:val="21"/>
        </w:rPr>
        <w:t>在现代，第一个讨论这个问题的哲学家似乎是胡塞尔。语言学家们需要把各个词放入它们相应的范畴中：“拖鞋”是一个名词，“打”是一个“动词”，等等。“意义之间的关联与联系的逻辑”在语言学上的最新体现之一是蒙太古语义学（</w:t>
      </w:r>
      <w:r w:rsidRPr="00E22552">
        <w:rPr>
          <w:rFonts w:ascii="宋体" w:eastAsia="宋体" w:hAnsi="宋体"/>
          <w:szCs w:val="21"/>
        </w:rPr>
        <w:t>Montague Semantics</w:t>
      </w:r>
      <w:r w:rsidRPr="00E22552">
        <w:rPr>
          <w:rFonts w:ascii="宋体" w:eastAsia="宋体" w:hAnsi="宋体" w:hint="eastAsia"/>
          <w:szCs w:val="21"/>
        </w:rPr>
        <w:t>）</w:t>
      </w:r>
      <w:r w:rsidRPr="00E22552">
        <w:rPr>
          <w:rFonts w:ascii="宋体" w:eastAsia="宋体" w:hAnsi="宋体" w:hint="eastAsia"/>
          <w:szCs w:val="21"/>
          <w:vertAlign w:val="superscript"/>
        </w:rPr>
        <w:t>[</w:t>
      </w:r>
      <w:r w:rsidR="006E20CF">
        <w:rPr>
          <w:rFonts w:ascii="宋体" w:eastAsia="宋体" w:hAnsi="宋体"/>
          <w:szCs w:val="21"/>
          <w:vertAlign w:val="superscript"/>
        </w:rPr>
        <w:t>21</w:t>
      </w:r>
      <w:r w:rsidRPr="00E22552">
        <w:rPr>
          <w:rFonts w:ascii="宋体" w:eastAsia="宋体" w:hAnsi="宋体"/>
          <w:szCs w:val="21"/>
          <w:vertAlign w:val="superscript"/>
        </w:rPr>
        <w:t>]</w:t>
      </w:r>
      <w:r w:rsidRPr="00E22552">
        <w:rPr>
          <w:rFonts w:ascii="宋体" w:eastAsia="宋体" w:hAnsi="宋体" w:hint="eastAsia"/>
          <w:szCs w:val="21"/>
        </w:rPr>
        <w:t>。蒙太古语义学是一个最初由逻辑学家理查德蒙太古</w:t>
      </w:r>
      <w:r w:rsidRPr="00E22552">
        <w:rPr>
          <w:rFonts w:ascii="宋体" w:eastAsia="宋体" w:hAnsi="宋体"/>
          <w:szCs w:val="21"/>
        </w:rPr>
        <w:t>(Richard Montague)</w:t>
      </w:r>
      <w:r w:rsidRPr="00E22552">
        <w:rPr>
          <w:rFonts w:ascii="宋体" w:eastAsia="宋体" w:hAnsi="宋体" w:hint="eastAsia"/>
          <w:szCs w:val="21"/>
        </w:rPr>
        <w:t>开创</w:t>
      </w:r>
      <w:r w:rsidRPr="00E22552">
        <w:rPr>
          <w:rFonts w:ascii="宋体" w:eastAsia="宋体" w:hAnsi="宋体"/>
          <w:szCs w:val="21"/>
        </w:rPr>
        <w:t>，随后被语言学家</w:t>
      </w:r>
      <w:r w:rsidRPr="00E22552">
        <w:rPr>
          <w:rFonts w:ascii="宋体" w:eastAsia="宋体" w:hAnsi="宋体" w:hint="eastAsia"/>
          <w:szCs w:val="21"/>
        </w:rPr>
        <w:t>、</w:t>
      </w:r>
      <w:r w:rsidRPr="00E22552">
        <w:rPr>
          <w:rFonts w:ascii="宋体" w:eastAsia="宋体" w:hAnsi="宋体"/>
          <w:szCs w:val="21"/>
        </w:rPr>
        <w:t>哲学家</w:t>
      </w:r>
      <w:r w:rsidRPr="00E22552">
        <w:rPr>
          <w:rFonts w:ascii="宋体" w:eastAsia="宋体" w:hAnsi="宋体" w:hint="eastAsia"/>
          <w:szCs w:val="21"/>
        </w:rPr>
        <w:t>和</w:t>
      </w:r>
      <w:r w:rsidRPr="00E22552">
        <w:rPr>
          <w:rFonts w:ascii="宋体" w:eastAsia="宋体" w:hAnsi="宋体"/>
          <w:szCs w:val="21"/>
        </w:rPr>
        <w:t>逻辑学家们修正并拓展</w:t>
      </w:r>
      <w:r w:rsidRPr="00E22552">
        <w:rPr>
          <w:rFonts w:ascii="宋体" w:eastAsia="宋体" w:hAnsi="宋体" w:hint="eastAsia"/>
          <w:szCs w:val="21"/>
        </w:rPr>
        <w:t>的自然语言语义学</w:t>
      </w:r>
      <w:r w:rsidRPr="00E22552">
        <w:rPr>
          <w:rFonts w:ascii="宋体" w:eastAsia="宋体" w:hAnsi="宋体"/>
          <w:szCs w:val="21"/>
        </w:rPr>
        <w:t>(natural language semantics)理论，并</w:t>
      </w:r>
      <w:r w:rsidRPr="00E22552">
        <w:rPr>
          <w:rFonts w:ascii="宋体" w:eastAsia="宋体" w:hAnsi="宋体" w:hint="eastAsia"/>
          <w:szCs w:val="21"/>
        </w:rPr>
        <w:t>且也</w:t>
      </w:r>
      <w:r w:rsidRPr="00E22552">
        <w:rPr>
          <w:rFonts w:ascii="宋体" w:eastAsia="宋体" w:hAnsi="宋体"/>
          <w:szCs w:val="21"/>
        </w:rPr>
        <w:t>和句法学(syntax)相关。</w:t>
      </w:r>
      <w:r w:rsidRPr="00E22552">
        <w:rPr>
          <w:rFonts w:ascii="宋体" w:eastAsia="宋体" w:hAnsi="宋体" w:hint="eastAsia"/>
          <w:szCs w:val="21"/>
        </w:rPr>
        <w:t>它</w:t>
      </w:r>
      <w:r w:rsidRPr="00E22552">
        <w:rPr>
          <w:rFonts w:ascii="宋体" w:eastAsia="宋体" w:hAnsi="宋体"/>
          <w:szCs w:val="21"/>
        </w:rPr>
        <w:t>最重要的特征是其对模型论语义学的使用(model theoretic semantics)对组合性原则</w:t>
      </w:r>
      <w:r w:rsidRPr="00E22552">
        <w:rPr>
          <w:rFonts w:ascii="宋体" w:eastAsia="宋体" w:hAnsi="宋体" w:hint="eastAsia"/>
          <w:szCs w:val="21"/>
        </w:rPr>
        <w:t>：整个语句的意义由其部分的意义及句法的组合形式所决定，</w:t>
      </w:r>
      <w:r w:rsidRPr="00E22552">
        <w:rPr>
          <w:rFonts w:ascii="宋体" w:eastAsia="宋体" w:hAnsi="宋体"/>
          <w:szCs w:val="21"/>
        </w:rPr>
        <w:t>的遵守(the principle of compositionality)。</w:t>
      </w:r>
      <w:r w:rsidRPr="00E22552">
        <w:rPr>
          <w:rFonts w:ascii="宋体" w:eastAsia="宋体" w:hAnsi="宋体" w:hint="eastAsia"/>
          <w:szCs w:val="21"/>
        </w:rPr>
        <w:t>例如“走路并唱歌”这一个动词短语的意义是“走路”和“唱歌”这两个表达式的意义的交集。</w:t>
      </w:r>
    </w:p>
    <w:p w14:paraId="272AA9F7" w14:textId="77777777" w:rsidR="00DB3E58" w:rsidRPr="00E22552" w:rsidRDefault="00DB3E58" w:rsidP="00DB3E58">
      <w:pPr>
        <w:ind w:firstLine="420"/>
        <w:rPr>
          <w:rFonts w:ascii="宋体" w:eastAsia="宋体" w:hAnsi="宋体"/>
          <w:szCs w:val="21"/>
        </w:rPr>
      </w:pPr>
      <w:r w:rsidRPr="00E22552">
        <w:rPr>
          <w:rFonts w:ascii="宋体" w:eastAsia="宋体" w:hAnsi="宋体" w:hint="eastAsia"/>
          <w:szCs w:val="21"/>
        </w:rPr>
        <w:t>蒙太古采用类型论来处理语词的范畴。类型论中的一条基本规则就是，如果e是一个类型，t是一个类型，那么&lt;</w:t>
      </w:r>
      <w:r w:rsidRPr="00E22552">
        <w:rPr>
          <w:rFonts w:ascii="宋体" w:eastAsia="宋体" w:hAnsi="宋体"/>
          <w:szCs w:val="21"/>
        </w:rPr>
        <w:t>e,t&gt;</w:t>
      </w:r>
      <w:r w:rsidRPr="00E22552">
        <w:rPr>
          <w:rFonts w:ascii="宋体" w:eastAsia="宋体" w:hAnsi="宋体" w:hint="eastAsia"/>
          <w:szCs w:val="21"/>
        </w:rPr>
        <w:t>也是一个类型。如用e代表个体的类型，t是真值的类型，那么一个动词的类型就可能是&lt;</w:t>
      </w:r>
      <w:r w:rsidRPr="00E22552">
        <w:rPr>
          <w:rFonts w:ascii="宋体" w:eastAsia="宋体" w:hAnsi="宋体"/>
          <w:szCs w:val="21"/>
        </w:rPr>
        <w:t>e, t&gt;</w:t>
      </w:r>
      <w:r w:rsidRPr="00E22552">
        <w:rPr>
          <w:rFonts w:ascii="宋体" w:eastAsia="宋体" w:hAnsi="宋体" w:hint="eastAsia"/>
          <w:szCs w:val="21"/>
        </w:rPr>
        <w:t>（对它输入一个个体后，它返还一个真值（真或假），如“那位体面的绅士穿着鞋”就是真的，而“那只老虎穿着鞋”则是假的）。</w:t>
      </w:r>
    </w:p>
    <w:p w14:paraId="2AC73E00" w14:textId="77777777" w:rsidR="00DB3E58" w:rsidRPr="00E22552" w:rsidRDefault="00DB3E58" w:rsidP="00DB3E58">
      <w:pPr>
        <w:ind w:firstLine="420"/>
        <w:rPr>
          <w:rFonts w:ascii="宋体" w:eastAsia="宋体" w:hAnsi="宋体"/>
          <w:szCs w:val="21"/>
        </w:rPr>
      </w:pPr>
      <w:r w:rsidRPr="00E22552">
        <w:rPr>
          <w:rFonts w:ascii="宋体" w:eastAsia="宋体" w:hAnsi="宋体" w:hint="eastAsia"/>
          <w:szCs w:val="21"/>
        </w:rPr>
        <w:t>蒙太古并用意义公设来表达一些语词的意义间的关系，比如“单身汉就是未婚的男人”。</w:t>
      </w:r>
    </w:p>
    <w:p w14:paraId="38A2549A" w14:textId="77777777" w:rsidR="00DB3E58" w:rsidRPr="00E22552" w:rsidRDefault="00DB3E58" w:rsidP="00DB3E58">
      <w:pPr>
        <w:ind w:firstLine="420"/>
        <w:rPr>
          <w:rFonts w:ascii="宋体" w:eastAsia="宋体" w:hAnsi="宋体"/>
          <w:szCs w:val="21"/>
        </w:rPr>
      </w:pPr>
      <w:r w:rsidRPr="00E22552">
        <w:rPr>
          <w:rFonts w:ascii="宋体" w:eastAsia="宋体" w:hAnsi="宋体" w:hint="eastAsia"/>
          <w:szCs w:val="21"/>
        </w:rPr>
        <w:t>一个语句，“The</w:t>
      </w:r>
      <w:r w:rsidRPr="00E22552">
        <w:rPr>
          <w:rFonts w:ascii="宋体" w:eastAsia="宋体" w:hAnsi="宋体"/>
          <w:szCs w:val="21"/>
        </w:rPr>
        <w:t xml:space="preserve"> </w:t>
      </w:r>
      <w:r w:rsidRPr="00E22552">
        <w:rPr>
          <w:rFonts w:ascii="宋体" w:eastAsia="宋体" w:hAnsi="宋体" w:hint="eastAsia"/>
          <w:szCs w:val="21"/>
        </w:rPr>
        <w:t>boys</w:t>
      </w:r>
      <w:r w:rsidRPr="00E22552">
        <w:rPr>
          <w:rFonts w:ascii="宋体" w:eastAsia="宋体" w:hAnsi="宋体"/>
          <w:szCs w:val="21"/>
        </w:rPr>
        <w:t xml:space="preserve"> </w:t>
      </w:r>
      <w:r w:rsidRPr="00E22552">
        <w:rPr>
          <w:rFonts w:ascii="宋体" w:eastAsia="宋体" w:hAnsi="宋体" w:hint="eastAsia"/>
          <w:szCs w:val="21"/>
        </w:rPr>
        <w:t>are</w:t>
      </w:r>
      <w:r w:rsidRPr="00E22552">
        <w:rPr>
          <w:rFonts w:ascii="宋体" w:eastAsia="宋体" w:hAnsi="宋体"/>
          <w:szCs w:val="21"/>
        </w:rPr>
        <w:t xml:space="preserve"> </w:t>
      </w:r>
      <w:r w:rsidRPr="00E22552">
        <w:rPr>
          <w:rFonts w:ascii="宋体" w:eastAsia="宋体" w:hAnsi="宋体" w:hint="eastAsia"/>
          <w:szCs w:val="21"/>
        </w:rPr>
        <w:t>sleeping”可能被分析成如下的形式：</w:t>
      </w:r>
    </w:p>
    <w:p w14:paraId="4694602D" w14:textId="77777777" w:rsidR="00DB3E58" w:rsidRPr="00E22552" w:rsidRDefault="00DB3E58" w:rsidP="00DB3E58">
      <w:pPr>
        <w:keepNext/>
        <w:ind w:firstLine="420"/>
        <w:rPr>
          <w:rFonts w:ascii="宋体" w:eastAsia="宋体" w:hAnsi="宋体"/>
        </w:rPr>
      </w:pPr>
      <w:r w:rsidRPr="00E22552">
        <w:rPr>
          <w:rFonts w:ascii="宋体" w:eastAsia="宋体" w:hAnsi="宋体" w:hint="eastAsia"/>
          <w:noProof/>
          <w:szCs w:val="21"/>
        </w:rPr>
        <w:lastRenderedPageBreak/>
        <w:drawing>
          <wp:inline distT="0" distB="0" distL="0" distR="0" wp14:anchorId="2FB1E7C5" wp14:editId="57152CBC">
            <wp:extent cx="4472940" cy="3251040"/>
            <wp:effectExtent l="0" t="0" r="3810" b="6985"/>
            <wp:docPr id="1" name="图片 1" descr="（图片来源自[36], fig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来源自[36], figure 19.4）"/>
                    <pic:cNvPicPr/>
                  </pic:nvPicPr>
                  <pic:blipFill>
                    <a:blip r:embed="rId7">
                      <a:extLst>
                        <a:ext uri="{28A0092B-C50C-407E-A947-70E740481C1C}">
                          <a14:useLocalDpi xmlns:a14="http://schemas.microsoft.com/office/drawing/2010/main" val="0"/>
                        </a:ext>
                      </a:extLst>
                    </a:blip>
                    <a:stretch>
                      <a:fillRect/>
                    </a:stretch>
                  </pic:blipFill>
                  <pic:spPr>
                    <a:xfrm>
                      <a:off x="0" y="0"/>
                      <a:ext cx="4483343" cy="3258601"/>
                    </a:xfrm>
                    <a:prstGeom prst="rect">
                      <a:avLst/>
                    </a:prstGeom>
                  </pic:spPr>
                </pic:pic>
              </a:graphicData>
            </a:graphic>
          </wp:inline>
        </w:drawing>
      </w:r>
    </w:p>
    <w:p w14:paraId="453A7C15" w14:textId="1C901042" w:rsidR="00DB3E58" w:rsidRPr="00E22552" w:rsidRDefault="00DB3E58" w:rsidP="00DB3E58">
      <w:pPr>
        <w:ind w:left="420"/>
        <w:rPr>
          <w:rFonts w:ascii="宋体" w:eastAsia="宋体" w:hAnsi="宋体"/>
        </w:rPr>
      </w:pPr>
      <w:r w:rsidRPr="00E22552">
        <w:rPr>
          <w:rFonts w:ascii="宋体" w:eastAsia="宋体" w:hAnsi="宋体"/>
        </w:rPr>
        <w:t xml:space="preserve">图 </w:t>
      </w:r>
      <w:r w:rsidRPr="00E22552">
        <w:rPr>
          <w:rFonts w:ascii="宋体" w:eastAsia="宋体" w:hAnsi="宋体"/>
        </w:rPr>
        <w:fldChar w:fldCharType="begin"/>
      </w:r>
      <w:r w:rsidRPr="00E22552">
        <w:rPr>
          <w:rFonts w:ascii="宋体" w:eastAsia="宋体" w:hAnsi="宋体"/>
        </w:rPr>
        <w:instrText xml:space="preserve"> SEQ 图 \* ARABIC </w:instrText>
      </w:r>
      <w:r w:rsidRPr="00E22552">
        <w:rPr>
          <w:rFonts w:ascii="宋体" w:eastAsia="宋体" w:hAnsi="宋体"/>
        </w:rPr>
        <w:fldChar w:fldCharType="separate"/>
      </w:r>
      <w:r w:rsidRPr="00E22552">
        <w:rPr>
          <w:rFonts w:ascii="宋体" w:eastAsia="宋体" w:hAnsi="宋体"/>
          <w:noProof/>
        </w:rPr>
        <w:t>1</w:t>
      </w:r>
      <w:r w:rsidRPr="00E22552">
        <w:rPr>
          <w:rFonts w:ascii="宋体" w:eastAsia="宋体" w:hAnsi="宋体"/>
        </w:rPr>
        <w:fldChar w:fldCharType="end"/>
      </w:r>
      <w:r w:rsidRPr="00E22552">
        <w:rPr>
          <w:rFonts w:ascii="宋体" w:eastAsia="宋体" w:hAnsi="宋体" w:hint="eastAsia"/>
        </w:rPr>
        <w:t>（</w:t>
      </w:r>
      <w:r w:rsidRPr="00E22552">
        <w:rPr>
          <w:rFonts w:ascii="宋体" w:eastAsia="宋体" w:hAnsi="宋体" w:hint="eastAsia"/>
          <w:szCs w:val="21"/>
        </w:rPr>
        <w:t>图片来源自</w:t>
      </w:r>
      <w:r w:rsidRPr="00E22552">
        <w:rPr>
          <w:rFonts w:ascii="宋体" w:eastAsia="宋体" w:hAnsi="宋体"/>
          <w:szCs w:val="21"/>
        </w:rPr>
        <w:t>[</w:t>
      </w:r>
      <w:r w:rsidR="000D66BB">
        <w:rPr>
          <w:rFonts w:ascii="宋体" w:eastAsia="宋体" w:hAnsi="宋体"/>
          <w:szCs w:val="21"/>
        </w:rPr>
        <w:t>22</w:t>
      </w:r>
      <w:r w:rsidRPr="00E22552">
        <w:rPr>
          <w:rFonts w:ascii="宋体" w:eastAsia="宋体" w:hAnsi="宋体"/>
          <w:szCs w:val="21"/>
        </w:rPr>
        <w:t>]</w:t>
      </w:r>
      <w:r w:rsidRPr="00E22552">
        <w:rPr>
          <w:rFonts w:ascii="宋体" w:eastAsia="宋体" w:hAnsi="宋体" w:hint="eastAsia"/>
          <w:szCs w:val="21"/>
        </w:rPr>
        <w:t>,</w:t>
      </w:r>
      <w:r w:rsidRPr="00E22552">
        <w:rPr>
          <w:rFonts w:ascii="宋体" w:eastAsia="宋体" w:hAnsi="宋体"/>
          <w:szCs w:val="21"/>
        </w:rPr>
        <w:t xml:space="preserve"> figure 19.4</w:t>
      </w:r>
      <w:r w:rsidRPr="00E22552">
        <w:rPr>
          <w:rFonts w:ascii="宋体" w:eastAsia="宋体" w:hAnsi="宋体" w:hint="eastAsia"/>
        </w:rPr>
        <w:t>）</w:t>
      </w:r>
    </w:p>
    <w:p w14:paraId="6FB71462" w14:textId="77777777" w:rsidR="00DB3E58" w:rsidRPr="00E22552" w:rsidRDefault="00DB3E58" w:rsidP="00DB3E58">
      <w:pPr>
        <w:ind w:left="420"/>
        <w:rPr>
          <w:rFonts w:ascii="宋体" w:eastAsia="宋体" w:hAnsi="宋体"/>
          <w:szCs w:val="21"/>
        </w:rPr>
      </w:pPr>
    </w:p>
    <w:p w14:paraId="5D95DCE0" w14:textId="769E7972" w:rsidR="00DB3E58" w:rsidRPr="00E22552" w:rsidRDefault="00DB3E58" w:rsidP="00DB3E58">
      <w:pPr>
        <w:ind w:firstLine="420"/>
        <w:rPr>
          <w:rFonts w:ascii="宋体" w:eastAsia="宋体" w:hAnsi="宋体"/>
          <w:szCs w:val="21"/>
        </w:rPr>
      </w:pPr>
      <w:r w:rsidRPr="00E22552">
        <w:rPr>
          <w:rFonts w:ascii="宋体" w:eastAsia="宋体" w:hAnsi="宋体"/>
          <w:szCs w:val="21"/>
        </w:rPr>
        <w:t xml:space="preserve">7 </w:t>
      </w:r>
      <w:r w:rsidRPr="00E22552">
        <w:rPr>
          <w:rFonts w:ascii="宋体" w:eastAsia="宋体" w:hAnsi="宋体" w:hint="eastAsia"/>
          <w:szCs w:val="21"/>
        </w:rPr>
        <w:t>在当代，我们对于类（Class）和集合（Set）有很好的理论，所有的经典数学都可以还原到集合论（Set</w:t>
      </w:r>
      <w:r w:rsidRPr="00E22552">
        <w:rPr>
          <w:rFonts w:ascii="宋体" w:eastAsia="宋体" w:hAnsi="宋体"/>
          <w:szCs w:val="21"/>
        </w:rPr>
        <w:t xml:space="preserve"> </w:t>
      </w:r>
      <w:r w:rsidRPr="00E22552">
        <w:rPr>
          <w:rFonts w:ascii="宋体" w:eastAsia="宋体" w:hAnsi="宋体" w:hint="eastAsia"/>
          <w:szCs w:val="21"/>
        </w:rPr>
        <w:t>theory）上去。这是因为集合之间有很好的同一性标准：两个集合是同一的，当且仅当它们有一样的成员（即集合的外延公理（axiom</w:t>
      </w:r>
      <w:r w:rsidRPr="00E22552">
        <w:rPr>
          <w:rFonts w:ascii="宋体" w:eastAsia="宋体" w:hAnsi="宋体"/>
          <w:szCs w:val="21"/>
        </w:rPr>
        <w:t xml:space="preserve"> </w:t>
      </w:r>
      <w:r w:rsidRPr="00E22552">
        <w:rPr>
          <w:rFonts w:ascii="宋体" w:eastAsia="宋体" w:hAnsi="宋体" w:hint="eastAsia"/>
          <w:szCs w:val="21"/>
        </w:rPr>
        <w:t>of</w:t>
      </w:r>
      <w:r w:rsidRPr="00E22552">
        <w:rPr>
          <w:rFonts w:ascii="宋体" w:eastAsia="宋体" w:hAnsi="宋体"/>
          <w:szCs w:val="21"/>
        </w:rPr>
        <w:t xml:space="preserve"> </w:t>
      </w:r>
      <w:r w:rsidRPr="00E22552">
        <w:rPr>
          <w:rFonts w:ascii="宋体" w:eastAsia="宋体" w:hAnsi="宋体" w:hint="eastAsia"/>
          <w:szCs w:val="21"/>
        </w:rPr>
        <w:t>extension）。</w:t>
      </w:r>
      <w:r w:rsidRPr="00E22552">
        <w:rPr>
          <w:rFonts w:ascii="宋体" w:eastAsia="宋体" w:hAnsi="宋体" w:hint="eastAsia"/>
          <w:szCs w:val="21"/>
          <w:vertAlign w:val="superscript"/>
        </w:rPr>
        <w:t>[</w:t>
      </w:r>
      <w:r w:rsidR="000D66BB">
        <w:rPr>
          <w:rFonts w:ascii="宋体" w:eastAsia="宋体" w:hAnsi="宋体"/>
          <w:szCs w:val="21"/>
          <w:vertAlign w:val="superscript"/>
        </w:rPr>
        <w:t>23</w:t>
      </w:r>
      <w:r w:rsidRPr="00E22552">
        <w:rPr>
          <w:rFonts w:ascii="宋体" w:eastAsia="宋体" w:hAnsi="宋体"/>
          <w:szCs w:val="21"/>
          <w:vertAlign w:val="superscript"/>
        </w:rPr>
        <w:t>]</w:t>
      </w:r>
      <w:r w:rsidRPr="00E22552">
        <w:rPr>
          <w:rFonts w:ascii="宋体" w:eastAsia="宋体" w:hAnsi="宋体" w:hint="eastAsia"/>
          <w:szCs w:val="21"/>
        </w:rPr>
        <w:t>而对于概念，我们却还没有一个像这样如此明了显明的标准。哥德尔是当代呼吁一门概念论的最响亮的人物（他是最伟大的逻辑学家）。哥德尔希望，我们能像集合论是“集合”的概念的完善的形式理论</w:t>
      </w:r>
      <w:r w:rsidR="000D66BB">
        <w:rPr>
          <w:rFonts w:ascii="宋体" w:eastAsia="宋体" w:hAnsi="宋体" w:cs="Cambria Math" w:hint="eastAsia"/>
          <w:szCs w:val="21"/>
          <w:vertAlign w:val="superscript"/>
        </w:rPr>
        <w:t>③</w:t>
      </w:r>
      <w:r w:rsidRPr="00E22552">
        <w:rPr>
          <w:rFonts w:ascii="宋体" w:eastAsia="宋体" w:hAnsi="宋体" w:hint="eastAsia"/>
          <w:szCs w:val="21"/>
        </w:rPr>
        <w:t>一样发展出一门关于“概念”的概念的完善的形式理论（[</w:t>
      </w:r>
      <w:r w:rsidR="000D66BB">
        <w:rPr>
          <w:rFonts w:ascii="宋体" w:eastAsia="宋体" w:hAnsi="宋体"/>
          <w:szCs w:val="21"/>
        </w:rPr>
        <w:t>24</w:t>
      </w:r>
      <w:r w:rsidRPr="00E22552">
        <w:rPr>
          <w:rFonts w:ascii="宋体" w:eastAsia="宋体" w:hAnsi="宋体"/>
          <w:szCs w:val="21"/>
        </w:rPr>
        <w:t>],5.3.7, 9.1.29.</w:t>
      </w:r>
      <w:r w:rsidRPr="00E22552">
        <w:rPr>
          <w:rFonts w:ascii="宋体" w:eastAsia="宋体" w:hAnsi="宋体" w:hint="eastAsia"/>
          <w:szCs w:val="21"/>
        </w:rPr>
        <w:t>）。目前还没有见到这样一个理论，甚至就连一丝可能的踪迹也没有。一个或许可以称得上是概念论上可能结果的是康托（Cantor）定理（任何集合的幂集的基数严格大于该集合本身的基数）和朴素集合论（</w:t>
      </w:r>
      <w:r w:rsidRPr="00E22552">
        <w:rPr>
          <w:rFonts w:ascii="宋体" w:eastAsia="宋体" w:hAnsi="宋体"/>
          <w:szCs w:val="21"/>
        </w:rPr>
        <w:t xml:space="preserve">naïve </w:t>
      </w:r>
      <w:r w:rsidRPr="00E22552">
        <w:rPr>
          <w:rFonts w:ascii="宋体" w:eastAsia="宋体" w:hAnsi="宋体" w:hint="eastAsia"/>
          <w:szCs w:val="21"/>
        </w:rPr>
        <w:t>set</w:t>
      </w:r>
      <w:r w:rsidRPr="00E22552">
        <w:rPr>
          <w:rFonts w:ascii="宋体" w:eastAsia="宋体" w:hAnsi="宋体"/>
          <w:szCs w:val="21"/>
        </w:rPr>
        <w:t xml:space="preserve"> </w:t>
      </w:r>
      <w:r w:rsidRPr="00E22552">
        <w:rPr>
          <w:rFonts w:ascii="宋体" w:eastAsia="宋体" w:hAnsi="宋体" w:hint="eastAsia"/>
          <w:szCs w:val="21"/>
        </w:rPr>
        <w:t>theory）中的矛盾所表明的：概念的“数量”要比集合的“数量”更多。然而这也依赖于一些假设，如认为每个集合都对应着一个概念（因而集合的数量小于或等于概念的数量）。</w:t>
      </w:r>
    </w:p>
    <w:p w14:paraId="59475F28" w14:textId="55B3CC87" w:rsidR="00DB3E58" w:rsidRDefault="00DB3E58" w:rsidP="00DB3E58">
      <w:pPr>
        <w:ind w:firstLine="420"/>
        <w:rPr>
          <w:rFonts w:ascii="宋体" w:eastAsia="宋体" w:hAnsi="宋体"/>
          <w:szCs w:val="21"/>
        </w:rPr>
      </w:pPr>
      <w:r>
        <w:rPr>
          <w:rFonts w:ascii="宋体" w:eastAsia="宋体" w:hAnsi="宋体"/>
          <w:szCs w:val="21"/>
        </w:rPr>
        <w:t xml:space="preserve">8 </w:t>
      </w:r>
      <w:r w:rsidRPr="00E22552">
        <w:rPr>
          <w:rFonts w:ascii="宋体" w:eastAsia="宋体" w:hAnsi="宋体" w:hint="eastAsia"/>
          <w:szCs w:val="21"/>
        </w:rPr>
        <w:t>在当代数理逻辑或数学的一门分支模型论（model</w:t>
      </w:r>
      <w:r w:rsidRPr="00E22552">
        <w:rPr>
          <w:rFonts w:ascii="宋体" w:eastAsia="宋体" w:hAnsi="宋体"/>
          <w:szCs w:val="21"/>
        </w:rPr>
        <w:t xml:space="preserve"> </w:t>
      </w:r>
      <w:r w:rsidRPr="00E22552">
        <w:rPr>
          <w:rFonts w:ascii="宋体" w:eastAsia="宋体" w:hAnsi="宋体" w:hint="eastAsia"/>
          <w:szCs w:val="21"/>
        </w:rPr>
        <w:t>theory）中，我们或许能期望一种回到亚里士多德的路径，一条形式逻辑和意义之间相互关联的逻辑是没有相互分离的路径。我们或许会倾向于把形式逻辑看作是一种“如果-那么主义“（</w:t>
      </w:r>
      <w:r w:rsidRPr="00E22552">
        <w:rPr>
          <w:rFonts w:ascii="宋体" w:eastAsia="宋体" w:hAnsi="宋体"/>
          <w:szCs w:val="21"/>
        </w:rPr>
        <w:t>I</w:t>
      </w:r>
      <w:r w:rsidRPr="00E22552">
        <w:rPr>
          <w:rFonts w:ascii="宋体" w:eastAsia="宋体" w:hAnsi="宋体" w:hint="eastAsia"/>
          <w:szCs w:val="21"/>
        </w:rPr>
        <w:t>f</w:t>
      </w:r>
      <w:r w:rsidRPr="00E22552">
        <w:rPr>
          <w:rFonts w:ascii="宋体" w:eastAsia="宋体" w:hAnsi="宋体"/>
          <w:szCs w:val="21"/>
        </w:rPr>
        <w:t>-</w:t>
      </w:r>
      <w:r w:rsidRPr="00E22552">
        <w:rPr>
          <w:rFonts w:ascii="宋体" w:eastAsia="宋体" w:hAnsi="宋体" w:hint="eastAsia"/>
          <w:szCs w:val="21"/>
        </w:rPr>
        <w:t>thenism）的游戏：“如果……，就……”，因为只关注“如果”和“就”之间形式的联系，因而认为它抛弃了内容。然而，如果我们把逻辑当做研究各个主题的工具，那么“如果”里的内容就限定了主题，因而逻辑的推论也就变成了对相关主题的述说。例如，我们可以在前提中填上群（group）的公理：</w:t>
      </w:r>
    </w:p>
    <w:p w14:paraId="221A5CF2" w14:textId="77777777" w:rsidR="00DB3E58" w:rsidRDefault="00DB3E58" w:rsidP="00DB3E58">
      <w:pPr>
        <w:ind w:firstLine="420"/>
        <w:rPr>
          <w:rFonts w:ascii="宋体" w:eastAsia="宋体" w:hAnsi="宋体"/>
          <w:szCs w:val="21"/>
        </w:rPr>
      </w:pPr>
      <w:r w:rsidRPr="00E22552">
        <w:rPr>
          <w:rFonts w:ascii="宋体" w:eastAsia="宋体" w:hAnsi="宋体"/>
          <w:szCs w:val="21"/>
        </w:rPr>
        <w:t>1.</w:t>
      </w:r>
      <w:r>
        <w:rPr>
          <w:rFonts w:ascii="宋体" w:eastAsia="宋体" w:hAnsi="宋体" w:hint="eastAsia"/>
          <w:szCs w:val="21"/>
        </w:rPr>
        <w:t>结合律，即</w:t>
      </w:r>
      <w:r w:rsidRPr="00E22552">
        <w:rPr>
          <w:rFonts w:ascii="宋体" w:eastAsia="宋体" w:hAnsi="宋体"/>
          <w:szCs w:val="21"/>
        </w:rPr>
        <w:t>对于所有</w:t>
      </w:r>
      <w:r>
        <w:rPr>
          <w:rFonts w:ascii="宋体" w:eastAsia="宋体" w:hAnsi="宋体" w:hint="eastAsia"/>
          <w:szCs w:val="21"/>
        </w:rPr>
        <w:t>群</w:t>
      </w:r>
      <w:r w:rsidRPr="00E22552">
        <w:rPr>
          <w:rFonts w:ascii="宋体" w:eastAsia="宋体" w:hAnsi="宋体"/>
          <w:szCs w:val="21"/>
        </w:rPr>
        <w:t>G中的</w:t>
      </w:r>
      <w:r>
        <w:rPr>
          <w:rFonts w:ascii="宋体" w:eastAsia="宋体" w:hAnsi="宋体" w:hint="eastAsia"/>
          <w:szCs w:val="21"/>
        </w:rPr>
        <w:t>所有元素</w:t>
      </w:r>
      <w:r w:rsidRPr="00E22552">
        <w:rPr>
          <w:rFonts w:ascii="宋体" w:eastAsia="宋体" w:hAnsi="宋体"/>
          <w:szCs w:val="21"/>
        </w:rPr>
        <w:t>a, b和c，等式 (a·b)·c = a· (b·c)成立</w:t>
      </w:r>
      <w:r w:rsidRPr="00E22552">
        <w:rPr>
          <w:rFonts w:ascii="宋体" w:eastAsia="宋体" w:hAnsi="宋体" w:hint="eastAsia"/>
          <w:szCs w:val="21"/>
        </w:rPr>
        <w:t>；</w:t>
      </w:r>
    </w:p>
    <w:p w14:paraId="686C7A77" w14:textId="77777777" w:rsidR="00DB3E58" w:rsidRDefault="00DB3E58" w:rsidP="00DB3E58">
      <w:pPr>
        <w:ind w:firstLine="420"/>
        <w:rPr>
          <w:rFonts w:ascii="宋体" w:eastAsia="宋体" w:hAnsi="宋体"/>
          <w:szCs w:val="21"/>
        </w:rPr>
      </w:pPr>
      <w:r w:rsidRPr="00E22552">
        <w:rPr>
          <w:rFonts w:ascii="宋体" w:eastAsia="宋体" w:hAnsi="宋体" w:hint="eastAsia"/>
          <w:szCs w:val="21"/>
        </w:rPr>
        <w:t>2</w:t>
      </w:r>
      <w:r w:rsidRPr="00E22552">
        <w:rPr>
          <w:rFonts w:ascii="宋体" w:eastAsia="宋体" w:hAnsi="宋体"/>
          <w:szCs w:val="21"/>
        </w:rPr>
        <w:t>.</w:t>
      </w:r>
      <w:r>
        <w:rPr>
          <w:rFonts w:ascii="宋体" w:eastAsia="宋体" w:hAnsi="宋体" w:hint="eastAsia"/>
          <w:szCs w:val="21"/>
        </w:rPr>
        <w:t>群中有恒等元，即群G中</w:t>
      </w:r>
      <w:r w:rsidRPr="00E22552">
        <w:rPr>
          <w:rFonts w:ascii="宋体" w:eastAsia="宋体" w:hAnsi="宋体"/>
          <w:szCs w:val="21"/>
        </w:rPr>
        <w:t>存在一个</w:t>
      </w:r>
      <w:r>
        <w:rPr>
          <w:rFonts w:ascii="宋体" w:eastAsia="宋体" w:hAnsi="宋体" w:hint="eastAsia"/>
          <w:szCs w:val="21"/>
        </w:rPr>
        <w:t>元素</w:t>
      </w:r>
      <w:r w:rsidRPr="00E22552">
        <w:rPr>
          <w:rFonts w:ascii="宋体" w:eastAsia="宋体" w:hAnsi="宋体"/>
          <w:szCs w:val="21"/>
        </w:rPr>
        <w:t>e</w:t>
      </w:r>
      <w:r>
        <w:rPr>
          <w:rFonts w:ascii="宋体" w:eastAsia="宋体" w:hAnsi="宋体" w:hint="eastAsia"/>
          <w:szCs w:val="21"/>
        </w:rPr>
        <w:t>，</w:t>
      </w:r>
      <w:r w:rsidRPr="00E22552">
        <w:rPr>
          <w:rFonts w:ascii="宋体" w:eastAsia="宋体" w:hAnsi="宋体"/>
          <w:szCs w:val="21"/>
        </w:rPr>
        <w:t>使得对于所有G中的元素a，总有等式e·a = a·e = a 成立</w:t>
      </w:r>
      <w:r w:rsidRPr="00E22552">
        <w:rPr>
          <w:rFonts w:ascii="宋体" w:eastAsia="宋体" w:hAnsi="宋体" w:hint="eastAsia"/>
          <w:szCs w:val="21"/>
        </w:rPr>
        <w:t>；</w:t>
      </w:r>
    </w:p>
    <w:p w14:paraId="24A31D2B" w14:textId="77777777" w:rsidR="00DB3E58" w:rsidRDefault="00DB3E58" w:rsidP="00DB3E58">
      <w:pPr>
        <w:ind w:firstLine="420"/>
        <w:rPr>
          <w:rFonts w:ascii="宋体" w:eastAsia="宋体" w:hAnsi="宋体"/>
          <w:szCs w:val="21"/>
        </w:rPr>
      </w:pPr>
      <w:r w:rsidRPr="00E22552">
        <w:rPr>
          <w:rFonts w:ascii="宋体" w:eastAsia="宋体" w:hAnsi="宋体" w:hint="eastAsia"/>
          <w:szCs w:val="21"/>
        </w:rPr>
        <w:t>3</w:t>
      </w:r>
      <w:r w:rsidRPr="00E22552">
        <w:rPr>
          <w:rFonts w:ascii="宋体" w:eastAsia="宋体" w:hAnsi="宋体"/>
          <w:szCs w:val="21"/>
        </w:rPr>
        <w:t>.</w:t>
      </w:r>
      <w:r w:rsidRPr="00E22552">
        <w:rPr>
          <w:rFonts w:ascii="宋体" w:eastAsia="宋体" w:hAnsi="宋体" w:hint="eastAsia"/>
          <w:szCs w:val="21"/>
        </w:rPr>
        <w:t xml:space="preserve"> </w:t>
      </w:r>
      <w:r>
        <w:rPr>
          <w:rFonts w:ascii="宋体" w:eastAsia="宋体" w:hAnsi="宋体" w:hint="eastAsia"/>
          <w:szCs w:val="21"/>
        </w:rPr>
        <w:t>群中的每个元素都有逆元，即，</w:t>
      </w:r>
      <w:r w:rsidRPr="00E22552">
        <w:rPr>
          <w:rFonts w:ascii="宋体" w:eastAsia="宋体" w:hAnsi="宋体" w:hint="eastAsia"/>
          <w:szCs w:val="21"/>
        </w:rPr>
        <w:t>对于</w:t>
      </w:r>
      <w:r>
        <w:rPr>
          <w:rFonts w:ascii="宋体" w:eastAsia="宋体" w:hAnsi="宋体" w:hint="eastAsia"/>
          <w:szCs w:val="21"/>
        </w:rPr>
        <w:t>群</w:t>
      </w:r>
      <w:r w:rsidRPr="00E22552">
        <w:rPr>
          <w:rFonts w:ascii="宋体" w:eastAsia="宋体" w:hAnsi="宋体"/>
          <w:szCs w:val="21"/>
        </w:rPr>
        <w:t>G中</w:t>
      </w:r>
      <w:r>
        <w:rPr>
          <w:rFonts w:ascii="宋体" w:eastAsia="宋体" w:hAnsi="宋体" w:hint="eastAsia"/>
          <w:szCs w:val="21"/>
        </w:rPr>
        <w:t>的每个元素</w:t>
      </w:r>
      <w:r w:rsidRPr="00E22552">
        <w:rPr>
          <w:rFonts w:ascii="宋体" w:eastAsia="宋体" w:hAnsi="宋体"/>
          <w:szCs w:val="21"/>
        </w:rPr>
        <w:t>a，</w:t>
      </w:r>
      <w:r>
        <w:rPr>
          <w:rFonts w:ascii="宋体" w:eastAsia="宋体" w:hAnsi="宋体" w:hint="eastAsia"/>
          <w:szCs w:val="21"/>
        </w:rPr>
        <w:t>G中都</w:t>
      </w:r>
      <w:r w:rsidRPr="00E22552">
        <w:rPr>
          <w:rFonts w:ascii="宋体" w:eastAsia="宋体" w:hAnsi="宋体"/>
          <w:szCs w:val="21"/>
        </w:rPr>
        <w:t>存在一</w:t>
      </w:r>
      <w:r>
        <w:rPr>
          <w:rFonts w:ascii="宋体" w:eastAsia="宋体" w:hAnsi="宋体" w:hint="eastAsia"/>
          <w:szCs w:val="21"/>
        </w:rPr>
        <w:t>个</w:t>
      </w:r>
      <w:r w:rsidRPr="00E22552">
        <w:rPr>
          <w:rFonts w:ascii="宋体" w:eastAsia="宋体" w:hAnsi="宋体"/>
          <w:szCs w:val="21"/>
        </w:rPr>
        <w:t>元素b使得总有a·b = b·a = e，此处e为单位元</w:t>
      </w:r>
      <w:r>
        <w:rPr>
          <w:rFonts w:ascii="宋体" w:eastAsia="宋体" w:hAnsi="宋体" w:hint="eastAsia"/>
          <w:szCs w:val="21"/>
        </w:rPr>
        <w:t>。</w:t>
      </w:r>
    </w:p>
    <w:p w14:paraId="20A2D0B7" w14:textId="1644AAD5" w:rsidR="00DB3E58" w:rsidRDefault="00DB3E58" w:rsidP="00DB3E58">
      <w:pPr>
        <w:rPr>
          <w:rFonts w:ascii="宋体" w:eastAsia="宋体" w:hAnsi="宋体"/>
          <w:szCs w:val="21"/>
        </w:rPr>
      </w:pPr>
      <w:r w:rsidRPr="00E22552">
        <w:rPr>
          <w:rFonts w:ascii="宋体" w:eastAsia="宋体" w:hAnsi="宋体" w:hint="eastAsia"/>
          <w:szCs w:val="21"/>
        </w:rPr>
        <w:t>那么逻辑的演绎也就变成了群论的言说，一个具体的数学分支。</w:t>
      </w:r>
      <w:r>
        <w:rPr>
          <w:rFonts w:ascii="宋体" w:eastAsia="宋体" w:hAnsi="宋体" w:hint="eastAsia"/>
          <w:szCs w:val="21"/>
        </w:rPr>
        <w:t>而后来，我们在物理、化学、雪花、冰晶，乃至魔方中发现，群论是对对称性的研究，在这些学科中作用重大。</w:t>
      </w:r>
      <w:r w:rsidRPr="00E22552">
        <w:rPr>
          <w:rFonts w:ascii="宋体" w:eastAsia="宋体" w:hAnsi="宋体" w:hint="eastAsia"/>
          <w:szCs w:val="21"/>
        </w:rPr>
        <w:t>并且，我</w:t>
      </w:r>
      <w:r w:rsidRPr="00E22552">
        <w:rPr>
          <w:rFonts w:ascii="宋体" w:eastAsia="宋体" w:hAnsi="宋体" w:hint="eastAsia"/>
          <w:szCs w:val="21"/>
        </w:rPr>
        <w:lastRenderedPageBreak/>
        <w:t>们可以借助范畴性（categoricity）</w:t>
      </w:r>
      <w:r w:rsidR="000C16AE">
        <w:rPr>
          <w:rFonts w:ascii="宋体" w:eastAsia="宋体" w:hAnsi="宋体" w:cs="Cambria Math" w:hint="eastAsia"/>
          <w:szCs w:val="21"/>
          <w:vertAlign w:val="superscript"/>
        </w:rPr>
        <w:t>④</w:t>
      </w:r>
      <w:r w:rsidRPr="00E22552">
        <w:rPr>
          <w:rFonts w:ascii="宋体" w:eastAsia="宋体" w:hAnsi="宋体" w:hint="eastAsia"/>
          <w:szCs w:val="21"/>
        </w:rPr>
        <w:t>、模型完备性（model</w:t>
      </w:r>
      <w:r w:rsidRPr="00E22552">
        <w:rPr>
          <w:rFonts w:ascii="宋体" w:eastAsia="宋体" w:hAnsi="宋体"/>
          <w:szCs w:val="21"/>
        </w:rPr>
        <w:t xml:space="preserve"> </w:t>
      </w:r>
      <w:r w:rsidRPr="00E22552">
        <w:rPr>
          <w:rFonts w:ascii="宋体" w:eastAsia="宋体" w:hAnsi="宋体" w:hint="eastAsia"/>
          <w:szCs w:val="21"/>
        </w:rPr>
        <w:t>completeness）</w:t>
      </w:r>
      <w:r w:rsidR="000C16AE">
        <w:rPr>
          <w:rFonts w:ascii="宋体" w:eastAsia="宋体" w:hAnsi="宋体" w:cs="Cambria Math" w:hint="eastAsia"/>
          <w:szCs w:val="21"/>
          <w:vertAlign w:val="superscript"/>
        </w:rPr>
        <w:t>⑤</w:t>
      </w:r>
      <w:r w:rsidRPr="00E22552">
        <w:rPr>
          <w:rFonts w:ascii="宋体" w:eastAsia="宋体" w:hAnsi="宋体" w:hint="eastAsia"/>
          <w:szCs w:val="21"/>
        </w:rPr>
        <w:t>等普遍、一般的概念对各个理论进行分类，从而讨论它们之间的关系。例如，代数闭域（</w:t>
      </w:r>
      <w:r w:rsidRPr="00E22552">
        <w:rPr>
          <w:rFonts w:ascii="宋体" w:eastAsia="宋体" w:hAnsi="宋体"/>
          <w:szCs w:val="21"/>
        </w:rPr>
        <w:t>algebraically closed fields</w:t>
      </w:r>
      <w:r w:rsidRPr="00E22552">
        <w:rPr>
          <w:rFonts w:ascii="宋体" w:eastAsia="宋体" w:hAnsi="宋体" w:hint="eastAsia"/>
          <w:szCs w:val="21"/>
        </w:rPr>
        <w:t>）的理论、具有无限多</w:t>
      </w:r>
      <w:r w:rsidRPr="00D076E1">
        <w:rPr>
          <w:rFonts w:ascii="宋体" w:eastAsia="宋体" w:hAnsi="宋体" w:hint="eastAsia"/>
          <w:szCs w:val="21"/>
        </w:rPr>
        <w:t>个等价类（equivalence</w:t>
      </w:r>
      <w:r w:rsidRPr="00D076E1">
        <w:rPr>
          <w:rFonts w:ascii="宋体" w:eastAsia="宋体" w:hAnsi="宋体"/>
          <w:szCs w:val="21"/>
        </w:rPr>
        <w:t xml:space="preserve"> </w:t>
      </w:r>
      <w:r w:rsidRPr="00D076E1">
        <w:rPr>
          <w:rFonts w:ascii="宋体" w:eastAsia="宋体" w:hAnsi="宋体" w:hint="eastAsia"/>
          <w:szCs w:val="21"/>
        </w:rPr>
        <w:t>class）的等价关系（equivalence</w:t>
      </w:r>
      <w:r w:rsidRPr="00D076E1">
        <w:rPr>
          <w:rFonts w:ascii="宋体" w:eastAsia="宋体" w:hAnsi="宋体"/>
          <w:szCs w:val="21"/>
        </w:rPr>
        <w:t xml:space="preserve"> </w:t>
      </w:r>
      <w:r w:rsidRPr="00D076E1">
        <w:rPr>
          <w:rFonts w:ascii="宋体" w:eastAsia="宋体" w:hAnsi="宋体" w:hint="eastAsia"/>
          <w:szCs w:val="21"/>
        </w:rPr>
        <w:t>relation）的理论和实闭域（</w:t>
      </w:r>
      <w:r w:rsidRPr="00D076E1">
        <w:rPr>
          <w:rFonts w:ascii="宋体" w:eastAsia="宋体" w:hAnsi="宋体"/>
          <w:szCs w:val="21"/>
        </w:rPr>
        <w:t>real closed fields</w:t>
      </w:r>
      <w:r w:rsidRPr="00D076E1">
        <w:rPr>
          <w:rFonts w:ascii="宋体" w:eastAsia="宋体" w:hAnsi="宋体" w:hint="eastAsia"/>
          <w:szCs w:val="21"/>
        </w:rPr>
        <w:t>）的理论都是模型完全的，而带有首尾端点的稠密线序（</w:t>
      </w:r>
      <w:r w:rsidRPr="00D076E1">
        <w:rPr>
          <w:rFonts w:ascii="宋体" w:eastAsia="宋体" w:hAnsi="宋体"/>
          <w:szCs w:val="21"/>
        </w:rPr>
        <w:t>dense linear orders</w:t>
      </w:r>
      <w:r w:rsidRPr="00D076E1">
        <w:rPr>
          <w:rFonts w:ascii="宋体" w:eastAsia="宋体" w:hAnsi="宋体" w:hint="eastAsia"/>
          <w:szCs w:val="21"/>
        </w:rPr>
        <w:t>）的理论和群论都不是模型完全的。</w:t>
      </w:r>
      <w:r>
        <w:rPr>
          <w:rFonts w:ascii="宋体" w:eastAsia="宋体" w:hAnsi="宋体" w:hint="eastAsia"/>
          <w:szCs w:val="21"/>
        </w:rPr>
        <w:t>又如，仿射几何和代数闭域之间可以相互解释（bi</w:t>
      </w:r>
      <w:r>
        <w:rPr>
          <w:rFonts w:ascii="宋体" w:eastAsia="宋体" w:hAnsi="宋体"/>
          <w:szCs w:val="21"/>
        </w:rPr>
        <w:t>-</w:t>
      </w:r>
      <w:r>
        <w:rPr>
          <w:rFonts w:ascii="宋体" w:eastAsia="宋体" w:hAnsi="宋体" w:hint="eastAsia"/>
          <w:szCs w:val="21"/>
        </w:rPr>
        <w:t>interpretible）。</w:t>
      </w:r>
      <w:r w:rsidRPr="00126362">
        <w:rPr>
          <w:rFonts w:ascii="宋体" w:eastAsia="宋体" w:hAnsi="宋体" w:hint="eastAsia"/>
          <w:szCs w:val="21"/>
          <w:vertAlign w:val="superscript"/>
        </w:rPr>
        <w:t>[</w:t>
      </w:r>
      <w:r w:rsidR="000C16AE">
        <w:rPr>
          <w:rFonts w:ascii="宋体" w:eastAsia="宋体" w:hAnsi="宋体"/>
          <w:szCs w:val="21"/>
          <w:vertAlign w:val="superscript"/>
        </w:rPr>
        <w:t>25</w:t>
      </w:r>
      <w:r w:rsidRPr="00126362">
        <w:rPr>
          <w:rFonts w:ascii="宋体" w:eastAsia="宋体" w:hAnsi="宋体"/>
          <w:szCs w:val="21"/>
          <w:vertAlign w:val="superscript"/>
        </w:rPr>
        <w:t>]</w:t>
      </w:r>
    </w:p>
    <w:p w14:paraId="212DCB02" w14:textId="6645BCCB" w:rsidR="00DB3E58" w:rsidRDefault="00DB3E58" w:rsidP="00DB3E58">
      <w:pPr>
        <w:jc w:val="left"/>
        <w:rPr>
          <w:rFonts w:ascii="宋体" w:eastAsia="宋体" w:hAnsi="宋体"/>
          <w:szCs w:val="21"/>
        </w:rPr>
      </w:pPr>
      <w:r>
        <w:rPr>
          <w:rFonts w:ascii="宋体" w:eastAsia="宋体" w:hAnsi="宋体"/>
          <w:szCs w:val="21"/>
        </w:rPr>
        <w:tab/>
      </w:r>
      <w:r>
        <w:rPr>
          <w:rFonts w:ascii="宋体" w:eastAsia="宋体" w:hAnsi="宋体" w:hint="eastAsia"/>
          <w:szCs w:val="21"/>
        </w:rPr>
        <w:t>我们可以期望，通过研究尽可能多的各式各样的公理理论，一切可能的与不可能的（将次协调逻辑和模态逻辑中的对“不可能世界”（impossible</w:t>
      </w:r>
      <w:r>
        <w:rPr>
          <w:rFonts w:ascii="宋体" w:eastAsia="宋体" w:hAnsi="宋体"/>
          <w:szCs w:val="21"/>
        </w:rPr>
        <w:t xml:space="preserve"> </w:t>
      </w:r>
      <w:r>
        <w:rPr>
          <w:rFonts w:ascii="宋体" w:eastAsia="宋体" w:hAnsi="宋体" w:hint="eastAsia"/>
          <w:szCs w:val="21"/>
        </w:rPr>
        <w:t>world）的研究纳入考虑）结构都被我们所不断地穷尽，因而我们对它们的意义的认识也越来越充分。</w:t>
      </w:r>
    </w:p>
    <w:p w14:paraId="1C68B195" w14:textId="1857B9EE" w:rsidR="00505D76" w:rsidRDefault="00505D76" w:rsidP="00DB3E58">
      <w:pPr>
        <w:jc w:val="left"/>
        <w:rPr>
          <w:rFonts w:ascii="宋体" w:eastAsia="宋体" w:hAnsi="宋体"/>
          <w:szCs w:val="21"/>
        </w:rPr>
      </w:pPr>
    </w:p>
    <w:p w14:paraId="7884A2E5" w14:textId="4E979BCC" w:rsidR="00505D76" w:rsidRPr="00505D76" w:rsidRDefault="00505D76" w:rsidP="00DB3E58">
      <w:pPr>
        <w:jc w:val="left"/>
        <w:rPr>
          <w:rFonts w:ascii="黑体" w:eastAsia="黑体" w:hAnsi="黑体" w:hint="eastAsia"/>
          <w:szCs w:val="21"/>
        </w:rPr>
      </w:pPr>
      <w:r w:rsidRPr="00505D76">
        <w:rPr>
          <w:rFonts w:ascii="黑体" w:eastAsia="黑体" w:hAnsi="黑体" w:hint="eastAsia"/>
          <w:szCs w:val="21"/>
        </w:rPr>
        <w:t>注释：</w:t>
      </w:r>
    </w:p>
    <w:p w14:paraId="0D624783" w14:textId="77777777" w:rsidR="00505D76" w:rsidRDefault="00505D76" w:rsidP="00505D76">
      <w:pPr>
        <w:pStyle w:val="a7"/>
        <w:numPr>
          <w:ilvl w:val="0"/>
          <w:numId w:val="1"/>
        </w:numPr>
        <w:ind w:firstLineChars="0"/>
        <w:rPr>
          <w:rFonts w:ascii="宋体" w:eastAsia="宋体" w:hAnsi="宋体"/>
          <w:szCs w:val="21"/>
        </w:rPr>
      </w:pPr>
      <w:r>
        <w:rPr>
          <w:rFonts w:ascii="宋体" w:eastAsia="宋体" w:hAnsi="宋体" w:hint="eastAsia"/>
          <w:szCs w:val="21"/>
        </w:rPr>
        <w:t>以上关于</w:t>
      </w:r>
      <w:r w:rsidRPr="00BA122A">
        <w:rPr>
          <w:rFonts w:ascii="宋体" w:eastAsia="宋体" w:hAnsi="宋体" w:hint="eastAsia"/>
          <w:szCs w:val="21"/>
        </w:rPr>
        <w:t>《逻辑研究》第二卷第一部分第一研究（“表达与含义”）第一章（“本质性的区分”）</w:t>
      </w:r>
      <w:r>
        <w:rPr>
          <w:rFonts w:ascii="宋体" w:eastAsia="宋体" w:hAnsi="宋体" w:hint="eastAsia"/>
          <w:szCs w:val="21"/>
        </w:rPr>
        <w:t>的部分来源于我在华南师范大学哲学与社会发展学院的邓南海老师的《现代西方哲学》课上的笔记。</w:t>
      </w:r>
    </w:p>
    <w:p w14:paraId="0E5E1B59" w14:textId="77777777" w:rsidR="00505D76" w:rsidRDefault="00505D76" w:rsidP="00505D76">
      <w:pPr>
        <w:pStyle w:val="a7"/>
        <w:numPr>
          <w:ilvl w:val="0"/>
          <w:numId w:val="1"/>
        </w:numPr>
        <w:ind w:firstLineChars="0"/>
        <w:rPr>
          <w:rFonts w:ascii="宋体" w:eastAsia="宋体" w:hAnsi="宋体"/>
          <w:szCs w:val="21"/>
        </w:rPr>
      </w:pPr>
      <w:r>
        <w:rPr>
          <w:rFonts w:ascii="宋体" w:eastAsia="宋体" w:hAnsi="宋体" w:hint="eastAsia"/>
          <w:szCs w:val="21"/>
        </w:rPr>
        <w:t>中世纪的部分待考。</w:t>
      </w:r>
    </w:p>
    <w:p w14:paraId="4B4BE5FF" w14:textId="52358819" w:rsidR="00505D76" w:rsidRDefault="00505D76" w:rsidP="00505D76">
      <w:pPr>
        <w:pStyle w:val="a7"/>
        <w:numPr>
          <w:ilvl w:val="0"/>
          <w:numId w:val="1"/>
        </w:numPr>
        <w:ind w:firstLineChars="0"/>
        <w:rPr>
          <w:rFonts w:ascii="宋体" w:eastAsia="宋体" w:hAnsi="宋体"/>
          <w:szCs w:val="21"/>
        </w:rPr>
      </w:pPr>
      <w:r w:rsidRPr="007B3819">
        <w:rPr>
          <w:rFonts w:ascii="宋体" w:eastAsia="宋体" w:hAnsi="宋体"/>
          <w:szCs w:val="21"/>
        </w:rPr>
        <w:t>尽管哥德尔认为“集合”这一概念还并没有被公理集合论（ZF (zemelo-Frankel) C set theory）所穷尽，例如公理集合论无法判定连续统假设，所以我们应该继续寻找能够澄清“集合”概念的新公理，这就是“哥德尔纲领”（Godel Program），更详细的信息可以参见</w:t>
      </w:r>
      <w:r w:rsidR="002F0A72">
        <w:rPr>
          <w:rFonts w:ascii="宋体" w:eastAsia="宋体" w:hAnsi="宋体"/>
          <w:szCs w:val="21"/>
        </w:rPr>
        <w:t>[2</w:t>
      </w:r>
      <w:r w:rsidR="000D66BB">
        <w:rPr>
          <w:rFonts w:ascii="宋体" w:eastAsia="宋体" w:hAnsi="宋体"/>
          <w:szCs w:val="21"/>
        </w:rPr>
        <w:t>6</w:t>
      </w:r>
      <w:r w:rsidR="002F0A72">
        <w:rPr>
          <w:rFonts w:ascii="宋体" w:eastAsia="宋体" w:hAnsi="宋体"/>
          <w:szCs w:val="21"/>
        </w:rPr>
        <w:t>]</w:t>
      </w:r>
    </w:p>
    <w:p w14:paraId="39C3381C" w14:textId="77777777" w:rsidR="00505D76" w:rsidRPr="003973A5" w:rsidRDefault="00505D76" w:rsidP="00505D76">
      <w:pPr>
        <w:pStyle w:val="a7"/>
        <w:numPr>
          <w:ilvl w:val="0"/>
          <w:numId w:val="1"/>
        </w:numPr>
        <w:ind w:firstLineChars="0"/>
        <w:rPr>
          <w:rFonts w:ascii="宋体" w:eastAsia="宋体" w:hAnsi="宋体"/>
          <w:szCs w:val="21"/>
        </w:rPr>
      </w:pPr>
      <w:r w:rsidRPr="003973A5">
        <w:rPr>
          <w:rFonts w:ascii="宋体" w:eastAsia="宋体" w:hAnsi="宋体" w:hint="eastAsia"/>
          <w:szCs w:val="21"/>
        </w:rPr>
        <w:t>在数理逻辑中，一个理论被称为范畴的，当且仅当它只有一个模型（在同构的意义上）。</w:t>
      </w:r>
    </w:p>
    <w:p w14:paraId="114C6729" w14:textId="122F07E5" w:rsidR="00505D76" w:rsidRDefault="00505D76" w:rsidP="00505D76">
      <w:pPr>
        <w:pStyle w:val="a7"/>
        <w:numPr>
          <w:ilvl w:val="0"/>
          <w:numId w:val="1"/>
        </w:numPr>
        <w:ind w:firstLineChars="0"/>
        <w:rPr>
          <w:rFonts w:ascii="宋体" w:eastAsia="宋体" w:hAnsi="宋体"/>
          <w:szCs w:val="21"/>
        </w:rPr>
      </w:pPr>
      <w:r w:rsidRPr="003973A5">
        <w:rPr>
          <w:rFonts w:ascii="宋体" w:eastAsia="宋体" w:hAnsi="宋体"/>
          <w:szCs w:val="21"/>
        </w:rPr>
        <w:t>在模型论中，一个理论是模型完全的，当且仅当该模型的每个嵌入（embedding）都是基本嵌入（elementary embedding），或等价地，其中每个公式都等价于一个全</w:t>
      </w:r>
      <w:r>
        <w:rPr>
          <w:rFonts w:ascii="宋体" w:eastAsia="宋体" w:hAnsi="宋体" w:hint="eastAsia"/>
          <w:szCs w:val="21"/>
        </w:rPr>
        <w:t>称</w:t>
      </w:r>
      <w:r w:rsidRPr="003973A5">
        <w:rPr>
          <w:rFonts w:ascii="宋体" w:eastAsia="宋体" w:hAnsi="宋体"/>
          <w:szCs w:val="21"/>
        </w:rPr>
        <w:t>公式。</w:t>
      </w:r>
    </w:p>
    <w:p w14:paraId="314E8960" w14:textId="5641F2F8" w:rsidR="00505D76" w:rsidRDefault="00505D76" w:rsidP="00505D76">
      <w:pPr>
        <w:rPr>
          <w:rFonts w:ascii="宋体" w:eastAsia="宋体" w:hAnsi="宋体"/>
          <w:szCs w:val="21"/>
        </w:rPr>
      </w:pPr>
    </w:p>
    <w:p w14:paraId="278B1D9C" w14:textId="05C25171" w:rsidR="00505D76" w:rsidRDefault="00505D76" w:rsidP="00505D76">
      <w:pPr>
        <w:jc w:val="left"/>
        <w:rPr>
          <w:rFonts w:ascii="黑体" w:eastAsia="黑体" w:hAnsi="黑体" w:cs="Times New Roman"/>
          <w:szCs w:val="21"/>
        </w:rPr>
      </w:pPr>
      <w:r w:rsidRPr="00800D21">
        <w:rPr>
          <w:rFonts w:ascii="黑体" w:eastAsia="黑体" w:hAnsi="黑体" w:cs="Times New Roman" w:hint="eastAsia"/>
          <w:szCs w:val="21"/>
        </w:rPr>
        <w:t>参考文献：</w:t>
      </w:r>
    </w:p>
    <w:p w14:paraId="434E84D8" w14:textId="2CD10307"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1</w:t>
      </w:r>
      <w:r w:rsidRPr="00FC4898">
        <w:rPr>
          <w:rFonts w:ascii="宋体" w:eastAsia="宋体" w:hAnsi="宋体"/>
          <w:szCs w:val="21"/>
        </w:rPr>
        <w:t>]</w:t>
      </w:r>
      <w:r w:rsidRPr="00FC4898">
        <w:rPr>
          <w:rFonts w:ascii="宋体" w:eastAsia="宋体" w:hAnsi="宋体" w:hint="eastAsia"/>
          <w:szCs w:val="21"/>
        </w:rPr>
        <w:t>庄振华.</w:t>
      </w:r>
      <w:r w:rsidRPr="00FC4898">
        <w:rPr>
          <w:rFonts w:ascii="宋体" w:eastAsia="宋体" w:hAnsi="宋体"/>
          <w:szCs w:val="21"/>
        </w:rPr>
        <w:t xml:space="preserve"> </w:t>
      </w:r>
      <w:r w:rsidRPr="00FC4898">
        <w:rPr>
          <w:rFonts w:ascii="宋体" w:eastAsia="宋体" w:hAnsi="宋体" w:hint="eastAsia"/>
          <w:szCs w:val="21"/>
        </w:rPr>
        <w:t>《精神现象学》义解[</w:t>
      </w:r>
      <w:r w:rsidRPr="00FC4898">
        <w:rPr>
          <w:rFonts w:ascii="宋体" w:eastAsia="宋体" w:hAnsi="宋体"/>
          <w:szCs w:val="21"/>
        </w:rPr>
        <w:t xml:space="preserve">M]. </w:t>
      </w:r>
      <w:r w:rsidRPr="00FC4898">
        <w:rPr>
          <w:rFonts w:ascii="宋体" w:eastAsia="宋体" w:hAnsi="宋体" w:hint="eastAsia"/>
          <w:szCs w:val="21"/>
        </w:rPr>
        <w:t>北京：中国人民大学出版社，2</w:t>
      </w:r>
      <w:r w:rsidRPr="00FC4898">
        <w:rPr>
          <w:rFonts w:ascii="宋体" w:eastAsia="宋体" w:hAnsi="宋体"/>
          <w:szCs w:val="21"/>
        </w:rPr>
        <w:t>019</w:t>
      </w:r>
      <w:r w:rsidR="000476BD">
        <w:rPr>
          <w:rFonts w:ascii="宋体" w:eastAsia="宋体" w:hAnsi="宋体"/>
          <w:szCs w:val="21"/>
        </w:rPr>
        <w:t>: 176.</w:t>
      </w:r>
    </w:p>
    <w:p w14:paraId="364B33A7" w14:textId="38ADDA60"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2</w:t>
      </w:r>
      <w:r w:rsidRPr="00FC4898">
        <w:rPr>
          <w:rFonts w:ascii="宋体" w:eastAsia="宋体" w:hAnsi="宋体"/>
          <w:szCs w:val="21"/>
        </w:rPr>
        <w:t>]</w:t>
      </w:r>
      <w:r w:rsidRPr="00FC4898">
        <w:rPr>
          <w:rFonts w:ascii="宋体" w:eastAsia="宋体" w:hAnsi="宋体"/>
        </w:rPr>
        <w:t xml:space="preserve"> </w:t>
      </w:r>
      <w:r w:rsidRPr="00FC4898">
        <w:rPr>
          <w:rFonts w:ascii="宋体" w:eastAsia="宋体" w:hAnsi="宋体"/>
          <w:szCs w:val="21"/>
        </w:rPr>
        <w:t>Beiser, F. C. (Ed.). The Cambridge Companion to Hegel and Nineteenth-Century Philosophy[M], Cambridge: Cambridge University Press, 2008.</w:t>
      </w:r>
    </w:p>
    <w:p w14:paraId="7E0957B2" w14:textId="21C7387F"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3</w:t>
      </w:r>
      <w:r w:rsidRPr="00FC4898">
        <w:rPr>
          <w:rFonts w:ascii="宋体" w:eastAsia="宋体" w:hAnsi="宋体"/>
          <w:szCs w:val="21"/>
        </w:rPr>
        <w:t>]</w:t>
      </w:r>
      <w:r w:rsidRPr="00FC4898">
        <w:rPr>
          <w:rFonts w:ascii="宋体" w:eastAsia="宋体" w:hAnsi="宋体"/>
        </w:rPr>
        <w:t xml:space="preserve"> </w:t>
      </w:r>
      <w:r w:rsidRPr="00FC4898">
        <w:rPr>
          <w:rFonts w:ascii="宋体" w:eastAsia="宋体" w:hAnsi="宋体"/>
          <w:szCs w:val="21"/>
        </w:rPr>
        <w:t>Stern, R. Hegel’s idealism</w:t>
      </w:r>
      <w:r>
        <w:rPr>
          <w:rFonts w:ascii="宋体" w:eastAsia="宋体" w:hAnsi="宋体"/>
          <w:szCs w:val="21"/>
        </w:rPr>
        <w:t>,</w:t>
      </w:r>
      <w:r w:rsidRPr="00FC4898">
        <w:rPr>
          <w:rFonts w:ascii="宋体" w:eastAsia="宋体" w:hAnsi="宋体" w:hint="eastAsia"/>
          <w:szCs w:val="21"/>
        </w:rPr>
        <w:t xml:space="preserve"> </w:t>
      </w:r>
      <w:r w:rsidRPr="00FC4898">
        <w:rPr>
          <w:rFonts w:ascii="宋体" w:eastAsia="宋体" w:hAnsi="宋体"/>
          <w:szCs w:val="21"/>
        </w:rPr>
        <w:t xml:space="preserve">in Beiser, F. C. (Ed.). The Cambridge Companion to Hegel and Nineteenth-Century Philosophy[M], Cambridge: Cambridge University Press, 2008. pp.135-73. </w:t>
      </w:r>
    </w:p>
    <w:p w14:paraId="47763330" w14:textId="3A55D2FB"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4</w:t>
      </w:r>
      <w:r w:rsidRPr="00FC4898">
        <w:rPr>
          <w:rFonts w:ascii="宋体" w:eastAsia="宋体" w:hAnsi="宋体"/>
          <w:szCs w:val="21"/>
        </w:rPr>
        <w:t>]</w:t>
      </w:r>
      <w:r w:rsidRPr="00FC4898">
        <w:rPr>
          <w:rFonts w:ascii="宋体" w:eastAsia="宋体" w:hAnsi="宋体" w:hint="eastAsia"/>
          <w:szCs w:val="21"/>
        </w:rPr>
        <w:t>亚里士多德.</w:t>
      </w:r>
      <w:r w:rsidRPr="00FC4898">
        <w:rPr>
          <w:rFonts w:ascii="宋体" w:eastAsia="宋体" w:hAnsi="宋体"/>
          <w:szCs w:val="21"/>
        </w:rPr>
        <w:t xml:space="preserve"> </w:t>
      </w:r>
      <w:r w:rsidRPr="00FC4898">
        <w:rPr>
          <w:rFonts w:ascii="宋体" w:eastAsia="宋体" w:hAnsi="宋体" w:hint="eastAsia"/>
          <w:szCs w:val="21"/>
        </w:rPr>
        <w:t>范畴篇 解释篇[</w:t>
      </w:r>
      <w:r w:rsidRPr="00FC4898">
        <w:rPr>
          <w:rFonts w:ascii="宋体" w:eastAsia="宋体" w:hAnsi="宋体"/>
          <w:szCs w:val="21"/>
        </w:rPr>
        <w:t xml:space="preserve">M]. </w:t>
      </w:r>
      <w:r w:rsidRPr="00FC4898">
        <w:rPr>
          <w:rFonts w:ascii="宋体" w:eastAsia="宋体" w:hAnsi="宋体" w:hint="eastAsia"/>
          <w:szCs w:val="21"/>
        </w:rPr>
        <w:t>方书春 译.</w:t>
      </w:r>
      <w:r w:rsidRPr="00FC4898">
        <w:rPr>
          <w:rFonts w:ascii="宋体" w:eastAsia="宋体" w:hAnsi="宋体"/>
          <w:szCs w:val="21"/>
        </w:rPr>
        <w:t xml:space="preserve"> </w:t>
      </w:r>
      <w:r w:rsidRPr="00FC4898">
        <w:rPr>
          <w:rFonts w:ascii="宋体" w:eastAsia="宋体" w:hAnsi="宋体" w:hint="eastAsia"/>
          <w:szCs w:val="21"/>
        </w:rPr>
        <w:t>北京：商务印书馆，</w:t>
      </w:r>
      <w:r w:rsidRPr="00FC4898">
        <w:rPr>
          <w:rFonts w:ascii="宋体" w:eastAsia="宋体" w:hAnsi="宋体"/>
          <w:szCs w:val="21"/>
        </w:rPr>
        <w:t>2003.</w:t>
      </w:r>
    </w:p>
    <w:p w14:paraId="1C968517" w14:textId="56922CA2"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5</w:t>
      </w:r>
      <w:r w:rsidRPr="00FC4898">
        <w:rPr>
          <w:rFonts w:ascii="宋体" w:eastAsia="宋体" w:hAnsi="宋体"/>
          <w:szCs w:val="21"/>
        </w:rPr>
        <w:t>]</w:t>
      </w:r>
      <w:r w:rsidRPr="00FC4898">
        <w:rPr>
          <w:rFonts w:ascii="宋体" w:eastAsia="宋体" w:hAnsi="宋体" w:hint="eastAsia"/>
          <w:szCs w:val="21"/>
        </w:rPr>
        <w:t>康德.</w:t>
      </w:r>
      <w:r w:rsidRPr="00FC4898">
        <w:rPr>
          <w:rFonts w:ascii="宋体" w:eastAsia="宋体" w:hAnsi="宋体"/>
          <w:szCs w:val="21"/>
        </w:rPr>
        <w:t xml:space="preserve"> </w:t>
      </w:r>
      <w:r w:rsidRPr="00FC4898">
        <w:rPr>
          <w:rFonts w:ascii="宋体" w:eastAsia="宋体" w:hAnsi="宋体" w:hint="eastAsia"/>
          <w:szCs w:val="21"/>
        </w:rPr>
        <w:t>任何一种能够作为科学出现的未来形而上学导论[</w:t>
      </w:r>
      <w:r w:rsidRPr="00FC4898">
        <w:rPr>
          <w:rFonts w:ascii="宋体" w:eastAsia="宋体" w:hAnsi="宋体"/>
          <w:szCs w:val="21"/>
        </w:rPr>
        <w:t>M]</w:t>
      </w:r>
      <w:r w:rsidRPr="00FC4898">
        <w:rPr>
          <w:rFonts w:ascii="宋体" w:eastAsia="宋体" w:hAnsi="宋体" w:hint="eastAsia"/>
          <w:szCs w:val="21"/>
        </w:rPr>
        <w:t>.</w:t>
      </w:r>
      <w:r w:rsidRPr="00FC4898">
        <w:rPr>
          <w:rFonts w:ascii="宋体" w:eastAsia="宋体" w:hAnsi="宋体"/>
          <w:szCs w:val="21"/>
        </w:rPr>
        <w:t xml:space="preserve"> </w:t>
      </w:r>
      <w:r w:rsidRPr="00FC4898">
        <w:rPr>
          <w:rFonts w:ascii="宋体" w:eastAsia="宋体" w:hAnsi="宋体" w:hint="eastAsia"/>
          <w:szCs w:val="21"/>
        </w:rPr>
        <w:t>庞景仁 译.</w:t>
      </w:r>
      <w:r w:rsidRPr="00FC4898">
        <w:rPr>
          <w:rFonts w:ascii="宋体" w:eastAsia="宋体" w:hAnsi="宋体"/>
          <w:szCs w:val="21"/>
        </w:rPr>
        <w:t xml:space="preserve"> </w:t>
      </w:r>
      <w:r w:rsidRPr="00FC4898">
        <w:rPr>
          <w:rFonts w:ascii="宋体" w:eastAsia="宋体" w:hAnsi="宋体" w:hint="eastAsia"/>
          <w:szCs w:val="21"/>
        </w:rPr>
        <w:t>北京：商务印书馆，</w:t>
      </w:r>
      <w:r w:rsidRPr="00FC4898">
        <w:rPr>
          <w:rFonts w:ascii="宋体" w:eastAsia="宋体" w:hAnsi="宋体"/>
          <w:szCs w:val="21"/>
        </w:rPr>
        <w:t>1997: 172.</w:t>
      </w:r>
    </w:p>
    <w:p w14:paraId="557C963A" w14:textId="49EBD80C"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6</w:t>
      </w:r>
      <w:r w:rsidRPr="00FC4898">
        <w:rPr>
          <w:rFonts w:ascii="宋体" w:eastAsia="宋体" w:hAnsi="宋体"/>
          <w:szCs w:val="21"/>
        </w:rPr>
        <w:t>]</w:t>
      </w:r>
      <w:r w:rsidRPr="00FC4898">
        <w:rPr>
          <w:rFonts w:ascii="宋体" w:eastAsia="宋体" w:hAnsi="宋体" w:hint="eastAsia"/>
          <w:szCs w:val="21"/>
        </w:rPr>
        <w:t>埃德蒙德·胡塞尔.</w:t>
      </w:r>
      <w:r w:rsidRPr="00FC4898">
        <w:rPr>
          <w:rFonts w:ascii="宋体" w:eastAsia="宋体" w:hAnsi="宋体"/>
          <w:szCs w:val="21"/>
        </w:rPr>
        <w:t xml:space="preserve"> </w:t>
      </w:r>
      <w:r w:rsidRPr="00FC4898">
        <w:rPr>
          <w:rFonts w:ascii="宋体" w:eastAsia="宋体" w:hAnsi="宋体" w:hint="eastAsia"/>
          <w:szCs w:val="21"/>
        </w:rPr>
        <w:t>逻辑研究（第一卷）：纯粹逻辑学导引[</w:t>
      </w:r>
      <w:r w:rsidRPr="00FC4898">
        <w:rPr>
          <w:rFonts w:ascii="宋体" w:eastAsia="宋体" w:hAnsi="宋体"/>
          <w:szCs w:val="21"/>
        </w:rPr>
        <w:t>M]</w:t>
      </w:r>
      <w:r w:rsidRPr="00FC4898">
        <w:rPr>
          <w:rFonts w:ascii="宋体" w:eastAsia="宋体" w:hAnsi="宋体" w:hint="eastAsia"/>
          <w:szCs w:val="21"/>
        </w:rPr>
        <w:t>.</w:t>
      </w:r>
      <w:r w:rsidRPr="00FC4898">
        <w:rPr>
          <w:rFonts w:ascii="宋体" w:eastAsia="宋体" w:hAnsi="宋体"/>
          <w:szCs w:val="21"/>
        </w:rPr>
        <w:t xml:space="preserve"> </w:t>
      </w:r>
      <w:r w:rsidRPr="00FC4898">
        <w:rPr>
          <w:rFonts w:ascii="宋体" w:eastAsia="宋体" w:hAnsi="宋体" w:hint="eastAsia"/>
          <w:szCs w:val="21"/>
        </w:rPr>
        <w:t>倪梁康 译.</w:t>
      </w:r>
      <w:r w:rsidRPr="00FC4898">
        <w:rPr>
          <w:rFonts w:ascii="宋体" w:eastAsia="宋体" w:hAnsi="宋体"/>
          <w:szCs w:val="21"/>
        </w:rPr>
        <w:t xml:space="preserve"> </w:t>
      </w:r>
      <w:r w:rsidRPr="00FC4898">
        <w:rPr>
          <w:rFonts w:ascii="宋体" w:eastAsia="宋体" w:hAnsi="宋体" w:hint="eastAsia"/>
          <w:szCs w:val="21"/>
        </w:rPr>
        <w:t>上海：上海译文出版社，2</w:t>
      </w:r>
      <w:r w:rsidRPr="00FC4898">
        <w:rPr>
          <w:rFonts w:ascii="宋体" w:eastAsia="宋体" w:hAnsi="宋体"/>
          <w:szCs w:val="21"/>
        </w:rPr>
        <w:t xml:space="preserve">006. </w:t>
      </w:r>
    </w:p>
    <w:p w14:paraId="279C04DD" w14:textId="57E7E8E0"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7</w:t>
      </w:r>
      <w:r w:rsidRPr="00FC4898">
        <w:rPr>
          <w:rFonts w:ascii="宋体" w:eastAsia="宋体" w:hAnsi="宋体"/>
          <w:szCs w:val="21"/>
        </w:rPr>
        <w:t>]</w:t>
      </w:r>
      <w:r w:rsidRPr="00FC4898">
        <w:rPr>
          <w:rFonts w:ascii="宋体" w:eastAsia="宋体" w:hAnsi="宋体" w:hint="eastAsia"/>
          <w:szCs w:val="21"/>
        </w:rPr>
        <w:t>埃德蒙德·胡塞尔.</w:t>
      </w:r>
      <w:r w:rsidRPr="00FC4898">
        <w:rPr>
          <w:rFonts w:ascii="宋体" w:eastAsia="宋体" w:hAnsi="宋体"/>
          <w:szCs w:val="21"/>
        </w:rPr>
        <w:t xml:space="preserve"> </w:t>
      </w:r>
      <w:r w:rsidRPr="00FC4898">
        <w:rPr>
          <w:rFonts w:ascii="宋体" w:eastAsia="宋体" w:hAnsi="宋体" w:hint="eastAsia"/>
          <w:szCs w:val="21"/>
        </w:rPr>
        <w:t>逻辑研究（第二卷 第一部分）[</w:t>
      </w:r>
      <w:r w:rsidRPr="00FC4898">
        <w:rPr>
          <w:rFonts w:ascii="宋体" w:eastAsia="宋体" w:hAnsi="宋体"/>
          <w:szCs w:val="21"/>
        </w:rPr>
        <w:t xml:space="preserve">M]. </w:t>
      </w:r>
      <w:r w:rsidRPr="00FC4898">
        <w:rPr>
          <w:rFonts w:ascii="宋体" w:eastAsia="宋体" w:hAnsi="宋体" w:hint="eastAsia"/>
          <w:szCs w:val="21"/>
        </w:rPr>
        <w:t>倪梁康 译.</w:t>
      </w:r>
      <w:r w:rsidRPr="00FC4898">
        <w:rPr>
          <w:rFonts w:ascii="宋体" w:eastAsia="宋体" w:hAnsi="宋体"/>
          <w:szCs w:val="21"/>
        </w:rPr>
        <w:t xml:space="preserve"> </w:t>
      </w:r>
      <w:r w:rsidRPr="00FC4898">
        <w:rPr>
          <w:rFonts w:ascii="宋体" w:eastAsia="宋体" w:hAnsi="宋体" w:hint="eastAsia"/>
          <w:szCs w:val="21"/>
        </w:rPr>
        <w:t>上海：上海译文出版社，2</w:t>
      </w:r>
      <w:r w:rsidRPr="00FC4898">
        <w:rPr>
          <w:rFonts w:ascii="宋体" w:eastAsia="宋体" w:hAnsi="宋体"/>
          <w:szCs w:val="21"/>
        </w:rPr>
        <w:t>006.</w:t>
      </w:r>
    </w:p>
    <w:p w14:paraId="27736B4D" w14:textId="242BC35E"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8</w:t>
      </w:r>
      <w:r w:rsidRPr="00FC4898">
        <w:rPr>
          <w:rFonts w:ascii="宋体" w:eastAsia="宋体" w:hAnsi="宋体"/>
          <w:szCs w:val="21"/>
        </w:rPr>
        <w:t>]</w:t>
      </w:r>
      <w:r w:rsidRPr="00FC4898">
        <w:rPr>
          <w:rFonts w:ascii="宋体" w:eastAsia="宋体" w:hAnsi="宋体" w:hint="eastAsia"/>
          <w:szCs w:val="21"/>
        </w:rPr>
        <w:t>张浩晖.</w:t>
      </w:r>
      <w:r w:rsidRPr="00FC4898">
        <w:rPr>
          <w:rFonts w:ascii="宋体" w:eastAsia="宋体" w:hAnsi="宋体"/>
          <w:szCs w:val="21"/>
        </w:rPr>
        <w:t xml:space="preserve"> </w:t>
      </w:r>
      <w:r w:rsidRPr="00FC4898">
        <w:rPr>
          <w:rFonts w:ascii="宋体" w:eastAsia="宋体" w:hAnsi="宋体" w:hint="eastAsia"/>
          <w:szCs w:val="21"/>
        </w:rPr>
        <w:t>胡塞尔《形式的与超越论的逻辑学》研究[</w:t>
      </w:r>
      <w:r w:rsidRPr="00FC4898">
        <w:rPr>
          <w:rFonts w:ascii="宋体" w:eastAsia="宋体" w:hAnsi="宋体"/>
          <w:szCs w:val="21"/>
        </w:rPr>
        <w:t>D]</w:t>
      </w:r>
      <w:r w:rsidRPr="00FC4898">
        <w:rPr>
          <w:rFonts w:ascii="宋体" w:eastAsia="宋体" w:hAnsi="宋体" w:hint="eastAsia"/>
          <w:szCs w:val="21"/>
        </w:rPr>
        <w:t>.</w:t>
      </w:r>
      <w:r w:rsidRPr="00FC4898">
        <w:rPr>
          <w:rFonts w:ascii="宋体" w:eastAsia="宋体" w:hAnsi="宋体"/>
          <w:szCs w:val="21"/>
        </w:rPr>
        <w:t xml:space="preserve"> </w:t>
      </w:r>
      <w:r w:rsidRPr="00FC4898">
        <w:rPr>
          <w:rFonts w:ascii="宋体" w:eastAsia="宋体" w:hAnsi="宋体" w:hint="eastAsia"/>
          <w:szCs w:val="21"/>
        </w:rPr>
        <w:t>北京：中国人民大学，2</w:t>
      </w:r>
      <w:r w:rsidRPr="00FC4898">
        <w:rPr>
          <w:rFonts w:ascii="宋体" w:eastAsia="宋体" w:hAnsi="宋体"/>
          <w:szCs w:val="21"/>
        </w:rPr>
        <w:t xml:space="preserve">008. </w:t>
      </w:r>
    </w:p>
    <w:p w14:paraId="11E83AB9" w14:textId="7CB16778"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9</w:t>
      </w:r>
      <w:r w:rsidRPr="00FC4898">
        <w:rPr>
          <w:rFonts w:ascii="宋体" w:eastAsia="宋体" w:hAnsi="宋体"/>
          <w:szCs w:val="21"/>
        </w:rPr>
        <w:t>]</w:t>
      </w:r>
      <w:r w:rsidRPr="00FC4898">
        <w:rPr>
          <w:rFonts w:ascii="宋体" w:eastAsia="宋体" w:hAnsi="宋体" w:hint="eastAsia"/>
          <w:szCs w:val="21"/>
        </w:rPr>
        <w:t>邓晓芒,</w:t>
      </w:r>
      <w:r w:rsidRPr="00FC4898">
        <w:rPr>
          <w:rFonts w:ascii="宋体" w:eastAsia="宋体" w:hAnsi="宋体"/>
          <w:szCs w:val="21"/>
        </w:rPr>
        <w:t xml:space="preserve"> </w:t>
      </w:r>
      <w:r w:rsidRPr="00FC4898">
        <w:rPr>
          <w:rFonts w:ascii="宋体" w:eastAsia="宋体" w:hAnsi="宋体" w:hint="eastAsia"/>
          <w:szCs w:val="21"/>
        </w:rPr>
        <w:t>戴茂堂（主编）.</w:t>
      </w:r>
      <w:r w:rsidRPr="00FC4898">
        <w:rPr>
          <w:rFonts w:ascii="宋体" w:eastAsia="宋体" w:hAnsi="宋体"/>
          <w:szCs w:val="21"/>
        </w:rPr>
        <w:t xml:space="preserve"> </w:t>
      </w:r>
      <w:r w:rsidRPr="00FC4898">
        <w:rPr>
          <w:rFonts w:ascii="宋体" w:eastAsia="宋体" w:hAnsi="宋体" w:hint="eastAsia"/>
          <w:szCs w:val="21"/>
        </w:rPr>
        <w:t>德国哲学（2</w:t>
      </w:r>
      <w:r w:rsidRPr="00FC4898">
        <w:rPr>
          <w:rFonts w:ascii="宋体" w:eastAsia="宋体" w:hAnsi="宋体"/>
          <w:szCs w:val="21"/>
        </w:rPr>
        <w:t>019</w:t>
      </w:r>
      <w:r w:rsidRPr="00FC4898">
        <w:rPr>
          <w:rFonts w:ascii="宋体" w:eastAsia="宋体" w:hAnsi="宋体" w:hint="eastAsia"/>
          <w:szCs w:val="21"/>
        </w:rPr>
        <w:t>年上半年卷）[</w:t>
      </w:r>
      <w:r w:rsidRPr="00FC4898">
        <w:rPr>
          <w:rFonts w:ascii="宋体" w:eastAsia="宋体" w:hAnsi="宋体"/>
          <w:szCs w:val="21"/>
        </w:rPr>
        <w:t xml:space="preserve">M]. </w:t>
      </w:r>
      <w:r w:rsidRPr="00FC4898">
        <w:rPr>
          <w:rFonts w:ascii="宋体" w:eastAsia="宋体" w:hAnsi="宋体" w:hint="eastAsia"/>
          <w:szCs w:val="21"/>
        </w:rPr>
        <w:t>北京：社会科学文献出版社，2</w:t>
      </w:r>
      <w:r w:rsidRPr="00FC4898">
        <w:rPr>
          <w:rFonts w:ascii="宋体" w:eastAsia="宋体" w:hAnsi="宋体"/>
          <w:szCs w:val="21"/>
        </w:rPr>
        <w:t>020.</w:t>
      </w:r>
    </w:p>
    <w:p w14:paraId="15218534" w14:textId="6ABD2CAC" w:rsidR="00505D76" w:rsidRPr="00FC4898" w:rsidRDefault="00505D76" w:rsidP="00505D76">
      <w:pPr>
        <w:rPr>
          <w:rFonts w:ascii="宋体" w:eastAsia="宋体" w:hAnsi="宋体"/>
          <w:szCs w:val="21"/>
        </w:rPr>
      </w:pPr>
      <w:r w:rsidRPr="00FC4898">
        <w:rPr>
          <w:rFonts w:ascii="宋体" w:eastAsia="宋体" w:hAnsi="宋体"/>
          <w:szCs w:val="21"/>
        </w:rPr>
        <w:t>[</w:t>
      </w:r>
      <w:r w:rsidR="00437EDF">
        <w:rPr>
          <w:rFonts w:ascii="宋体" w:eastAsia="宋体" w:hAnsi="宋体"/>
          <w:szCs w:val="21"/>
        </w:rPr>
        <w:t>10</w:t>
      </w:r>
      <w:r w:rsidRPr="00FC4898">
        <w:rPr>
          <w:rFonts w:ascii="宋体" w:eastAsia="宋体" w:hAnsi="宋体"/>
          <w:szCs w:val="21"/>
        </w:rPr>
        <w:t xml:space="preserve">] </w:t>
      </w:r>
      <w:r w:rsidRPr="00FC4898">
        <w:rPr>
          <w:rFonts w:ascii="宋体" w:eastAsia="宋体" w:hAnsi="宋体" w:hint="eastAsia"/>
          <w:szCs w:val="21"/>
        </w:rPr>
        <w:t>菲利普·施瓦布（</w:t>
      </w:r>
      <w:r w:rsidRPr="00FC4898">
        <w:rPr>
          <w:rFonts w:ascii="宋体" w:eastAsia="宋体" w:hAnsi="宋体"/>
          <w:szCs w:val="21"/>
        </w:rPr>
        <w:t>Philipp Schwab）</w:t>
      </w:r>
      <w:r w:rsidRPr="00FC4898">
        <w:rPr>
          <w:rFonts w:ascii="宋体" w:eastAsia="宋体" w:hAnsi="宋体" w:hint="eastAsia"/>
          <w:szCs w:val="21"/>
        </w:rPr>
        <w:t>.</w:t>
      </w:r>
      <w:r w:rsidRPr="00FC4898">
        <w:rPr>
          <w:rFonts w:ascii="宋体" w:eastAsia="宋体" w:hAnsi="宋体"/>
          <w:szCs w:val="21"/>
        </w:rPr>
        <w:t xml:space="preserve"> </w:t>
      </w:r>
      <w:r>
        <w:rPr>
          <w:rFonts w:ascii="宋体" w:eastAsia="宋体" w:hAnsi="宋体" w:hint="eastAsia"/>
          <w:szCs w:val="21"/>
        </w:rPr>
        <w:t>“</w:t>
      </w:r>
      <w:r w:rsidRPr="00FC4898">
        <w:rPr>
          <w:rFonts w:ascii="宋体" w:eastAsia="宋体" w:hAnsi="宋体"/>
          <w:szCs w:val="21"/>
        </w:rPr>
        <w:t>A=A——论费希特、谢林、黑格尔的同一性逻辑体系建基</w:t>
      </w:r>
      <w:r>
        <w:rPr>
          <w:rFonts w:ascii="宋体" w:eastAsia="宋体" w:hAnsi="宋体" w:hint="eastAsia"/>
          <w:szCs w:val="21"/>
        </w:rPr>
        <w:t>”</w:t>
      </w:r>
      <w:r>
        <w:rPr>
          <w:rFonts w:ascii="宋体" w:eastAsia="宋体" w:hAnsi="宋体"/>
          <w:szCs w:val="21"/>
        </w:rPr>
        <w:t>.</w:t>
      </w:r>
      <w:r w:rsidRPr="00FC4898">
        <w:rPr>
          <w:rFonts w:ascii="宋体" w:eastAsia="宋体" w:hAnsi="宋体"/>
          <w:szCs w:val="21"/>
        </w:rPr>
        <w:t xml:space="preserve"> in  </w:t>
      </w:r>
      <w:r w:rsidRPr="00FC4898">
        <w:rPr>
          <w:rFonts w:ascii="宋体" w:eastAsia="宋体" w:hAnsi="宋体" w:hint="eastAsia"/>
          <w:szCs w:val="21"/>
        </w:rPr>
        <w:t>邓晓芒</w:t>
      </w:r>
      <w:r w:rsidRPr="00FC4898">
        <w:rPr>
          <w:rFonts w:ascii="宋体" w:eastAsia="宋体" w:hAnsi="宋体"/>
          <w:szCs w:val="21"/>
        </w:rPr>
        <w:t>, 戴茂堂（主编）. 德国哲学（2019年上半年卷）[M]. 北京：社会科学文献出版社，2020.</w:t>
      </w:r>
    </w:p>
    <w:p w14:paraId="41FFE5FF" w14:textId="11FE4C78"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11</w:t>
      </w:r>
      <w:r w:rsidRPr="00FC4898">
        <w:rPr>
          <w:rFonts w:ascii="宋体" w:eastAsia="宋体" w:hAnsi="宋体"/>
          <w:szCs w:val="21"/>
        </w:rPr>
        <w:t>]</w:t>
      </w:r>
      <w:r>
        <w:rPr>
          <w:rFonts w:ascii="宋体" w:eastAsia="宋体" w:hAnsi="宋体"/>
          <w:szCs w:val="21"/>
        </w:rPr>
        <w:t xml:space="preserve"> </w:t>
      </w:r>
      <w:r w:rsidRPr="00FC4898">
        <w:rPr>
          <w:rFonts w:ascii="宋体" w:eastAsia="宋体" w:hAnsi="宋体"/>
          <w:szCs w:val="21"/>
        </w:rPr>
        <w:t xml:space="preserve">Hegel, Miller, A.V. (trans.). Science of Logic[M]. London: George Allen &amp; </w:t>
      </w:r>
      <w:r w:rsidRPr="00FC4898">
        <w:rPr>
          <w:rFonts w:ascii="宋体" w:eastAsia="宋体" w:hAnsi="宋体"/>
          <w:szCs w:val="21"/>
        </w:rPr>
        <w:lastRenderedPageBreak/>
        <w:t xml:space="preserve">Unwin, 1969. </w:t>
      </w:r>
    </w:p>
    <w:p w14:paraId="112733C4" w14:textId="53DE66C0" w:rsidR="00505D76" w:rsidRDefault="00505D76" w:rsidP="00505D76">
      <w:r w:rsidRPr="00FC4898">
        <w:rPr>
          <w:rFonts w:ascii="宋体" w:eastAsia="宋体" w:hAnsi="宋体" w:hint="eastAsia"/>
          <w:szCs w:val="21"/>
        </w:rPr>
        <w:t>[</w:t>
      </w:r>
      <w:r w:rsidR="00437EDF">
        <w:rPr>
          <w:rFonts w:ascii="宋体" w:eastAsia="宋体" w:hAnsi="宋体"/>
          <w:szCs w:val="21"/>
        </w:rPr>
        <w:t>12</w:t>
      </w:r>
      <w:r w:rsidRPr="00FC4898">
        <w:rPr>
          <w:rFonts w:ascii="宋体" w:eastAsia="宋体" w:hAnsi="宋体"/>
          <w:szCs w:val="21"/>
        </w:rPr>
        <w:t>]</w:t>
      </w:r>
      <w:r w:rsidRPr="00FC4898">
        <w:rPr>
          <w:rFonts w:ascii="宋体" w:eastAsia="宋体" w:hAnsi="宋体"/>
        </w:rPr>
        <w:t xml:space="preserve"> </w:t>
      </w:r>
      <w:r w:rsidRPr="00FC4898">
        <w:rPr>
          <w:rFonts w:ascii="宋体" w:eastAsia="宋体" w:hAnsi="宋体"/>
          <w:szCs w:val="21"/>
        </w:rPr>
        <w:t>Quine, W. V. Speaking of Objects[J]. Proceedings and Addresses of the American Philosophical Association, vol. 31, 1957, pp. 5–22.</w:t>
      </w:r>
      <w:r w:rsidRPr="00FC4898">
        <w:t xml:space="preserve"> </w:t>
      </w:r>
    </w:p>
    <w:p w14:paraId="27F9AEA9" w14:textId="4FFB6858" w:rsidR="00505D76" w:rsidRPr="00FC4898" w:rsidRDefault="00505D76" w:rsidP="00505D76">
      <w:pPr>
        <w:rPr>
          <w:rFonts w:ascii="宋体" w:eastAsia="宋体" w:hAnsi="宋体"/>
          <w:szCs w:val="21"/>
        </w:rPr>
      </w:pPr>
      <w:r w:rsidRPr="00FC4898">
        <w:rPr>
          <w:rFonts w:ascii="宋体" w:eastAsia="宋体" w:hAnsi="宋体"/>
          <w:szCs w:val="21"/>
        </w:rPr>
        <w:t>[</w:t>
      </w:r>
      <w:r w:rsidR="00437EDF">
        <w:rPr>
          <w:rFonts w:ascii="宋体" w:eastAsia="宋体" w:hAnsi="宋体"/>
          <w:szCs w:val="21"/>
        </w:rPr>
        <w:t>13</w:t>
      </w:r>
      <w:r w:rsidRPr="00FC4898">
        <w:rPr>
          <w:rFonts w:ascii="宋体" w:eastAsia="宋体" w:hAnsi="宋体"/>
          <w:szCs w:val="21"/>
        </w:rPr>
        <w:t>] Wittgenstein, Ludwig, G.E.M. Anscombe (trans.). Philosophical Investigation[M]. Oxford: Basil Blackwell, 1986.</w:t>
      </w:r>
    </w:p>
    <w:p w14:paraId="30AE55AC" w14:textId="4C719EF6"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14</w:t>
      </w:r>
      <w:r w:rsidRPr="00FC4898">
        <w:rPr>
          <w:rFonts w:ascii="宋体" w:eastAsia="宋体" w:hAnsi="宋体"/>
          <w:szCs w:val="21"/>
        </w:rPr>
        <w:t>]</w:t>
      </w:r>
      <w:r w:rsidRPr="00FC4898">
        <w:rPr>
          <w:rFonts w:ascii="宋体" w:eastAsia="宋体" w:hAnsi="宋体"/>
        </w:rPr>
        <w:t xml:space="preserve"> </w:t>
      </w:r>
      <w:r w:rsidRPr="00FC4898">
        <w:rPr>
          <w:rFonts w:ascii="宋体" w:eastAsia="宋体" w:hAnsi="宋体"/>
          <w:szCs w:val="21"/>
        </w:rPr>
        <w:t xml:space="preserve">Nagel, Thomas. </w:t>
      </w:r>
      <w:bookmarkStart w:id="5" w:name="_Hlk115185220"/>
      <w:r w:rsidRPr="00FC4898">
        <w:rPr>
          <w:rFonts w:ascii="宋体" w:eastAsia="宋体" w:hAnsi="宋体"/>
          <w:szCs w:val="21"/>
        </w:rPr>
        <w:t>What Is It Like to Be a Bat?[</w:t>
      </w:r>
      <w:bookmarkEnd w:id="5"/>
      <w:r w:rsidRPr="00FC4898">
        <w:rPr>
          <w:rFonts w:ascii="宋体" w:eastAsia="宋体" w:hAnsi="宋体"/>
          <w:szCs w:val="21"/>
        </w:rPr>
        <w:t>J]. The Philosophical Review, vol. 83, no. 4, 1974, pp. 435–50.</w:t>
      </w:r>
    </w:p>
    <w:p w14:paraId="2B197DE1" w14:textId="6DE688B1"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15</w:t>
      </w:r>
      <w:r w:rsidRPr="00FC4898">
        <w:rPr>
          <w:rFonts w:ascii="宋体" w:eastAsia="宋体" w:hAnsi="宋体"/>
          <w:szCs w:val="21"/>
        </w:rPr>
        <w:t>]</w:t>
      </w:r>
      <w:r w:rsidRPr="00FC4898">
        <w:rPr>
          <w:rFonts w:ascii="宋体" w:eastAsia="宋体" w:hAnsi="宋体"/>
        </w:rPr>
        <w:t xml:space="preserve"> </w:t>
      </w:r>
      <w:r w:rsidRPr="00FC4898">
        <w:rPr>
          <w:rFonts w:ascii="宋体" w:eastAsia="宋体" w:hAnsi="宋体"/>
          <w:szCs w:val="21"/>
        </w:rPr>
        <w:t xml:space="preserve">Lighter. </w:t>
      </w:r>
      <w:r w:rsidRPr="00FC4898">
        <w:rPr>
          <w:rFonts w:ascii="宋体" w:eastAsia="宋体" w:hAnsi="宋体" w:hint="eastAsia"/>
          <w:szCs w:val="21"/>
        </w:rPr>
        <w:t>论价值形式的矛盾：资本论与黑格尔辩证法如何关联？[</w:t>
      </w:r>
      <w:r w:rsidRPr="00FC4898">
        <w:rPr>
          <w:rFonts w:ascii="宋体" w:eastAsia="宋体" w:hAnsi="宋体"/>
          <w:szCs w:val="21"/>
        </w:rPr>
        <w:t>OL]. Philosophia哲学社</w:t>
      </w:r>
      <w:r w:rsidRPr="00FC4898">
        <w:rPr>
          <w:rFonts w:ascii="宋体" w:eastAsia="宋体" w:hAnsi="宋体" w:hint="eastAsia"/>
          <w:szCs w:val="21"/>
        </w:rPr>
        <w:t>.</w:t>
      </w:r>
      <w:r w:rsidRPr="00FC4898">
        <w:rPr>
          <w:rFonts w:ascii="宋体" w:eastAsia="宋体" w:hAnsi="宋体"/>
        </w:rPr>
        <w:t xml:space="preserve"> </w:t>
      </w:r>
      <w:hyperlink r:id="rId8" w:history="1">
        <w:r w:rsidRPr="00FC4898">
          <w:rPr>
            <w:rStyle w:val="a8"/>
            <w:rFonts w:ascii="宋体" w:eastAsia="宋体" w:hAnsi="宋体"/>
          </w:rPr>
          <w:t>https://mp.weixin.qq.com/s/FOeQ0QrP-AXl2U12g-6sbA</w:t>
        </w:r>
      </w:hyperlink>
      <w:r w:rsidRPr="00FC4898">
        <w:rPr>
          <w:rFonts w:ascii="宋体" w:eastAsia="宋体" w:hAnsi="宋体"/>
        </w:rPr>
        <w:t xml:space="preserve">, </w:t>
      </w:r>
      <w:r w:rsidRPr="00FC4898">
        <w:rPr>
          <w:rFonts w:ascii="宋体" w:eastAsia="宋体" w:hAnsi="宋体"/>
          <w:szCs w:val="21"/>
        </w:rPr>
        <w:t>2022-04-27/2022-09-27.</w:t>
      </w:r>
    </w:p>
    <w:p w14:paraId="0BFEE4C7" w14:textId="629AA4FB"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16</w:t>
      </w:r>
      <w:r w:rsidRPr="00FC4898">
        <w:rPr>
          <w:rFonts w:ascii="宋体" w:eastAsia="宋体" w:hAnsi="宋体"/>
          <w:szCs w:val="21"/>
        </w:rPr>
        <w:t>]</w:t>
      </w:r>
      <w:r>
        <w:rPr>
          <w:rFonts w:ascii="宋体" w:eastAsia="宋体" w:hAnsi="宋体"/>
          <w:szCs w:val="21"/>
        </w:rPr>
        <w:t xml:space="preserve"> </w:t>
      </w:r>
      <w:r w:rsidRPr="00FC4898">
        <w:rPr>
          <w:rFonts w:ascii="宋体" w:eastAsia="宋体" w:hAnsi="宋体"/>
          <w:szCs w:val="21"/>
        </w:rPr>
        <w:t>Hegel, William Wallace (trans.)</w:t>
      </w:r>
      <w:r w:rsidRPr="00FC4898">
        <w:rPr>
          <w:rFonts w:ascii="宋体" w:eastAsia="宋体" w:hAnsi="宋体"/>
        </w:rPr>
        <w:t xml:space="preserve">. </w:t>
      </w:r>
      <w:r w:rsidRPr="00FC4898">
        <w:rPr>
          <w:rFonts w:ascii="宋体" w:eastAsia="宋体" w:hAnsi="宋体" w:hint="eastAsia"/>
          <w:szCs w:val="21"/>
        </w:rPr>
        <w:t>“</w:t>
      </w:r>
      <w:r w:rsidRPr="00FC4898">
        <w:rPr>
          <w:rFonts w:ascii="宋体" w:eastAsia="宋体" w:hAnsi="宋体"/>
          <w:szCs w:val="21"/>
        </w:rPr>
        <w:t>Hegel’s Logic” with Foreword by J N Findlay[M]. Oxford: Clarendon Press, 1975.</w:t>
      </w:r>
    </w:p>
    <w:p w14:paraId="4C9B5712" w14:textId="3C774569"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17</w:t>
      </w:r>
      <w:r w:rsidRPr="00FC4898">
        <w:rPr>
          <w:rFonts w:ascii="宋体" w:eastAsia="宋体" w:hAnsi="宋体"/>
          <w:szCs w:val="21"/>
        </w:rPr>
        <w:t>]</w:t>
      </w:r>
      <w:r w:rsidRPr="00FC4898">
        <w:rPr>
          <w:rFonts w:ascii="宋体" w:eastAsia="宋体" w:hAnsi="宋体" w:hint="eastAsia"/>
          <w:szCs w:val="21"/>
        </w:rPr>
        <w:t>苏珊·哈克.</w:t>
      </w:r>
      <w:r w:rsidRPr="00FC4898">
        <w:rPr>
          <w:rFonts w:ascii="宋体" w:eastAsia="宋体" w:hAnsi="宋体"/>
          <w:szCs w:val="21"/>
        </w:rPr>
        <w:t xml:space="preserve"> </w:t>
      </w:r>
      <w:r w:rsidRPr="00FC4898">
        <w:rPr>
          <w:rFonts w:ascii="宋体" w:eastAsia="宋体" w:hAnsi="宋体" w:hint="eastAsia"/>
          <w:szCs w:val="21"/>
        </w:rPr>
        <w:t>逻辑哲学[</w:t>
      </w:r>
      <w:r w:rsidRPr="00FC4898">
        <w:rPr>
          <w:rFonts w:ascii="宋体" w:eastAsia="宋体" w:hAnsi="宋体"/>
          <w:szCs w:val="21"/>
        </w:rPr>
        <w:t>M]</w:t>
      </w:r>
      <w:r w:rsidRPr="00FC4898">
        <w:rPr>
          <w:rFonts w:ascii="宋体" w:eastAsia="宋体" w:hAnsi="宋体" w:hint="eastAsia"/>
          <w:szCs w:val="21"/>
        </w:rPr>
        <w:t>.</w:t>
      </w:r>
      <w:r w:rsidRPr="00FC4898">
        <w:rPr>
          <w:rFonts w:ascii="宋体" w:eastAsia="宋体" w:hAnsi="宋体"/>
          <w:szCs w:val="21"/>
        </w:rPr>
        <w:t xml:space="preserve"> </w:t>
      </w:r>
      <w:r w:rsidRPr="00FC4898">
        <w:rPr>
          <w:rFonts w:ascii="宋体" w:eastAsia="宋体" w:hAnsi="宋体" w:hint="eastAsia"/>
          <w:szCs w:val="21"/>
        </w:rPr>
        <w:t>陈波 译.</w:t>
      </w:r>
      <w:r w:rsidRPr="00FC4898">
        <w:rPr>
          <w:rFonts w:ascii="宋体" w:eastAsia="宋体" w:hAnsi="宋体"/>
          <w:szCs w:val="21"/>
        </w:rPr>
        <w:t xml:space="preserve"> </w:t>
      </w:r>
      <w:r w:rsidRPr="00FC4898">
        <w:rPr>
          <w:rFonts w:ascii="宋体" w:eastAsia="宋体" w:hAnsi="宋体" w:hint="eastAsia"/>
          <w:szCs w:val="21"/>
        </w:rPr>
        <w:t>北京：商务印书馆，2</w:t>
      </w:r>
      <w:r w:rsidRPr="00FC4898">
        <w:rPr>
          <w:rFonts w:ascii="宋体" w:eastAsia="宋体" w:hAnsi="宋体"/>
          <w:szCs w:val="21"/>
        </w:rPr>
        <w:t xml:space="preserve">003. </w:t>
      </w:r>
    </w:p>
    <w:p w14:paraId="7E6830E4" w14:textId="1701D7A5"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18</w:t>
      </w:r>
      <w:r w:rsidRPr="00FC4898">
        <w:rPr>
          <w:rFonts w:ascii="宋体" w:eastAsia="宋体" w:hAnsi="宋体"/>
          <w:szCs w:val="21"/>
        </w:rPr>
        <w:t>]</w:t>
      </w:r>
      <w:r w:rsidRPr="00FC4898">
        <w:rPr>
          <w:rFonts w:ascii="宋体" w:eastAsia="宋体" w:hAnsi="宋体"/>
        </w:rPr>
        <w:t xml:space="preserve"> </w:t>
      </w:r>
      <w:r w:rsidRPr="00FC4898">
        <w:rPr>
          <w:rFonts w:ascii="宋体" w:eastAsia="宋体" w:hAnsi="宋体"/>
          <w:szCs w:val="21"/>
        </w:rPr>
        <w:t xml:space="preserve">Priest, Graham, Francesco Berto, and Zach Weber. "Dialetheism"[ OL]. The Stanford Encyclopedia of Philosophy (Fall 2022 Edition), Edward N. Zalta (ed.). </w:t>
      </w:r>
      <w:hyperlink r:id="rId9" w:history="1">
        <w:r w:rsidRPr="00FC4898">
          <w:rPr>
            <w:rStyle w:val="a8"/>
            <w:rFonts w:ascii="宋体" w:eastAsia="宋体" w:hAnsi="宋体"/>
            <w:szCs w:val="21"/>
          </w:rPr>
          <w:t>https://plato.stanford.edu/archives/fall2022/entries/dialetheism/</w:t>
        </w:r>
      </w:hyperlink>
      <w:r w:rsidRPr="00FC4898">
        <w:rPr>
          <w:rFonts w:ascii="宋体" w:eastAsia="宋体" w:hAnsi="宋体"/>
          <w:szCs w:val="21"/>
        </w:rPr>
        <w:t>, 2022-09-21/2022-09-27.</w:t>
      </w:r>
    </w:p>
    <w:p w14:paraId="7E28957B" w14:textId="5EF4395D"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19</w:t>
      </w:r>
      <w:r w:rsidRPr="00FC4898">
        <w:rPr>
          <w:rFonts w:ascii="宋体" w:eastAsia="宋体" w:hAnsi="宋体"/>
          <w:szCs w:val="21"/>
        </w:rPr>
        <w:t xml:space="preserve">] Mortensen, Chris. "Inconsistent Mathematics"[OL]. The Stanford Encyclopedia of Philosophy (Fall 2017 Edition), Edward N. Zalta (ed.). </w:t>
      </w:r>
      <w:hyperlink r:id="rId10" w:history="1">
        <w:r w:rsidRPr="00FC4898">
          <w:rPr>
            <w:rStyle w:val="a8"/>
            <w:rFonts w:ascii="宋体" w:eastAsia="宋体" w:hAnsi="宋体"/>
            <w:szCs w:val="21"/>
          </w:rPr>
          <w:t>https://plato.stanford.edu/archives/fall2017/entries/mathematics-inconsistent/</w:t>
        </w:r>
      </w:hyperlink>
      <w:r w:rsidRPr="00FC4898">
        <w:rPr>
          <w:rFonts w:ascii="宋体" w:eastAsia="宋体" w:hAnsi="宋体"/>
          <w:szCs w:val="21"/>
        </w:rPr>
        <w:t>, 2017-09-21/2022-09-27.</w:t>
      </w:r>
    </w:p>
    <w:p w14:paraId="75FB9D38" w14:textId="50F57A7A"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20</w:t>
      </w:r>
      <w:r w:rsidRPr="00FC4898">
        <w:rPr>
          <w:rFonts w:ascii="宋体" w:eastAsia="宋体" w:hAnsi="宋体"/>
          <w:szCs w:val="21"/>
        </w:rPr>
        <w:t>]鞠实儿</w:t>
      </w:r>
      <w:r w:rsidRPr="00FC4898">
        <w:rPr>
          <w:rFonts w:ascii="宋体" w:eastAsia="宋体" w:hAnsi="宋体" w:hint="eastAsia"/>
          <w:szCs w:val="21"/>
        </w:rPr>
        <w:t xml:space="preserve"> 编.</w:t>
      </w:r>
      <w:r w:rsidRPr="00FC4898">
        <w:rPr>
          <w:rFonts w:ascii="宋体" w:eastAsia="宋体" w:hAnsi="宋体"/>
          <w:szCs w:val="21"/>
        </w:rPr>
        <w:t xml:space="preserve"> 当代中国逻辑学研究（1949-2009）</w:t>
      </w:r>
      <w:r w:rsidRPr="00FC4898">
        <w:rPr>
          <w:rFonts w:ascii="宋体" w:eastAsia="宋体" w:hAnsi="宋体" w:hint="eastAsia"/>
          <w:szCs w:val="21"/>
        </w:rPr>
        <w:t>[</w:t>
      </w:r>
      <w:r w:rsidRPr="00FC4898">
        <w:rPr>
          <w:rFonts w:ascii="宋体" w:eastAsia="宋体" w:hAnsi="宋体"/>
          <w:szCs w:val="21"/>
        </w:rPr>
        <w:t xml:space="preserve">M]. </w:t>
      </w:r>
      <w:r w:rsidRPr="00FC4898">
        <w:rPr>
          <w:rFonts w:ascii="宋体" w:eastAsia="宋体" w:hAnsi="宋体" w:hint="eastAsia"/>
          <w:szCs w:val="21"/>
        </w:rPr>
        <w:t>北京：中国社会科学出版社，2</w:t>
      </w:r>
      <w:r w:rsidRPr="00FC4898">
        <w:rPr>
          <w:rFonts w:ascii="宋体" w:eastAsia="宋体" w:hAnsi="宋体"/>
          <w:szCs w:val="21"/>
        </w:rPr>
        <w:t>013</w:t>
      </w:r>
      <w:r w:rsidRPr="00FC4898">
        <w:rPr>
          <w:rFonts w:ascii="宋体" w:eastAsia="宋体" w:hAnsi="宋体" w:hint="eastAsia"/>
          <w:szCs w:val="21"/>
        </w:rPr>
        <w:t>:</w:t>
      </w:r>
      <w:r w:rsidRPr="00FC4898">
        <w:rPr>
          <w:rFonts w:ascii="宋体" w:eastAsia="宋体" w:hAnsi="宋体"/>
          <w:szCs w:val="21"/>
        </w:rPr>
        <w:t xml:space="preserve"> 370.</w:t>
      </w:r>
    </w:p>
    <w:p w14:paraId="50CB7231" w14:textId="3D210DD2" w:rsidR="00505D76" w:rsidRPr="00FC4898"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21</w:t>
      </w:r>
      <w:r w:rsidRPr="00FC4898">
        <w:rPr>
          <w:rFonts w:ascii="宋体" w:eastAsia="宋体" w:hAnsi="宋体"/>
          <w:szCs w:val="21"/>
        </w:rPr>
        <w:t>]</w:t>
      </w:r>
      <w:r>
        <w:rPr>
          <w:rFonts w:ascii="宋体" w:eastAsia="宋体" w:hAnsi="宋体"/>
          <w:szCs w:val="21"/>
        </w:rPr>
        <w:t xml:space="preserve"> </w:t>
      </w:r>
      <w:r w:rsidRPr="00FC4898">
        <w:rPr>
          <w:rFonts w:ascii="宋体" w:eastAsia="宋体" w:hAnsi="宋体"/>
          <w:szCs w:val="21"/>
        </w:rPr>
        <w:t xml:space="preserve">Janssen, Theo M. V. and Thomas Ede Zimmermann. "Montague Semantics"[OL]. The Stanford Encyclopedia of Philosophy (Summer 2021 Edition), Edward N. Zalta (ed.). </w:t>
      </w:r>
      <w:hyperlink r:id="rId11" w:history="1">
        <w:r w:rsidRPr="00FC4898">
          <w:rPr>
            <w:rStyle w:val="a8"/>
            <w:rFonts w:ascii="宋体" w:eastAsia="宋体" w:hAnsi="宋体"/>
            <w:szCs w:val="21"/>
          </w:rPr>
          <w:t>https://plato.stanford.edu/archives/sum2021/entries/montague-semantics/</w:t>
        </w:r>
      </w:hyperlink>
      <w:r w:rsidRPr="00FC4898">
        <w:rPr>
          <w:rFonts w:ascii="宋体" w:eastAsia="宋体" w:hAnsi="宋体"/>
          <w:szCs w:val="21"/>
        </w:rPr>
        <w:t>, 2021-07-21/2022-09-27.</w:t>
      </w:r>
    </w:p>
    <w:p w14:paraId="27E89D97" w14:textId="0E5DCB6F" w:rsidR="00505D76" w:rsidRDefault="00505D76" w:rsidP="00505D76">
      <w:pPr>
        <w:rPr>
          <w:rFonts w:ascii="宋体" w:eastAsia="宋体" w:hAnsi="宋体"/>
          <w:szCs w:val="21"/>
        </w:rPr>
      </w:pPr>
      <w:r w:rsidRPr="00FC4898">
        <w:rPr>
          <w:rFonts w:ascii="宋体" w:eastAsia="宋体" w:hAnsi="宋体" w:hint="eastAsia"/>
          <w:szCs w:val="21"/>
        </w:rPr>
        <w:t>[</w:t>
      </w:r>
      <w:r w:rsidR="00437EDF">
        <w:rPr>
          <w:rFonts w:ascii="宋体" w:eastAsia="宋体" w:hAnsi="宋体"/>
          <w:szCs w:val="21"/>
        </w:rPr>
        <w:t>22</w:t>
      </w:r>
      <w:r w:rsidRPr="00FC4898">
        <w:rPr>
          <w:rFonts w:ascii="宋体" w:eastAsia="宋体" w:hAnsi="宋体"/>
          <w:szCs w:val="21"/>
        </w:rPr>
        <w:t>]</w:t>
      </w:r>
      <w:r w:rsidRPr="00ED41D1">
        <w:t xml:space="preserve"> </w:t>
      </w:r>
      <w:r w:rsidRPr="00ED41D1">
        <w:rPr>
          <w:rFonts w:ascii="宋体" w:eastAsia="宋体" w:hAnsi="宋体"/>
        </w:rPr>
        <w:t xml:space="preserve">Jan Landsbergen. </w:t>
      </w:r>
      <w:r>
        <w:rPr>
          <w:rFonts w:ascii="宋体" w:eastAsia="宋体" w:hAnsi="宋体" w:hint="eastAsia"/>
        </w:rPr>
        <w:t>“</w:t>
      </w:r>
      <w:r w:rsidRPr="00ED41D1">
        <w:rPr>
          <w:rFonts w:ascii="宋体" w:eastAsia="宋体" w:hAnsi="宋体"/>
        </w:rPr>
        <w:t>Montague Grammar and Machine Translation</w:t>
      </w:r>
      <w:r>
        <w:rPr>
          <w:rFonts w:ascii="宋体" w:eastAsia="宋体" w:hAnsi="宋体" w:hint="eastAsia"/>
        </w:rPr>
        <w:t>”</w:t>
      </w:r>
      <w:r>
        <w:rPr>
          <w:rFonts w:ascii="宋体" w:eastAsia="宋体" w:hAnsi="宋体"/>
        </w:rPr>
        <w:t>,</w:t>
      </w:r>
      <w:r w:rsidRPr="00ED41D1">
        <w:rPr>
          <w:rFonts w:ascii="宋体" w:eastAsia="宋体" w:hAnsi="宋体"/>
        </w:rPr>
        <w:t xml:space="preserve"> </w:t>
      </w:r>
      <w:r w:rsidRPr="00ED41D1">
        <w:rPr>
          <w:rFonts w:ascii="宋体" w:eastAsia="宋体" w:hAnsi="宋体"/>
          <w:szCs w:val="21"/>
        </w:rPr>
        <w:t>in P.Whitelock et al. (eds.). Linguistic theory &amp; computer applications</w:t>
      </w:r>
      <w:r w:rsidRPr="00ED41D1">
        <w:rPr>
          <w:rFonts w:ascii="宋体" w:eastAsia="宋体" w:hAnsi="宋体" w:hint="eastAsia"/>
          <w:szCs w:val="21"/>
        </w:rPr>
        <w:t>[</w:t>
      </w:r>
      <w:r w:rsidRPr="00ED41D1">
        <w:rPr>
          <w:rFonts w:ascii="宋体" w:eastAsia="宋体" w:hAnsi="宋体"/>
          <w:szCs w:val="21"/>
        </w:rPr>
        <w:t>M]. London: Academic Press, 1987.</w:t>
      </w:r>
    </w:p>
    <w:p w14:paraId="21F270E4" w14:textId="1CFE3685" w:rsidR="00505D76" w:rsidRDefault="00505D76" w:rsidP="00505D76">
      <w:pPr>
        <w:rPr>
          <w:rFonts w:ascii="宋体" w:eastAsia="宋体" w:hAnsi="宋体"/>
          <w:szCs w:val="21"/>
        </w:rPr>
      </w:pPr>
      <w:r>
        <w:rPr>
          <w:rFonts w:ascii="宋体" w:eastAsia="宋体" w:hAnsi="宋体" w:hint="eastAsia"/>
          <w:szCs w:val="21"/>
        </w:rPr>
        <w:t>[</w:t>
      </w:r>
      <w:r w:rsidR="00437EDF">
        <w:rPr>
          <w:rFonts w:ascii="宋体" w:eastAsia="宋体" w:hAnsi="宋体"/>
          <w:szCs w:val="21"/>
        </w:rPr>
        <w:t>23</w:t>
      </w:r>
      <w:r>
        <w:rPr>
          <w:rFonts w:ascii="宋体" w:eastAsia="宋体" w:hAnsi="宋体"/>
          <w:szCs w:val="21"/>
        </w:rPr>
        <w:t>] Forster, Thomas. The Iterative Conception of Set[J]. The Review of Symbolic Logi</w:t>
      </w:r>
      <w:r w:rsidRPr="005E755F">
        <w:rPr>
          <w:rFonts w:ascii="宋体" w:eastAsia="宋体" w:hAnsi="宋体"/>
          <w:szCs w:val="21"/>
        </w:rPr>
        <w:t>c,</w:t>
      </w:r>
      <w:r>
        <w:rPr>
          <w:rFonts w:ascii="宋体" w:eastAsia="宋体" w:hAnsi="宋体"/>
          <w:szCs w:val="21"/>
        </w:rPr>
        <w:t xml:space="preserve"> vol. </w:t>
      </w:r>
      <w:r w:rsidRPr="005E755F">
        <w:rPr>
          <w:rFonts w:ascii="宋体" w:eastAsia="宋体" w:hAnsi="宋体"/>
          <w:szCs w:val="21"/>
        </w:rPr>
        <w:t>1</w:t>
      </w:r>
      <w:r>
        <w:rPr>
          <w:rFonts w:ascii="宋体" w:eastAsia="宋体" w:hAnsi="宋体"/>
          <w:szCs w:val="21"/>
        </w:rPr>
        <w:t xml:space="preserve">, no. </w:t>
      </w:r>
      <w:r w:rsidRPr="005E755F">
        <w:rPr>
          <w:rFonts w:ascii="宋体" w:eastAsia="宋体" w:hAnsi="宋体"/>
          <w:szCs w:val="21"/>
        </w:rPr>
        <w:t>1</w:t>
      </w:r>
      <w:r>
        <w:rPr>
          <w:rFonts w:ascii="宋体" w:eastAsia="宋体" w:hAnsi="宋体"/>
          <w:szCs w:val="21"/>
        </w:rPr>
        <w:t xml:space="preserve">, pp. </w:t>
      </w:r>
      <w:r w:rsidRPr="005E755F">
        <w:rPr>
          <w:rFonts w:ascii="宋体" w:eastAsia="宋体" w:hAnsi="宋体"/>
          <w:szCs w:val="21"/>
        </w:rPr>
        <w:t>97</w:t>
      </w:r>
      <w:r>
        <w:rPr>
          <w:rFonts w:ascii="宋体" w:eastAsia="宋体" w:hAnsi="宋体"/>
          <w:szCs w:val="21"/>
        </w:rPr>
        <w:t>–</w:t>
      </w:r>
      <w:r w:rsidRPr="005E755F">
        <w:rPr>
          <w:rFonts w:ascii="宋体" w:eastAsia="宋体" w:hAnsi="宋体"/>
          <w:szCs w:val="21"/>
        </w:rPr>
        <w:t>110</w:t>
      </w:r>
      <w:r>
        <w:rPr>
          <w:rFonts w:ascii="宋体" w:eastAsia="宋体" w:hAnsi="宋体"/>
          <w:szCs w:val="21"/>
        </w:rPr>
        <w:t>.</w:t>
      </w:r>
    </w:p>
    <w:p w14:paraId="6CE195CB" w14:textId="1D38E539" w:rsidR="00505D76" w:rsidRDefault="00505D76" w:rsidP="00505D76">
      <w:pPr>
        <w:rPr>
          <w:rFonts w:ascii="宋体" w:eastAsia="宋体" w:hAnsi="宋体"/>
          <w:szCs w:val="21"/>
        </w:rPr>
      </w:pPr>
      <w:r>
        <w:rPr>
          <w:rFonts w:ascii="宋体" w:eastAsia="宋体" w:hAnsi="宋体" w:hint="eastAsia"/>
          <w:szCs w:val="21"/>
        </w:rPr>
        <w:t>[</w:t>
      </w:r>
      <w:r w:rsidR="00437EDF">
        <w:rPr>
          <w:rFonts w:ascii="宋体" w:eastAsia="宋体" w:hAnsi="宋体"/>
          <w:szCs w:val="21"/>
        </w:rPr>
        <w:t>24</w:t>
      </w:r>
      <w:r>
        <w:rPr>
          <w:rFonts w:ascii="宋体" w:eastAsia="宋体" w:hAnsi="宋体"/>
          <w:szCs w:val="21"/>
        </w:rPr>
        <w:t xml:space="preserve">] Hao Wang. </w:t>
      </w:r>
      <w:r w:rsidRPr="007B3819">
        <w:rPr>
          <w:rFonts w:ascii="宋体" w:eastAsia="宋体" w:hAnsi="宋体"/>
          <w:szCs w:val="21"/>
        </w:rPr>
        <w:t>A Logical Lourney: From Gödel to Philosophy (Representation and Mind)</w:t>
      </w:r>
      <w:r>
        <w:rPr>
          <w:rFonts w:ascii="宋体" w:eastAsia="宋体" w:hAnsi="宋体"/>
          <w:szCs w:val="21"/>
        </w:rPr>
        <w:t>[M].</w:t>
      </w:r>
      <w:r w:rsidRPr="007B3819">
        <w:rPr>
          <w:rFonts w:ascii="宋体" w:eastAsia="宋体" w:hAnsi="宋体"/>
          <w:szCs w:val="21"/>
        </w:rPr>
        <w:t xml:space="preserve"> Cambridge, MA: MIT Press</w:t>
      </w:r>
      <w:r>
        <w:rPr>
          <w:rFonts w:ascii="宋体" w:eastAsia="宋体" w:hAnsi="宋体"/>
          <w:szCs w:val="21"/>
        </w:rPr>
        <w:t xml:space="preserve">,1996. </w:t>
      </w:r>
    </w:p>
    <w:p w14:paraId="0ABB0677" w14:textId="624CF367" w:rsidR="00505D76" w:rsidRDefault="00505D76" w:rsidP="000C16AE">
      <w:pPr>
        <w:rPr>
          <w:rFonts w:ascii="宋体" w:eastAsia="宋体" w:hAnsi="宋体"/>
          <w:szCs w:val="21"/>
        </w:rPr>
      </w:pPr>
      <w:r>
        <w:rPr>
          <w:rFonts w:ascii="宋体" w:eastAsia="宋体" w:hAnsi="宋体"/>
          <w:szCs w:val="21"/>
        </w:rPr>
        <w:t>[</w:t>
      </w:r>
      <w:r w:rsidR="00437EDF">
        <w:rPr>
          <w:rFonts w:ascii="宋体" w:eastAsia="宋体" w:hAnsi="宋体"/>
          <w:szCs w:val="21"/>
        </w:rPr>
        <w:t>25</w:t>
      </w:r>
      <w:r>
        <w:rPr>
          <w:rFonts w:ascii="宋体" w:eastAsia="宋体" w:hAnsi="宋体"/>
          <w:szCs w:val="21"/>
        </w:rPr>
        <w:t xml:space="preserve">] Barwise, J.T. </w:t>
      </w:r>
      <w:r w:rsidRPr="00126362">
        <w:rPr>
          <w:rFonts w:ascii="宋体" w:eastAsia="宋体" w:hAnsi="宋体"/>
          <w:szCs w:val="21"/>
        </w:rPr>
        <w:t>Model Theory and the Philosophy of Mathematical Practice</w:t>
      </w:r>
      <w:r>
        <w:rPr>
          <w:rFonts w:ascii="宋体" w:eastAsia="宋体" w:hAnsi="宋体" w:hint="eastAsia"/>
          <w:szCs w:val="21"/>
        </w:rPr>
        <w:t>:</w:t>
      </w:r>
      <w:r>
        <w:rPr>
          <w:rFonts w:ascii="宋体" w:eastAsia="宋体" w:hAnsi="宋体"/>
          <w:szCs w:val="21"/>
        </w:rPr>
        <w:t xml:space="preserve"> </w:t>
      </w:r>
      <w:r w:rsidRPr="00126362">
        <w:rPr>
          <w:rFonts w:ascii="宋体" w:eastAsia="宋体" w:hAnsi="宋体"/>
          <w:szCs w:val="21"/>
        </w:rPr>
        <w:t>Formalization without Foundationalism</w:t>
      </w:r>
      <w:r>
        <w:rPr>
          <w:rFonts w:ascii="宋体" w:eastAsia="宋体" w:hAnsi="宋体"/>
          <w:szCs w:val="21"/>
        </w:rPr>
        <w:t>[M]. Cambridge: Cambridge University Press, 2018: 60.</w:t>
      </w:r>
    </w:p>
    <w:p w14:paraId="3D22A34A" w14:textId="53F7122B" w:rsidR="002F0A72" w:rsidRDefault="002F0A72" w:rsidP="000C16AE">
      <w:pPr>
        <w:rPr>
          <w:rFonts w:ascii="宋体" w:eastAsia="宋体" w:hAnsi="宋体"/>
          <w:szCs w:val="21"/>
        </w:rPr>
      </w:pPr>
      <w:bookmarkStart w:id="6" w:name="_Hlk115268438"/>
      <w:r>
        <w:rPr>
          <w:rFonts w:ascii="宋体" w:eastAsia="宋体" w:hAnsi="宋体" w:hint="eastAsia"/>
          <w:szCs w:val="21"/>
        </w:rPr>
        <w:t>[</w:t>
      </w:r>
      <w:r>
        <w:rPr>
          <w:rFonts w:ascii="宋体" w:eastAsia="宋体" w:hAnsi="宋体"/>
          <w:szCs w:val="21"/>
        </w:rPr>
        <w:t xml:space="preserve">26] </w:t>
      </w:r>
      <w:r>
        <w:rPr>
          <w:rFonts w:ascii="宋体" w:eastAsia="宋体" w:hAnsi="宋体" w:hint="eastAsia"/>
          <w:szCs w:val="21"/>
        </w:rPr>
        <w:t>郝兆宽.</w:t>
      </w:r>
      <w:r>
        <w:rPr>
          <w:rFonts w:ascii="宋体" w:eastAsia="宋体" w:hAnsi="宋体"/>
          <w:szCs w:val="21"/>
        </w:rPr>
        <w:t xml:space="preserve"> </w:t>
      </w:r>
      <w:r>
        <w:rPr>
          <w:rFonts w:ascii="宋体" w:eastAsia="宋体" w:hAnsi="宋体" w:hint="eastAsia"/>
          <w:szCs w:val="21"/>
        </w:rPr>
        <w:t>哥德尔纲领[</w:t>
      </w:r>
      <w:r>
        <w:rPr>
          <w:rFonts w:ascii="宋体" w:eastAsia="宋体" w:hAnsi="宋体"/>
          <w:szCs w:val="21"/>
        </w:rPr>
        <w:t xml:space="preserve">M]. </w:t>
      </w:r>
      <w:r>
        <w:rPr>
          <w:rFonts w:ascii="宋体" w:eastAsia="宋体" w:hAnsi="宋体" w:hint="eastAsia"/>
          <w:szCs w:val="21"/>
        </w:rPr>
        <w:t>上海：复旦大学出版社，2</w:t>
      </w:r>
      <w:r>
        <w:rPr>
          <w:rFonts w:ascii="宋体" w:eastAsia="宋体" w:hAnsi="宋体"/>
          <w:szCs w:val="21"/>
        </w:rPr>
        <w:t>018.</w:t>
      </w:r>
    </w:p>
    <w:p w14:paraId="4880E7F8" w14:textId="3F07A36F" w:rsidR="00B90C96" w:rsidRPr="000C16AE" w:rsidRDefault="00B90C96" w:rsidP="000C16AE">
      <w:pPr>
        <w:rPr>
          <w:rFonts w:ascii="宋体" w:eastAsia="宋体" w:hAnsi="宋体" w:hint="eastAsia"/>
          <w:szCs w:val="21"/>
        </w:rPr>
      </w:pPr>
      <w:r>
        <w:rPr>
          <w:rFonts w:ascii="宋体" w:eastAsia="宋体" w:hAnsi="宋体" w:hint="eastAsia"/>
          <w:szCs w:val="21"/>
        </w:rPr>
        <w:t>[</w:t>
      </w:r>
      <w:r>
        <w:rPr>
          <w:rFonts w:ascii="宋体" w:eastAsia="宋体" w:hAnsi="宋体"/>
          <w:szCs w:val="21"/>
        </w:rPr>
        <w:t xml:space="preserve">27] </w:t>
      </w:r>
      <w:r w:rsidRPr="00B90C96">
        <w:rPr>
          <w:rFonts w:ascii="宋体" w:eastAsia="宋体" w:hAnsi="宋体"/>
          <w:szCs w:val="21"/>
        </w:rPr>
        <w:t>P.Whitelock et al. (eds.). Linguistic theory &amp; computer applications[M]. London: Academic Press, 1987.</w:t>
      </w:r>
    </w:p>
    <w:bookmarkEnd w:id="6"/>
    <w:p w14:paraId="3B12FDE5" w14:textId="77777777" w:rsidR="00505D76" w:rsidRPr="00505D76" w:rsidRDefault="00505D76" w:rsidP="00505D76">
      <w:pPr>
        <w:rPr>
          <w:rFonts w:ascii="宋体" w:eastAsia="宋体" w:hAnsi="宋体" w:hint="eastAsia"/>
          <w:szCs w:val="21"/>
        </w:rPr>
      </w:pPr>
    </w:p>
    <w:p w14:paraId="53C738F6" w14:textId="77777777" w:rsidR="00505D76" w:rsidRPr="00505D76" w:rsidRDefault="00505D76" w:rsidP="00DB3E58">
      <w:pPr>
        <w:jc w:val="left"/>
        <w:rPr>
          <w:rFonts w:ascii="宋体" w:eastAsia="宋体" w:hAnsi="宋体" w:hint="eastAsia"/>
          <w:szCs w:val="21"/>
        </w:rPr>
      </w:pPr>
    </w:p>
    <w:p w14:paraId="1E2E12F3" w14:textId="74D1CCFC" w:rsidR="00DB3E58" w:rsidRPr="00DB3E58" w:rsidRDefault="00DB3E58">
      <w:pPr>
        <w:rPr>
          <w:rFonts w:ascii="黑体" w:eastAsia="黑体" w:hAnsi="黑体"/>
          <w:sz w:val="28"/>
          <w:szCs w:val="28"/>
        </w:rPr>
      </w:pPr>
    </w:p>
    <w:sectPr w:rsidR="00DB3E58" w:rsidRPr="00DB3E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55C1" w14:textId="77777777" w:rsidR="00244320" w:rsidRDefault="00244320" w:rsidP="00226455">
      <w:r>
        <w:separator/>
      </w:r>
    </w:p>
  </w:endnote>
  <w:endnote w:type="continuationSeparator" w:id="0">
    <w:p w14:paraId="03405640" w14:textId="77777777" w:rsidR="00244320" w:rsidRDefault="00244320" w:rsidP="0022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E337" w14:textId="77777777" w:rsidR="00244320" w:rsidRDefault="00244320" w:rsidP="00226455">
      <w:r>
        <w:separator/>
      </w:r>
    </w:p>
  </w:footnote>
  <w:footnote w:type="continuationSeparator" w:id="0">
    <w:p w14:paraId="2E532150" w14:textId="77777777" w:rsidR="00244320" w:rsidRDefault="00244320" w:rsidP="00226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609E4"/>
    <w:multiLevelType w:val="hybridMultilevel"/>
    <w:tmpl w:val="7290973C"/>
    <w:lvl w:ilvl="0" w:tplc="B42A52EA">
      <w:start w:val="1"/>
      <w:numFmt w:val="decimalEnclosedCircle"/>
      <w:lvlText w:val="%1"/>
      <w:lvlJc w:val="left"/>
      <w:pPr>
        <w:ind w:left="360" w:hanging="360"/>
      </w:pPr>
      <w:rPr>
        <w:rFonts w:ascii="黑体" w:eastAsia="黑体" w:hAnsi="黑体"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176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9A"/>
    <w:rsid w:val="000476BD"/>
    <w:rsid w:val="000C16AE"/>
    <w:rsid w:val="000D66BB"/>
    <w:rsid w:val="001E434B"/>
    <w:rsid w:val="00226455"/>
    <w:rsid w:val="00230FAB"/>
    <w:rsid w:val="00244320"/>
    <w:rsid w:val="002F0A72"/>
    <w:rsid w:val="00437EDF"/>
    <w:rsid w:val="00505D76"/>
    <w:rsid w:val="006242DC"/>
    <w:rsid w:val="00656FA9"/>
    <w:rsid w:val="006E20CF"/>
    <w:rsid w:val="00880D61"/>
    <w:rsid w:val="00902982"/>
    <w:rsid w:val="0092549D"/>
    <w:rsid w:val="009B7CC3"/>
    <w:rsid w:val="00A363A6"/>
    <w:rsid w:val="00B23B33"/>
    <w:rsid w:val="00B2682D"/>
    <w:rsid w:val="00B773AA"/>
    <w:rsid w:val="00B90C96"/>
    <w:rsid w:val="00DB3E58"/>
    <w:rsid w:val="00E6399A"/>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33D7B"/>
  <w15:chartTrackingRefBased/>
  <w15:docId w15:val="{6343097D-0E76-4DF4-A40D-23AA93ED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4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64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6455"/>
    <w:rPr>
      <w:sz w:val="18"/>
      <w:szCs w:val="18"/>
    </w:rPr>
  </w:style>
  <w:style w:type="paragraph" w:styleId="a5">
    <w:name w:val="footer"/>
    <w:basedOn w:val="a"/>
    <w:link w:val="a6"/>
    <w:uiPriority w:val="99"/>
    <w:unhideWhenUsed/>
    <w:rsid w:val="00226455"/>
    <w:pPr>
      <w:tabs>
        <w:tab w:val="center" w:pos="4153"/>
        <w:tab w:val="right" w:pos="8306"/>
      </w:tabs>
      <w:snapToGrid w:val="0"/>
      <w:jc w:val="left"/>
    </w:pPr>
    <w:rPr>
      <w:sz w:val="18"/>
      <w:szCs w:val="18"/>
    </w:rPr>
  </w:style>
  <w:style w:type="character" w:customStyle="1" w:styleId="a6">
    <w:name w:val="页脚 字符"/>
    <w:basedOn w:val="a0"/>
    <w:link w:val="a5"/>
    <w:uiPriority w:val="99"/>
    <w:rsid w:val="00226455"/>
    <w:rPr>
      <w:sz w:val="18"/>
      <w:szCs w:val="18"/>
    </w:rPr>
  </w:style>
  <w:style w:type="paragraph" w:styleId="a7">
    <w:name w:val="List Paragraph"/>
    <w:basedOn w:val="a"/>
    <w:uiPriority w:val="34"/>
    <w:qFormat/>
    <w:rsid w:val="00505D76"/>
    <w:pPr>
      <w:ind w:firstLineChars="200" w:firstLine="420"/>
    </w:pPr>
  </w:style>
  <w:style w:type="character" w:styleId="a8">
    <w:name w:val="Hyperlink"/>
    <w:basedOn w:val="a0"/>
    <w:uiPriority w:val="99"/>
    <w:unhideWhenUsed/>
    <w:rsid w:val="00505D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FOeQ0QrP-AXl2U12g-6s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o.stanford.edu/archives/sum2021/entries/montague-semantics/" TargetMode="External"/><Relationship Id="rId5" Type="http://schemas.openxmlformats.org/officeDocument/2006/relationships/footnotes" Target="footnotes.xml"/><Relationship Id="rId10" Type="http://schemas.openxmlformats.org/officeDocument/2006/relationships/hyperlink" Target="https://plato.stanford.edu/archives/fall2017/entries/mathematics-inconsistent/" TargetMode="External"/><Relationship Id="rId4" Type="http://schemas.openxmlformats.org/officeDocument/2006/relationships/webSettings" Target="webSettings.xml"/><Relationship Id="rId9" Type="http://schemas.openxmlformats.org/officeDocument/2006/relationships/hyperlink" Target="https://plato.stanford.edu/archives/fall2022/entries/dialethei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2351</Words>
  <Characters>13401</Characters>
  <Application>Microsoft Office Word</Application>
  <DocSecurity>0</DocSecurity>
  <Lines>111</Lines>
  <Paragraphs>31</Paragraphs>
  <ScaleCrop>false</ScaleCrop>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209</cp:revision>
  <dcterms:created xsi:type="dcterms:W3CDTF">2022-09-27T15:58:00Z</dcterms:created>
  <dcterms:modified xsi:type="dcterms:W3CDTF">2022-09-28T06:48:00Z</dcterms:modified>
</cp:coreProperties>
</file>