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 xml:space="preserve">Describe </w:t>
      </w:r>
      <w:bookmarkStart w:id="0" w:name="_GoBack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a time when you saw an interesting animal</w:t>
      </w:r>
      <w:bookmarkEnd w:id="0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You should say: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What animal it was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Where you saw it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 xml:space="preserve">What happened when you saw </w:t>
      </w:r>
      <w:proofErr w:type="gramStart"/>
      <w:r>
        <w:rPr>
          <w:rFonts w:ascii="Arial" w:eastAsia="微软雅黑" w:hAnsi="Arial" w:cs="Arial"/>
          <w:color w:val="555555"/>
          <w:sz w:val="22"/>
          <w:szCs w:val="22"/>
        </w:rPr>
        <w:t>it</w:t>
      </w:r>
      <w:proofErr w:type="gramEnd"/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explain why you thought it was interesting.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 xml:space="preserve">Ok then, well the time I’m 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</w:rPr>
        <w:t>gonna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 xml:space="preserve"> talk to you about is when I saw a monkey, actually a group of monkeys to be exact, um, at uh... Hangzhou Zoo, along with a lot of other </w:t>
      </w:r>
      <w:proofErr w:type="gramStart"/>
      <w:r>
        <w:rPr>
          <w:rFonts w:ascii="Arial" w:eastAsia="微软雅黑" w:hAnsi="Arial" w:cs="Arial"/>
          <w:color w:val="555555"/>
          <w:sz w:val="22"/>
          <w:szCs w:val="22"/>
        </w:rPr>
        <w:t>animals</w:t>
      </w:r>
      <w:proofErr w:type="gramEnd"/>
      <w:r>
        <w:rPr>
          <w:rFonts w:ascii="Arial" w:eastAsia="微软雅黑" w:hAnsi="Arial" w:cs="Arial"/>
          <w:color w:val="555555"/>
          <w:sz w:val="22"/>
          <w:szCs w:val="22"/>
        </w:rPr>
        <w:t xml:space="preserve"> there. But I found the monkeys to be the most interesting to look at,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as I’ll (come to) explain in a moment</w:t>
      </w:r>
      <w:r>
        <w:rPr>
          <w:rFonts w:ascii="Arial" w:eastAsia="微软雅黑" w:hAnsi="Arial" w:cs="Arial"/>
          <w:color w:val="555555"/>
          <w:sz w:val="22"/>
          <w:szCs w:val="22"/>
        </w:rPr>
        <w:t>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So uh, what can I say about them? Um…well, firstly I’m not exactly sure what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species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of monkey they were, I’m afraid. You know, I didn’t really pay that much attention to the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placard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at the bottom explaining what they were, cos my eyes were just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drawn to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all the movement in the cage! So all I can really say is that they were small monkeys.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the reason I found them interesting was that they seemed to kind of have this, like, strong awareness of the fact that I was there, you know, they could, like, 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sense my presence and um, it sort of felt like they were communicating with me in some kind of way when I made eye contact with them.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It was also funny seeing them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darting around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the cage, you know, and climbing around all the trees. I mean, they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literally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couldn’t sit still for five minutes! And that’s another reason why I found them so fascinating to watch.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So yeah, I think I’ve pretty much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covered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everything, but I’ll just finish by saying that I think they’re really cute animals, and you know, looking at their hands, it’s like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miniature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versions of our hands, and it’s just so cute seeing how they hold stuff, you know, like how they clutch bananas and things when they’re eating them.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I’ll stop there, cos I think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time’s pretty much up</w:t>
      </w:r>
      <w:r>
        <w:rPr>
          <w:rFonts w:ascii="Arial" w:eastAsia="微软雅黑" w:hAnsi="Arial" w:cs="Arial"/>
          <w:color w:val="555555"/>
          <w:sz w:val="22"/>
          <w:szCs w:val="22"/>
        </w:rPr>
        <w:t>!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Notes: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…</w:t>
      </w: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as I’ll (come to) explain in a moment</w:t>
      </w:r>
      <w:r>
        <w:rPr>
          <w:rStyle w:val="apple-converted-space"/>
          <w:rFonts w:ascii="Arial" w:eastAsia="微软雅黑" w:hAnsi="Arial" w:cs="Arial"/>
          <w:i/>
          <w:iCs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我一会儿就解</w:t>
      </w:r>
      <w:r>
        <w:rPr>
          <w:rFonts w:hint="eastAsia"/>
          <w:i/>
          <w:iCs/>
          <w:color w:val="555555"/>
          <w:sz w:val="22"/>
          <w:szCs w:val="22"/>
        </w:rPr>
        <w:t>释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。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lastRenderedPageBreak/>
        <w:t>Species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物种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Placard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 the written explanation of each animal by each cage at the zoo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Drawn to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attracted to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darting around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moving very quickly,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快速移</w:t>
      </w:r>
      <w:r>
        <w:rPr>
          <w:rFonts w:hint="eastAsia"/>
          <w:i/>
          <w:iCs/>
          <w:color w:val="555555"/>
          <w:sz w:val="22"/>
          <w:szCs w:val="22"/>
        </w:rPr>
        <w:t>动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literally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 here it means: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确实地；真正地；不加夸张地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You use literally to emphasize that what you are saying is true, even though it seems exaggerated or surprising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cover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 here it means: (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在演</w:t>
      </w:r>
      <w:r>
        <w:rPr>
          <w:rFonts w:hint="eastAsia"/>
          <w:i/>
          <w:iCs/>
          <w:color w:val="555555"/>
          <w:sz w:val="22"/>
          <w:szCs w:val="22"/>
        </w:rPr>
        <w:t>讲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、</w:t>
      </w:r>
      <w:r>
        <w:rPr>
          <w:rFonts w:hint="eastAsia"/>
          <w:i/>
          <w:iCs/>
          <w:color w:val="555555"/>
          <w:sz w:val="22"/>
          <w:szCs w:val="22"/>
        </w:rPr>
        <w:t>课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程或</w:t>
      </w:r>
      <w:r>
        <w:rPr>
          <w:rFonts w:hint="eastAsia"/>
          <w:i/>
          <w:iCs/>
          <w:color w:val="555555"/>
          <w:sz w:val="22"/>
          <w:szCs w:val="22"/>
        </w:rPr>
        <w:t>书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中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)</w:t>
      </w:r>
      <w:r>
        <w:rPr>
          <w:rFonts w:hint="eastAsia"/>
          <w:i/>
          <w:iCs/>
          <w:color w:val="555555"/>
          <w:sz w:val="22"/>
          <w:szCs w:val="22"/>
        </w:rPr>
        <w:t>讨论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，涉及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If you cover a particular topic, you discuss it in a talk, course, or book.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Miniature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微小的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;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（尤指）微型的，</w:t>
      </w:r>
      <w:proofErr w:type="gramStart"/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微</w:t>
      </w:r>
      <w:r>
        <w:rPr>
          <w:rFonts w:hint="eastAsia"/>
          <w:i/>
          <w:iCs/>
          <w:color w:val="555555"/>
          <w:sz w:val="22"/>
          <w:szCs w:val="22"/>
        </w:rPr>
        <w:t>缩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版</w:t>
      </w:r>
      <w:proofErr w:type="gramEnd"/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的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Miniature is used to describe something which is very small, especially a smaller version of something which is normally much bigger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Clutch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hold tightly,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抓</w:t>
      </w:r>
      <w:r>
        <w:rPr>
          <w:rFonts w:hint="eastAsia"/>
          <w:i/>
          <w:iCs/>
          <w:color w:val="555555"/>
          <w:sz w:val="22"/>
          <w:szCs w:val="22"/>
        </w:rPr>
        <w:t>紧</w:t>
      </w:r>
    </w:p>
    <w:p w:rsidR="009E6639" w:rsidRDefault="009E6639" w:rsidP="009E6639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time</w:t>
      </w:r>
      <w:proofErr w:type="gramStart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’</w:t>
      </w:r>
      <w:proofErr w:type="gramEnd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s pretty much up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2"/>
          <w:szCs w:val="22"/>
        </w:rPr>
        <w:t>=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2"/>
          <w:szCs w:val="22"/>
        </w:rPr>
        <w:t>时间差不多到了！</w:t>
      </w:r>
    </w:p>
    <w:p w:rsidR="000168F7" w:rsidRDefault="000168F7"/>
    <w:sectPr w:rsidR="0001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76"/>
    <w:rsid w:val="000168F7"/>
    <w:rsid w:val="009E6639"/>
    <w:rsid w:val="00E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AEC2-2AA2-4ED4-BC96-FB07D289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2015-03-30T07:26:00Z</dcterms:created>
  <dcterms:modified xsi:type="dcterms:W3CDTF">2015-03-30T07:26:00Z</dcterms:modified>
</cp:coreProperties>
</file>