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A0099" w14:textId="13F6955E" w:rsidR="00880D61" w:rsidRDefault="001E4BCA">
      <w:r>
        <w:rPr>
          <w:noProof/>
        </w:rPr>
        <w:drawing>
          <wp:inline distT="0" distB="0" distL="0" distR="0" wp14:anchorId="4903C382" wp14:editId="3C27BAB3">
            <wp:extent cx="4983480" cy="1676400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94506D" wp14:editId="2D6BD3F6">
            <wp:extent cx="5242560" cy="16459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38DFEC" wp14:editId="4122C79A">
            <wp:extent cx="5273040" cy="2293620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2146D6" wp14:editId="15D03615">
            <wp:extent cx="5273040" cy="2247900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CD6693" wp14:editId="54148341">
            <wp:extent cx="5273040" cy="2141220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A58126" wp14:editId="54E1C666">
            <wp:extent cx="5143500" cy="248412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3261FA" wp14:editId="0356982E">
            <wp:extent cx="5273040" cy="2575560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EA98D3" wp14:editId="7831EA74">
            <wp:extent cx="5273040" cy="3863340"/>
            <wp:effectExtent l="0" t="0" r="381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5747A0" wp14:editId="36F95B67">
            <wp:extent cx="4937760" cy="2773680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C08014" wp14:editId="78717322">
            <wp:extent cx="4107180" cy="1813560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C9F9AF" wp14:editId="348AA7F6">
            <wp:extent cx="4808220" cy="2857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9CE7DF" wp14:editId="24E7DAA5">
            <wp:extent cx="5273040" cy="3710940"/>
            <wp:effectExtent l="0" t="0" r="381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771719" wp14:editId="7784A103">
            <wp:extent cx="5273040" cy="3101340"/>
            <wp:effectExtent l="0" t="0" r="381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2457B4" wp14:editId="261CA82D">
            <wp:extent cx="5273040" cy="381762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244381" wp14:editId="10BEEF41">
            <wp:extent cx="5036820" cy="37033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7AF2C0" wp14:editId="416A901D">
            <wp:extent cx="5273040" cy="304800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012FCB" wp14:editId="3478E8F7">
            <wp:extent cx="5074920" cy="30784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73C00C" wp14:editId="7D97483C">
            <wp:extent cx="5273040" cy="381762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7ADEC9" wp14:editId="232ADD02">
            <wp:extent cx="5273040" cy="435102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EA582D" wp14:editId="6B0FC383">
            <wp:extent cx="4876800" cy="2362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F7B047" wp14:editId="78DAF8F9">
            <wp:extent cx="5273040" cy="257556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A8B74C" wp14:editId="0FAFD8AC">
            <wp:extent cx="5273040" cy="211836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5193BC" wp14:editId="26D3726D">
            <wp:extent cx="5273040" cy="20497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50A21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</w:p>
    <w:p w14:paraId="01D2412D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In summary</w:t>
      </w:r>
    </w:p>
    <w:p w14:paraId="7A1AFCC3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</w:p>
    <w:p w14:paraId="785FC57E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due to</w:t>
      </w:r>
    </w:p>
    <w:p w14:paraId="0D285EE6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</w:p>
    <w:p w14:paraId="60CD553A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so as to meet the demand via public services</w:t>
      </w:r>
    </w:p>
    <w:p w14:paraId="404B6A56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the money may never reach the population due to the corruption</w:t>
      </w:r>
      <w:r w:rsidRPr="0014710F">
        <w:rPr>
          <w:rFonts w:ascii="Times New Roman" w:hAnsi="Times New Roman" w:cs="Times New Roman"/>
          <w:sz w:val="24"/>
          <w:szCs w:val="24"/>
        </w:rPr>
        <w:t>（不加</w:t>
      </w:r>
      <w:r w:rsidRPr="0014710F">
        <w:rPr>
          <w:rFonts w:ascii="Times New Roman" w:hAnsi="Times New Roman" w:cs="Times New Roman"/>
          <w:sz w:val="24"/>
          <w:szCs w:val="24"/>
        </w:rPr>
        <w:t>s</w:t>
      </w:r>
      <w:r w:rsidRPr="0014710F">
        <w:rPr>
          <w:rFonts w:ascii="Times New Roman" w:hAnsi="Times New Roman" w:cs="Times New Roman"/>
          <w:sz w:val="24"/>
          <w:szCs w:val="24"/>
        </w:rPr>
        <w:t>）</w:t>
      </w:r>
    </w:p>
    <w:p w14:paraId="283B3E09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lastRenderedPageBreak/>
        <w:t>disease</w:t>
      </w:r>
      <w:r w:rsidRPr="0014710F">
        <w:rPr>
          <w:rFonts w:ascii="Times New Roman" w:hAnsi="Times New Roman" w:cs="Times New Roman"/>
          <w:sz w:val="24"/>
          <w:szCs w:val="24"/>
        </w:rPr>
        <w:t>不加</w:t>
      </w:r>
      <w:r w:rsidRPr="0014710F">
        <w:rPr>
          <w:rFonts w:ascii="Times New Roman" w:hAnsi="Times New Roman" w:cs="Times New Roman"/>
          <w:sz w:val="24"/>
          <w:szCs w:val="24"/>
        </w:rPr>
        <w:t>s</w:t>
      </w:r>
    </w:p>
    <w:p w14:paraId="03C79C1E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</w:p>
    <w:p w14:paraId="1BBCCAE5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making and enforcing laws</w:t>
      </w:r>
    </w:p>
    <w:p w14:paraId="34C07C2C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make an effort</w:t>
      </w:r>
    </w:p>
    <w:p w14:paraId="57687AAD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</w:p>
    <w:p w14:paraId="5E371EC1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hold the idea that</w:t>
      </w:r>
      <w:r w:rsidRPr="0014710F">
        <w:rPr>
          <w:rFonts w:ascii="Times New Roman" w:hAnsi="Times New Roman" w:cs="Times New Roman"/>
          <w:sz w:val="24"/>
          <w:szCs w:val="24"/>
        </w:rPr>
        <w:t>；</w:t>
      </w:r>
      <w:r w:rsidRPr="0014710F">
        <w:rPr>
          <w:rFonts w:ascii="Times New Roman" w:hAnsi="Times New Roman" w:cs="Times New Roman"/>
          <w:sz w:val="24"/>
          <w:szCs w:val="24"/>
        </w:rPr>
        <w:t xml:space="preserve"> despite the fact that</w:t>
      </w:r>
    </w:p>
    <w:p w14:paraId="03A3BF23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</w:p>
    <w:p w14:paraId="3BE86035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 xml:space="preserve">This is because ... </w:t>
      </w:r>
      <w:r w:rsidRPr="0014710F">
        <w:rPr>
          <w:rFonts w:ascii="Times New Roman" w:hAnsi="Times New Roman" w:cs="Times New Roman"/>
          <w:sz w:val="24"/>
          <w:szCs w:val="24"/>
        </w:rPr>
        <w:t>（不加</w:t>
      </w:r>
      <w:r w:rsidRPr="0014710F">
        <w:rPr>
          <w:rFonts w:ascii="Times New Roman" w:hAnsi="Times New Roman" w:cs="Times New Roman"/>
          <w:sz w:val="24"/>
          <w:szCs w:val="24"/>
        </w:rPr>
        <w:t>that</w:t>
      </w:r>
      <w:r w:rsidRPr="0014710F">
        <w:rPr>
          <w:rFonts w:ascii="Times New Roman" w:hAnsi="Times New Roman" w:cs="Times New Roman"/>
          <w:sz w:val="24"/>
          <w:szCs w:val="24"/>
        </w:rPr>
        <w:t>）</w:t>
      </w:r>
    </w:p>
    <w:p w14:paraId="5CBF9776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</w:p>
    <w:p w14:paraId="3D226B46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futhermore</w:t>
      </w:r>
    </w:p>
    <w:p w14:paraId="6C7A3B5D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</w:p>
    <w:p w14:paraId="28443DF2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the tax levied from high-income earners</w:t>
      </w:r>
    </w:p>
    <w:p w14:paraId="5D093AC3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 xml:space="preserve">tax=individual contributions to the runnig costs of the community are not only appropriate but essential because </w:t>
      </w:r>
    </w:p>
    <w:p w14:paraId="4620407A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invest tax money in[!] the provision</w:t>
      </w:r>
      <w:r w:rsidRPr="0014710F">
        <w:rPr>
          <w:rFonts w:ascii="Times New Roman" w:hAnsi="Times New Roman" w:cs="Times New Roman"/>
          <w:sz w:val="24"/>
          <w:szCs w:val="24"/>
        </w:rPr>
        <w:t>提供</w:t>
      </w:r>
      <w:r w:rsidRPr="0014710F">
        <w:rPr>
          <w:rFonts w:ascii="Times New Roman" w:hAnsi="Times New Roman" w:cs="Times New Roman"/>
          <w:sz w:val="24"/>
          <w:szCs w:val="24"/>
        </w:rPr>
        <w:t xml:space="preserve"> of public services and facilities which are indispensable of the daily lives of the public.</w:t>
      </w:r>
    </w:p>
    <w:p w14:paraId="5E5668E7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without tax revenue it is difficult for a country to function effectively</w:t>
      </w:r>
    </w:p>
    <w:p w14:paraId="340344EE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hard-earned money</w:t>
      </w:r>
    </w:p>
    <w:p w14:paraId="7C781E39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</w:p>
    <w:p w14:paraId="272C60A7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 xml:space="preserve"> food, and medical and educational aid is</w:t>
      </w:r>
    </w:p>
    <w:p w14:paraId="6C84A887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</w:p>
    <w:p w14:paraId="38423649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the chances are that</w:t>
      </w:r>
      <w:r w:rsidRPr="0014710F">
        <w:rPr>
          <w:rFonts w:ascii="Times New Roman" w:hAnsi="Times New Roman" w:cs="Times New Roman"/>
          <w:sz w:val="24"/>
          <w:szCs w:val="24"/>
        </w:rPr>
        <w:t>很可能</w:t>
      </w:r>
    </w:p>
    <w:p w14:paraId="5F295015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raises theissue of</w:t>
      </w:r>
    </w:p>
    <w:p w14:paraId="4EF20CFF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</w:p>
    <w:p w14:paraId="36E96489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a large proportion of their time</w:t>
      </w:r>
    </w:p>
    <w:p w14:paraId="32C2A3B4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the applicatio of teamwork (group decision) as a management practice, which is touted as efficacious by professors of the business school</w:t>
      </w:r>
    </w:p>
    <w:p w14:paraId="700EF240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make bad choices</w:t>
      </w:r>
    </w:p>
    <w:p w14:paraId="0870747E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a source of innovation</w:t>
      </w:r>
    </w:p>
    <w:p w14:paraId="5D31C756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earn a lot from...</w:t>
      </w:r>
    </w:p>
    <w:p w14:paraId="59B9059B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freezing conditions</w:t>
      </w:r>
    </w:p>
    <w:p w14:paraId="2A190392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for deep analysis</w:t>
      </w:r>
    </w:p>
    <w:p w14:paraId="1CAABFF9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</w:p>
    <w:p w14:paraId="5D937551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On the other hand, theoretical knowledge should not be overvalued.</w:t>
      </w:r>
    </w:p>
    <w:p w14:paraId="7D0897A9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but I do not agree with the notion that the knowledge gained in university is of little value to one's career achievement.</w:t>
      </w:r>
    </w:p>
    <w:p w14:paraId="4DAF3C88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</w:p>
    <w:p w14:paraId="56B21D46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flat, bonding, independence, decision-making, routine takss, (potentially gain enhanced) interpersonal skills, personal resources</w:t>
      </w:r>
    </w:p>
    <w:p w14:paraId="0A19E78A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lastRenderedPageBreak/>
        <w:t>their emotional pressures may be so badly handled that the relationship with their parents is affected and they do not see the value in maintaining close contact with family.</w:t>
      </w:r>
    </w:p>
    <w:p w14:paraId="1ED45C32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cope with challenges</w:t>
      </w:r>
    </w:p>
    <w:p w14:paraId="53E1B371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get/receive advice</w:t>
      </w:r>
    </w:p>
    <w:p w14:paraId="14ADE89E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experience difficulties</w:t>
      </w:r>
    </w:p>
    <w:p w14:paraId="6EC1C4D2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can also (v.)</w:t>
      </w:r>
    </w:p>
    <w:p w14:paraId="1AA89AD0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</w:p>
    <w:p w14:paraId="5147CE0A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can be made exmpt from tuition fees</w:t>
      </w:r>
    </w:p>
    <w:p w14:paraId="4AB8437A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</w:p>
    <w:p w14:paraId="1A01841A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dearth of jobs</w:t>
      </w:r>
    </w:p>
    <w:p w14:paraId="473598AF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scarcity dificiency insufficiency</w:t>
      </w:r>
    </w:p>
    <w:p w14:paraId="6E2F5719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</w:p>
    <w:p w14:paraId="292D5F02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The total was close to 20% of the workforce</w:t>
      </w:r>
    </w:p>
    <w:p w14:paraId="4CA28C31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We must harness the skill and creativity of our workforce.</w:t>
      </w:r>
    </w:p>
    <w:p w14:paraId="12E9240C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 xml:space="preserve">Men still outnumber women in the paid workforce. </w:t>
      </w:r>
    </w:p>
    <w:p w14:paraId="15189796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</w:p>
    <w:p w14:paraId="6B7C03F2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disposal of refuse</w:t>
      </w:r>
    </w:p>
    <w:p w14:paraId="0FB04C6F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</w:p>
    <w:p w14:paraId="7970F8FD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modern offices become more and more mechanized</w:t>
      </w:r>
    </w:p>
    <w:p w14:paraId="7E0D0ABA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modern irrigation</w:t>
      </w:r>
    </w:p>
    <w:p w14:paraId="5561757C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</w:p>
    <w:p w14:paraId="16E4EFE4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 xml:space="preserve">minimize damage and avoid loss of </w:t>
      </w:r>
    </w:p>
    <w:p w14:paraId="67D3A922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significance influence</w:t>
      </w:r>
    </w:p>
    <w:p w14:paraId="3E0C7D1B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</w:p>
    <w:p w14:paraId="0028430A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alleviate stress</w:t>
      </w:r>
    </w:p>
    <w:p w14:paraId="23A07C06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starvation</w:t>
      </w:r>
    </w:p>
    <w:p w14:paraId="5EC2BE28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</w:p>
    <w:p w14:paraId="7005F3CC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government revenue</w:t>
      </w:r>
    </w:p>
    <w:p w14:paraId="2F66CF33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</w:p>
    <w:p w14:paraId="16279532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manufacture goods</w:t>
      </w:r>
    </w:p>
    <w:p w14:paraId="07936573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manufacture product</w:t>
      </w:r>
    </w:p>
    <w:p w14:paraId="3CA7AECA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manufacture products</w:t>
      </w:r>
    </w:p>
    <w:p w14:paraId="07E95633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</w:p>
    <w:p w14:paraId="1D9C9BB3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 xml:space="preserve">invest in infrastructure </w:t>
      </w:r>
    </w:p>
    <w:p w14:paraId="1C0DEC35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 xml:space="preserve">provide infrastructure </w:t>
      </w:r>
    </w:p>
    <w:p w14:paraId="5D2B8059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 xml:space="preserve">build infrastructure </w:t>
      </w:r>
    </w:p>
    <w:p w14:paraId="68E7C107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develop infrastructure</w:t>
      </w:r>
    </w:p>
    <w:p w14:paraId="1DE51C8F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 xml:space="preserve">improve infrastructure </w:t>
      </w:r>
    </w:p>
    <w:p w14:paraId="79856CD1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</w:p>
    <w:p w14:paraId="0EAC8A16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intensify magnify</w:t>
      </w:r>
    </w:p>
    <w:p w14:paraId="0C3A20B9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</w:p>
    <w:p w14:paraId="2D060B8F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community is used for less serious offenders</w:t>
      </w:r>
    </w:p>
    <w:p w14:paraId="5BF6492F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wrongdoer a delinquent person lawbreaker</w:t>
      </w:r>
    </w:p>
    <w:p w14:paraId="126280EB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</w:p>
    <w:p w14:paraId="67F87FF9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lastRenderedPageBreak/>
        <w:t>more often than not</w:t>
      </w:r>
    </w:p>
    <w:p w14:paraId="43527409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</w:p>
    <w:p w14:paraId="4D3A4B6B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university accommodation, parental home, share flats with friends/flatmates</w:t>
      </w:r>
    </w:p>
    <w:p w14:paraId="506C3305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bonding with family (will suffer)</w:t>
      </w:r>
    </w:p>
    <w:p w14:paraId="61EE16EA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the length of lease</w:t>
      </w:r>
    </w:p>
    <w:p w14:paraId="05F1EF85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decision-making ability, managing the monthly budget, keepinga house</w:t>
      </w:r>
    </w:p>
    <w:p w14:paraId="2D7E72FF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enter the workforce</w:t>
      </w:r>
    </w:p>
    <w:p w14:paraId="670E6485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which can prepare them for challenges</w:t>
      </w:r>
    </w:p>
    <w:p w14:paraId="2E3331E3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potentially gain enhanced interpersonal skills</w:t>
      </w:r>
    </w:p>
    <w:p w14:paraId="7D0D96B2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people from all walks of life in different setting (joining some clubs, going to gym, attending parties and taking up a part-time job)</w:t>
      </w:r>
    </w:p>
    <w:p w14:paraId="0D5B2493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which is of value to</w:t>
      </w:r>
    </w:p>
    <w:p w14:paraId="7C96E341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personal resources to draw upon, a network of contacts</w:t>
      </w:r>
    </w:p>
    <w:p w14:paraId="43993C3C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combat the sense of lonliness</w:t>
      </w:r>
    </w:p>
    <w:p w14:paraId="68A89AF1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with their parents</w:t>
      </w:r>
    </w:p>
    <w:p w14:paraId="274D04E4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maintain close contact</w:t>
      </w:r>
    </w:p>
    <w:p w14:paraId="50C16389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</w:p>
    <w:p w14:paraId="26146E44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community service: cleaning streets, tending public gardens and removing graffiti</w:t>
      </w:r>
    </w:p>
    <w:p w14:paraId="78D6E4F7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imposing prison sentences/ sending criminals to prison</w:t>
      </w:r>
    </w:p>
    <w:p w14:paraId="671AD5C2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prisons are over flowing and can't cope</w:t>
      </w:r>
    </w:p>
    <w:p w14:paraId="0B876166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punitive</w:t>
      </w:r>
      <w:r w:rsidRPr="0014710F">
        <w:rPr>
          <w:rFonts w:ascii="Times New Roman" w:hAnsi="Times New Roman" w:cs="Times New Roman"/>
          <w:sz w:val="24"/>
          <w:szCs w:val="24"/>
        </w:rPr>
        <w:t>刑罚的</w:t>
      </w:r>
      <w:r w:rsidRPr="0014710F">
        <w:rPr>
          <w:rFonts w:ascii="Times New Roman" w:hAnsi="Times New Roman" w:cs="Times New Roman"/>
          <w:sz w:val="24"/>
          <w:szCs w:val="24"/>
        </w:rPr>
        <w:t xml:space="preserve"> efforts</w:t>
      </w:r>
    </w:p>
    <w:p w14:paraId="63B04B70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rehabilitation</w:t>
      </w:r>
      <w:r w:rsidRPr="0014710F">
        <w:rPr>
          <w:rFonts w:ascii="Times New Roman" w:hAnsi="Times New Roman" w:cs="Times New Roman"/>
          <w:sz w:val="24"/>
          <w:szCs w:val="24"/>
        </w:rPr>
        <w:t>恢复</w:t>
      </w:r>
      <w:r w:rsidRPr="0014710F">
        <w:rPr>
          <w:rFonts w:ascii="Times New Roman" w:hAnsi="Times New Roman" w:cs="Times New Roman"/>
          <w:sz w:val="24"/>
          <w:szCs w:val="24"/>
        </w:rPr>
        <w:t xml:space="preserve"> efforts</w:t>
      </w:r>
    </w:p>
    <w:p w14:paraId="7D4AE92A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offender</w:t>
      </w:r>
      <w:r w:rsidRPr="0014710F">
        <w:rPr>
          <w:rFonts w:ascii="Times New Roman" w:hAnsi="Times New Roman" w:cs="Times New Roman"/>
          <w:sz w:val="24"/>
          <w:szCs w:val="24"/>
        </w:rPr>
        <w:t>罪犯</w:t>
      </w:r>
      <w:r w:rsidRPr="0014710F">
        <w:rPr>
          <w:rFonts w:ascii="Times New Roman" w:hAnsi="Times New Roman" w:cs="Times New Roman"/>
          <w:sz w:val="24"/>
          <w:szCs w:val="24"/>
        </w:rPr>
        <w:t>/lawbreaker</w:t>
      </w:r>
    </w:p>
    <w:p w14:paraId="3DDFFC86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other approaches/methods</w:t>
      </w:r>
    </w:p>
    <w:p w14:paraId="54E77BB7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law-abiding</w:t>
      </w:r>
      <w:r w:rsidRPr="0014710F">
        <w:rPr>
          <w:rFonts w:ascii="Times New Roman" w:hAnsi="Times New Roman" w:cs="Times New Roman"/>
          <w:sz w:val="24"/>
          <w:szCs w:val="24"/>
        </w:rPr>
        <w:t>守法的</w:t>
      </w:r>
    </w:p>
    <w:p w14:paraId="4F820FEB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when incarcerated</w:t>
      </w:r>
      <w:r w:rsidRPr="0014710F">
        <w:rPr>
          <w:rFonts w:ascii="Times New Roman" w:hAnsi="Times New Roman" w:cs="Times New Roman"/>
          <w:sz w:val="24"/>
          <w:szCs w:val="24"/>
        </w:rPr>
        <w:t>在狱中</w:t>
      </w:r>
    </w:p>
    <w:p w14:paraId="4BA98E8D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are disengaged from communities</w:t>
      </w:r>
    </w:p>
    <w:p w14:paraId="42CE8B71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foster</w:t>
      </w:r>
    </w:p>
    <w:p w14:paraId="08C84E30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probation</w:t>
      </w:r>
      <w:r w:rsidRPr="0014710F">
        <w:rPr>
          <w:rFonts w:ascii="Times New Roman" w:hAnsi="Times New Roman" w:cs="Times New Roman"/>
          <w:sz w:val="24"/>
          <w:szCs w:val="24"/>
        </w:rPr>
        <w:t>缓刑</w:t>
      </w:r>
    </w:p>
    <w:p w14:paraId="076C3CA4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the spur of the moment</w:t>
      </w:r>
    </w:p>
    <w:p w14:paraId="5E5F11B4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repent</w:t>
      </w:r>
      <w:r w:rsidRPr="0014710F">
        <w:rPr>
          <w:rFonts w:ascii="Times New Roman" w:hAnsi="Times New Roman" w:cs="Times New Roman"/>
          <w:sz w:val="24"/>
          <w:szCs w:val="24"/>
        </w:rPr>
        <w:t>后悔</w:t>
      </w:r>
    </w:p>
    <w:p w14:paraId="00371417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corrective method; correct mistakes</w:t>
      </w:r>
    </w:p>
    <w:p w14:paraId="5C0A66D5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deprive them of freedom</w:t>
      </w:r>
    </w:p>
    <w:p w14:paraId="1617E73A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modify behaviour</w:t>
      </w:r>
    </w:p>
    <w:p w14:paraId="2E0E68E0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</w:p>
    <w:p w14:paraId="79DA13D1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complex nominal groups: the knowledge children can gain from these programmes</w:t>
      </w:r>
    </w:p>
    <w:p w14:paraId="3E372CD7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in ways that traditioinal approaches can not match</w:t>
      </w:r>
    </w:p>
    <w:p w14:paraId="65C00DF1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lastRenderedPageBreak/>
        <w:t xml:space="preserve">convery information </w:t>
      </w:r>
    </w:p>
    <w:p w14:paraId="13E3CE97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the number of hours devoted to ... will drop</w:t>
      </w:r>
    </w:p>
    <w:p w14:paraId="257929E2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soup opera</w:t>
      </w:r>
    </w:p>
    <w:p w14:paraId="34489154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TV programmes</w:t>
      </w:r>
    </w:p>
    <w:p w14:paraId="5EFC0F44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engage their interest</w:t>
      </w:r>
    </w:p>
    <w:p w14:paraId="06E2960C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</w:p>
    <w:p w14:paraId="3DA304E1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can be taken to refer ...</w:t>
      </w:r>
    </w:p>
    <w:p w14:paraId="31FF0042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uphold</w:t>
      </w:r>
      <w:r w:rsidRPr="0014710F">
        <w:rPr>
          <w:rFonts w:ascii="Times New Roman" w:hAnsi="Times New Roman" w:cs="Times New Roman"/>
          <w:sz w:val="24"/>
          <w:szCs w:val="24"/>
        </w:rPr>
        <w:t>维护</w:t>
      </w:r>
      <w:r w:rsidRPr="0014710F">
        <w:rPr>
          <w:rFonts w:ascii="Times New Roman" w:hAnsi="Times New Roman" w:cs="Times New Roman"/>
          <w:sz w:val="24"/>
          <w:szCs w:val="24"/>
        </w:rPr>
        <w:t xml:space="preserve"> uphold some values which are critical to a harmonious society loyality, honesty and integrity</w:t>
      </w:r>
    </w:p>
    <w:p w14:paraId="1EB9B99F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inhibit</w:t>
      </w:r>
      <w:r w:rsidRPr="0014710F">
        <w:rPr>
          <w:rFonts w:ascii="Times New Roman" w:hAnsi="Times New Roman" w:cs="Times New Roman"/>
          <w:sz w:val="24"/>
          <w:szCs w:val="24"/>
        </w:rPr>
        <w:t>阻止</w:t>
      </w:r>
      <w:r w:rsidRPr="0014710F">
        <w:rPr>
          <w:rFonts w:ascii="Times New Roman" w:hAnsi="Times New Roman" w:cs="Times New Roman"/>
          <w:sz w:val="24"/>
          <w:szCs w:val="24"/>
        </w:rPr>
        <w:t xml:space="preserve"> at least appear to inhibit social progress</w:t>
      </w:r>
    </w:p>
    <w:p w14:paraId="5612D3D7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laws tend to/prone to limit freedom supress creativity</w:t>
      </w:r>
    </w:p>
    <w:p w14:paraId="2B55B919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 xml:space="preserve">censorship law (example) </w:t>
      </w:r>
    </w:p>
    <w:p w14:paraId="12AAAD55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voice their concerns</w:t>
      </w:r>
    </w:p>
    <w:p w14:paraId="38C840AA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pinpoint and tackle some problems such as corruption and bureaucracy</w:t>
      </w:r>
    </w:p>
    <w:p w14:paraId="756588BB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impose harsh penalities to some business practices, such as making exaggerated claims</w:t>
      </w:r>
    </w:p>
    <w:p w14:paraId="533B5901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so as to</w:t>
      </w:r>
    </w:p>
    <w:p w14:paraId="26D26AEF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would-will: if, will; is-would: it would be difficult to keep a society running without laws</w:t>
      </w:r>
    </w:p>
    <w:p w14:paraId="715D180E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achieve very negative outcomes</w:t>
      </w:r>
    </w:p>
    <w:p w14:paraId="1B70CAFF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fraudulent or violent activities</w:t>
      </w:r>
    </w:p>
    <w:p w14:paraId="5128607E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</w:p>
    <w:p w14:paraId="150AA309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(involve) long-haul transportation, which relies on the use of different modes of transport, including airplanes and road transport</w:t>
      </w:r>
    </w:p>
    <w:p w14:paraId="541D3AE7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stagnant</w:t>
      </w:r>
      <w:r w:rsidRPr="0014710F">
        <w:rPr>
          <w:rFonts w:ascii="Times New Roman" w:hAnsi="Times New Roman" w:cs="Times New Roman"/>
          <w:sz w:val="24"/>
          <w:szCs w:val="24"/>
        </w:rPr>
        <w:t>停滞不前的</w:t>
      </w:r>
      <w:r w:rsidRPr="0014710F">
        <w:rPr>
          <w:rFonts w:ascii="Times New Roman" w:hAnsi="Times New Roman" w:cs="Times New Roman"/>
          <w:sz w:val="24"/>
          <w:szCs w:val="24"/>
        </w:rPr>
        <w:t xml:space="preserve"> market growth is stagnant</w:t>
      </w:r>
    </w:p>
    <w:p w14:paraId="00699753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</w:p>
    <w:p w14:paraId="6DDEF1BD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purchase; imported products/imported from overseas</w:t>
      </w:r>
    </w:p>
    <w:p w14:paraId="1CECCE68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natural endowment; the avaliability of cheap labour</w:t>
      </w:r>
    </w:p>
    <w:p w14:paraId="43B73F7A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is beneficial to</w:t>
      </w:r>
    </w:p>
    <w:p w14:paraId="680B0109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cost management/ control the cost of production</w:t>
      </w:r>
    </w:p>
    <w:p w14:paraId="0933AEAF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household goods; geographic locations and weather conditions</w:t>
      </w:r>
    </w:p>
    <w:p w14:paraId="1EC11F15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fill unmet needs</w:t>
      </w:r>
    </w:p>
    <w:p w14:paraId="71D2223F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clothing, foodwear, bed linen and blankets</w:t>
      </w:r>
    </w:p>
    <w:p w14:paraId="2578BEE1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intensify the/fierce competition, put ... under pressure</w:t>
      </w:r>
    </w:p>
    <w:p w14:paraId="243F781C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high tariffs</w:t>
      </w:r>
      <w:r w:rsidRPr="0014710F">
        <w:rPr>
          <w:rFonts w:ascii="Times New Roman" w:hAnsi="Times New Roman" w:cs="Times New Roman"/>
          <w:sz w:val="24"/>
          <w:szCs w:val="24"/>
        </w:rPr>
        <w:t>关税</w:t>
      </w:r>
      <w:r w:rsidRPr="0014710F">
        <w:rPr>
          <w:rFonts w:ascii="Times New Roman" w:hAnsi="Times New Roman" w:cs="Times New Roman"/>
          <w:sz w:val="24"/>
          <w:szCs w:val="24"/>
        </w:rPr>
        <w:t xml:space="preserve"> the market distorted by tariffs</w:t>
      </w:r>
    </w:p>
    <w:p w14:paraId="31EF90C1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</w:p>
    <w:p w14:paraId="4E9119FF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Within society, there is a growing gulf between rich and poor.</w:t>
      </w:r>
      <w:r w:rsidRPr="0014710F">
        <w:rPr>
          <w:rFonts w:ascii="Times New Roman" w:hAnsi="Times New Roman" w:cs="Times New Roman"/>
          <w:sz w:val="24"/>
          <w:szCs w:val="24"/>
        </w:rPr>
        <w:t>柯林斯</w:t>
      </w:r>
    </w:p>
    <w:p w14:paraId="2F9F3C55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are interwined</w:t>
      </w:r>
    </w:p>
    <w:p w14:paraId="0ADA438D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the accumulated body of</w:t>
      </w:r>
    </w:p>
    <w:p w14:paraId="725E3450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capitalize on</w:t>
      </w:r>
    </w:p>
    <w:p w14:paraId="2309D4D4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lastRenderedPageBreak/>
        <w:t>spark thoughts</w:t>
      </w:r>
    </w:p>
    <w:p w14:paraId="4B3694EB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develop-progress-promote</w:t>
      </w:r>
    </w:p>
    <w:p w14:paraId="07FBD54A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fund-invest-subsidize</w:t>
      </w:r>
    </w:p>
    <w:p w14:paraId="63322A28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be commited to do</w:t>
      </w:r>
    </w:p>
    <w:p w14:paraId="16883C2A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cultural heritage</w:t>
      </w:r>
    </w:p>
    <w:p w14:paraId="0378E5DD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a wealth of</w:t>
      </w:r>
    </w:p>
    <w:p w14:paraId="5016F127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simply put</w:t>
      </w:r>
    </w:p>
    <w:p w14:paraId="1B2E42E8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making it not surprising</w:t>
      </w:r>
    </w:p>
    <w:p w14:paraId="58C97AAC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Develop/improve competence</w:t>
      </w:r>
    </w:p>
    <w:p w14:paraId="447401C2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 xml:space="preserve">1. It is rife to maintain vanity. </w:t>
      </w:r>
      <w:r w:rsidRPr="0014710F">
        <w:rPr>
          <w:rFonts w:ascii="Times New Roman" w:hAnsi="Times New Roman" w:cs="Times New Roman"/>
          <w:sz w:val="24"/>
          <w:szCs w:val="24"/>
        </w:rPr>
        <w:t>保持虚荣心是很常见的</w:t>
      </w:r>
      <w:r w:rsidRPr="0014710F">
        <w:rPr>
          <w:rFonts w:ascii="Times New Roman" w:hAnsi="Times New Roman" w:cs="Times New Roman"/>
          <w:sz w:val="24"/>
          <w:szCs w:val="24"/>
        </w:rPr>
        <w:t xml:space="preserve">2. The method is superior to the old one. </w:t>
      </w:r>
      <w:r w:rsidRPr="0014710F">
        <w:rPr>
          <w:rFonts w:ascii="Times New Roman" w:hAnsi="Times New Roman" w:cs="Times New Roman"/>
          <w:sz w:val="24"/>
          <w:szCs w:val="24"/>
        </w:rPr>
        <w:t>这个（教育）方法比另一个更好</w:t>
      </w:r>
      <w:r w:rsidRPr="0014710F">
        <w:rPr>
          <w:rFonts w:ascii="Times New Roman" w:hAnsi="Times New Roman" w:cs="Times New Roman"/>
          <w:sz w:val="24"/>
          <w:szCs w:val="24"/>
        </w:rPr>
        <w:t xml:space="preserve">3. Doting parents cater to their children’s every wish. </w:t>
      </w:r>
      <w:r w:rsidRPr="0014710F">
        <w:rPr>
          <w:rFonts w:ascii="Times New Roman" w:hAnsi="Times New Roman" w:cs="Times New Roman"/>
          <w:sz w:val="24"/>
          <w:szCs w:val="24"/>
        </w:rPr>
        <w:t>宠溺的父母满足他们孩子的一切需求</w:t>
      </w:r>
      <w:r w:rsidRPr="0014710F">
        <w:rPr>
          <w:rFonts w:ascii="Times New Roman" w:hAnsi="Times New Roman" w:cs="Times New Roman"/>
          <w:sz w:val="24"/>
          <w:szCs w:val="24"/>
        </w:rPr>
        <w:t xml:space="preserve">4. Impose rules and regulations on children. </w:t>
      </w:r>
      <w:r w:rsidRPr="0014710F">
        <w:rPr>
          <w:rFonts w:ascii="Times New Roman" w:hAnsi="Times New Roman" w:cs="Times New Roman"/>
          <w:sz w:val="24"/>
          <w:szCs w:val="24"/>
        </w:rPr>
        <w:t>给孩子们制定规则</w:t>
      </w:r>
      <w:r w:rsidRPr="0014710F">
        <w:rPr>
          <w:rFonts w:ascii="Times New Roman" w:hAnsi="Times New Roman" w:cs="Times New Roman"/>
          <w:sz w:val="24"/>
          <w:szCs w:val="24"/>
        </w:rPr>
        <w:t xml:space="preserve">5. Learn by rote </w:t>
      </w:r>
      <w:r w:rsidRPr="0014710F">
        <w:rPr>
          <w:rFonts w:ascii="Times New Roman" w:hAnsi="Times New Roman" w:cs="Times New Roman"/>
          <w:sz w:val="24"/>
          <w:szCs w:val="24"/>
        </w:rPr>
        <w:t>死记硬背</w:t>
      </w:r>
      <w:r w:rsidRPr="0014710F">
        <w:rPr>
          <w:rFonts w:ascii="Times New Roman" w:hAnsi="Times New Roman" w:cs="Times New Roman"/>
          <w:sz w:val="24"/>
          <w:szCs w:val="24"/>
        </w:rPr>
        <w:t xml:space="preserve">6. Peer pressure </w:t>
      </w:r>
      <w:r w:rsidRPr="0014710F">
        <w:rPr>
          <w:rFonts w:ascii="Times New Roman" w:hAnsi="Times New Roman" w:cs="Times New Roman"/>
          <w:sz w:val="24"/>
          <w:szCs w:val="24"/>
        </w:rPr>
        <w:t>同辈压力</w:t>
      </w:r>
      <w:r w:rsidRPr="0014710F">
        <w:rPr>
          <w:rFonts w:ascii="Times New Roman" w:hAnsi="Times New Roman" w:cs="Times New Roman"/>
          <w:sz w:val="24"/>
          <w:szCs w:val="24"/>
        </w:rPr>
        <w:t xml:space="preserve">7. Youth crime/ juvenile delinquency is largely due to parental permissiveness. </w:t>
      </w:r>
      <w:r w:rsidRPr="0014710F">
        <w:rPr>
          <w:rFonts w:ascii="Times New Roman" w:hAnsi="Times New Roman" w:cs="Times New Roman"/>
          <w:sz w:val="24"/>
          <w:szCs w:val="24"/>
        </w:rPr>
        <w:t>青少年犯罪很大程度上是父母的放纵造成的再来个媒体类：</w:t>
      </w:r>
      <w:r w:rsidRPr="0014710F">
        <w:rPr>
          <w:rFonts w:ascii="Times New Roman" w:hAnsi="Times New Roman" w:cs="Times New Roman"/>
          <w:sz w:val="24"/>
          <w:szCs w:val="24"/>
        </w:rPr>
        <w:t xml:space="preserve">1. The proliferation of the Internet </w:t>
      </w:r>
      <w:r w:rsidRPr="0014710F">
        <w:rPr>
          <w:rFonts w:ascii="Times New Roman" w:hAnsi="Times New Roman" w:cs="Times New Roman"/>
          <w:sz w:val="24"/>
          <w:szCs w:val="24"/>
        </w:rPr>
        <w:t>互联网的普及</w:t>
      </w:r>
      <w:r w:rsidRPr="0014710F">
        <w:rPr>
          <w:rFonts w:ascii="Times New Roman" w:hAnsi="Times New Roman" w:cs="Times New Roman"/>
          <w:sz w:val="24"/>
          <w:szCs w:val="24"/>
        </w:rPr>
        <w:t xml:space="preserve">2. Fabricate evidence and distort the truth </w:t>
      </w:r>
      <w:r w:rsidRPr="0014710F">
        <w:rPr>
          <w:rFonts w:ascii="Times New Roman" w:hAnsi="Times New Roman" w:cs="Times New Roman"/>
          <w:sz w:val="24"/>
          <w:szCs w:val="24"/>
        </w:rPr>
        <w:t>捏造证据歪曲事实</w:t>
      </w:r>
      <w:r w:rsidRPr="0014710F">
        <w:rPr>
          <w:rFonts w:ascii="Times New Roman" w:hAnsi="Times New Roman" w:cs="Times New Roman"/>
          <w:sz w:val="24"/>
          <w:szCs w:val="24"/>
        </w:rPr>
        <w:t xml:space="preserve">3. Outdated information </w:t>
      </w:r>
      <w:r w:rsidRPr="0014710F">
        <w:rPr>
          <w:rFonts w:ascii="Times New Roman" w:hAnsi="Times New Roman" w:cs="Times New Roman"/>
          <w:sz w:val="24"/>
          <w:szCs w:val="24"/>
        </w:rPr>
        <w:t>过时的信息</w:t>
      </w:r>
      <w:r w:rsidRPr="0014710F">
        <w:rPr>
          <w:rFonts w:ascii="Times New Roman" w:hAnsi="Times New Roman" w:cs="Times New Roman"/>
          <w:sz w:val="24"/>
          <w:szCs w:val="24"/>
        </w:rPr>
        <w:t xml:space="preserve">4. Up-to-date Information </w:t>
      </w:r>
      <w:r w:rsidRPr="0014710F">
        <w:rPr>
          <w:rFonts w:ascii="Times New Roman" w:hAnsi="Times New Roman" w:cs="Times New Roman"/>
          <w:sz w:val="24"/>
          <w:szCs w:val="24"/>
        </w:rPr>
        <w:t>最新的信息</w:t>
      </w:r>
      <w:r w:rsidRPr="0014710F">
        <w:rPr>
          <w:rFonts w:ascii="Times New Roman" w:hAnsi="Times New Roman" w:cs="Times New Roman"/>
          <w:sz w:val="24"/>
          <w:szCs w:val="24"/>
        </w:rPr>
        <w:t>5. Be inundated with obscene content</w:t>
      </w:r>
      <w:r w:rsidRPr="0014710F">
        <w:rPr>
          <w:rFonts w:ascii="Times New Roman" w:hAnsi="Times New Roman" w:cs="Times New Roman"/>
          <w:sz w:val="24"/>
          <w:szCs w:val="24"/>
        </w:rPr>
        <w:t>充满不良内容</w:t>
      </w:r>
      <w:r w:rsidRPr="0014710F">
        <w:rPr>
          <w:rFonts w:ascii="Times New Roman" w:hAnsi="Times New Roman" w:cs="Times New Roman"/>
          <w:sz w:val="24"/>
          <w:szCs w:val="24"/>
        </w:rPr>
        <w:t xml:space="preserve">6. Advertising is a form of modern art </w:t>
      </w:r>
      <w:r w:rsidRPr="0014710F">
        <w:rPr>
          <w:rFonts w:ascii="Times New Roman" w:hAnsi="Times New Roman" w:cs="Times New Roman"/>
          <w:sz w:val="24"/>
          <w:szCs w:val="24"/>
        </w:rPr>
        <w:t>广告是一种现代艺术</w:t>
      </w:r>
      <w:r w:rsidRPr="0014710F">
        <w:rPr>
          <w:rFonts w:ascii="Times New Roman" w:hAnsi="Times New Roman" w:cs="Times New Roman"/>
          <w:sz w:val="24"/>
          <w:szCs w:val="24"/>
        </w:rPr>
        <w:t xml:space="preserve">7. Brand image </w:t>
      </w:r>
      <w:r w:rsidRPr="0014710F">
        <w:rPr>
          <w:rFonts w:ascii="Times New Roman" w:hAnsi="Times New Roman" w:cs="Times New Roman"/>
          <w:sz w:val="24"/>
          <w:szCs w:val="24"/>
        </w:rPr>
        <w:t>品牌形象</w:t>
      </w:r>
      <w:r w:rsidRPr="0014710F">
        <w:rPr>
          <w:rFonts w:ascii="Times New Roman" w:hAnsi="Times New Roman" w:cs="Times New Roman"/>
          <w:sz w:val="24"/>
          <w:szCs w:val="24"/>
        </w:rPr>
        <w:t xml:space="preserve">8. Consumer culture </w:t>
      </w:r>
      <w:r w:rsidRPr="0014710F">
        <w:rPr>
          <w:rFonts w:ascii="Times New Roman" w:hAnsi="Times New Roman" w:cs="Times New Roman"/>
          <w:sz w:val="24"/>
          <w:szCs w:val="24"/>
        </w:rPr>
        <w:t>消费文化</w:t>
      </w:r>
    </w:p>
    <w:p w14:paraId="3174512F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He was engrossed in his job to the detriment of his health.</w:t>
      </w:r>
    </w:p>
    <w:p w14:paraId="565B4C84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Children spend too much time on schoolwork, to the detriment of other activities.</w:t>
      </w:r>
    </w:p>
    <w:p w14:paraId="079358FF" w14:textId="77777777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These difficulties have been overcome without detriment to performance.</w:t>
      </w:r>
    </w:p>
    <w:p w14:paraId="75CD0153" w14:textId="3AC9D779" w:rsidR="0014710F" w:rsidRPr="0014710F" w:rsidRDefault="0014710F" w:rsidP="0014710F">
      <w:pPr>
        <w:rPr>
          <w:rFonts w:ascii="Times New Roman" w:hAnsi="Times New Roman" w:cs="Times New Roman"/>
          <w:sz w:val="24"/>
          <w:szCs w:val="24"/>
        </w:rPr>
      </w:pPr>
      <w:r w:rsidRPr="0014710F">
        <w:rPr>
          <w:rFonts w:ascii="Times New Roman" w:hAnsi="Times New Roman" w:cs="Times New Roman"/>
          <w:sz w:val="24"/>
          <w:szCs w:val="24"/>
        </w:rPr>
        <w:t>He ascribed his failure to bad luck.; We ascribe great importance to these policies.</w:t>
      </w:r>
    </w:p>
    <w:sectPr w:rsidR="0014710F" w:rsidRPr="00147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925"/>
    <w:rsid w:val="0014710F"/>
    <w:rsid w:val="00155925"/>
    <w:rsid w:val="001E4BCA"/>
    <w:rsid w:val="00880D61"/>
    <w:rsid w:val="00E7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65837"/>
  <w15:chartTrackingRefBased/>
  <w15:docId w15:val="{14B0492A-C1B4-483E-A3F0-D8D6C5578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906</Words>
  <Characters>5165</Characters>
  <Application>Microsoft Office Word</Application>
  <DocSecurity>0</DocSecurity>
  <Lines>43</Lines>
  <Paragraphs>12</Paragraphs>
  <ScaleCrop>false</ScaleCrop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Qianli</dc:creator>
  <cp:keywords/>
  <dc:description/>
  <cp:lastModifiedBy>Qianli</cp:lastModifiedBy>
  <cp:revision>5</cp:revision>
  <dcterms:created xsi:type="dcterms:W3CDTF">2023-02-21T15:32:00Z</dcterms:created>
  <dcterms:modified xsi:type="dcterms:W3CDTF">2023-02-21T15:34:00Z</dcterms:modified>
</cp:coreProperties>
</file>