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898D" w14:textId="6E106960" w:rsidR="009A6BE7" w:rsidRDefault="009A6BE7" w:rsidP="0062548E">
      <w:bookmarkStart w:id="0" w:name="OLE_LINK1"/>
      <w:r w:rsidRPr="009A6BE7">
        <w:rPr>
          <w:noProof/>
        </w:rPr>
        <w:drawing>
          <wp:inline distT="0" distB="0" distL="0" distR="0" wp14:anchorId="06A7756D" wp14:editId="7781988C">
            <wp:extent cx="5274310" cy="4199255"/>
            <wp:effectExtent l="0" t="0" r="2540" b="0"/>
            <wp:docPr id="78720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03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94D2812" w14:textId="77777777" w:rsidR="0062548E" w:rsidRDefault="0062548E" w:rsidP="0062548E"/>
    <w:p w14:paraId="6CC131A0" w14:textId="6D2BEDC0" w:rsidR="009A6BE7" w:rsidRDefault="009A6BE7" w:rsidP="0062548E">
      <w:r>
        <w:rPr>
          <w:noProof/>
        </w:rPr>
        <w:drawing>
          <wp:inline distT="0" distB="0" distL="0" distR="0" wp14:anchorId="18490924" wp14:editId="05B789BE">
            <wp:extent cx="5517515" cy="2887980"/>
            <wp:effectExtent l="0" t="0" r="6985" b="7620"/>
            <wp:docPr id="1365286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74003" w14:textId="77777777" w:rsidR="009A6BE7" w:rsidRDefault="009A6BE7" w:rsidP="0062548E"/>
    <w:p w14:paraId="10A314B8" w14:textId="77777777" w:rsidR="009A6BE7" w:rsidRDefault="009A6BE7" w:rsidP="0062548E"/>
    <w:p w14:paraId="7A4B15F0" w14:textId="7A8A9530" w:rsidR="0062548E" w:rsidRDefault="009A6BE7" w:rsidP="0062548E">
      <w:r>
        <w:rPr>
          <w:noProof/>
        </w:rPr>
        <w:drawing>
          <wp:inline distT="0" distB="0" distL="0" distR="0" wp14:anchorId="4114321B" wp14:editId="178593FA">
            <wp:extent cx="5624195" cy="350520"/>
            <wp:effectExtent l="0" t="0" r="0" b="0"/>
            <wp:docPr id="20720627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08F4F" w14:textId="77777777" w:rsidR="009A6BE7" w:rsidRDefault="009A6BE7" w:rsidP="0062548E"/>
    <w:p w14:paraId="0D88C339" w14:textId="77777777" w:rsidR="009A6BE7" w:rsidRDefault="009A6BE7" w:rsidP="0062548E"/>
    <w:p w14:paraId="081DF662" w14:textId="5EEE295C" w:rsidR="009A6BE7" w:rsidRDefault="009A6BE7" w:rsidP="0062548E">
      <w:r>
        <w:rPr>
          <w:noProof/>
        </w:rPr>
        <w:lastRenderedPageBreak/>
        <w:drawing>
          <wp:inline distT="0" distB="0" distL="0" distR="0" wp14:anchorId="0FE3EAE5" wp14:editId="18751688">
            <wp:extent cx="5426075" cy="1600200"/>
            <wp:effectExtent l="0" t="0" r="3175" b="0"/>
            <wp:docPr id="16733900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45184" w14:textId="76F36E4C" w:rsidR="009A6BE7" w:rsidRDefault="009A6BE7" w:rsidP="00A743FE">
      <w:r>
        <w:rPr>
          <w:noProof/>
        </w:rPr>
        <w:drawing>
          <wp:inline distT="0" distB="0" distL="0" distR="0" wp14:anchorId="2C09E9C7" wp14:editId="5B91799D">
            <wp:extent cx="5593715" cy="5372735"/>
            <wp:effectExtent l="0" t="0" r="6985" b="0"/>
            <wp:docPr id="73734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537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FFBD8" w14:textId="77777777" w:rsidR="009A6BE7" w:rsidRDefault="009A6BE7" w:rsidP="00A743FE"/>
    <w:p w14:paraId="3BDB68F2" w14:textId="77777777" w:rsidR="009A6BE7" w:rsidRDefault="009A6BE7" w:rsidP="009A6BE7">
      <w:r>
        <w:t>Definition 1 (Language L). Let P</w:t>
      </w:r>
      <w:r>
        <w:rPr>
          <w:rFonts w:hint="eastAsia"/>
        </w:rPr>
        <w:t>_</w:t>
      </w:r>
      <w:r>
        <w:t>H denote a countable set of propositional</w:t>
      </w:r>
    </w:p>
    <w:p w14:paraId="6B55CCF3" w14:textId="77777777" w:rsidR="009A6BE7" w:rsidRDefault="009A6BE7" w:rsidP="009A6BE7">
      <w:r>
        <w:t>variables for player Hider, and P_S for player Seeker. The language L of LHS is</w:t>
      </w:r>
    </w:p>
    <w:p w14:paraId="55A47997" w14:textId="77777777" w:rsidR="009A6BE7" w:rsidRDefault="009A6BE7" w:rsidP="009A6BE7">
      <w:r>
        <w:t>given as follows:</w:t>
      </w:r>
    </w:p>
    <w:p w14:paraId="21D984AD" w14:textId="77777777" w:rsidR="009A6BE7" w:rsidRDefault="009A6BE7" w:rsidP="009A6BE7">
      <w:r>
        <w:rPr>
          <w:rFonts w:hint="eastAsia"/>
        </w:rPr>
        <w:t>φ</w:t>
      </w:r>
      <w:r>
        <w:t xml:space="preserve"> ::= pH | pS | I | ¬φ | (φ ∧ φ) | </w:t>
      </w:r>
      <w:r>
        <w:rPr>
          <w:rFonts w:ascii="Cambria Math" w:hAnsi="Cambria Math" w:cs="Cambria Math"/>
        </w:rPr>
        <w:t>⟨</w:t>
      </w:r>
      <w:r>
        <w:t>H</w:t>
      </w:r>
      <w:r>
        <w:rPr>
          <w:rFonts w:ascii="Cambria Math" w:hAnsi="Cambria Math" w:cs="Cambria Math"/>
        </w:rPr>
        <w:t>⟩</w:t>
      </w:r>
      <w:r>
        <w:t xml:space="preserve">φ | </w:t>
      </w:r>
      <w:r>
        <w:rPr>
          <w:rFonts w:ascii="Cambria Math" w:hAnsi="Cambria Math" w:cs="Cambria Math"/>
        </w:rPr>
        <w:t>⟨</w:t>
      </w:r>
      <w:r>
        <w:t>S</w:t>
      </w:r>
      <w:r>
        <w:rPr>
          <w:rFonts w:ascii="Cambria Math" w:hAnsi="Cambria Math" w:cs="Cambria Math"/>
        </w:rPr>
        <w:t>⟩</w:t>
      </w:r>
      <w:r>
        <w:t>φ</w:t>
      </w:r>
    </w:p>
    <w:p w14:paraId="30C3AD20" w14:textId="77777777" w:rsidR="009A6BE7" w:rsidRDefault="009A6BE7" w:rsidP="009A6BE7">
      <w:r>
        <w:t>where p_H ∈ P_H, p_S ∈ PS, and I is a propositional constant. Other Boolean</w:t>
      </w:r>
    </w:p>
    <w:p w14:paraId="5DD57B04" w14:textId="77777777" w:rsidR="009A6BE7" w:rsidRDefault="009A6BE7" w:rsidP="009A6BE7">
      <w:r>
        <w:t>connectives are defined in the usual way, and so are the corresponding box</w:t>
      </w:r>
    </w:p>
    <w:p w14:paraId="12855101" w14:textId="7DF4AC55" w:rsidR="009A6BE7" w:rsidRDefault="009A6BE7" w:rsidP="00A743FE">
      <w:r>
        <w:lastRenderedPageBreak/>
        <w:t>modalities [H] and [S].</w:t>
      </w:r>
    </w:p>
    <w:p w14:paraId="53298C90" w14:textId="77777777" w:rsidR="009A6BE7" w:rsidRDefault="009A6BE7" w:rsidP="009A6BE7">
      <w:r>
        <w:t>Definition 2 (Semantics). Let M = (W,R, V) be a model and s, t ∈ W.</w:t>
      </w:r>
    </w:p>
    <w:p w14:paraId="7C0263EC" w14:textId="77777777" w:rsidR="009A6BE7" w:rsidRDefault="009A6BE7" w:rsidP="009A6BE7">
      <w:r>
        <w:t xml:space="preserve">Truth of formulas φ ∈ L at the graph model (M, s, t), written as M, s, t </w:t>
      </w:r>
      <w:r>
        <w:rPr>
          <w:rFonts w:ascii="MS Gothic" w:eastAsia="MS Gothic" w:hAnsi="MS Gothic" w:cs="MS Gothic" w:hint="eastAsia"/>
        </w:rPr>
        <w:t>⊨</w:t>
      </w:r>
      <w:r>
        <w:t xml:space="preserve"> </w:t>
      </w:r>
      <w:r>
        <w:rPr>
          <w:rFonts w:ascii="等线" w:eastAsia="等线" w:hAnsi="等线" w:cs="等线" w:hint="eastAsia"/>
        </w:rPr>
        <w:t>φ</w:t>
      </w:r>
      <w:r>
        <w:t>, is</w:t>
      </w:r>
    </w:p>
    <w:p w14:paraId="02C05F5B" w14:textId="77777777" w:rsidR="009A6BE7" w:rsidRDefault="009A6BE7" w:rsidP="009A6BE7">
      <w:r>
        <w:t>defined recursively as follows:</w:t>
      </w:r>
    </w:p>
    <w:p w14:paraId="2916DB09" w14:textId="77777777" w:rsidR="009A6BE7" w:rsidRDefault="009A6BE7" w:rsidP="009A6BE7">
      <w:r>
        <w:t xml:space="preserve">M, s, t </w:t>
      </w:r>
      <w:r>
        <w:rPr>
          <w:rFonts w:ascii="MS Gothic" w:eastAsia="MS Gothic" w:hAnsi="MS Gothic" w:cs="MS Gothic" w:hint="eastAsia"/>
        </w:rPr>
        <w:t>⊨</w:t>
      </w:r>
      <w:r>
        <w:t xml:space="preserve"> p_H </w:t>
      </w:r>
      <w:r>
        <w:rPr>
          <w:rFonts w:ascii="Cambria Math" w:hAnsi="Cambria Math" w:cs="Cambria Math"/>
        </w:rPr>
        <w:t>⇔</w:t>
      </w:r>
      <w:r>
        <w:t xml:space="preserve"> s </w:t>
      </w:r>
      <w:r>
        <w:rPr>
          <w:rFonts w:ascii="等线" w:eastAsia="等线" w:hAnsi="等线" w:cs="等线" w:hint="eastAsia"/>
        </w:rPr>
        <w:t>∈</w:t>
      </w:r>
      <w:r>
        <w:t xml:space="preserve"> V(p_H)</w:t>
      </w:r>
    </w:p>
    <w:p w14:paraId="6CDDABDB" w14:textId="77777777" w:rsidR="009A6BE7" w:rsidRDefault="009A6BE7" w:rsidP="009A6BE7">
      <w:r>
        <w:t xml:space="preserve">M, s, t </w:t>
      </w:r>
      <w:r>
        <w:rPr>
          <w:rFonts w:ascii="MS Gothic" w:eastAsia="MS Gothic" w:hAnsi="MS Gothic" w:cs="MS Gothic" w:hint="eastAsia"/>
        </w:rPr>
        <w:t>⊨</w:t>
      </w:r>
      <w:r>
        <w:t xml:space="preserve"> p_S </w:t>
      </w:r>
      <w:r>
        <w:rPr>
          <w:rFonts w:ascii="Cambria Math" w:hAnsi="Cambria Math" w:cs="Cambria Math"/>
        </w:rPr>
        <w:t>⇔</w:t>
      </w:r>
      <w:r>
        <w:t xml:space="preserve"> t </w:t>
      </w:r>
      <w:r>
        <w:rPr>
          <w:rFonts w:ascii="等线" w:eastAsia="等线" w:hAnsi="等线" w:cs="等线" w:hint="eastAsia"/>
        </w:rPr>
        <w:t>∈</w:t>
      </w:r>
      <w:r>
        <w:t xml:space="preserve"> V(p_S)</w:t>
      </w:r>
    </w:p>
    <w:p w14:paraId="0F16DB43" w14:textId="77777777" w:rsidR="009A6BE7" w:rsidRDefault="009A6BE7" w:rsidP="009A6BE7">
      <w:r>
        <w:t xml:space="preserve">M, s, t </w:t>
      </w:r>
      <w:r>
        <w:rPr>
          <w:rFonts w:ascii="MS Gothic" w:eastAsia="MS Gothic" w:hAnsi="MS Gothic" w:cs="MS Gothic" w:hint="eastAsia"/>
        </w:rPr>
        <w:t>⊨</w:t>
      </w:r>
      <w:r>
        <w:t xml:space="preserve"> I </w:t>
      </w:r>
      <w:r>
        <w:rPr>
          <w:rFonts w:ascii="Cambria Math" w:hAnsi="Cambria Math" w:cs="Cambria Math"/>
        </w:rPr>
        <w:t>⇔</w:t>
      </w:r>
      <w:r>
        <w:t xml:space="preserve"> s = t</w:t>
      </w:r>
    </w:p>
    <w:p w14:paraId="7AE63FA0" w14:textId="77777777" w:rsidR="009A6BE7" w:rsidRDefault="009A6BE7" w:rsidP="009A6BE7">
      <w:r>
        <w:t xml:space="preserve">M, s, t </w:t>
      </w:r>
      <w:r>
        <w:rPr>
          <w:rFonts w:ascii="MS Gothic" w:eastAsia="MS Gothic" w:hAnsi="MS Gothic" w:cs="MS Gothic" w:hint="eastAsia"/>
        </w:rPr>
        <w:t>⊨</w:t>
      </w:r>
      <w:r>
        <w:t xml:space="preserve"> </w:t>
      </w:r>
      <w:r>
        <w:rPr>
          <w:rFonts w:ascii="等线" w:eastAsia="等线" w:hAnsi="等线" w:cs="等线" w:hint="eastAsia"/>
        </w:rPr>
        <w:t>¬φ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M, s, t \not= </w:t>
      </w:r>
      <w:r>
        <w:rPr>
          <w:rFonts w:ascii="等线" w:eastAsia="等线" w:hAnsi="等线" w:cs="等线" w:hint="eastAsia"/>
        </w:rPr>
        <w:t>φ</w:t>
      </w:r>
    </w:p>
    <w:p w14:paraId="6E23D65B" w14:textId="77777777" w:rsidR="009A6BE7" w:rsidRDefault="009A6BE7" w:rsidP="009A6BE7">
      <w:r>
        <w:t xml:space="preserve">M, s, t </w:t>
      </w:r>
      <w:r>
        <w:rPr>
          <w:rFonts w:ascii="MS Gothic" w:eastAsia="MS Gothic" w:hAnsi="MS Gothic" w:cs="MS Gothic" w:hint="eastAsia"/>
        </w:rPr>
        <w:t>⊨</w:t>
      </w:r>
      <w:r>
        <w:t xml:space="preserve"> </w:t>
      </w:r>
      <w:r>
        <w:rPr>
          <w:rFonts w:ascii="等线" w:eastAsia="等线" w:hAnsi="等线" w:cs="等线" w:hint="eastAsia"/>
        </w:rPr>
        <w:t>φ</w:t>
      </w:r>
      <w:r>
        <w:t xml:space="preserve"> </w:t>
      </w:r>
      <w:r>
        <w:rPr>
          <w:rFonts w:ascii="等线" w:eastAsia="等线" w:hAnsi="等线" w:cs="等线" w:hint="eastAsia"/>
        </w:rPr>
        <w:t>∧</w:t>
      </w:r>
      <w:r>
        <w:t xml:space="preserve"> </w:t>
      </w:r>
      <w:r>
        <w:rPr>
          <w:rFonts w:ascii="等线" w:eastAsia="等线" w:hAnsi="等线" w:cs="等线" w:hint="eastAsia"/>
        </w:rPr>
        <w:t>ψ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M, s, t </w:t>
      </w:r>
      <w:r>
        <w:rPr>
          <w:rFonts w:ascii="MS Gothic" w:eastAsia="MS Gothic" w:hAnsi="MS Gothic" w:cs="MS Gothic" w:hint="eastAsia"/>
        </w:rPr>
        <w:t>⊨</w:t>
      </w:r>
      <w:r>
        <w:t xml:space="preserve"> </w:t>
      </w:r>
      <w:r>
        <w:rPr>
          <w:rFonts w:ascii="等线" w:eastAsia="等线" w:hAnsi="等线" w:cs="等线" w:hint="eastAsia"/>
        </w:rPr>
        <w:t>φ</w:t>
      </w:r>
      <w:r>
        <w:t xml:space="preserve"> and M, s, t </w:t>
      </w:r>
      <w:r>
        <w:rPr>
          <w:rFonts w:ascii="MS Gothic" w:eastAsia="MS Gothic" w:hAnsi="MS Gothic" w:cs="MS Gothic" w:hint="eastAsia"/>
        </w:rPr>
        <w:t>⊨</w:t>
      </w:r>
      <w:r>
        <w:t xml:space="preserve"> </w:t>
      </w:r>
      <w:r>
        <w:rPr>
          <w:rFonts w:ascii="等线" w:eastAsia="等线" w:hAnsi="等线" w:cs="等线" w:hint="eastAsia"/>
        </w:rPr>
        <w:t>ψ</w:t>
      </w:r>
    </w:p>
    <w:p w14:paraId="6FE35D5D" w14:textId="77777777" w:rsidR="009A6BE7" w:rsidRDefault="009A6BE7" w:rsidP="009A6BE7">
      <w:r>
        <w:t xml:space="preserve">M, s, t </w:t>
      </w:r>
      <w:r>
        <w:rPr>
          <w:rFonts w:ascii="MS Gothic" w:eastAsia="MS Gothic" w:hAnsi="MS Gothic" w:cs="MS Gothic" w:hint="eastAsia"/>
        </w:rPr>
        <w:t>⊨</w:t>
      </w:r>
      <w:r>
        <w:t xml:space="preserve"> </w:t>
      </w:r>
      <w:r>
        <w:rPr>
          <w:rFonts w:ascii="Cambria Math" w:hAnsi="Cambria Math" w:cs="Cambria Math"/>
        </w:rPr>
        <w:t>⟨</w:t>
      </w:r>
      <w:r>
        <w:t>H</w:t>
      </w:r>
      <w:r>
        <w:rPr>
          <w:rFonts w:ascii="Cambria Math" w:hAnsi="Cambria Math" w:cs="Cambria Math"/>
        </w:rPr>
        <w:t>⟩</w:t>
      </w:r>
      <w:r>
        <w:t xml:space="preserve">φ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>s</w:t>
      </w:r>
      <w:r>
        <w:rPr>
          <w:rFonts w:ascii="等线" w:eastAsia="等线" w:hAnsi="等线" w:cs="等线" w:hint="eastAsia"/>
        </w:rPr>
        <w:t>′</w:t>
      </w:r>
      <w:r>
        <w:t xml:space="preserve"> </w:t>
      </w:r>
      <w:r>
        <w:rPr>
          <w:rFonts w:ascii="等线" w:eastAsia="等线" w:hAnsi="等线" w:cs="等线" w:hint="eastAsia"/>
        </w:rPr>
        <w:t>∈</w:t>
      </w:r>
      <w:r>
        <w:t xml:space="preserve"> W s.t. Rss</w:t>
      </w:r>
      <w:r>
        <w:rPr>
          <w:rFonts w:ascii="等线" w:eastAsia="等线" w:hAnsi="等线" w:cs="等线" w:hint="eastAsia"/>
        </w:rPr>
        <w:t>′</w:t>
      </w:r>
      <w:r>
        <w:t xml:space="preserve"> and M, s</w:t>
      </w:r>
      <w:r>
        <w:rPr>
          <w:rFonts w:ascii="等线" w:eastAsia="等线" w:hAnsi="等线" w:cs="等线" w:hint="eastAsia"/>
        </w:rPr>
        <w:t>′</w:t>
      </w:r>
      <w:r>
        <w:t xml:space="preserve">, t </w:t>
      </w:r>
      <w:r>
        <w:rPr>
          <w:rFonts w:ascii="MS Gothic" w:eastAsia="MS Gothic" w:hAnsi="MS Gothic" w:cs="MS Gothic" w:hint="eastAsia"/>
        </w:rPr>
        <w:t>⊨</w:t>
      </w:r>
      <w:r>
        <w:t xml:space="preserve"> </w:t>
      </w:r>
      <w:r>
        <w:rPr>
          <w:rFonts w:ascii="等线" w:eastAsia="等线" w:hAnsi="等线" w:cs="等线" w:hint="eastAsia"/>
        </w:rPr>
        <w:t>φ</w:t>
      </w:r>
    </w:p>
    <w:p w14:paraId="342E1BB1" w14:textId="00819FD1" w:rsidR="009A6BE7" w:rsidRDefault="009A6BE7" w:rsidP="009A6BE7">
      <w:r>
        <w:t xml:space="preserve">M, s, t </w:t>
      </w:r>
      <w:r>
        <w:rPr>
          <w:rFonts w:ascii="MS Gothic" w:eastAsia="MS Gothic" w:hAnsi="MS Gothic" w:cs="MS Gothic" w:hint="eastAsia"/>
        </w:rPr>
        <w:t>⊨</w:t>
      </w:r>
      <w:r>
        <w:t xml:space="preserve"> </w:t>
      </w:r>
      <w:r>
        <w:rPr>
          <w:rFonts w:ascii="Cambria Math" w:hAnsi="Cambria Math" w:cs="Cambria Math"/>
        </w:rPr>
        <w:t>⟨</w:t>
      </w:r>
      <w:r>
        <w:t>S</w:t>
      </w:r>
      <w:r>
        <w:rPr>
          <w:rFonts w:ascii="Cambria Math" w:hAnsi="Cambria Math" w:cs="Cambria Math"/>
        </w:rPr>
        <w:t>⟩</w:t>
      </w:r>
      <w:r>
        <w:t xml:space="preserve">φ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>t</w:t>
      </w:r>
      <w:r>
        <w:rPr>
          <w:rFonts w:ascii="等线" w:eastAsia="等线" w:hAnsi="等线" w:cs="等线" w:hint="eastAsia"/>
        </w:rPr>
        <w:t>′</w:t>
      </w:r>
      <w:r>
        <w:t xml:space="preserve"> </w:t>
      </w:r>
      <w:r>
        <w:rPr>
          <w:rFonts w:ascii="等线" w:eastAsia="等线" w:hAnsi="等线" w:cs="等线" w:hint="eastAsia"/>
        </w:rPr>
        <w:t>∈</w:t>
      </w:r>
      <w:r>
        <w:t xml:space="preserve"> W s.t. Rtt</w:t>
      </w:r>
      <w:r>
        <w:rPr>
          <w:rFonts w:ascii="等线" w:eastAsia="等线" w:hAnsi="等线" w:cs="等线" w:hint="eastAsia"/>
        </w:rPr>
        <w:t>′</w:t>
      </w:r>
      <w:r>
        <w:t xml:space="preserve"> and M, s, t</w:t>
      </w:r>
      <w:r>
        <w:rPr>
          <w:rFonts w:ascii="等线" w:eastAsia="等线" w:hAnsi="等线" w:cs="等线" w:hint="eastAsia"/>
        </w:rPr>
        <w:t>′</w:t>
      </w:r>
      <w:r>
        <w:t xml:space="preserve"> </w:t>
      </w:r>
      <w:r>
        <w:rPr>
          <w:rFonts w:ascii="MS Gothic" w:eastAsia="MS Gothic" w:hAnsi="MS Gothic" w:cs="MS Gothic" w:hint="eastAsia"/>
        </w:rPr>
        <w:t>⊨</w:t>
      </w:r>
      <w:r>
        <w:t xml:space="preserve"> φ</w:t>
      </w:r>
    </w:p>
    <w:p w14:paraId="7774AD3D" w14:textId="77777777" w:rsidR="009A6BE7" w:rsidRDefault="009A6BE7" w:rsidP="00A743FE"/>
    <w:p w14:paraId="4095549A" w14:textId="77777777" w:rsidR="009A6BE7" w:rsidRDefault="009A6BE7" w:rsidP="00A743FE"/>
    <w:p w14:paraId="1F7C9AB3" w14:textId="77777777" w:rsidR="009A6BE7" w:rsidRDefault="009A6BE7" w:rsidP="009A6BE7">
      <w:r>
        <w:t>Algorithm 1: LHS model checking, where a syntactic-growing sequence is a sequence of formulas (φ_1, · · · , φ_n) such that the size of φ_i is no larger than that of φ_j whenever i &lt; j.</w:t>
      </w:r>
    </w:p>
    <w:p w14:paraId="0A478C83" w14:textId="77777777" w:rsidR="009A6BE7" w:rsidRDefault="009A6BE7" w:rsidP="009A6BE7">
      <w:r>
        <w:t>Input: φ: a formula, M = (W,R, V): a model</w:t>
      </w:r>
    </w:p>
    <w:p w14:paraId="75E63C01" w14:textId="77777777" w:rsidR="009A6BE7" w:rsidRDefault="009A6BE7" w:rsidP="009A6BE7">
      <w:r>
        <w:t>Output: The truth set of φ in M (, i.e. the set of world pairs in which φ is true in M)</w:t>
      </w:r>
    </w:p>
    <w:p w14:paraId="1C98D7F8" w14:textId="77777777" w:rsidR="009A6BE7" w:rsidRDefault="009A6BE7" w:rsidP="009A6BE7">
      <w:r>
        <w:t>1 function Truth(φ,M)</w:t>
      </w:r>
    </w:p>
    <w:p w14:paraId="2EA20442" w14:textId="77777777" w:rsidR="009A6BE7" w:rsidRDefault="009A6BE7" w:rsidP="009A6BE7">
      <w:r>
        <w:t>2 Record all sub-formulas of φ with a syntactic-growing sequence S(φ)</w:t>
      </w:r>
    </w:p>
    <w:p w14:paraId="188A368A" w14:textId="77777777" w:rsidR="009A6BE7" w:rsidRDefault="009A6BE7" w:rsidP="009A6BE7">
      <w:r>
        <w:t>3 Record all truth sets of formulas in S(φ), one by one, in a table truth as follows:</w:t>
      </w:r>
    </w:p>
    <w:p w14:paraId="095B0874" w14:textId="77777777" w:rsidR="009A6BE7" w:rsidRDefault="009A6BE7" w:rsidP="009A6BE7">
      <w:r>
        <w:t>4 forall ψ ∈ S(φ) do</w:t>
      </w:r>
    </w:p>
    <w:p w14:paraId="04600616" w14:textId="77777777" w:rsidR="009A6BE7" w:rsidRDefault="009A6BE7" w:rsidP="009A6BE7">
      <w:r>
        <w:t xml:space="preserve">5 truth(ψ) ← </w:t>
      </w:r>
      <w:r>
        <w:rPr>
          <w:rFonts w:ascii="MS Gothic" w:eastAsia="MS Gothic" w:hAnsi="MS Gothic" w:cs="MS Gothic" w:hint="eastAsia"/>
        </w:rPr>
        <w:t>∅</w:t>
      </w:r>
    </w:p>
    <w:p w14:paraId="72D63974" w14:textId="77777777" w:rsidR="009A6BE7" w:rsidRDefault="009A6BE7" w:rsidP="009A6BE7">
      <w:r>
        <w:t>6 if ψ ∈ P_H then</w:t>
      </w:r>
    </w:p>
    <w:p w14:paraId="1F671193" w14:textId="77777777" w:rsidR="009A6BE7" w:rsidRDefault="009A6BE7" w:rsidP="009A6BE7">
      <w:r>
        <w:t>7 truth(ψ) ← V(ψ) ×W</w:t>
      </w:r>
    </w:p>
    <w:p w14:paraId="501A06BF" w14:textId="77777777" w:rsidR="009A6BE7" w:rsidRDefault="009A6BE7" w:rsidP="009A6BE7">
      <w:r>
        <w:t>8 if ψ ∈ P_S then</w:t>
      </w:r>
    </w:p>
    <w:p w14:paraId="1181BF22" w14:textId="77777777" w:rsidR="009A6BE7" w:rsidRDefault="009A6BE7" w:rsidP="009A6BE7">
      <w:r>
        <w:t>9 truth(ψ) ← W × V(ψ)</w:t>
      </w:r>
    </w:p>
    <w:p w14:paraId="398E247D" w14:textId="77777777" w:rsidR="009A6BE7" w:rsidRDefault="009A6BE7" w:rsidP="009A6BE7">
      <w:r>
        <w:t>10 if ψ = I then</w:t>
      </w:r>
    </w:p>
    <w:p w14:paraId="1D1A9E89" w14:textId="77777777" w:rsidR="009A6BE7" w:rsidRDefault="009A6BE7" w:rsidP="009A6BE7">
      <w:r>
        <w:t>11 truth(ψ) ← {(s, s) | s ∈ W}</w:t>
      </w:r>
    </w:p>
    <w:p w14:paraId="2140C06B" w14:textId="77777777" w:rsidR="009A6BE7" w:rsidRDefault="009A6BE7" w:rsidP="009A6BE7">
      <w:r>
        <w:t>12 if ψ = ¬χ then</w:t>
      </w:r>
    </w:p>
    <w:p w14:paraId="4C2289C2" w14:textId="77777777" w:rsidR="009A6BE7" w:rsidRDefault="009A6BE7" w:rsidP="009A6BE7">
      <w:r>
        <w:t>13 truth(ψ) ← W ×W \ truth(χ)</w:t>
      </w:r>
    </w:p>
    <w:p w14:paraId="640BBCDA" w14:textId="77777777" w:rsidR="009A6BE7" w:rsidRDefault="009A6BE7" w:rsidP="009A6BE7">
      <w:r>
        <w:t>14 if ψ = ψ1 ∧ ψ2 then</w:t>
      </w:r>
    </w:p>
    <w:p w14:paraId="3158EE2F" w14:textId="77777777" w:rsidR="009A6BE7" w:rsidRDefault="009A6BE7" w:rsidP="009A6BE7">
      <w:r>
        <w:t>15 truth(ψ) ← truth(ψ_1) ∩ truth(ψ_2)</w:t>
      </w:r>
    </w:p>
    <w:p w14:paraId="3BB645A2" w14:textId="77777777" w:rsidR="009A6BE7" w:rsidRDefault="009A6BE7" w:rsidP="009A6BE7">
      <w:r>
        <w:t xml:space="preserve">16 if ψ = </w:t>
      </w:r>
      <w:r>
        <w:rPr>
          <w:rFonts w:ascii="Cambria Math" w:hAnsi="Cambria Math" w:cs="Cambria Math"/>
        </w:rPr>
        <w:t>⟨</w:t>
      </w:r>
      <w:r>
        <w:t>H</w:t>
      </w:r>
      <w:r>
        <w:rPr>
          <w:rFonts w:ascii="Cambria Math" w:hAnsi="Cambria Math" w:cs="Cambria Math"/>
        </w:rPr>
        <w:t>⟩</w:t>
      </w:r>
      <w:r>
        <w:t>χ then</w:t>
      </w:r>
    </w:p>
    <w:p w14:paraId="5A9A3968" w14:textId="77777777" w:rsidR="009A6BE7" w:rsidRDefault="009A6BE7" w:rsidP="009A6BE7">
      <w:r>
        <w:t>17 forall (s′, t) ∈ truth(χ) and s ∈ W do</w:t>
      </w:r>
    </w:p>
    <w:p w14:paraId="699937A6" w14:textId="77777777" w:rsidR="009A6BE7" w:rsidRDefault="009A6BE7" w:rsidP="009A6BE7">
      <w:r>
        <w:t>18 if Rss′ then</w:t>
      </w:r>
    </w:p>
    <w:p w14:paraId="35F8D896" w14:textId="77777777" w:rsidR="009A6BE7" w:rsidRDefault="009A6BE7" w:rsidP="009A6BE7">
      <w:r>
        <w:t>19 truth(ψ) ← truth(ψ) ∪ {(s, t)}</w:t>
      </w:r>
    </w:p>
    <w:p w14:paraId="2699C0F2" w14:textId="77777777" w:rsidR="009A6BE7" w:rsidRDefault="009A6BE7" w:rsidP="009A6BE7">
      <w:r>
        <w:t xml:space="preserve">20 if ψ = </w:t>
      </w:r>
      <w:r>
        <w:rPr>
          <w:rFonts w:ascii="Cambria Math" w:hAnsi="Cambria Math" w:cs="Cambria Math"/>
        </w:rPr>
        <w:t>⟨</w:t>
      </w:r>
      <w:r>
        <w:t>S</w:t>
      </w:r>
      <w:r>
        <w:rPr>
          <w:rFonts w:ascii="Cambria Math" w:hAnsi="Cambria Math" w:cs="Cambria Math"/>
        </w:rPr>
        <w:t>⟩</w:t>
      </w:r>
      <w:r>
        <w:t>χ then</w:t>
      </w:r>
    </w:p>
    <w:p w14:paraId="738BBE35" w14:textId="77777777" w:rsidR="009A6BE7" w:rsidRDefault="009A6BE7" w:rsidP="009A6BE7">
      <w:r>
        <w:t>21 forall (s, t′) ∈ truth(χ) and t ∈ W do</w:t>
      </w:r>
    </w:p>
    <w:p w14:paraId="530CDD3B" w14:textId="77777777" w:rsidR="009A6BE7" w:rsidRDefault="009A6BE7" w:rsidP="009A6BE7">
      <w:r>
        <w:t>22 if Rtt′ then</w:t>
      </w:r>
    </w:p>
    <w:p w14:paraId="2F900284" w14:textId="77777777" w:rsidR="009A6BE7" w:rsidRDefault="009A6BE7" w:rsidP="009A6BE7">
      <w:r>
        <w:t>23 truth(ψ) ← truth(ψ) ∪ {(s, t)}</w:t>
      </w:r>
    </w:p>
    <w:p w14:paraId="42BD52E0" w14:textId="77777777" w:rsidR="009A6BE7" w:rsidRDefault="009A6BE7" w:rsidP="009A6BE7">
      <w:r>
        <w:t>24 return truth(φ)</w:t>
      </w:r>
    </w:p>
    <w:p w14:paraId="74213BCE" w14:textId="77777777" w:rsidR="009A6BE7" w:rsidRDefault="009A6BE7" w:rsidP="009A6BE7"/>
    <w:p w14:paraId="3A004546" w14:textId="77777777" w:rsidR="009A6BE7" w:rsidRDefault="009A6BE7" w:rsidP="009A6BE7">
      <w:r>
        <w:t>Algorithm 1 presents a method to obtain the truth set of a formula φ in a given model M in O(|φ| × |W|^3) time, where |φ| is the length of φ defined as follows:</w:t>
      </w:r>
    </w:p>
    <w:p w14:paraId="376E5696" w14:textId="77777777" w:rsidR="009A6BE7" w:rsidRDefault="009A6BE7" w:rsidP="009A6BE7">
      <w:r>
        <w:rPr>
          <w:rFonts w:hint="eastAsia"/>
        </w:rPr>
        <w:lastRenderedPageBreak/>
        <w:t>•</w:t>
      </w:r>
      <w:r>
        <w:t xml:space="preserve"> |pH| = |pS| = |I| = 1</w:t>
      </w:r>
    </w:p>
    <w:p w14:paraId="1EFC8F43" w14:textId="77777777" w:rsidR="009A6BE7" w:rsidRDefault="009A6BE7" w:rsidP="009A6BE7">
      <w:r>
        <w:rPr>
          <w:rFonts w:hint="eastAsia"/>
        </w:rPr>
        <w:t>•</w:t>
      </w:r>
      <w:r>
        <w:t xml:space="preserve"> |¬φ| = |</w:t>
      </w:r>
      <w:r>
        <w:rPr>
          <w:rFonts w:ascii="Cambria Math" w:hAnsi="Cambria Math" w:cs="Cambria Math"/>
        </w:rPr>
        <w:t>⟨</w:t>
      </w:r>
      <w:r>
        <w:t>H</w:t>
      </w:r>
      <w:r>
        <w:rPr>
          <w:rFonts w:ascii="Cambria Math" w:hAnsi="Cambria Math" w:cs="Cambria Math"/>
        </w:rPr>
        <w:t>⟩</w:t>
      </w:r>
      <w:r>
        <w:t>φ| = |</w:t>
      </w:r>
      <w:r>
        <w:rPr>
          <w:rFonts w:ascii="Cambria Math" w:hAnsi="Cambria Math" w:cs="Cambria Math"/>
        </w:rPr>
        <w:t>⟨</w:t>
      </w:r>
      <w:r>
        <w:t>S</w:t>
      </w:r>
      <w:r>
        <w:rPr>
          <w:rFonts w:ascii="Cambria Math" w:hAnsi="Cambria Math" w:cs="Cambria Math"/>
        </w:rPr>
        <w:t>⟩</w:t>
      </w:r>
      <w:r>
        <w:t>φ| = |φ| + 1</w:t>
      </w:r>
    </w:p>
    <w:p w14:paraId="5A10BDDA" w14:textId="77777777" w:rsidR="009A6BE7" w:rsidRDefault="009A6BE7" w:rsidP="009A6BE7">
      <w:r>
        <w:rPr>
          <w:rFonts w:hint="eastAsia"/>
        </w:rPr>
        <w:t>•</w:t>
      </w:r>
      <w:r>
        <w:t xml:space="preserve"> |φ ∧ ψ| = |φ| + |ψ| + 1</w:t>
      </w:r>
    </w:p>
    <w:p w14:paraId="133ABCB9" w14:textId="4F503D18" w:rsidR="009A6BE7" w:rsidRDefault="009A6BE7" w:rsidP="009A6BE7">
      <w:r>
        <w:t>It might be useful to point out that |φ| is no less than the cardinality of the set of all sub-formulas of φ.</w:t>
      </w:r>
    </w:p>
    <w:p w14:paraId="3D0EFEDE" w14:textId="77777777" w:rsidR="00F15397" w:rsidRDefault="00F15397" w:rsidP="009A6BE7"/>
    <w:p w14:paraId="02A4225D" w14:textId="66329214" w:rsidR="00F15397" w:rsidRDefault="00F15397" w:rsidP="00F15397">
      <w:r>
        <w:t>|W|^3应该就来源于W^2上的那个forall以及Rss'提供的量化</w:t>
      </w:r>
      <w:r>
        <w:rPr>
          <w:rFonts w:hint="eastAsia"/>
        </w:rPr>
        <w:t>：</w:t>
      </w:r>
      <w:r>
        <w:rPr>
          <w:rFonts w:hint="eastAsia"/>
        </w:rPr>
        <w:t>首先搜索所有</w:t>
      </w:r>
      <w:r>
        <w:t>W^2上的(s',t)，然后每个s'搜索</w:t>
      </w:r>
      <w:r>
        <w:rPr>
          <w:rFonts w:hint="eastAsia"/>
        </w:rPr>
        <w:t>一遍</w:t>
      </w:r>
      <w:r>
        <w:t>R(s,s')</w:t>
      </w:r>
    </w:p>
    <w:p w14:paraId="1145F9D5" w14:textId="77777777" w:rsidR="00C14DA4" w:rsidRPr="00F15397" w:rsidRDefault="00C14DA4" w:rsidP="009A6BE7"/>
    <w:p w14:paraId="194EEDBA" w14:textId="7191E8C7" w:rsidR="00C14DA4" w:rsidRPr="00C14DA4" w:rsidRDefault="00C14DA4" w:rsidP="009A6BE7">
      <w:r w:rsidRPr="00C14DA4">
        <w:t>Dazhu Li, Sujata Ghosh, Fenrong Liu, and Yaxin Tu. A simple logic of the hide and seek game</w:t>
      </w:r>
    </w:p>
    <w:sectPr w:rsidR="00C14DA4" w:rsidRPr="00C14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51"/>
    <w:rsid w:val="001656CC"/>
    <w:rsid w:val="003A3BE5"/>
    <w:rsid w:val="0062548E"/>
    <w:rsid w:val="00880D61"/>
    <w:rsid w:val="009A6BE7"/>
    <w:rsid w:val="00A743FE"/>
    <w:rsid w:val="00A75251"/>
    <w:rsid w:val="00B00D1E"/>
    <w:rsid w:val="00B21BB6"/>
    <w:rsid w:val="00C14DA4"/>
    <w:rsid w:val="00D3187D"/>
    <w:rsid w:val="00E73277"/>
    <w:rsid w:val="00EB6DFA"/>
    <w:rsid w:val="00F1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7AE7"/>
  <w15:chartTrackingRefBased/>
  <w15:docId w15:val="{B00078DA-084D-44BB-A7C9-6E82D399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57</cp:revision>
  <dcterms:created xsi:type="dcterms:W3CDTF">2023-11-10T07:16:00Z</dcterms:created>
  <dcterms:modified xsi:type="dcterms:W3CDTF">2023-11-14T15:11:00Z</dcterms:modified>
</cp:coreProperties>
</file>