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74B19" w14:textId="77777777" w:rsidR="001C05F8" w:rsidRPr="001143E4" w:rsidRDefault="001C05F8" w:rsidP="001143E4">
      <w:pPr>
        <w:pStyle w:val="berschrift2"/>
        <w:rPr>
          <w:rFonts w:ascii="Arial" w:hAnsi="Arial" w:cs="Arial"/>
          <w:lang w:val="en-US"/>
        </w:rPr>
      </w:pPr>
      <w:r w:rsidRPr="001143E4">
        <w:rPr>
          <w:rFonts w:ascii="Arial" w:hAnsi="Arial" w:cs="Arial"/>
          <w:lang w:val="en-US"/>
        </w:rPr>
        <w:t xml:space="preserve">Documentation: Installation of the </w:t>
      </w:r>
      <w:r w:rsidRPr="001143E4">
        <w:rPr>
          <w:rFonts w:ascii="Arial" w:hAnsi="Arial" w:cs="Arial"/>
        </w:rPr>
        <w:t>Versino</w:t>
      </w:r>
      <w:r w:rsidRPr="001143E4">
        <w:rPr>
          <w:rFonts w:ascii="Arial" w:hAnsi="Arial" w:cs="Arial"/>
          <w:lang w:val="en-US"/>
        </w:rPr>
        <w:t xml:space="preserve"> Financial Suite Add-On</w:t>
      </w:r>
    </w:p>
    <w:p w14:paraId="5D58F02B" w14:textId="329D6216" w:rsidR="001C05F8" w:rsidRPr="001143E4" w:rsidRDefault="001C05F8" w:rsidP="001C05F8">
      <w:pPr>
        <w:rPr>
          <w:rFonts w:ascii="Arial" w:hAnsi="Arial" w:cs="Arial"/>
          <w:lang w:val="en-US"/>
        </w:rPr>
      </w:pPr>
      <w:r w:rsidRPr="001143E4">
        <w:rPr>
          <w:rFonts w:ascii="Arial" w:hAnsi="Arial" w:cs="Arial"/>
          <w:lang w:val="en-US"/>
        </w:rPr>
        <w:t>This guide describes the step-by-step installation and setup of the Versino Financial Suite Add-On for SAP Business One using the web-based SAP Extension Manager.</w:t>
      </w:r>
    </w:p>
    <w:p w14:paraId="3802893F" w14:textId="77777777" w:rsidR="001C05F8" w:rsidRPr="001143E4" w:rsidRDefault="001C05F8" w:rsidP="001143E4">
      <w:pPr>
        <w:pStyle w:val="berschrift3"/>
        <w:rPr>
          <w:rFonts w:ascii="Arial" w:hAnsi="Arial" w:cs="Arial"/>
          <w:lang w:val="en-US"/>
        </w:rPr>
      </w:pPr>
      <w:r w:rsidRPr="001143E4">
        <w:rPr>
          <w:rFonts w:ascii="Arial" w:hAnsi="Arial" w:cs="Arial"/>
          <w:lang w:val="en-US"/>
        </w:rPr>
        <w:t xml:space="preserve">Part 1: Installing the Add-On via the SAP Extension Manager </w:t>
      </w:r>
    </w:p>
    <w:p w14:paraId="16810FA5" w14:textId="0975EAFE" w:rsidR="001C05F8" w:rsidRPr="001143E4" w:rsidRDefault="001C05F8" w:rsidP="001C05F8">
      <w:pPr>
        <w:rPr>
          <w:rFonts w:ascii="Arial" w:hAnsi="Arial" w:cs="Arial"/>
          <w:lang w:val="en-US"/>
        </w:rPr>
      </w:pPr>
      <w:r w:rsidRPr="001143E4">
        <w:rPr>
          <w:rFonts w:ascii="Arial" w:hAnsi="Arial" w:cs="Arial"/>
          <w:lang w:val="en-US"/>
        </w:rPr>
        <w:t>For the installation, you typically need two files: the add-on installation file (a zip file named</w:t>
      </w:r>
      <w:r w:rsidR="00FB5293">
        <w:rPr>
          <w:rFonts w:ascii="Arial" w:hAnsi="Arial" w:cs="Arial"/>
          <w:lang w:val="en-US"/>
        </w:rPr>
        <w:t xml:space="preserve"> </w:t>
      </w:r>
      <w:r w:rsidRPr="001143E4">
        <w:rPr>
          <w:rFonts w:ascii="Arial" w:hAnsi="Arial" w:cs="Arial"/>
          <w:lang w:val="en-US"/>
        </w:rPr>
        <w:t xml:space="preserve">Financial Suite LW YYYY.MM.DD.zip) and the module package (an </w:t>
      </w:r>
      <w:proofErr w:type="spellStart"/>
      <w:r w:rsidRPr="001143E4">
        <w:rPr>
          <w:rFonts w:ascii="Arial" w:hAnsi="Arial" w:cs="Arial"/>
          <w:lang w:val="en-US"/>
        </w:rPr>
        <w:t>XsPack</w:t>
      </w:r>
      <w:proofErr w:type="spellEnd"/>
      <w:r w:rsidRPr="001143E4">
        <w:rPr>
          <w:rFonts w:ascii="Arial" w:hAnsi="Arial" w:cs="Arial"/>
          <w:lang w:val="en-US"/>
        </w:rPr>
        <w:t xml:space="preserve"> file named </w:t>
      </w:r>
      <w:proofErr w:type="spellStart"/>
      <w:r w:rsidRPr="001143E4">
        <w:rPr>
          <w:rFonts w:ascii="Arial" w:hAnsi="Arial" w:cs="Arial"/>
          <w:lang w:val="en-US"/>
        </w:rPr>
        <w:t>VPSFinancial</w:t>
      </w:r>
      <w:proofErr w:type="spellEnd"/>
      <w:r w:rsidRPr="001143E4">
        <w:rPr>
          <w:rFonts w:ascii="Arial" w:hAnsi="Arial" w:cs="Arial"/>
          <w:lang w:val="en-US"/>
        </w:rPr>
        <w:t xml:space="preserve"> Suite </w:t>
      </w:r>
      <w:proofErr w:type="spellStart"/>
      <w:r w:rsidRPr="001143E4">
        <w:rPr>
          <w:rFonts w:ascii="Arial" w:hAnsi="Arial" w:cs="Arial"/>
          <w:lang w:val="en-US"/>
        </w:rPr>
        <w:t>YYYY.MM.DD.XsPack</w:t>
      </w:r>
      <w:proofErr w:type="spellEnd"/>
      <w:r w:rsidRPr="001143E4">
        <w:rPr>
          <w:rFonts w:ascii="Arial" w:hAnsi="Arial" w:cs="Arial"/>
          <w:lang w:val="en-US"/>
        </w:rPr>
        <w:t>). In the first part, the add-on package is loaded into the system and assigned to the desired company database.</w:t>
      </w:r>
    </w:p>
    <w:p w14:paraId="07C97A38" w14:textId="77777777" w:rsidR="001C05F8" w:rsidRPr="001143E4" w:rsidRDefault="001C05F8" w:rsidP="001C05F8">
      <w:pPr>
        <w:pStyle w:val="berschrift4"/>
        <w:rPr>
          <w:rFonts w:ascii="Arial" w:hAnsi="Arial" w:cs="Arial"/>
          <w:lang w:val="en-US"/>
        </w:rPr>
      </w:pPr>
      <w:r w:rsidRPr="001143E4">
        <w:rPr>
          <w:rFonts w:ascii="Arial" w:hAnsi="Arial" w:cs="Arial"/>
          <w:lang w:val="en-US"/>
        </w:rPr>
        <w:t xml:space="preserve">Step 1.1: Open SAP Extension Manager </w:t>
      </w:r>
    </w:p>
    <w:p w14:paraId="74070007" w14:textId="447057D9" w:rsidR="001C05F8" w:rsidRPr="001143E4" w:rsidRDefault="001C05F8" w:rsidP="001C05F8">
      <w:pPr>
        <w:rPr>
          <w:rFonts w:ascii="Arial" w:hAnsi="Arial" w:cs="Arial"/>
          <w:lang w:val="en-US"/>
        </w:rPr>
      </w:pPr>
      <w:r w:rsidRPr="001143E4">
        <w:rPr>
          <w:rFonts w:ascii="Arial" w:hAnsi="Arial" w:cs="Arial"/>
          <w:lang w:val="en-US"/>
        </w:rPr>
        <w:t xml:space="preserve">In the SAP Business One Client, navigate to </w:t>
      </w:r>
      <w:r w:rsidRPr="001143E4">
        <w:rPr>
          <w:rFonts w:ascii="Arial" w:hAnsi="Arial" w:cs="Arial"/>
          <w:b/>
          <w:bCs/>
          <w:lang w:val="en-US"/>
        </w:rPr>
        <w:t>Administration → Add-Ons → Add-on Manager</w:t>
      </w:r>
      <w:r w:rsidRPr="001143E4">
        <w:rPr>
          <w:rFonts w:ascii="Arial" w:hAnsi="Arial" w:cs="Arial"/>
          <w:lang w:val="en-US"/>
        </w:rPr>
        <w:t>.</w:t>
      </w:r>
    </w:p>
    <w:p w14:paraId="4B991330" w14:textId="77777777" w:rsidR="001C05F8" w:rsidRPr="001143E4" w:rsidRDefault="001C05F8" w:rsidP="001C05F8">
      <w:pPr>
        <w:rPr>
          <w:rFonts w:ascii="Arial" w:hAnsi="Arial" w:cs="Arial"/>
          <w:lang w:val="en-US"/>
        </w:rPr>
      </w:pPr>
      <w:r w:rsidRPr="001143E4">
        <w:rPr>
          <w:rFonts w:ascii="Arial" w:hAnsi="Arial" w:cs="Arial"/>
          <w:lang w:val="en-US"/>
        </w:rPr>
        <w:t>In the Add-on Manager window, click the link to go to the web-based SAP Extension Manager.</w:t>
      </w:r>
    </w:p>
    <w:p w14:paraId="7894044E" w14:textId="6EBB481D" w:rsidR="001C05F8" w:rsidRPr="001143E4" w:rsidRDefault="001C05F8" w:rsidP="001C05F8">
      <w:pPr>
        <w:rPr>
          <w:rFonts w:ascii="Arial" w:hAnsi="Arial" w:cs="Arial"/>
          <w:lang w:val="en-US"/>
        </w:rPr>
      </w:pPr>
      <w:r w:rsidRPr="001143E4">
        <w:rPr>
          <w:rFonts w:ascii="Arial" w:hAnsi="Arial" w:cs="Arial"/>
          <w:noProof/>
        </w:rPr>
        <w:drawing>
          <wp:inline distT="0" distB="0" distL="0" distR="0" wp14:anchorId="21CA7760" wp14:editId="172170E6">
            <wp:extent cx="5760720" cy="3728720"/>
            <wp:effectExtent l="0" t="0" r="0" b="5080"/>
            <wp:docPr id="2139698679"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98679" name="Grafik 1" descr="Ein Bild, das Text, Screenshot, Software, Computersymbol enthält.&#10;&#10;KI-generierte Inhalte können fehlerhaft sein."/>
                    <pic:cNvPicPr/>
                  </pic:nvPicPr>
                  <pic:blipFill>
                    <a:blip r:embed="rId5"/>
                    <a:stretch>
                      <a:fillRect/>
                    </a:stretch>
                  </pic:blipFill>
                  <pic:spPr>
                    <a:xfrm>
                      <a:off x="0" y="0"/>
                      <a:ext cx="5760720" cy="3728720"/>
                    </a:xfrm>
                    <a:prstGeom prst="rect">
                      <a:avLst/>
                    </a:prstGeom>
                  </pic:spPr>
                </pic:pic>
              </a:graphicData>
            </a:graphic>
          </wp:inline>
        </w:drawing>
      </w:r>
      <w:r w:rsidRPr="001143E4">
        <w:rPr>
          <w:rStyle w:val="berschrift4Zchn"/>
          <w:rFonts w:ascii="Arial" w:hAnsi="Arial" w:cs="Arial"/>
          <w:lang w:val="en-US"/>
        </w:rPr>
        <w:t>Step 1.2: Log in to the SAP Extension Manager</w:t>
      </w:r>
      <w:r w:rsidRPr="001143E4">
        <w:rPr>
          <w:rFonts w:ascii="Arial" w:hAnsi="Arial" w:cs="Arial"/>
          <w:lang w:val="en-US"/>
        </w:rPr>
        <w:t xml:space="preserve"> </w:t>
      </w:r>
    </w:p>
    <w:p w14:paraId="61760EA8" w14:textId="77777777" w:rsidR="001C05F8" w:rsidRPr="001143E4" w:rsidRDefault="001C05F8" w:rsidP="001C05F8">
      <w:pPr>
        <w:numPr>
          <w:ilvl w:val="0"/>
          <w:numId w:val="2"/>
        </w:numPr>
        <w:rPr>
          <w:rFonts w:ascii="Arial" w:hAnsi="Arial" w:cs="Arial"/>
          <w:lang w:val="en-US"/>
        </w:rPr>
      </w:pPr>
      <w:r w:rsidRPr="001143E4">
        <w:rPr>
          <w:rFonts w:ascii="Arial" w:hAnsi="Arial" w:cs="Arial"/>
          <w:lang w:val="en-US"/>
        </w:rPr>
        <w:t>A browser tab will open with the SAP Business One Extension Manager login page.</w:t>
      </w:r>
    </w:p>
    <w:p w14:paraId="091D39A5" w14:textId="77777777" w:rsidR="001C05F8" w:rsidRPr="001143E4" w:rsidRDefault="001C05F8" w:rsidP="001C05F8">
      <w:pPr>
        <w:numPr>
          <w:ilvl w:val="0"/>
          <w:numId w:val="2"/>
        </w:numPr>
        <w:rPr>
          <w:rFonts w:ascii="Arial" w:hAnsi="Arial" w:cs="Arial"/>
          <w:lang w:val="en-US"/>
        </w:rPr>
      </w:pPr>
      <w:r w:rsidRPr="001143E4">
        <w:rPr>
          <w:rFonts w:ascii="Arial" w:hAnsi="Arial" w:cs="Arial"/>
          <w:lang w:val="en-US"/>
        </w:rPr>
        <w:t>Log in with an authorized user (usually B1SiteUser).</w:t>
      </w:r>
    </w:p>
    <w:p w14:paraId="4B00B0FA" w14:textId="221F0B29" w:rsidR="001C05F8" w:rsidRPr="001143E4" w:rsidRDefault="001C05F8" w:rsidP="001C05F8">
      <w:pPr>
        <w:rPr>
          <w:rFonts w:ascii="Arial" w:hAnsi="Arial" w:cs="Arial"/>
          <w:lang w:val="en-US"/>
        </w:rPr>
      </w:pPr>
      <w:r w:rsidRPr="001143E4">
        <w:rPr>
          <w:rFonts w:ascii="Arial" w:hAnsi="Arial" w:cs="Arial"/>
          <w:noProof/>
        </w:rPr>
        <w:lastRenderedPageBreak/>
        <w:drawing>
          <wp:inline distT="0" distB="0" distL="0" distR="0" wp14:anchorId="1BFBFABD" wp14:editId="0C3926D6">
            <wp:extent cx="5760720" cy="2783840"/>
            <wp:effectExtent l="0" t="0" r="0" b="0"/>
            <wp:docPr id="656961450" name="Grafik 1" descr="Ein Bild, das Kart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61450" name="Grafik 1" descr="Ein Bild, das Karte, Screenshot enthält.&#10;&#10;KI-generierte Inhalte können fehlerhaft sein."/>
                    <pic:cNvPicPr/>
                  </pic:nvPicPr>
                  <pic:blipFill>
                    <a:blip r:embed="rId6"/>
                    <a:stretch>
                      <a:fillRect/>
                    </a:stretch>
                  </pic:blipFill>
                  <pic:spPr>
                    <a:xfrm>
                      <a:off x="0" y="0"/>
                      <a:ext cx="5760720" cy="2783840"/>
                    </a:xfrm>
                    <a:prstGeom prst="rect">
                      <a:avLst/>
                    </a:prstGeom>
                  </pic:spPr>
                </pic:pic>
              </a:graphicData>
            </a:graphic>
          </wp:inline>
        </w:drawing>
      </w:r>
      <w:r w:rsidRPr="001143E4">
        <w:rPr>
          <w:rStyle w:val="berschrift4Zchn"/>
          <w:rFonts w:ascii="Arial" w:hAnsi="Arial" w:cs="Arial"/>
          <w:lang w:val="en-US"/>
        </w:rPr>
        <w:t>Step 1.3: Import Add-on Package</w:t>
      </w:r>
      <w:r w:rsidRPr="001143E4">
        <w:rPr>
          <w:rFonts w:ascii="Arial" w:hAnsi="Arial" w:cs="Arial"/>
          <w:lang w:val="en-US"/>
        </w:rPr>
        <w:t xml:space="preserve"> </w:t>
      </w:r>
    </w:p>
    <w:p w14:paraId="2C59A774" w14:textId="2C3F0165" w:rsidR="001C05F8" w:rsidRPr="001143E4" w:rsidRDefault="001C05F8" w:rsidP="001C05F8">
      <w:pPr>
        <w:numPr>
          <w:ilvl w:val="0"/>
          <w:numId w:val="3"/>
        </w:numPr>
        <w:rPr>
          <w:rFonts w:ascii="Arial" w:hAnsi="Arial" w:cs="Arial"/>
          <w:lang w:val="en-US"/>
        </w:rPr>
      </w:pPr>
      <w:r w:rsidRPr="001143E4">
        <w:rPr>
          <w:rFonts w:ascii="Arial" w:hAnsi="Arial" w:cs="Arial"/>
          <w:lang w:val="en-US"/>
        </w:rPr>
        <w:t xml:space="preserve">After logging in, you will be in the </w:t>
      </w:r>
      <w:r w:rsidRPr="001143E4">
        <w:rPr>
          <w:rFonts w:ascii="Arial" w:hAnsi="Arial" w:cs="Arial"/>
          <w:b/>
          <w:bCs/>
          <w:lang w:val="en-US"/>
        </w:rPr>
        <w:t>"Extensions"</w:t>
      </w:r>
      <w:r w:rsidRPr="001143E4">
        <w:rPr>
          <w:rFonts w:ascii="Arial" w:hAnsi="Arial" w:cs="Arial"/>
          <w:lang w:val="en-US"/>
        </w:rPr>
        <w:t xml:space="preserve"> tab.</w:t>
      </w:r>
    </w:p>
    <w:p w14:paraId="0A1E2535" w14:textId="592AA3EB" w:rsidR="001C05F8" w:rsidRPr="001143E4" w:rsidRDefault="001C05F8" w:rsidP="001C05F8">
      <w:pPr>
        <w:numPr>
          <w:ilvl w:val="0"/>
          <w:numId w:val="3"/>
        </w:numPr>
        <w:rPr>
          <w:rFonts w:ascii="Arial" w:hAnsi="Arial" w:cs="Arial"/>
        </w:rPr>
      </w:pPr>
      <w:r w:rsidRPr="001143E4">
        <w:rPr>
          <w:rFonts w:ascii="Arial" w:hAnsi="Arial" w:cs="Arial"/>
        </w:rPr>
        <w:t xml:space="preserve">Click </w:t>
      </w:r>
      <w:proofErr w:type="spellStart"/>
      <w:r w:rsidRPr="001143E4">
        <w:rPr>
          <w:rFonts w:ascii="Arial" w:hAnsi="Arial" w:cs="Arial"/>
        </w:rPr>
        <w:t>the</w:t>
      </w:r>
      <w:proofErr w:type="spellEnd"/>
      <w:r w:rsidRPr="001143E4">
        <w:rPr>
          <w:rFonts w:ascii="Arial" w:hAnsi="Arial" w:cs="Arial"/>
        </w:rPr>
        <w:t xml:space="preserve"> </w:t>
      </w:r>
      <w:r w:rsidRPr="001143E4">
        <w:rPr>
          <w:rFonts w:ascii="Arial" w:hAnsi="Arial" w:cs="Arial"/>
          <w:b/>
          <w:bCs/>
        </w:rPr>
        <w:t>"Import"</w:t>
      </w:r>
      <w:r w:rsidRPr="001143E4">
        <w:rPr>
          <w:rFonts w:ascii="Arial" w:hAnsi="Arial" w:cs="Arial"/>
        </w:rPr>
        <w:t xml:space="preserve"> </w:t>
      </w:r>
      <w:proofErr w:type="spellStart"/>
      <w:r w:rsidRPr="001143E4">
        <w:rPr>
          <w:rFonts w:ascii="Arial" w:hAnsi="Arial" w:cs="Arial"/>
        </w:rPr>
        <w:t>button</w:t>
      </w:r>
      <w:proofErr w:type="spellEnd"/>
      <w:r w:rsidRPr="001143E4">
        <w:rPr>
          <w:rFonts w:ascii="Arial" w:hAnsi="Arial" w:cs="Arial"/>
        </w:rPr>
        <w:t>.</w:t>
      </w:r>
    </w:p>
    <w:p w14:paraId="52E2173D" w14:textId="3B936EA6" w:rsidR="001C05F8" w:rsidRPr="001143E4" w:rsidRDefault="001C05F8" w:rsidP="001C05F8">
      <w:pPr>
        <w:numPr>
          <w:ilvl w:val="0"/>
          <w:numId w:val="3"/>
        </w:numPr>
        <w:rPr>
          <w:rFonts w:ascii="Arial" w:hAnsi="Arial" w:cs="Arial"/>
          <w:lang w:val="en-US"/>
        </w:rPr>
      </w:pPr>
      <w:r w:rsidRPr="001143E4">
        <w:rPr>
          <w:rFonts w:ascii="Arial" w:hAnsi="Arial" w:cs="Arial"/>
          <w:lang w:val="en-US"/>
        </w:rPr>
        <w:t xml:space="preserve">In the "Extension Import Wizard," click </w:t>
      </w:r>
      <w:r w:rsidRPr="001143E4">
        <w:rPr>
          <w:rFonts w:ascii="Arial" w:hAnsi="Arial" w:cs="Arial"/>
          <w:b/>
          <w:bCs/>
          <w:lang w:val="en-US"/>
        </w:rPr>
        <w:t>"Browse"</w:t>
      </w:r>
      <w:r w:rsidRPr="001143E4">
        <w:rPr>
          <w:rFonts w:ascii="Arial" w:hAnsi="Arial" w:cs="Arial"/>
          <w:lang w:val="en-US"/>
        </w:rPr>
        <w:t xml:space="preserve"> and select the .zip file of the Financial Suite Add-On (Financial Suite LW_YYYY.MM.DD.zip).</w:t>
      </w:r>
    </w:p>
    <w:p w14:paraId="5ECF9491" w14:textId="0A6EE732" w:rsidR="001C05F8" w:rsidRPr="001143E4" w:rsidRDefault="001C05F8" w:rsidP="001C05F8">
      <w:pPr>
        <w:numPr>
          <w:ilvl w:val="0"/>
          <w:numId w:val="3"/>
        </w:numPr>
        <w:rPr>
          <w:rFonts w:ascii="Arial" w:hAnsi="Arial" w:cs="Arial"/>
          <w:lang w:val="en-US"/>
        </w:rPr>
      </w:pPr>
      <w:r w:rsidRPr="001143E4">
        <w:rPr>
          <w:rFonts w:ascii="Arial" w:hAnsi="Arial" w:cs="Arial"/>
          <w:lang w:val="en-US"/>
        </w:rPr>
        <w:t xml:space="preserve">After the file has been successfully uploaded, click </w:t>
      </w:r>
      <w:r w:rsidRPr="001143E4">
        <w:rPr>
          <w:rFonts w:ascii="Arial" w:hAnsi="Arial" w:cs="Arial"/>
          <w:b/>
          <w:bCs/>
          <w:lang w:val="en-US"/>
        </w:rPr>
        <w:t>"Next"</w:t>
      </w:r>
      <w:r w:rsidRPr="001143E4">
        <w:rPr>
          <w:rFonts w:ascii="Arial" w:hAnsi="Arial" w:cs="Arial"/>
          <w:lang w:val="en-US"/>
        </w:rPr>
        <w:t>.</w:t>
      </w:r>
    </w:p>
    <w:p w14:paraId="359CD4FD" w14:textId="364D5FE4" w:rsidR="001C05F8" w:rsidRPr="001143E4" w:rsidRDefault="001C05F8" w:rsidP="001C05F8">
      <w:pPr>
        <w:numPr>
          <w:ilvl w:val="0"/>
          <w:numId w:val="3"/>
        </w:numPr>
        <w:rPr>
          <w:rFonts w:ascii="Arial" w:hAnsi="Arial" w:cs="Arial"/>
          <w:lang w:val="en-US"/>
        </w:rPr>
      </w:pPr>
      <w:r w:rsidRPr="001143E4">
        <w:rPr>
          <w:rFonts w:ascii="Arial" w:hAnsi="Arial" w:cs="Arial"/>
          <w:lang w:val="en-US"/>
        </w:rPr>
        <w:t xml:space="preserve">Confirm the successful import by clicking </w:t>
      </w:r>
      <w:r w:rsidRPr="001143E4">
        <w:rPr>
          <w:rFonts w:ascii="Arial" w:hAnsi="Arial" w:cs="Arial"/>
          <w:b/>
          <w:bCs/>
          <w:lang w:val="en-US"/>
        </w:rPr>
        <w:t>"Finish"</w:t>
      </w:r>
      <w:r w:rsidRPr="001143E4">
        <w:rPr>
          <w:rFonts w:ascii="Arial" w:hAnsi="Arial" w:cs="Arial"/>
          <w:lang w:val="en-US"/>
        </w:rPr>
        <w:t>.</w:t>
      </w:r>
    </w:p>
    <w:p w14:paraId="10F0F0E9" w14:textId="2D13E667" w:rsidR="001C05F8" w:rsidRPr="001143E4" w:rsidRDefault="001C05F8" w:rsidP="001C05F8">
      <w:pPr>
        <w:rPr>
          <w:rFonts w:ascii="Arial" w:hAnsi="Arial" w:cs="Arial"/>
          <w:lang w:val="en-US"/>
        </w:rPr>
      </w:pPr>
      <w:r w:rsidRPr="001143E4">
        <w:rPr>
          <w:rFonts w:ascii="Arial" w:hAnsi="Arial" w:cs="Arial"/>
          <w:noProof/>
        </w:rPr>
        <w:drawing>
          <wp:inline distT="0" distB="0" distL="0" distR="0" wp14:anchorId="6F7ABC0E" wp14:editId="4BCD7BA8">
            <wp:extent cx="5760720" cy="2783840"/>
            <wp:effectExtent l="0" t="0" r="0" b="0"/>
            <wp:docPr id="1349221815" name="Grafik 1" descr="Ein Bild, das Text, Software, Computersymbol,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21815" name="Grafik 1" descr="Ein Bild, das Text, Software, Computersymbol, Betriebssystem enthält.&#10;&#10;KI-generierte Inhalte können fehlerhaft sein."/>
                    <pic:cNvPicPr/>
                  </pic:nvPicPr>
                  <pic:blipFill>
                    <a:blip r:embed="rId7"/>
                    <a:stretch>
                      <a:fillRect/>
                    </a:stretch>
                  </pic:blipFill>
                  <pic:spPr>
                    <a:xfrm>
                      <a:off x="0" y="0"/>
                      <a:ext cx="5760720" cy="2783840"/>
                    </a:xfrm>
                    <a:prstGeom prst="rect">
                      <a:avLst/>
                    </a:prstGeom>
                  </pic:spPr>
                </pic:pic>
              </a:graphicData>
            </a:graphic>
          </wp:inline>
        </w:drawing>
      </w:r>
      <w:r w:rsidRPr="001143E4">
        <w:rPr>
          <w:rStyle w:val="berschrift4Zchn"/>
          <w:rFonts w:ascii="Arial" w:hAnsi="Arial" w:cs="Arial"/>
          <w:lang w:val="en-US"/>
        </w:rPr>
        <w:t>Step 1.4: Assign Add-on to a Company Database</w:t>
      </w:r>
      <w:r w:rsidRPr="001143E4">
        <w:rPr>
          <w:rFonts w:ascii="Arial" w:hAnsi="Arial" w:cs="Arial"/>
          <w:lang w:val="en-US"/>
        </w:rPr>
        <w:t xml:space="preserve"> </w:t>
      </w:r>
    </w:p>
    <w:p w14:paraId="4B4B0BA4" w14:textId="38B6055A" w:rsidR="001C05F8" w:rsidRPr="001143E4" w:rsidRDefault="001C05F8" w:rsidP="001C05F8">
      <w:pPr>
        <w:numPr>
          <w:ilvl w:val="0"/>
          <w:numId w:val="4"/>
        </w:numPr>
        <w:rPr>
          <w:rFonts w:ascii="Arial" w:hAnsi="Arial" w:cs="Arial"/>
          <w:lang w:val="en-US"/>
        </w:rPr>
      </w:pPr>
      <w:r w:rsidRPr="001143E4">
        <w:rPr>
          <w:rFonts w:ascii="Arial" w:hAnsi="Arial" w:cs="Arial"/>
          <w:lang w:val="en-US"/>
        </w:rPr>
        <w:t xml:space="preserve">Switch to the </w:t>
      </w:r>
      <w:r w:rsidRPr="001143E4">
        <w:rPr>
          <w:rFonts w:ascii="Arial" w:hAnsi="Arial" w:cs="Arial"/>
          <w:b/>
          <w:bCs/>
          <w:lang w:val="en-US"/>
        </w:rPr>
        <w:t>"Company Assignment"</w:t>
      </w:r>
      <w:r w:rsidRPr="001143E4">
        <w:rPr>
          <w:rFonts w:ascii="Arial" w:hAnsi="Arial" w:cs="Arial"/>
          <w:lang w:val="en-US"/>
        </w:rPr>
        <w:t xml:space="preserve"> tab.</w:t>
      </w:r>
    </w:p>
    <w:p w14:paraId="190A691F" w14:textId="77777777" w:rsidR="001C05F8" w:rsidRPr="001143E4" w:rsidRDefault="001C05F8" w:rsidP="001C05F8">
      <w:pPr>
        <w:numPr>
          <w:ilvl w:val="0"/>
          <w:numId w:val="4"/>
        </w:numPr>
        <w:rPr>
          <w:rFonts w:ascii="Arial" w:hAnsi="Arial" w:cs="Arial"/>
          <w:lang w:val="en-US"/>
        </w:rPr>
      </w:pPr>
      <w:r w:rsidRPr="001143E4">
        <w:rPr>
          <w:rFonts w:ascii="Arial" w:hAnsi="Arial" w:cs="Arial"/>
          <w:lang w:val="en-US"/>
        </w:rPr>
        <w:t>Select the desired company database from the list.</w:t>
      </w:r>
    </w:p>
    <w:p w14:paraId="37C978B2" w14:textId="6359BA87" w:rsidR="001C05F8" w:rsidRPr="001143E4" w:rsidRDefault="001C05F8" w:rsidP="001C05F8">
      <w:pPr>
        <w:numPr>
          <w:ilvl w:val="0"/>
          <w:numId w:val="4"/>
        </w:numPr>
        <w:rPr>
          <w:rFonts w:ascii="Arial" w:hAnsi="Arial" w:cs="Arial"/>
          <w:lang w:val="en-US"/>
        </w:rPr>
      </w:pPr>
      <w:r w:rsidRPr="001143E4">
        <w:rPr>
          <w:rFonts w:ascii="Arial" w:hAnsi="Arial" w:cs="Arial"/>
          <w:lang w:val="en-US"/>
        </w:rPr>
        <w:t xml:space="preserve">Click the </w:t>
      </w:r>
      <w:r w:rsidRPr="001143E4">
        <w:rPr>
          <w:rFonts w:ascii="Arial" w:hAnsi="Arial" w:cs="Arial"/>
          <w:b/>
          <w:bCs/>
          <w:lang w:val="en-US"/>
        </w:rPr>
        <w:t>"Assign"</w:t>
      </w:r>
      <w:r w:rsidRPr="001143E4">
        <w:rPr>
          <w:rFonts w:ascii="Arial" w:hAnsi="Arial" w:cs="Arial"/>
          <w:lang w:val="en-US"/>
        </w:rPr>
        <w:t xml:space="preserve"> button to assign a new extension.</w:t>
      </w:r>
    </w:p>
    <w:p w14:paraId="6AB0DAD1" w14:textId="3D9098C1" w:rsidR="001C05F8" w:rsidRPr="001143E4" w:rsidRDefault="001C05F8" w:rsidP="001C05F8">
      <w:pPr>
        <w:numPr>
          <w:ilvl w:val="0"/>
          <w:numId w:val="4"/>
        </w:numPr>
        <w:rPr>
          <w:rFonts w:ascii="Arial" w:hAnsi="Arial" w:cs="Arial"/>
          <w:lang w:val="en-US"/>
        </w:rPr>
      </w:pPr>
      <w:r w:rsidRPr="001143E4">
        <w:rPr>
          <w:rFonts w:ascii="Arial" w:hAnsi="Arial" w:cs="Arial"/>
          <w:lang w:val="en-US"/>
        </w:rPr>
        <w:t xml:space="preserve">In the wizard, select the </w:t>
      </w:r>
      <w:r w:rsidRPr="001143E4">
        <w:rPr>
          <w:rFonts w:ascii="Arial" w:hAnsi="Arial" w:cs="Arial"/>
          <w:b/>
          <w:bCs/>
          <w:lang w:val="en-US"/>
        </w:rPr>
        <w:t>"Financial Suite LW"</w:t>
      </w:r>
      <w:r w:rsidRPr="001143E4">
        <w:rPr>
          <w:rFonts w:ascii="Arial" w:hAnsi="Arial" w:cs="Arial"/>
          <w:lang w:val="en-US"/>
        </w:rPr>
        <w:t xml:space="preserve"> add-on and click </w:t>
      </w:r>
      <w:r w:rsidRPr="001143E4">
        <w:rPr>
          <w:rFonts w:ascii="Arial" w:hAnsi="Arial" w:cs="Arial"/>
          <w:b/>
          <w:bCs/>
          <w:lang w:val="en-US"/>
        </w:rPr>
        <w:t>"Next"</w:t>
      </w:r>
      <w:r w:rsidRPr="001143E4">
        <w:rPr>
          <w:rFonts w:ascii="Arial" w:hAnsi="Arial" w:cs="Arial"/>
          <w:lang w:val="en-US"/>
        </w:rPr>
        <w:t>.</w:t>
      </w:r>
    </w:p>
    <w:p w14:paraId="110E5E92" w14:textId="574DA916" w:rsidR="001C05F8" w:rsidRPr="001143E4" w:rsidRDefault="001C05F8" w:rsidP="001C05F8">
      <w:pPr>
        <w:numPr>
          <w:ilvl w:val="0"/>
          <w:numId w:val="5"/>
        </w:numPr>
        <w:rPr>
          <w:rFonts w:ascii="Arial" w:hAnsi="Arial" w:cs="Arial"/>
          <w:lang w:val="en-US"/>
        </w:rPr>
      </w:pPr>
      <w:r w:rsidRPr="001143E4">
        <w:rPr>
          <w:rFonts w:ascii="Arial" w:hAnsi="Arial" w:cs="Arial"/>
          <w:lang w:val="en-US"/>
        </w:rPr>
        <w:lastRenderedPageBreak/>
        <w:t xml:space="preserve">Accept the default settings for parameters and start mode by clicking </w:t>
      </w:r>
      <w:r w:rsidRPr="001143E4">
        <w:rPr>
          <w:rFonts w:ascii="Arial" w:hAnsi="Arial" w:cs="Arial"/>
          <w:b/>
          <w:bCs/>
          <w:lang w:val="en-US"/>
        </w:rPr>
        <w:t>"Next"</w:t>
      </w:r>
      <w:r w:rsidRPr="001143E4">
        <w:rPr>
          <w:rFonts w:ascii="Arial" w:hAnsi="Arial" w:cs="Arial"/>
          <w:lang w:val="en-US"/>
        </w:rPr>
        <w:t xml:space="preserve"> each time.</w:t>
      </w:r>
    </w:p>
    <w:p w14:paraId="3AA6A801" w14:textId="3ACCE5CC" w:rsidR="001C05F8" w:rsidRPr="001143E4" w:rsidRDefault="001C05F8" w:rsidP="001C05F8">
      <w:pPr>
        <w:numPr>
          <w:ilvl w:val="0"/>
          <w:numId w:val="5"/>
        </w:numPr>
        <w:rPr>
          <w:rFonts w:ascii="Arial" w:hAnsi="Arial" w:cs="Arial"/>
          <w:lang w:val="en-US"/>
        </w:rPr>
      </w:pPr>
      <w:r w:rsidRPr="001143E4">
        <w:rPr>
          <w:rFonts w:ascii="Arial" w:hAnsi="Arial" w:cs="Arial"/>
          <w:lang w:val="en-US"/>
        </w:rPr>
        <w:t xml:space="preserve">The add-on will now be displayed as </w:t>
      </w:r>
      <w:r w:rsidRPr="001143E4">
        <w:rPr>
          <w:rFonts w:ascii="Arial" w:hAnsi="Arial" w:cs="Arial"/>
          <w:b/>
          <w:bCs/>
          <w:lang w:val="en-US"/>
        </w:rPr>
        <w:t>"Enabled"</w:t>
      </w:r>
      <w:r w:rsidRPr="001143E4">
        <w:rPr>
          <w:rFonts w:ascii="Arial" w:hAnsi="Arial" w:cs="Arial"/>
          <w:lang w:val="en-US"/>
        </w:rPr>
        <w:t xml:space="preserve"> for the selected company.</w:t>
      </w:r>
    </w:p>
    <w:p w14:paraId="332691DA" w14:textId="70A6C3EA" w:rsidR="001C05F8" w:rsidRPr="001143E4" w:rsidRDefault="001C05F8" w:rsidP="001C05F8">
      <w:pPr>
        <w:rPr>
          <w:rFonts w:ascii="Arial" w:hAnsi="Arial" w:cs="Arial"/>
          <w:lang w:val="en-US"/>
        </w:rPr>
      </w:pPr>
      <w:r w:rsidRPr="001143E4">
        <w:rPr>
          <w:rFonts w:ascii="Arial" w:hAnsi="Arial" w:cs="Arial"/>
          <w:noProof/>
        </w:rPr>
        <w:drawing>
          <wp:inline distT="0" distB="0" distL="0" distR="0" wp14:anchorId="48B6CA8A" wp14:editId="2702DC8C">
            <wp:extent cx="5760720" cy="2783840"/>
            <wp:effectExtent l="0" t="0" r="0" b="0"/>
            <wp:docPr id="1502492706"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92706" name="Grafik 1" descr="Ein Bild, das Text, Screenshot, Software, Computersymbol enthält.&#10;&#10;KI-generierte Inhalte können fehlerhaft sein."/>
                    <pic:cNvPicPr/>
                  </pic:nvPicPr>
                  <pic:blipFill>
                    <a:blip r:embed="rId8"/>
                    <a:stretch>
                      <a:fillRect/>
                    </a:stretch>
                  </pic:blipFill>
                  <pic:spPr>
                    <a:xfrm>
                      <a:off x="0" y="0"/>
                      <a:ext cx="5760720" cy="2783840"/>
                    </a:xfrm>
                    <a:prstGeom prst="rect">
                      <a:avLst/>
                    </a:prstGeom>
                  </pic:spPr>
                </pic:pic>
              </a:graphicData>
            </a:graphic>
          </wp:inline>
        </w:drawing>
      </w:r>
    </w:p>
    <w:p w14:paraId="2688079B" w14:textId="77777777" w:rsidR="001C05F8" w:rsidRPr="001143E4" w:rsidRDefault="001C05F8" w:rsidP="001C05F8">
      <w:pPr>
        <w:pStyle w:val="berschrift4"/>
        <w:rPr>
          <w:rFonts w:ascii="Arial" w:hAnsi="Arial" w:cs="Arial"/>
          <w:lang w:val="en-US"/>
        </w:rPr>
      </w:pPr>
      <w:r w:rsidRPr="001143E4">
        <w:rPr>
          <w:rFonts w:ascii="Arial" w:hAnsi="Arial" w:cs="Arial"/>
          <w:lang w:val="en-US"/>
        </w:rPr>
        <w:t xml:space="preserve">Step 1.5: Start the Add-on in the SAP Business One Client </w:t>
      </w:r>
    </w:p>
    <w:p w14:paraId="4B988599" w14:textId="77777777" w:rsidR="001C05F8" w:rsidRPr="001143E4" w:rsidRDefault="001C05F8" w:rsidP="001C05F8">
      <w:pPr>
        <w:numPr>
          <w:ilvl w:val="0"/>
          <w:numId w:val="6"/>
        </w:numPr>
        <w:rPr>
          <w:rFonts w:ascii="Arial" w:hAnsi="Arial" w:cs="Arial"/>
        </w:rPr>
      </w:pPr>
      <w:r w:rsidRPr="001143E4">
        <w:rPr>
          <w:rFonts w:ascii="Arial" w:hAnsi="Arial" w:cs="Arial"/>
          <w:lang w:val="en-US"/>
        </w:rPr>
        <w:t xml:space="preserve">Restart the SAP Business One Client and log in to the previously selected company database. </w:t>
      </w:r>
      <w:r w:rsidRPr="001143E4">
        <w:rPr>
          <w:rFonts w:ascii="Arial" w:hAnsi="Arial" w:cs="Arial"/>
        </w:rPr>
        <w:t xml:space="preserve">SAP will </w:t>
      </w:r>
      <w:proofErr w:type="spellStart"/>
      <w:r w:rsidRPr="001143E4">
        <w:rPr>
          <w:rFonts w:ascii="Arial" w:hAnsi="Arial" w:cs="Arial"/>
        </w:rPr>
        <w:t>automatically</w:t>
      </w:r>
      <w:proofErr w:type="spellEnd"/>
      <w:r w:rsidRPr="001143E4">
        <w:rPr>
          <w:rFonts w:ascii="Arial" w:hAnsi="Arial" w:cs="Arial"/>
        </w:rPr>
        <w:t xml:space="preserve"> </w:t>
      </w:r>
      <w:proofErr w:type="spellStart"/>
      <w:r w:rsidRPr="001143E4">
        <w:rPr>
          <w:rFonts w:ascii="Arial" w:hAnsi="Arial" w:cs="Arial"/>
        </w:rPr>
        <w:t>install</w:t>
      </w:r>
      <w:proofErr w:type="spellEnd"/>
      <w:r w:rsidRPr="001143E4">
        <w:rPr>
          <w:rFonts w:ascii="Arial" w:hAnsi="Arial" w:cs="Arial"/>
        </w:rPr>
        <w:t xml:space="preserve"> </w:t>
      </w:r>
      <w:proofErr w:type="spellStart"/>
      <w:r w:rsidRPr="001143E4">
        <w:rPr>
          <w:rFonts w:ascii="Arial" w:hAnsi="Arial" w:cs="Arial"/>
        </w:rPr>
        <w:t>the</w:t>
      </w:r>
      <w:proofErr w:type="spellEnd"/>
      <w:r w:rsidRPr="001143E4">
        <w:rPr>
          <w:rFonts w:ascii="Arial" w:hAnsi="Arial" w:cs="Arial"/>
        </w:rPr>
        <w:t xml:space="preserve"> </w:t>
      </w:r>
      <w:proofErr w:type="spellStart"/>
      <w:r w:rsidRPr="001143E4">
        <w:rPr>
          <w:rFonts w:ascii="Arial" w:hAnsi="Arial" w:cs="Arial"/>
        </w:rPr>
        <w:t>add</w:t>
      </w:r>
      <w:proofErr w:type="spellEnd"/>
      <w:r w:rsidRPr="001143E4">
        <w:rPr>
          <w:rFonts w:ascii="Arial" w:hAnsi="Arial" w:cs="Arial"/>
        </w:rPr>
        <w:t>-on.</w:t>
      </w:r>
    </w:p>
    <w:p w14:paraId="75B782FE" w14:textId="3C3A5B82" w:rsidR="001C05F8" w:rsidRPr="001143E4" w:rsidRDefault="001C05F8" w:rsidP="001C05F8">
      <w:pPr>
        <w:numPr>
          <w:ilvl w:val="0"/>
          <w:numId w:val="6"/>
        </w:numPr>
        <w:rPr>
          <w:rFonts w:ascii="Arial" w:hAnsi="Arial" w:cs="Arial"/>
          <w:lang w:val="en-US"/>
        </w:rPr>
      </w:pPr>
      <w:r w:rsidRPr="001143E4">
        <w:rPr>
          <w:rFonts w:ascii="Arial" w:hAnsi="Arial" w:cs="Arial"/>
          <w:lang w:val="en-US"/>
        </w:rPr>
        <w:t xml:space="preserve">Navigate again to </w:t>
      </w:r>
      <w:r w:rsidRPr="001143E4">
        <w:rPr>
          <w:rFonts w:ascii="Arial" w:hAnsi="Arial" w:cs="Arial"/>
          <w:b/>
          <w:bCs/>
          <w:lang w:val="en-US"/>
        </w:rPr>
        <w:t>Administration → Add-Ons → Add-on Manager</w:t>
      </w:r>
      <w:r w:rsidRPr="001143E4">
        <w:rPr>
          <w:rFonts w:ascii="Arial" w:hAnsi="Arial" w:cs="Arial"/>
          <w:lang w:val="en-US"/>
        </w:rPr>
        <w:t>.</w:t>
      </w:r>
    </w:p>
    <w:p w14:paraId="7377A5F7" w14:textId="185BEDB3" w:rsidR="001C05F8" w:rsidRPr="001143E4" w:rsidRDefault="001C05F8" w:rsidP="001C05F8">
      <w:pPr>
        <w:numPr>
          <w:ilvl w:val="0"/>
          <w:numId w:val="6"/>
        </w:numPr>
        <w:rPr>
          <w:rFonts w:ascii="Arial" w:hAnsi="Arial" w:cs="Arial"/>
          <w:lang w:val="en-US"/>
        </w:rPr>
      </w:pPr>
      <w:r w:rsidRPr="001143E4">
        <w:rPr>
          <w:rFonts w:ascii="Arial" w:hAnsi="Arial" w:cs="Arial"/>
          <w:lang w:val="en-US"/>
        </w:rPr>
        <w:t xml:space="preserve">The "Financial Suite LW" will now appear under the available add-ons with the status </w:t>
      </w:r>
      <w:r w:rsidRPr="001143E4">
        <w:rPr>
          <w:rFonts w:ascii="Arial" w:hAnsi="Arial" w:cs="Arial"/>
          <w:b/>
          <w:bCs/>
          <w:lang w:val="en-US"/>
        </w:rPr>
        <w:t>"Disconnected"</w:t>
      </w:r>
      <w:r w:rsidRPr="001143E4">
        <w:rPr>
          <w:rFonts w:ascii="Arial" w:hAnsi="Arial" w:cs="Arial"/>
          <w:lang w:val="en-US"/>
        </w:rPr>
        <w:t>.</w:t>
      </w:r>
    </w:p>
    <w:p w14:paraId="5702AEB0" w14:textId="1B7DCC4F" w:rsidR="001C05F8" w:rsidRPr="001143E4" w:rsidRDefault="001C05F8" w:rsidP="001C05F8">
      <w:pPr>
        <w:numPr>
          <w:ilvl w:val="0"/>
          <w:numId w:val="6"/>
        </w:numPr>
        <w:rPr>
          <w:rFonts w:ascii="Arial" w:hAnsi="Arial" w:cs="Arial"/>
          <w:lang w:val="en-US"/>
        </w:rPr>
      </w:pPr>
      <w:r w:rsidRPr="001143E4">
        <w:rPr>
          <w:rFonts w:ascii="Arial" w:hAnsi="Arial" w:cs="Arial"/>
          <w:lang w:val="en-US"/>
        </w:rPr>
        <w:t xml:space="preserve">Select the add-on and click </w:t>
      </w:r>
      <w:r w:rsidRPr="001143E4">
        <w:rPr>
          <w:rFonts w:ascii="Arial" w:hAnsi="Arial" w:cs="Arial"/>
          <w:b/>
          <w:bCs/>
          <w:lang w:val="en-US"/>
        </w:rPr>
        <w:t>"Start"</w:t>
      </w:r>
      <w:r w:rsidRPr="001143E4">
        <w:rPr>
          <w:rFonts w:ascii="Arial" w:hAnsi="Arial" w:cs="Arial"/>
          <w:lang w:val="en-US"/>
        </w:rPr>
        <w:t>.</w:t>
      </w:r>
    </w:p>
    <w:p w14:paraId="1CF47D6B" w14:textId="77777777" w:rsidR="001C05F8" w:rsidRPr="001143E4" w:rsidRDefault="001C05F8" w:rsidP="001C05F8">
      <w:pPr>
        <w:ind w:left="720"/>
        <w:rPr>
          <w:rFonts w:ascii="Arial" w:hAnsi="Arial" w:cs="Arial"/>
          <w:lang w:val="en-US"/>
        </w:rPr>
      </w:pPr>
      <w:r w:rsidRPr="001143E4">
        <w:rPr>
          <w:rFonts w:ascii="Arial" w:hAnsi="Arial" w:cs="Arial"/>
          <w:lang w:val="en-US"/>
        </w:rPr>
        <w:t>Confirm the following installation and start dialogs. The add-on will add new fields to your database, about which you will receive a notification.</w:t>
      </w:r>
    </w:p>
    <w:p w14:paraId="6A7C2AE4" w14:textId="77777777" w:rsidR="001C05F8" w:rsidRPr="001143E4" w:rsidRDefault="001C05F8" w:rsidP="001C05F8">
      <w:pPr>
        <w:ind w:left="720"/>
        <w:rPr>
          <w:rFonts w:ascii="Arial" w:hAnsi="Arial" w:cs="Arial"/>
        </w:rPr>
      </w:pPr>
      <w:r w:rsidRPr="001143E4">
        <w:rPr>
          <w:rFonts w:ascii="Arial" w:hAnsi="Arial" w:cs="Arial"/>
        </w:rPr>
        <w:t xml:space="preserve">Select </w:t>
      </w:r>
      <w:proofErr w:type="spellStart"/>
      <w:r w:rsidRPr="001143E4">
        <w:rPr>
          <w:rFonts w:ascii="Arial" w:hAnsi="Arial" w:cs="Arial"/>
        </w:rPr>
        <w:t>the</w:t>
      </w:r>
      <w:proofErr w:type="spellEnd"/>
      <w:r w:rsidRPr="001143E4">
        <w:rPr>
          <w:rFonts w:ascii="Arial" w:hAnsi="Arial" w:cs="Arial"/>
        </w:rPr>
        <w:t xml:space="preserve"> </w:t>
      </w:r>
      <w:proofErr w:type="spellStart"/>
      <w:r w:rsidRPr="001143E4">
        <w:rPr>
          <w:rFonts w:ascii="Arial" w:hAnsi="Arial" w:cs="Arial"/>
        </w:rPr>
        <w:t>logging</w:t>
      </w:r>
      <w:proofErr w:type="spellEnd"/>
      <w:r w:rsidRPr="001143E4">
        <w:rPr>
          <w:rFonts w:ascii="Arial" w:hAnsi="Arial" w:cs="Arial"/>
        </w:rPr>
        <w:t xml:space="preserve"> </w:t>
      </w:r>
      <w:proofErr w:type="spellStart"/>
      <w:r w:rsidRPr="001143E4">
        <w:rPr>
          <w:rFonts w:ascii="Arial" w:hAnsi="Arial" w:cs="Arial"/>
        </w:rPr>
        <w:t>mode</w:t>
      </w:r>
      <w:proofErr w:type="spellEnd"/>
      <w:r w:rsidRPr="001143E4">
        <w:rPr>
          <w:rFonts w:ascii="Arial" w:hAnsi="Arial" w:cs="Arial"/>
        </w:rPr>
        <w:t>:</w:t>
      </w:r>
    </w:p>
    <w:p w14:paraId="38864F6F" w14:textId="77777777" w:rsidR="001C05F8" w:rsidRPr="001143E4" w:rsidRDefault="001C05F8" w:rsidP="001C05F8">
      <w:pPr>
        <w:numPr>
          <w:ilvl w:val="1"/>
          <w:numId w:val="7"/>
        </w:numPr>
        <w:rPr>
          <w:rFonts w:ascii="Arial" w:hAnsi="Arial" w:cs="Arial"/>
          <w:lang w:val="en-US"/>
        </w:rPr>
      </w:pPr>
      <w:r w:rsidRPr="001143E4">
        <w:rPr>
          <w:rFonts w:ascii="Arial" w:hAnsi="Arial" w:cs="Arial"/>
          <w:b/>
          <w:bCs/>
          <w:lang w:val="en-US"/>
        </w:rPr>
        <w:t>Silent</w:t>
      </w:r>
      <w:r w:rsidRPr="001143E4">
        <w:rPr>
          <w:rFonts w:ascii="Arial" w:hAnsi="Arial" w:cs="Arial"/>
          <w:lang w:val="en-US"/>
        </w:rPr>
        <w:t>: In this mode, only error messages and essential information about the process are displayed.</w:t>
      </w:r>
    </w:p>
    <w:p w14:paraId="13A230AA" w14:textId="77777777" w:rsidR="001C05F8" w:rsidRPr="001143E4" w:rsidRDefault="001C05F8" w:rsidP="001C05F8">
      <w:pPr>
        <w:numPr>
          <w:ilvl w:val="1"/>
          <w:numId w:val="7"/>
        </w:numPr>
        <w:rPr>
          <w:rFonts w:ascii="Arial" w:hAnsi="Arial" w:cs="Arial"/>
          <w:lang w:val="en-US"/>
        </w:rPr>
      </w:pPr>
      <w:r w:rsidRPr="001143E4">
        <w:rPr>
          <w:rFonts w:ascii="Arial" w:hAnsi="Arial" w:cs="Arial"/>
          <w:b/>
          <w:bCs/>
          <w:lang w:val="en-US"/>
        </w:rPr>
        <w:t>Normal</w:t>
      </w:r>
      <w:r w:rsidRPr="001143E4">
        <w:rPr>
          <w:rFonts w:ascii="Arial" w:hAnsi="Arial" w:cs="Arial"/>
          <w:lang w:val="en-US"/>
        </w:rPr>
        <w:t>: In this mode, all process information is displayed in detail. You should only select "Normal" if errors have occurred in "Silent" mode.</w:t>
      </w:r>
    </w:p>
    <w:p w14:paraId="1CD3DCAB" w14:textId="77777777" w:rsidR="001C05F8" w:rsidRPr="001143E4" w:rsidRDefault="001C05F8" w:rsidP="001C05F8">
      <w:pPr>
        <w:ind w:left="720"/>
        <w:rPr>
          <w:rFonts w:ascii="Arial" w:hAnsi="Arial" w:cs="Arial"/>
          <w:lang w:val="en-US"/>
        </w:rPr>
      </w:pPr>
      <w:r w:rsidRPr="001143E4">
        <w:rPr>
          <w:rFonts w:ascii="Arial" w:hAnsi="Arial" w:cs="Arial"/>
          <w:lang w:val="en-US"/>
        </w:rPr>
        <w:t>After the database has been set up, the add-on will start. A success message will then appear in the system message window at the bottom left.</w:t>
      </w:r>
    </w:p>
    <w:p w14:paraId="06C53B7B" w14:textId="7D69139C" w:rsidR="001C05F8" w:rsidRPr="001143E4" w:rsidRDefault="001C05F8" w:rsidP="001C05F8">
      <w:pPr>
        <w:rPr>
          <w:rFonts w:ascii="Arial" w:hAnsi="Arial" w:cs="Arial"/>
        </w:rPr>
      </w:pPr>
      <w:r w:rsidRPr="001143E4">
        <w:rPr>
          <w:rFonts w:ascii="Arial" w:hAnsi="Arial" w:cs="Arial"/>
          <w:noProof/>
          <w:lang w:val="en-US"/>
        </w:rPr>
        <w:drawing>
          <wp:inline distT="0" distB="0" distL="0" distR="0" wp14:anchorId="4322500B" wp14:editId="16657FF4">
            <wp:extent cx="5096586" cy="1467055"/>
            <wp:effectExtent l="0" t="0" r="0" b="0"/>
            <wp:docPr id="1905239600" name="Picture 1" descr="A screenshot of a computer error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39600" name="Picture 1" descr="A screenshot of a computer error message&#10;&#10;AI-generated content may be incorrect."/>
                    <pic:cNvPicPr/>
                  </pic:nvPicPr>
                  <pic:blipFill>
                    <a:blip r:embed="rId9"/>
                    <a:stretch>
                      <a:fillRect/>
                    </a:stretch>
                  </pic:blipFill>
                  <pic:spPr>
                    <a:xfrm>
                      <a:off x="0" y="0"/>
                      <a:ext cx="5096586" cy="1467055"/>
                    </a:xfrm>
                    <a:prstGeom prst="rect">
                      <a:avLst/>
                    </a:prstGeom>
                  </pic:spPr>
                </pic:pic>
              </a:graphicData>
            </a:graphic>
          </wp:inline>
        </w:drawing>
      </w:r>
    </w:p>
    <w:p w14:paraId="4F8C7BE4" w14:textId="5B79C56C" w:rsidR="001C05F8" w:rsidRPr="001143E4" w:rsidRDefault="001C05F8" w:rsidP="001C05F8">
      <w:pPr>
        <w:rPr>
          <w:rFonts w:ascii="Arial" w:hAnsi="Arial" w:cs="Arial"/>
        </w:rPr>
      </w:pPr>
      <w:r w:rsidRPr="001143E4">
        <w:rPr>
          <w:rFonts w:ascii="Arial" w:hAnsi="Arial" w:cs="Arial"/>
          <w:noProof/>
          <w:lang w:val="en-US"/>
        </w:rPr>
        <w:lastRenderedPageBreak/>
        <w:drawing>
          <wp:inline distT="0" distB="0" distL="0" distR="0" wp14:anchorId="6997BA24" wp14:editId="7CCCE538">
            <wp:extent cx="5106113" cy="1495634"/>
            <wp:effectExtent l="0" t="0" r="0" b="9525"/>
            <wp:docPr id="1350200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00263" name="Picture 1" descr="A screenshot of a computer&#10;&#10;AI-generated content may be incorrect."/>
                    <pic:cNvPicPr/>
                  </pic:nvPicPr>
                  <pic:blipFill>
                    <a:blip r:embed="rId10"/>
                    <a:stretch>
                      <a:fillRect/>
                    </a:stretch>
                  </pic:blipFill>
                  <pic:spPr>
                    <a:xfrm>
                      <a:off x="0" y="0"/>
                      <a:ext cx="5106113" cy="1495634"/>
                    </a:xfrm>
                    <a:prstGeom prst="rect">
                      <a:avLst/>
                    </a:prstGeom>
                  </pic:spPr>
                </pic:pic>
              </a:graphicData>
            </a:graphic>
          </wp:inline>
        </w:drawing>
      </w:r>
    </w:p>
    <w:p w14:paraId="569F95AC" w14:textId="76C3444E" w:rsidR="001C05F8" w:rsidRPr="001143E4" w:rsidRDefault="001C05F8" w:rsidP="001C05F8">
      <w:pPr>
        <w:rPr>
          <w:rFonts w:ascii="Arial" w:hAnsi="Arial" w:cs="Arial"/>
        </w:rPr>
      </w:pPr>
      <w:r w:rsidRPr="001143E4">
        <w:rPr>
          <w:rFonts w:ascii="Arial" w:hAnsi="Arial" w:cs="Arial"/>
          <w:noProof/>
        </w:rPr>
        <w:drawing>
          <wp:inline distT="0" distB="0" distL="0" distR="0" wp14:anchorId="3C20606B" wp14:editId="4097254C">
            <wp:extent cx="5760720" cy="2693670"/>
            <wp:effectExtent l="0" t="0" r="0" b="0"/>
            <wp:docPr id="11945340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34058" name=""/>
                    <pic:cNvPicPr/>
                  </pic:nvPicPr>
                  <pic:blipFill>
                    <a:blip r:embed="rId11"/>
                    <a:stretch>
                      <a:fillRect/>
                    </a:stretch>
                  </pic:blipFill>
                  <pic:spPr>
                    <a:xfrm>
                      <a:off x="0" y="0"/>
                      <a:ext cx="5760720" cy="2693670"/>
                    </a:xfrm>
                    <a:prstGeom prst="rect">
                      <a:avLst/>
                    </a:prstGeom>
                  </pic:spPr>
                </pic:pic>
              </a:graphicData>
            </a:graphic>
          </wp:inline>
        </w:drawing>
      </w:r>
    </w:p>
    <w:p w14:paraId="5787895E" w14:textId="77777777" w:rsidR="001C05F8" w:rsidRPr="001143E4" w:rsidRDefault="001C05F8" w:rsidP="001C05F8">
      <w:pPr>
        <w:pStyle w:val="berschrift3"/>
        <w:rPr>
          <w:rFonts w:ascii="Arial" w:hAnsi="Arial" w:cs="Arial"/>
          <w:lang w:val="en-US"/>
        </w:rPr>
      </w:pPr>
      <w:r w:rsidRPr="001143E4">
        <w:rPr>
          <w:rFonts w:ascii="Arial" w:hAnsi="Arial" w:cs="Arial"/>
          <w:lang w:val="en-US"/>
        </w:rPr>
        <w:t xml:space="preserve">Part 2: Module and License Import in </w:t>
      </w:r>
      <w:proofErr w:type="spellStart"/>
      <w:r w:rsidRPr="001143E4">
        <w:rPr>
          <w:rFonts w:ascii="Arial" w:hAnsi="Arial" w:cs="Arial"/>
          <w:lang w:val="en-US"/>
        </w:rPr>
        <w:t>Xs</w:t>
      </w:r>
      <w:proofErr w:type="spellEnd"/>
      <w:r w:rsidRPr="001143E4">
        <w:rPr>
          <w:rFonts w:ascii="Arial" w:hAnsi="Arial" w:cs="Arial"/>
          <w:lang w:val="en-US"/>
        </w:rPr>
        <w:t xml:space="preserve"> Admin </w:t>
      </w:r>
    </w:p>
    <w:p w14:paraId="05ADB105" w14:textId="77777777" w:rsidR="001C05F8" w:rsidRPr="001143E4" w:rsidRDefault="001C05F8" w:rsidP="001C05F8">
      <w:pPr>
        <w:rPr>
          <w:rFonts w:ascii="Arial" w:hAnsi="Arial" w:cs="Arial"/>
          <w:lang w:val="en-US"/>
        </w:rPr>
      </w:pPr>
      <w:r w:rsidRPr="001143E4">
        <w:rPr>
          <w:rFonts w:ascii="Arial" w:hAnsi="Arial" w:cs="Arial"/>
          <w:lang w:val="en-US"/>
        </w:rPr>
        <w:t>After the add-on has been started in the client, the specific modules and the corresponding license must be imported.</w:t>
      </w:r>
    </w:p>
    <w:p w14:paraId="736CC66F" w14:textId="77777777" w:rsidR="001C05F8" w:rsidRPr="001143E4" w:rsidRDefault="001C05F8" w:rsidP="001C05F8">
      <w:pPr>
        <w:pStyle w:val="berschrift4"/>
        <w:rPr>
          <w:rFonts w:ascii="Arial" w:hAnsi="Arial" w:cs="Arial"/>
          <w:lang w:val="en-US"/>
        </w:rPr>
      </w:pPr>
      <w:r w:rsidRPr="001143E4">
        <w:rPr>
          <w:rFonts w:ascii="Arial" w:hAnsi="Arial" w:cs="Arial"/>
          <w:lang w:val="en-US"/>
        </w:rPr>
        <w:t xml:space="preserve">Step 2.1: Open XS Module Management </w:t>
      </w:r>
    </w:p>
    <w:p w14:paraId="01B1D1CD" w14:textId="68741DBE" w:rsidR="001C05F8" w:rsidRPr="001143E4" w:rsidRDefault="001C05F8" w:rsidP="001C05F8">
      <w:pPr>
        <w:rPr>
          <w:rFonts w:ascii="Arial" w:hAnsi="Arial" w:cs="Arial"/>
          <w:lang w:val="en-US"/>
        </w:rPr>
      </w:pPr>
      <w:r w:rsidRPr="001143E4">
        <w:rPr>
          <w:rFonts w:ascii="Arial" w:hAnsi="Arial" w:cs="Arial"/>
          <w:lang w:val="en-US"/>
        </w:rPr>
        <w:t xml:space="preserve">In the SAP Business One Client, navigate to </w:t>
      </w:r>
      <w:r w:rsidRPr="001143E4">
        <w:rPr>
          <w:rFonts w:ascii="Arial" w:hAnsi="Arial" w:cs="Arial"/>
          <w:b/>
          <w:bCs/>
          <w:lang w:val="en-US"/>
        </w:rPr>
        <w:t xml:space="preserve">Administration → Add-ons → </w:t>
      </w:r>
      <w:proofErr w:type="spellStart"/>
      <w:r w:rsidRPr="001143E4">
        <w:rPr>
          <w:rFonts w:ascii="Arial" w:hAnsi="Arial" w:cs="Arial"/>
          <w:b/>
          <w:bCs/>
          <w:lang w:val="en-US"/>
        </w:rPr>
        <w:t>Xsphere</w:t>
      </w:r>
      <w:proofErr w:type="spellEnd"/>
      <w:r w:rsidRPr="001143E4">
        <w:rPr>
          <w:rFonts w:ascii="Arial" w:hAnsi="Arial" w:cs="Arial"/>
          <w:b/>
          <w:bCs/>
          <w:lang w:val="en-US"/>
        </w:rPr>
        <w:t xml:space="preserve"> Module → XS Admin</w:t>
      </w:r>
      <w:r w:rsidRPr="001143E4">
        <w:rPr>
          <w:rFonts w:ascii="Arial" w:hAnsi="Arial" w:cs="Arial"/>
          <w:lang w:val="en-US"/>
        </w:rPr>
        <w:t>.</w:t>
      </w:r>
    </w:p>
    <w:p w14:paraId="1DCA45B2" w14:textId="720C410A" w:rsidR="001C05F8" w:rsidRPr="001143E4" w:rsidRDefault="001C05F8" w:rsidP="001C05F8">
      <w:pPr>
        <w:rPr>
          <w:rFonts w:ascii="Arial" w:hAnsi="Arial" w:cs="Arial"/>
        </w:rPr>
      </w:pPr>
      <w:r w:rsidRPr="001143E4">
        <w:rPr>
          <w:rFonts w:ascii="Arial" w:hAnsi="Arial" w:cs="Arial"/>
          <w:noProof/>
        </w:rPr>
        <w:drawing>
          <wp:inline distT="0" distB="0" distL="0" distR="0" wp14:anchorId="5B280036" wp14:editId="276BAD69">
            <wp:extent cx="5760720" cy="2588260"/>
            <wp:effectExtent l="0" t="0" r="0" b="2540"/>
            <wp:docPr id="257656750" name="Grafik 1" descr="Ein Bild, das Text, Screenshot, Software,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56750" name="Grafik 1" descr="Ein Bild, das Text, Screenshot, Software, Computersymbol enthält.&#10;&#10;KI-generierte Inhalte können fehlerhaft sein."/>
                    <pic:cNvPicPr/>
                  </pic:nvPicPr>
                  <pic:blipFill>
                    <a:blip r:embed="rId12"/>
                    <a:stretch>
                      <a:fillRect/>
                    </a:stretch>
                  </pic:blipFill>
                  <pic:spPr>
                    <a:xfrm>
                      <a:off x="0" y="0"/>
                      <a:ext cx="5760720" cy="2588260"/>
                    </a:xfrm>
                    <a:prstGeom prst="rect">
                      <a:avLst/>
                    </a:prstGeom>
                  </pic:spPr>
                </pic:pic>
              </a:graphicData>
            </a:graphic>
          </wp:inline>
        </w:drawing>
      </w:r>
    </w:p>
    <w:p w14:paraId="73E0752F" w14:textId="77777777" w:rsidR="001C05F8" w:rsidRPr="001143E4" w:rsidRDefault="001C05F8" w:rsidP="001C05F8">
      <w:pPr>
        <w:pStyle w:val="berschrift4"/>
        <w:rPr>
          <w:rFonts w:ascii="Arial" w:hAnsi="Arial" w:cs="Arial"/>
        </w:rPr>
      </w:pPr>
      <w:proofErr w:type="spellStart"/>
      <w:r w:rsidRPr="001143E4">
        <w:rPr>
          <w:rFonts w:ascii="Arial" w:hAnsi="Arial" w:cs="Arial"/>
        </w:rPr>
        <w:t>Step</w:t>
      </w:r>
      <w:proofErr w:type="spellEnd"/>
      <w:r w:rsidRPr="001143E4">
        <w:rPr>
          <w:rFonts w:ascii="Arial" w:hAnsi="Arial" w:cs="Arial"/>
        </w:rPr>
        <w:t xml:space="preserve"> 2.2: Import Modules </w:t>
      </w:r>
    </w:p>
    <w:p w14:paraId="68BDC49B" w14:textId="3FFD6BEE" w:rsidR="001C05F8" w:rsidRPr="001143E4" w:rsidRDefault="001C05F8" w:rsidP="001C05F8">
      <w:pPr>
        <w:numPr>
          <w:ilvl w:val="0"/>
          <w:numId w:val="10"/>
        </w:numPr>
        <w:rPr>
          <w:rFonts w:ascii="Arial" w:hAnsi="Arial" w:cs="Arial"/>
          <w:lang w:val="en-US"/>
        </w:rPr>
      </w:pPr>
      <w:r w:rsidRPr="001143E4">
        <w:rPr>
          <w:rFonts w:ascii="Arial" w:hAnsi="Arial" w:cs="Arial"/>
          <w:lang w:val="en-US"/>
        </w:rPr>
        <w:t>In the "</w:t>
      </w:r>
      <w:proofErr w:type="spellStart"/>
      <w:r w:rsidRPr="001143E4">
        <w:rPr>
          <w:rFonts w:ascii="Arial" w:hAnsi="Arial" w:cs="Arial"/>
          <w:lang w:val="en-US"/>
        </w:rPr>
        <w:t>Xs</w:t>
      </w:r>
      <w:proofErr w:type="spellEnd"/>
      <w:r w:rsidRPr="001143E4">
        <w:rPr>
          <w:rFonts w:ascii="Arial" w:hAnsi="Arial" w:cs="Arial"/>
          <w:lang w:val="en-US"/>
        </w:rPr>
        <w:t xml:space="preserve"> Module Management" window, click the </w:t>
      </w:r>
      <w:r w:rsidRPr="001143E4">
        <w:rPr>
          <w:rFonts w:ascii="Arial" w:hAnsi="Arial" w:cs="Arial"/>
          <w:b/>
          <w:bCs/>
          <w:lang w:val="en-US"/>
        </w:rPr>
        <w:t>"Import"</w:t>
      </w:r>
      <w:r w:rsidRPr="001143E4">
        <w:rPr>
          <w:rFonts w:ascii="Arial" w:hAnsi="Arial" w:cs="Arial"/>
          <w:lang w:val="en-US"/>
        </w:rPr>
        <w:t xml:space="preserve"> button.</w:t>
      </w:r>
    </w:p>
    <w:p w14:paraId="674E2F27" w14:textId="219BDECD" w:rsidR="001C05F8" w:rsidRPr="001143E4" w:rsidRDefault="001C05F8" w:rsidP="001C05F8">
      <w:pPr>
        <w:numPr>
          <w:ilvl w:val="0"/>
          <w:numId w:val="10"/>
        </w:numPr>
        <w:rPr>
          <w:rFonts w:ascii="Arial" w:hAnsi="Arial" w:cs="Arial"/>
          <w:lang w:val="en-US"/>
        </w:rPr>
      </w:pPr>
      <w:r w:rsidRPr="001143E4">
        <w:rPr>
          <w:rFonts w:ascii="Arial" w:hAnsi="Arial" w:cs="Arial"/>
          <w:lang w:val="en-US"/>
        </w:rPr>
        <w:lastRenderedPageBreak/>
        <w:t xml:space="preserve">Select the module package file (e.g., </w:t>
      </w:r>
      <w:proofErr w:type="spellStart"/>
      <w:r w:rsidRPr="001143E4">
        <w:rPr>
          <w:rFonts w:ascii="Arial" w:hAnsi="Arial" w:cs="Arial"/>
          <w:lang w:val="en-US"/>
        </w:rPr>
        <w:t>VPSFinancialSuiteVYYYY.MM.DD.XsPack</w:t>
      </w:r>
      <w:proofErr w:type="spellEnd"/>
      <w:r w:rsidRPr="001143E4">
        <w:rPr>
          <w:rFonts w:ascii="Arial" w:hAnsi="Arial" w:cs="Arial"/>
          <w:lang w:val="en-US"/>
        </w:rPr>
        <w:t xml:space="preserve">) to import all </w:t>
      </w:r>
      <w:proofErr w:type="gramStart"/>
      <w:r w:rsidRPr="001143E4">
        <w:rPr>
          <w:rFonts w:ascii="Arial" w:hAnsi="Arial" w:cs="Arial"/>
          <w:lang w:val="en-US"/>
        </w:rPr>
        <w:t>modules, or</w:t>
      </w:r>
      <w:proofErr w:type="gramEnd"/>
      <w:r w:rsidRPr="001143E4">
        <w:rPr>
          <w:rFonts w:ascii="Arial" w:hAnsi="Arial" w:cs="Arial"/>
          <w:lang w:val="en-US"/>
        </w:rPr>
        <w:t xml:space="preserve"> select individual module files.</w:t>
      </w:r>
    </w:p>
    <w:p w14:paraId="2002F0C0" w14:textId="77777777" w:rsidR="001C05F8" w:rsidRPr="001143E4" w:rsidRDefault="001C05F8" w:rsidP="001C05F8">
      <w:pPr>
        <w:numPr>
          <w:ilvl w:val="0"/>
          <w:numId w:val="11"/>
        </w:numPr>
        <w:rPr>
          <w:rFonts w:ascii="Arial" w:hAnsi="Arial" w:cs="Arial"/>
          <w:lang w:val="en-US"/>
        </w:rPr>
      </w:pPr>
      <w:r w:rsidRPr="001143E4">
        <w:rPr>
          <w:rFonts w:ascii="Arial" w:hAnsi="Arial" w:cs="Arial"/>
          <w:lang w:val="en-US"/>
        </w:rPr>
        <w:t>The imported modules will now appear in the list.</w:t>
      </w:r>
    </w:p>
    <w:p w14:paraId="2BDABD88" w14:textId="77777777" w:rsidR="001C05F8" w:rsidRPr="001143E4" w:rsidRDefault="001C05F8" w:rsidP="001C05F8">
      <w:pPr>
        <w:rPr>
          <w:rFonts w:ascii="Arial" w:hAnsi="Arial" w:cs="Arial"/>
        </w:rPr>
      </w:pPr>
      <w:r w:rsidRPr="001143E4">
        <w:rPr>
          <w:rFonts w:ascii="Arial" w:hAnsi="Arial" w:cs="Arial"/>
          <w:b/>
          <w:bCs/>
          <w:lang w:val="en-US"/>
        </w:rPr>
        <w:t>Note</w:t>
      </w:r>
      <w:r w:rsidRPr="001143E4">
        <w:rPr>
          <w:rFonts w:ascii="Arial" w:hAnsi="Arial" w:cs="Arial"/>
          <w:lang w:val="en-US"/>
        </w:rPr>
        <w:t xml:space="preserve">: The "Start Priority" column determines the start order of the modules. </w:t>
      </w:r>
      <w:r w:rsidRPr="001143E4">
        <w:rPr>
          <w:rFonts w:ascii="Arial" w:hAnsi="Arial" w:cs="Arial"/>
        </w:rPr>
        <w:t xml:space="preserve">The </w:t>
      </w:r>
      <w:proofErr w:type="spellStart"/>
      <w:r w:rsidRPr="001143E4">
        <w:rPr>
          <w:rFonts w:ascii="Arial" w:hAnsi="Arial" w:cs="Arial"/>
        </w:rPr>
        <w:t>higher</w:t>
      </w:r>
      <w:proofErr w:type="spellEnd"/>
      <w:r w:rsidRPr="001143E4">
        <w:rPr>
          <w:rFonts w:ascii="Arial" w:hAnsi="Arial" w:cs="Arial"/>
        </w:rPr>
        <w:t xml:space="preserve"> </w:t>
      </w:r>
      <w:proofErr w:type="spellStart"/>
      <w:r w:rsidRPr="001143E4">
        <w:rPr>
          <w:rFonts w:ascii="Arial" w:hAnsi="Arial" w:cs="Arial"/>
        </w:rPr>
        <w:t>the</w:t>
      </w:r>
      <w:proofErr w:type="spellEnd"/>
      <w:r w:rsidRPr="001143E4">
        <w:rPr>
          <w:rFonts w:ascii="Arial" w:hAnsi="Arial" w:cs="Arial"/>
        </w:rPr>
        <w:t xml:space="preserve"> </w:t>
      </w:r>
      <w:proofErr w:type="spellStart"/>
      <w:r w:rsidRPr="001143E4">
        <w:rPr>
          <w:rFonts w:ascii="Arial" w:hAnsi="Arial" w:cs="Arial"/>
        </w:rPr>
        <w:t>number</w:t>
      </w:r>
      <w:proofErr w:type="spellEnd"/>
      <w:r w:rsidRPr="001143E4">
        <w:rPr>
          <w:rFonts w:ascii="Arial" w:hAnsi="Arial" w:cs="Arial"/>
        </w:rPr>
        <w:t xml:space="preserve">, </w:t>
      </w:r>
      <w:proofErr w:type="spellStart"/>
      <w:r w:rsidRPr="001143E4">
        <w:rPr>
          <w:rFonts w:ascii="Arial" w:hAnsi="Arial" w:cs="Arial"/>
        </w:rPr>
        <w:t>the</w:t>
      </w:r>
      <w:proofErr w:type="spellEnd"/>
      <w:r w:rsidRPr="001143E4">
        <w:rPr>
          <w:rFonts w:ascii="Arial" w:hAnsi="Arial" w:cs="Arial"/>
        </w:rPr>
        <w:t xml:space="preserve"> </w:t>
      </w:r>
      <w:proofErr w:type="spellStart"/>
      <w:r w:rsidRPr="001143E4">
        <w:rPr>
          <w:rFonts w:ascii="Arial" w:hAnsi="Arial" w:cs="Arial"/>
        </w:rPr>
        <w:t>later</w:t>
      </w:r>
      <w:proofErr w:type="spellEnd"/>
      <w:r w:rsidRPr="001143E4">
        <w:rPr>
          <w:rFonts w:ascii="Arial" w:hAnsi="Arial" w:cs="Arial"/>
        </w:rPr>
        <w:t xml:space="preserve"> </w:t>
      </w:r>
      <w:proofErr w:type="spellStart"/>
      <w:r w:rsidRPr="001143E4">
        <w:rPr>
          <w:rFonts w:ascii="Arial" w:hAnsi="Arial" w:cs="Arial"/>
        </w:rPr>
        <w:t>the</w:t>
      </w:r>
      <w:proofErr w:type="spellEnd"/>
      <w:r w:rsidRPr="001143E4">
        <w:rPr>
          <w:rFonts w:ascii="Arial" w:hAnsi="Arial" w:cs="Arial"/>
        </w:rPr>
        <w:t xml:space="preserve"> </w:t>
      </w:r>
      <w:proofErr w:type="spellStart"/>
      <w:r w:rsidRPr="001143E4">
        <w:rPr>
          <w:rFonts w:ascii="Arial" w:hAnsi="Arial" w:cs="Arial"/>
        </w:rPr>
        <w:t>module</w:t>
      </w:r>
      <w:proofErr w:type="spellEnd"/>
      <w:r w:rsidRPr="001143E4">
        <w:rPr>
          <w:rFonts w:ascii="Arial" w:hAnsi="Arial" w:cs="Arial"/>
        </w:rPr>
        <w:t xml:space="preserve"> </w:t>
      </w:r>
      <w:proofErr w:type="spellStart"/>
      <w:r w:rsidRPr="001143E4">
        <w:rPr>
          <w:rFonts w:ascii="Arial" w:hAnsi="Arial" w:cs="Arial"/>
        </w:rPr>
        <w:t>starts</w:t>
      </w:r>
      <w:proofErr w:type="spellEnd"/>
      <w:r w:rsidRPr="001143E4">
        <w:rPr>
          <w:rFonts w:ascii="Arial" w:hAnsi="Arial" w:cs="Arial"/>
        </w:rPr>
        <w:t>.</w:t>
      </w:r>
    </w:p>
    <w:p w14:paraId="2F5D20F6" w14:textId="6EC879C9" w:rsidR="001C05F8" w:rsidRPr="001143E4" w:rsidRDefault="001C05F8" w:rsidP="001C05F8">
      <w:pPr>
        <w:rPr>
          <w:rFonts w:ascii="Arial" w:hAnsi="Arial" w:cs="Arial"/>
        </w:rPr>
      </w:pPr>
      <w:r w:rsidRPr="001143E4">
        <w:rPr>
          <w:rFonts w:ascii="Arial" w:hAnsi="Arial" w:cs="Arial"/>
          <w:noProof/>
        </w:rPr>
        <w:drawing>
          <wp:inline distT="0" distB="0" distL="0" distR="0" wp14:anchorId="1BF4FAD3" wp14:editId="475BB58F">
            <wp:extent cx="5760720" cy="2762250"/>
            <wp:effectExtent l="0" t="0" r="0" b="0"/>
            <wp:docPr id="727904555" name="Grafik 1" descr="Ein Bild, das Text, Software, Screenshot,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04555" name="Grafik 1" descr="Ein Bild, das Text, Software, Screenshot, Multimedia-Software enthält.&#10;&#10;KI-generierte Inhalte können fehlerhaft sein."/>
                    <pic:cNvPicPr/>
                  </pic:nvPicPr>
                  <pic:blipFill>
                    <a:blip r:embed="rId13"/>
                    <a:stretch>
                      <a:fillRect/>
                    </a:stretch>
                  </pic:blipFill>
                  <pic:spPr>
                    <a:xfrm>
                      <a:off x="0" y="0"/>
                      <a:ext cx="5760720" cy="2762250"/>
                    </a:xfrm>
                    <a:prstGeom prst="rect">
                      <a:avLst/>
                    </a:prstGeom>
                  </pic:spPr>
                </pic:pic>
              </a:graphicData>
            </a:graphic>
          </wp:inline>
        </w:drawing>
      </w:r>
    </w:p>
    <w:p w14:paraId="01A5E4B3" w14:textId="77777777" w:rsidR="001C05F8" w:rsidRPr="001143E4" w:rsidRDefault="001C05F8" w:rsidP="001C05F8">
      <w:pPr>
        <w:pStyle w:val="berschrift4"/>
        <w:rPr>
          <w:rFonts w:ascii="Arial" w:hAnsi="Arial" w:cs="Arial"/>
        </w:rPr>
      </w:pPr>
      <w:proofErr w:type="spellStart"/>
      <w:r w:rsidRPr="001143E4">
        <w:rPr>
          <w:rFonts w:ascii="Arial" w:hAnsi="Arial" w:cs="Arial"/>
        </w:rPr>
        <w:t>Step</w:t>
      </w:r>
      <w:proofErr w:type="spellEnd"/>
      <w:r w:rsidRPr="001143E4">
        <w:rPr>
          <w:rFonts w:ascii="Arial" w:hAnsi="Arial" w:cs="Arial"/>
        </w:rPr>
        <w:t xml:space="preserve"> 2.3: Request License </w:t>
      </w:r>
    </w:p>
    <w:p w14:paraId="363EC0AF" w14:textId="1944EFCB" w:rsidR="001C05F8" w:rsidRPr="001143E4" w:rsidRDefault="001C05F8" w:rsidP="001C05F8">
      <w:pPr>
        <w:numPr>
          <w:ilvl w:val="0"/>
          <w:numId w:val="12"/>
        </w:numPr>
        <w:rPr>
          <w:rFonts w:ascii="Arial" w:hAnsi="Arial" w:cs="Arial"/>
          <w:lang w:val="en-US"/>
        </w:rPr>
      </w:pPr>
      <w:r w:rsidRPr="001143E4">
        <w:rPr>
          <w:rFonts w:ascii="Arial" w:hAnsi="Arial" w:cs="Arial"/>
          <w:lang w:val="en-US"/>
        </w:rPr>
        <w:t xml:space="preserve">Click the </w:t>
      </w:r>
      <w:r w:rsidRPr="001143E4">
        <w:rPr>
          <w:rFonts w:ascii="Arial" w:hAnsi="Arial" w:cs="Arial"/>
          <w:b/>
          <w:bCs/>
          <w:lang w:val="en-US"/>
        </w:rPr>
        <w:t>"Request License"</w:t>
      </w:r>
      <w:r w:rsidRPr="001143E4">
        <w:rPr>
          <w:rFonts w:ascii="Arial" w:hAnsi="Arial" w:cs="Arial"/>
          <w:lang w:val="en-US"/>
        </w:rPr>
        <w:t xml:space="preserve"> button.</w:t>
      </w:r>
    </w:p>
    <w:p w14:paraId="7075D78E" w14:textId="76F809AD" w:rsidR="001C05F8" w:rsidRPr="001143E4" w:rsidRDefault="001C05F8" w:rsidP="001C05F8">
      <w:pPr>
        <w:numPr>
          <w:ilvl w:val="0"/>
          <w:numId w:val="12"/>
        </w:numPr>
        <w:rPr>
          <w:rFonts w:ascii="Arial" w:hAnsi="Arial" w:cs="Arial"/>
          <w:lang w:val="en-US"/>
        </w:rPr>
      </w:pPr>
      <w:r w:rsidRPr="001143E4">
        <w:rPr>
          <w:rFonts w:ascii="Arial" w:hAnsi="Arial" w:cs="Arial"/>
          <w:lang w:val="en-US"/>
        </w:rPr>
        <w:t>Save the %</w:t>
      </w:r>
      <w:proofErr w:type="spellStart"/>
      <w:r w:rsidRPr="001143E4">
        <w:rPr>
          <w:rFonts w:ascii="Arial" w:hAnsi="Arial" w:cs="Arial"/>
          <w:lang w:val="en-US"/>
        </w:rPr>
        <w:t>CompanyName</w:t>
      </w:r>
      <w:proofErr w:type="spellEnd"/>
      <w:proofErr w:type="gramStart"/>
      <w:r w:rsidRPr="001143E4">
        <w:rPr>
          <w:rFonts w:ascii="Arial" w:hAnsi="Arial" w:cs="Arial"/>
          <w:lang w:val="en-US"/>
        </w:rPr>
        <w:t>%.</w:t>
      </w:r>
      <w:proofErr w:type="spellStart"/>
      <w:r w:rsidRPr="001143E4">
        <w:rPr>
          <w:rFonts w:ascii="Arial" w:hAnsi="Arial" w:cs="Arial"/>
          <w:lang w:val="en-US"/>
        </w:rPr>
        <w:t>LicPack</w:t>
      </w:r>
      <w:proofErr w:type="spellEnd"/>
      <w:proofErr w:type="gramEnd"/>
      <w:r w:rsidRPr="001143E4">
        <w:rPr>
          <w:rFonts w:ascii="Arial" w:hAnsi="Arial" w:cs="Arial"/>
          <w:lang w:val="en-US"/>
        </w:rPr>
        <w:t xml:space="preserve"> file.</w:t>
      </w:r>
    </w:p>
    <w:p w14:paraId="424CF26C" w14:textId="77777777" w:rsidR="001C05F8" w:rsidRPr="001143E4" w:rsidRDefault="001C05F8" w:rsidP="001C05F8">
      <w:pPr>
        <w:numPr>
          <w:ilvl w:val="0"/>
          <w:numId w:val="13"/>
        </w:numPr>
        <w:rPr>
          <w:rFonts w:ascii="Arial" w:hAnsi="Arial" w:cs="Arial"/>
          <w:lang w:val="en-US"/>
        </w:rPr>
      </w:pPr>
      <w:r w:rsidRPr="001143E4">
        <w:rPr>
          <w:rFonts w:ascii="Arial" w:hAnsi="Arial" w:cs="Arial"/>
          <w:lang w:val="en-US"/>
        </w:rPr>
        <w:t>With the help of this file, your Versino contact person can create a license for you.</w:t>
      </w:r>
    </w:p>
    <w:p w14:paraId="78075AC7" w14:textId="4D32798E" w:rsidR="005B0481" w:rsidRPr="001143E4" w:rsidRDefault="005B0481" w:rsidP="005B0481">
      <w:pPr>
        <w:rPr>
          <w:rFonts w:ascii="Arial" w:hAnsi="Arial" w:cs="Arial"/>
          <w:lang w:val="en-US"/>
        </w:rPr>
      </w:pPr>
      <w:r w:rsidRPr="001143E4">
        <w:rPr>
          <w:rFonts w:ascii="Arial" w:hAnsi="Arial" w:cs="Arial"/>
          <w:noProof/>
        </w:rPr>
        <w:drawing>
          <wp:inline distT="0" distB="0" distL="0" distR="0" wp14:anchorId="246E20C4" wp14:editId="10D369F4">
            <wp:extent cx="5760720" cy="3460115"/>
            <wp:effectExtent l="0" t="0" r="0" b="6985"/>
            <wp:docPr id="464317250" name="Grafik 1" descr="Ein Bild, das Text, Software, Screenshot, Computersymbo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17250" name="Grafik 1" descr="Ein Bild, das Text, Software, Screenshot, Computersymbol enthält.&#10;&#10;KI-generierte Inhalte können fehlerhaft sein."/>
                    <pic:cNvPicPr/>
                  </pic:nvPicPr>
                  <pic:blipFill>
                    <a:blip r:embed="rId14"/>
                    <a:stretch>
                      <a:fillRect/>
                    </a:stretch>
                  </pic:blipFill>
                  <pic:spPr>
                    <a:xfrm>
                      <a:off x="0" y="0"/>
                      <a:ext cx="5760720" cy="3460115"/>
                    </a:xfrm>
                    <a:prstGeom prst="rect">
                      <a:avLst/>
                    </a:prstGeom>
                  </pic:spPr>
                </pic:pic>
              </a:graphicData>
            </a:graphic>
          </wp:inline>
        </w:drawing>
      </w:r>
    </w:p>
    <w:p w14:paraId="1CFCFC84" w14:textId="77777777" w:rsidR="001C05F8" w:rsidRPr="001143E4" w:rsidRDefault="001C05F8" w:rsidP="005B0481">
      <w:pPr>
        <w:pStyle w:val="berschrift4"/>
        <w:rPr>
          <w:rFonts w:ascii="Arial" w:hAnsi="Arial" w:cs="Arial"/>
        </w:rPr>
      </w:pPr>
      <w:proofErr w:type="spellStart"/>
      <w:r w:rsidRPr="001143E4">
        <w:rPr>
          <w:rFonts w:ascii="Arial" w:hAnsi="Arial" w:cs="Arial"/>
        </w:rPr>
        <w:t>Step</w:t>
      </w:r>
      <w:proofErr w:type="spellEnd"/>
      <w:r w:rsidRPr="001143E4">
        <w:rPr>
          <w:rFonts w:ascii="Arial" w:hAnsi="Arial" w:cs="Arial"/>
        </w:rPr>
        <w:t xml:space="preserve"> 2.4: Import License </w:t>
      </w:r>
    </w:p>
    <w:p w14:paraId="58B98C04" w14:textId="13F95EAB" w:rsidR="001C05F8" w:rsidRPr="001143E4" w:rsidRDefault="001C05F8" w:rsidP="005B0481">
      <w:pPr>
        <w:pStyle w:val="Listenabsatz"/>
        <w:numPr>
          <w:ilvl w:val="0"/>
          <w:numId w:val="13"/>
        </w:numPr>
        <w:rPr>
          <w:rFonts w:ascii="Arial" w:hAnsi="Arial" w:cs="Arial"/>
          <w:lang w:val="en-US"/>
        </w:rPr>
      </w:pPr>
      <w:r w:rsidRPr="001143E4">
        <w:rPr>
          <w:rFonts w:ascii="Arial" w:hAnsi="Arial" w:cs="Arial"/>
          <w:lang w:val="en-US"/>
        </w:rPr>
        <w:t xml:space="preserve">Click the </w:t>
      </w:r>
      <w:r w:rsidRPr="001143E4">
        <w:rPr>
          <w:rFonts w:ascii="Arial" w:hAnsi="Arial" w:cs="Arial"/>
          <w:b/>
          <w:bCs/>
          <w:lang w:val="en-US"/>
        </w:rPr>
        <w:t>"Import"</w:t>
      </w:r>
      <w:r w:rsidRPr="001143E4">
        <w:rPr>
          <w:rFonts w:ascii="Arial" w:hAnsi="Arial" w:cs="Arial"/>
          <w:lang w:val="en-US"/>
        </w:rPr>
        <w:t xml:space="preserve"> button again.</w:t>
      </w:r>
    </w:p>
    <w:p w14:paraId="07AD66B5" w14:textId="76B307A6" w:rsidR="001C05F8" w:rsidRPr="001143E4" w:rsidRDefault="001C05F8" w:rsidP="005B0481">
      <w:pPr>
        <w:numPr>
          <w:ilvl w:val="0"/>
          <w:numId w:val="13"/>
        </w:numPr>
        <w:rPr>
          <w:rFonts w:ascii="Arial" w:hAnsi="Arial" w:cs="Arial"/>
          <w:lang w:val="en-US"/>
        </w:rPr>
      </w:pPr>
      <w:r w:rsidRPr="001143E4">
        <w:rPr>
          <w:rFonts w:ascii="Arial" w:hAnsi="Arial" w:cs="Arial"/>
          <w:lang w:val="en-US"/>
        </w:rPr>
        <w:lastRenderedPageBreak/>
        <w:t>Select the license file provided by Versino (e.g., %</w:t>
      </w:r>
      <w:proofErr w:type="spellStart"/>
      <w:r w:rsidRPr="001143E4">
        <w:rPr>
          <w:rFonts w:ascii="Arial" w:hAnsi="Arial" w:cs="Arial"/>
          <w:lang w:val="en-US"/>
        </w:rPr>
        <w:t>CompanyName</w:t>
      </w:r>
      <w:proofErr w:type="spellEnd"/>
      <w:proofErr w:type="gramStart"/>
      <w:r w:rsidRPr="001143E4">
        <w:rPr>
          <w:rFonts w:ascii="Arial" w:hAnsi="Arial" w:cs="Arial"/>
          <w:lang w:val="en-US"/>
        </w:rPr>
        <w:t>%.</w:t>
      </w:r>
      <w:proofErr w:type="spellStart"/>
      <w:r w:rsidRPr="001143E4">
        <w:rPr>
          <w:rFonts w:ascii="Arial" w:hAnsi="Arial" w:cs="Arial"/>
          <w:lang w:val="en-US"/>
        </w:rPr>
        <w:t>Response.LicPack</w:t>
      </w:r>
      <w:proofErr w:type="spellEnd"/>
      <w:proofErr w:type="gramEnd"/>
      <w:r w:rsidRPr="001143E4">
        <w:rPr>
          <w:rFonts w:ascii="Arial" w:hAnsi="Arial" w:cs="Arial"/>
          <w:lang w:val="en-US"/>
        </w:rPr>
        <w:t>).</w:t>
      </w:r>
    </w:p>
    <w:p w14:paraId="071BC891" w14:textId="1156287C" w:rsidR="001C05F8" w:rsidRPr="001143E4" w:rsidRDefault="001C05F8" w:rsidP="005B0481">
      <w:pPr>
        <w:numPr>
          <w:ilvl w:val="0"/>
          <w:numId w:val="13"/>
        </w:numPr>
        <w:rPr>
          <w:rFonts w:ascii="Arial" w:hAnsi="Arial" w:cs="Arial"/>
          <w:lang w:val="en-US"/>
        </w:rPr>
      </w:pPr>
      <w:r w:rsidRPr="001143E4">
        <w:rPr>
          <w:rFonts w:ascii="Arial" w:hAnsi="Arial" w:cs="Arial"/>
          <w:lang w:val="en-US"/>
        </w:rPr>
        <w:t xml:space="preserve">The license information (e.g., "Valid until") for the corresponding modules will be updated, then click the </w:t>
      </w:r>
      <w:r w:rsidRPr="001143E4">
        <w:rPr>
          <w:rFonts w:ascii="Arial" w:hAnsi="Arial" w:cs="Arial"/>
          <w:b/>
          <w:bCs/>
          <w:lang w:val="en-US"/>
        </w:rPr>
        <w:t>"Update"</w:t>
      </w:r>
      <w:r w:rsidRPr="001143E4">
        <w:rPr>
          <w:rFonts w:ascii="Arial" w:hAnsi="Arial" w:cs="Arial"/>
          <w:lang w:val="en-US"/>
        </w:rPr>
        <w:t xml:space="preserve"> button.</w:t>
      </w:r>
    </w:p>
    <w:p w14:paraId="330C3C30" w14:textId="776DC0CC" w:rsidR="005B0481" w:rsidRPr="001143E4" w:rsidRDefault="005B0481" w:rsidP="005B0481">
      <w:pPr>
        <w:rPr>
          <w:rFonts w:ascii="Arial" w:hAnsi="Arial" w:cs="Arial"/>
          <w:lang w:val="en-US"/>
        </w:rPr>
      </w:pPr>
      <w:r w:rsidRPr="001143E4">
        <w:rPr>
          <w:rFonts w:ascii="Arial" w:hAnsi="Arial" w:cs="Arial"/>
          <w:noProof/>
        </w:rPr>
        <w:drawing>
          <wp:inline distT="0" distB="0" distL="0" distR="0" wp14:anchorId="488A3743" wp14:editId="1DF5384E">
            <wp:extent cx="5760720" cy="3415030"/>
            <wp:effectExtent l="0" t="0" r="0" b="0"/>
            <wp:docPr id="1678209224" name="Grafik 1" descr="Ein Bild, das Text, Software, Screenshot,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09224" name="Grafik 1" descr="Ein Bild, das Text, Software, Screenshot, Multimedia-Software enthält.&#10;&#10;KI-generierte Inhalte können fehlerhaft sein."/>
                    <pic:cNvPicPr/>
                  </pic:nvPicPr>
                  <pic:blipFill>
                    <a:blip r:embed="rId15"/>
                    <a:stretch>
                      <a:fillRect/>
                    </a:stretch>
                  </pic:blipFill>
                  <pic:spPr>
                    <a:xfrm>
                      <a:off x="0" y="0"/>
                      <a:ext cx="5760720" cy="3415030"/>
                    </a:xfrm>
                    <a:prstGeom prst="rect">
                      <a:avLst/>
                    </a:prstGeom>
                  </pic:spPr>
                </pic:pic>
              </a:graphicData>
            </a:graphic>
          </wp:inline>
        </w:drawing>
      </w:r>
    </w:p>
    <w:p w14:paraId="628BC5E6" w14:textId="77777777" w:rsidR="001C05F8" w:rsidRPr="001143E4" w:rsidRDefault="001C05F8" w:rsidP="001C05F8">
      <w:pPr>
        <w:rPr>
          <w:rFonts w:ascii="Arial" w:hAnsi="Arial" w:cs="Arial"/>
          <w:lang w:val="en-US"/>
        </w:rPr>
      </w:pPr>
      <w:r w:rsidRPr="001143E4">
        <w:rPr>
          <w:rFonts w:ascii="Arial" w:hAnsi="Arial" w:cs="Arial"/>
          <w:lang w:val="en-US"/>
        </w:rPr>
        <w:t>For verification, your license will be synchronized with the server. Each license is valid for use in up to four different databases. If you change servers, you will need to request a new license.</w:t>
      </w:r>
    </w:p>
    <w:p w14:paraId="74C9C34C" w14:textId="77777777" w:rsidR="00E62B19" w:rsidRPr="001143E4" w:rsidRDefault="00E62B19">
      <w:pPr>
        <w:rPr>
          <w:rFonts w:ascii="Arial" w:hAnsi="Arial" w:cs="Arial"/>
          <w:lang w:val="en-US"/>
        </w:rPr>
      </w:pPr>
    </w:p>
    <w:sectPr w:rsidR="00E62B19" w:rsidRPr="001143E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6056"/>
    <w:multiLevelType w:val="multilevel"/>
    <w:tmpl w:val="104C978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ED22F0"/>
    <w:multiLevelType w:val="multilevel"/>
    <w:tmpl w:val="0C7E8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75AC1"/>
    <w:multiLevelType w:val="multilevel"/>
    <w:tmpl w:val="B55AF32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D34295"/>
    <w:multiLevelType w:val="multilevel"/>
    <w:tmpl w:val="402645E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FE0239"/>
    <w:multiLevelType w:val="multilevel"/>
    <w:tmpl w:val="01FE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4A355B"/>
    <w:multiLevelType w:val="multilevel"/>
    <w:tmpl w:val="4E267A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6A7093"/>
    <w:multiLevelType w:val="multilevel"/>
    <w:tmpl w:val="F76A6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0B0FB7"/>
    <w:multiLevelType w:val="multilevel"/>
    <w:tmpl w:val="3A0EB8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15A3B"/>
    <w:multiLevelType w:val="multilevel"/>
    <w:tmpl w:val="BFA2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0047C3"/>
    <w:multiLevelType w:val="multilevel"/>
    <w:tmpl w:val="7E2A7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683CFA"/>
    <w:multiLevelType w:val="multilevel"/>
    <w:tmpl w:val="0980F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815C69"/>
    <w:multiLevelType w:val="multilevel"/>
    <w:tmpl w:val="EA542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BE7A7B"/>
    <w:multiLevelType w:val="multilevel"/>
    <w:tmpl w:val="0EF63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B65B3F"/>
    <w:multiLevelType w:val="multilevel"/>
    <w:tmpl w:val="82847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655419">
    <w:abstractNumId w:val="13"/>
  </w:num>
  <w:num w:numId="2" w16cid:durableId="1599866829">
    <w:abstractNumId w:val="6"/>
  </w:num>
  <w:num w:numId="3" w16cid:durableId="233971255">
    <w:abstractNumId w:val="11"/>
  </w:num>
  <w:num w:numId="4" w16cid:durableId="551841790">
    <w:abstractNumId w:val="10"/>
  </w:num>
  <w:num w:numId="5" w16cid:durableId="123474451">
    <w:abstractNumId w:val="5"/>
  </w:num>
  <w:num w:numId="6" w16cid:durableId="1037316525">
    <w:abstractNumId w:val="1"/>
  </w:num>
  <w:num w:numId="7" w16cid:durableId="2062248516">
    <w:abstractNumId w:val="0"/>
  </w:num>
  <w:num w:numId="8" w16cid:durableId="1372455079">
    <w:abstractNumId w:val="2"/>
  </w:num>
  <w:num w:numId="9" w16cid:durableId="385956480">
    <w:abstractNumId w:val="4"/>
  </w:num>
  <w:num w:numId="10" w16cid:durableId="1261647425">
    <w:abstractNumId w:val="12"/>
  </w:num>
  <w:num w:numId="11" w16cid:durableId="2123063264">
    <w:abstractNumId w:val="3"/>
  </w:num>
  <w:num w:numId="12" w16cid:durableId="1465385478">
    <w:abstractNumId w:val="9"/>
  </w:num>
  <w:num w:numId="13" w16cid:durableId="282661800">
    <w:abstractNumId w:val="7"/>
  </w:num>
  <w:num w:numId="14" w16cid:durableId="16525155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F8"/>
    <w:rsid w:val="001143E4"/>
    <w:rsid w:val="001C05F8"/>
    <w:rsid w:val="005B0481"/>
    <w:rsid w:val="008B63D2"/>
    <w:rsid w:val="00A950B7"/>
    <w:rsid w:val="00DD201F"/>
    <w:rsid w:val="00E62555"/>
    <w:rsid w:val="00E62B19"/>
    <w:rsid w:val="00FB5293"/>
    <w:rsid w:val="00FF47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F415"/>
  <w15:chartTrackingRefBased/>
  <w15:docId w15:val="{C48A6170-0396-402C-91C0-E5D5B4C61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C05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143E4"/>
    <w:pPr>
      <w:keepNext/>
      <w:keepLines/>
      <w:spacing w:before="160" w:after="80"/>
      <w:outlineLvl w:val="1"/>
    </w:pPr>
    <w:rPr>
      <w:rFonts w:asciiTheme="majorHAnsi" w:eastAsiaTheme="majorEastAsia" w:hAnsiTheme="majorHAnsi" w:cstheme="majorBidi"/>
      <w:b/>
      <w:color w:val="3E5D76"/>
      <w:sz w:val="32"/>
      <w:szCs w:val="32"/>
    </w:rPr>
  </w:style>
  <w:style w:type="paragraph" w:styleId="berschrift3">
    <w:name w:val="heading 3"/>
    <w:basedOn w:val="Standard"/>
    <w:next w:val="Standard"/>
    <w:link w:val="berschrift3Zchn"/>
    <w:uiPriority w:val="9"/>
    <w:unhideWhenUsed/>
    <w:qFormat/>
    <w:rsid w:val="001143E4"/>
    <w:pPr>
      <w:keepNext/>
      <w:keepLines/>
      <w:spacing w:before="160" w:after="80"/>
      <w:outlineLvl w:val="2"/>
    </w:pPr>
    <w:rPr>
      <w:rFonts w:eastAsiaTheme="majorEastAsia" w:cstheme="majorBidi"/>
      <w:color w:val="003862"/>
      <w:sz w:val="28"/>
      <w:szCs w:val="28"/>
      <w:u w:val="single"/>
    </w:rPr>
  </w:style>
  <w:style w:type="paragraph" w:styleId="berschrift4">
    <w:name w:val="heading 4"/>
    <w:basedOn w:val="Standard"/>
    <w:next w:val="Standard"/>
    <w:link w:val="berschrift4Zchn"/>
    <w:uiPriority w:val="9"/>
    <w:unhideWhenUsed/>
    <w:qFormat/>
    <w:rsid w:val="001C05F8"/>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C05F8"/>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C05F8"/>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C05F8"/>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C05F8"/>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C05F8"/>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C05F8"/>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1143E4"/>
    <w:rPr>
      <w:rFonts w:asciiTheme="majorHAnsi" w:eastAsiaTheme="majorEastAsia" w:hAnsiTheme="majorHAnsi" w:cstheme="majorBidi"/>
      <w:b/>
      <w:color w:val="3E5D76"/>
      <w:sz w:val="32"/>
      <w:szCs w:val="32"/>
    </w:rPr>
  </w:style>
  <w:style w:type="character" w:customStyle="1" w:styleId="berschrift3Zchn">
    <w:name w:val="Überschrift 3 Zchn"/>
    <w:basedOn w:val="Absatz-Standardschriftart"/>
    <w:link w:val="berschrift3"/>
    <w:uiPriority w:val="9"/>
    <w:rsid w:val="001143E4"/>
    <w:rPr>
      <w:rFonts w:eastAsiaTheme="majorEastAsia" w:cstheme="majorBidi"/>
      <w:color w:val="003862"/>
      <w:sz w:val="28"/>
      <w:szCs w:val="28"/>
      <w:u w:val="single"/>
    </w:rPr>
  </w:style>
  <w:style w:type="character" w:customStyle="1" w:styleId="berschrift4Zchn">
    <w:name w:val="Überschrift 4 Zchn"/>
    <w:basedOn w:val="Absatz-Standardschriftart"/>
    <w:link w:val="berschrift4"/>
    <w:uiPriority w:val="9"/>
    <w:rsid w:val="001C05F8"/>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1C05F8"/>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1C05F8"/>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1C05F8"/>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1C05F8"/>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1C05F8"/>
    <w:rPr>
      <w:rFonts w:eastAsiaTheme="majorEastAsia" w:cstheme="majorBidi"/>
      <w:color w:val="272727" w:themeColor="text1" w:themeTint="D8"/>
    </w:rPr>
  </w:style>
  <w:style w:type="paragraph" w:styleId="Titel">
    <w:name w:val="Title"/>
    <w:basedOn w:val="Standard"/>
    <w:next w:val="Standard"/>
    <w:link w:val="TitelZchn"/>
    <w:uiPriority w:val="10"/>
    <w:qFormat/>
    <w:rsid w:val="001C05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C05F8"/>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1C05F8"/>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C05F8"/>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1C05F8"/>
    <w:pPr>
      <w:spacing w:before="160"/>
      <w:jc w:val="center"/>
    </w:pPr>
    <w:rPr>
      <w:i/>
      <w:iCs/>
      <w:color w:val="404040" w:themeColor="text1" w:themeTint="BF"/>
    </w:rPr>
  </w:style>
  <w:style w:type="character" w:customStyle="1" w:styleId="ZitatZchn">
    <w:name w:val="Zitat Zchn"/>
    <w:basedOn w:val="Absatz-Standardschriftart"/>
    <w:link w:val="Zitat"/>
    <w:uiPriority w:val="29"/>
    <w:rsid w:val="001C05F8"/>
    <w:rPr>
      <w:i/>
      <w:iCs/>
      <w:color w:val="404040" w:themeColor="text1" w:themeTint="BF"/>
    </w:rPr>
  </w:style>
  <w:style w:type="paragraph" w:styleId="Listenabsatz">
    <w:name w:val="List Paragraph"/>
    <w:basedOn w:val="Standard"/>
    <w:uiPriority w:val="34"/>
    <w:qFormat/>
    <w:rsid w:val="001C05F8"/>
    <w:pPr>
      <w:ind w:left="720"/>
      <w:contextualSpacing/>
    </w:pPr>
  </w:style>
  <w:style w:type="character" w:styleId="IntensiveHervorhebung">
    <w:name w:val="Intense Emphasis"/>
    <w:basedOn w:val="Absatz-Standardschriftart"/>
    <w:uiPriority w:val="21"/>
    <w:qFormat/>
    <w:rsid w:val="001C05F8"/>
    <w:rPr>
      <w:i/>
      <w:iCs/>
      <w:color w:val="0F4761" w:themeColor="accent1" w:themeShade="BF"/>
    </w:rPr>
  </w:style>
  <w:style w:type="paragraph" w:styleId="IntensivesZitat">
    <w:name w:val="Intense Quote"/>
    <w:basedOn w:val="Standard"/>
    <w:next w:val="Standard"/>
    <w:link w:val="IntensivesZitatZchn"/>
    <w:uiPriority w:val="30"/>
    <w:qFormat/>
    <w:rsid w:val="001C05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C05F8"/>
    <w:rPr>
      <w:i/>
      <w:iCs/>
      <w:color w:val="0F4761" w:themeColor="accent1" w:themeShade="BF"/>
    </w:rPr>
  </w:style>
  <w:style w:type="character" w:styleId="IntensiverVerweis">
    <w:name w:val="Intense Reference"/>
    <w:basedOn w:val="Absatz-Standardschriftart"/>
    <w:uiPriority w:val="32"/>
    <w:qFormat/>
    <w:rsid w:val="001C05F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566</Words>
  <Characters>3568</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Latussek</dc:creator>
  <cp:keywords/>
  <dc:description/>
  <cp:lastModifiedBy>Marco Latussek</cp:lastModifiedBy>
  <cp:revision>3</cp:revision>
  <cp:lastPrinted>2025-07-15T11:44:00Z</cp:lastPrinted>
  <dcterms:created xsi:type="dcterms:W3CDTF">2025-07-15T11:28:00Z</dcterms:created>
  <dcterms:modified xsi:type="dcterms:W3CDTF">2025-07-15T11:44:00Z</dcterms:modified>
</cp:coreProperties>
</file>