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1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M. Gewa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Rizqnugroho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- 1</w:t>
        <w:tab/>
        <w:t xml:space="preserve">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 Contoh Soal pada Materi Tipe Data, Variabel dan Operator pada modul dan sertakan screenshot souce code dan output pada LKPD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2.1</w:t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2.2</w:t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2.3</w:t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2.4</w:t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2.5</w:t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Latihan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tabs>
          <w:tab w:val="left" w:leader="none" w:pos="1653"/>
        </w:tabs>
        <w:spacing w:after="0" w:line="369" w:lineRule="auto"/>
        <w:ind w:left="720" w:right="-4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String = Tipe data untuk penulisan kalimat</w:t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653"/>
        </w:tabs>
        <w:spacing w:after="0" w:line="369" w:lineRule="auto"/>
        <w:ind w:left="720" w:right="-46" w:firstLine="0"/>
        <w:jc w:val="both"/>
        <w:rPr/>
      </w:pPr>
      <w:r w:rsidDel="00000000" w:rsidR="00000000" w:rsidRPr="00000000">
        <w:rPr>
          <w:rtl w:val="0"/>
        </w:rPr>
        <w:t xml:space="preserve">Boolean = Tipe data untuk True/False</w:t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1653"/>
        </w:tabs>
        <w:spacing w:after="0" w:line="369" w:lineRule="auto"/>
        <w:ind w:left="72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tabs>
          <w:tab w:val="left" w:leader="none" w:pos="1653"/>
        </w:tabs>
        <w:spacing w:after="0" w:line="369" w:lineRule="auto"/>
        <w:ind w:left="720" w:right="-46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Operasi Penyeleksian Kondisi IF pada Modul, sertakan source code dan output pada LKPD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3.1</w:t>
      </w:r>
    </w:p>
    <w:p w:rsidR="00000000" w:rsidDel="00000000" w:rsidP="00000000" w:rsidRDefault="00000000" w:rsidRPr="00000000" w14:paraId="0000005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3.2 (Salah password)</w:t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3.2  (password benar)</w:t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48200" cy="2552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Proses Perulangan LOOP, sertakan screenshot source code dan screenshot output pada LKPD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4.1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4.2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4.3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4.4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4.5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Pengenalan OOP. sertakan screenshot source code dan screenshot output pada LKPD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Robot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Malware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22" Type="http://schemas.openxmlformats.org/officeDocument/2006/relationships/image" Target="media/image16.png"/><Relationship Id="rId10" Type="http://schemas.openxmlformats.org/officeDocument/2006/relationships/image" Target="media/image14.png"/><Relationship Id="rId21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8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jpg"/><Relationship Id="rId18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