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7744" w14:textId="77777777" w:rsidR="008A6D53" w:rsidRPr="00A15079" w:rsidRDefault="00B25A50" w:rsidP="008A6D53">
      <w:pPr>
        <w:jc w:val="both"/>
        <w:rPr>
          <w:rFonts w:asciiTheme="minorBidi" w:hAnsiTheme="minorBidi"/>
          <w:b/>
          <w:bCs/>
        </w:rPr>
      </w:pPr>
      <w:r w:rsidRPr="00A15079">
        <w:rPr>
          <w:rFonts w:asciiTheme="minorBidi" w:hAnsiTheme="minorBidi"/>
          <w:b/>
          <w:bCs/>
        </w:rPr>
        <w:t>DISCLAIMER – FINATRADES.COM</w:t>
      </w:r>
    </w:p>
    <w:p w14:paraId="191B8E0B" w14:textId="77777777" w:rsidR="008A6D53" w:rsidRDefault="00B25A50" w:rsidP="008A6D53">
      <w:pPr>
        <w:jc w:val="both"/>
        <w:rPr>
          <w:rFonts w:asciiTheme="minorBidi" w:hAnsiTheme="minorBidi"/>
        </w:rPr>
      </w:pPr>
      <w:r w:rsidRPr="008A6D53">
        <w:rPr>
          <w:rFonts w:asciiTheme="minorBidi" w:hAnsiTheme="minorBidi"/>
        </w:rPr>
        <w:br/>
        <w:t>07/04/2026</w:t>
      </w:r>
      <w:r w:rsidRPr="008A6D53">
        <w:rPr>
          <w:rFonts w:asciiTheme="minorBidi" w:hAnsiTheme="minorBidi"/>
        </w:rPr>
        <w:br/>
      </w:r>
      <w:r w:rsidRPr="008A6D53">
        <w:rPr>
          <w:rFonts w:asciiTheme="minorBidi" w:hAnsiTheme="minorBidi"/>
        </w:rPr>
        <w:br/>
      </w:r>
      <w:r w:rsidRPr="008A6D53">
        <w:rPr>
          <w:rFonts w:asciiTheme="minorBidi" w:hAnsiTheme="minorBidi"/>
        </w:rPr>
        <w:t>This Disclaimer ("Disclaimer") governs your use of the website https://finatrades.com (the "Site") and the Finatrades Platform (the "Platform") operated by Finatrades Finance SA ("Finatrades," "we," "us," "our"). By accessing the Site or using the Platform, you expressly acknowledge and agree to the terms set forth below.</w:t>
      </w:r>
      <w:r w:rsidRPr="008A6D53">
        <w:rPr>
          <w:rFonts w:asciiTheme="minorBidi" w:hAnsiTheme="minorBidi"/>
        </w:rPr>
        <w:br/>
      </w:r>
      <w:r w:rsidRPr="008A6D53">
        <w:rPr>
          <w:rFonts w:asciiTheme="minorBidi" w:hAnsiTheme="minorBidi"/>
        </w:rPr>
        <w:br/>
        <w:t xml:space="preserve">Where the Platform requires execution of physical gold-related operations (such as gold storage, assay, vaulting, logistics, release, or settlement), certain functions may be carried out </w:t>
      </w:r>
      <w:r w:rsidRPr="008A6D53">
        <w:rPr>
          <w:rFonts w:asciiTheme="minorBidi" w:hAnsiTheme="minorBidi"/>
        </w:rPr>
        <w:t>by Wingold &amp; Metals DMCC (“Wingold”), acting solely as a vaulting and operational service provider. Wingold performs these functions under the instructions and authority of Finatrades and has no independent obligations toward Platform users.</w:t>
      </w:r>
      <w:r w:rsidRPr="008A6D53">
        <w:rPr>
          <w:rFonts w:asciiTheme="minorBidi" w:hAnsiTheme="minorBidi"/>
        </w:rPr>
        <w:br/>
      </w:r>
      <w:r w:rsidRPr="008A6D53">
        <w:rPr>
          <w:rFonts w:asciiTheme="minorBidi" w:hAnsiTheme="minorBidi"/>
        </w:rPr>
        <w:br/>
      </w:r>
      <w:r w:rsidRPr="008A6D53">
        <w:rPr>
          <w:rFonts w:asciiTheme="minorBidi" w:hAnsiTheme="minorBidi"/>
          <w:b/>
          <w:bCs/>
        </w:rPr>
        <w:t>1. NATURE OF INFORMATION; NO PROFESSIONAL ADVICE</w:t>
      </w:r>
    </w:p>
    <w:p w14:paraId="2B456A53" w14:textId="5124FD08" w:rsidR="008A6D53" w:rsidRDefault="00B25A50" w:rsidP="008A6D53">
      <w:pPr>
        <w:jc w:val="both"/>
        <w:rPr>
          <w:rFonts w:asciiTheme="minorBidi" w:hAnsiTheme="minorBidi"/>
        </w:rPr>
      </w:pPr>
      <w:r w:rsidRPr="008A6D53">
        <w:rPr>
          <w:rFonts w:asciiTheme="minorBidi" w:hAnsiTheme="minorBidi"/>
        </w:rPr>
        <w:t>All content, materials, and information presented on the Site and Platform are provided for general informational purposes only. Nothing contained herein constitutes:</w:t>
      </w:r>
    </w:p>
    <w:p w14:paraId="3E840FEA" w14:textId="77777777" w:rsidR="008A6D53" w:rsidRDefault="00B25A50" w:rsidP="008A6D53">
      <w:pPr>
        <w:jc w:val="both"/>
        <w:rPr>
          <w:rFonts w:asciiTheme="minorBidi" w:hAnsiTheme="minorBidi"/>
        </w:rPr>
      </w:pPr>
      <w:r w:rsidRPr="008A6D53">
        <w:rPr>
          <w:rFonts w:asciiTheme="minorBidi" w:hAnsiTheme="minorBidi"/>
        </w:rPr>
        <w:t>- Investment advice</w:t>
      </w:r>
    </w:p>
    <w:p w14:paraId="487BE9A0" w14:textId="77777777" w:rsidR="008A6D53" w:rsidRDefault="00B25A50" w:rsidP="008A6D53">
      <w:pPr>
        <w:jc w:val="both"/>
        <w:rPr>
          <w:rFonts w:asciiTheme="minorBidi" w:hAnsiTheme="minorBidi"/>
        </w:rPr>
      </w:pPr>
      <w:r w:rsidRPr="008A6D53">
        <w:rPr>
          <w:rFonts w:asciiTheme="minorBidi" w:hAnsiTheme="minorBidi"/>
        </w:rPr>
        <w:t>- Financial advice</w:t>
      </w:r>
    </w:p>
    <w:p w14:paraId="00074106" w14:textId="77777777" w:rsidR="008A6D53" w:rsidRDefault="00B25A50" w:rsidP="008A6D53">
      <w:pPr>
        <w:jc w:val="both"/>
        <w:rPr>
          <w:rFonts w:asciiTheme="minorBidi" w:hAnsiTheme="minorBidi"/>
        </w:rPr>
      </w:pPr>
      <w:r w:rsidRPr="008A6D53">
        <w:rPr>
          <w:rFonts w:asciiTheme="minorBidi" w:hAnsiTheme="minorBidi"/>
        </w:rPr>
        <w:t>-</w:t>
      </w:r>
      <w:r w:rsidRPr="008A6D53">
        <w:rPr>
          <w:rFonts w:asciiTheme="minorBidi" w:hAnsiTheme="minorBidi"/>
        </w:rPr>
        <w:t xml:space="preserve"> Legal or tax advice</w:t>
      </w:r>
    </w:p>
    <w:p w14:paraId="50B0C616" w14:textId="77777777" w:rsidR="008A6D53" w:rsidRDefault="00B25A50" w:rsidP="008A6D53">
      <w:pPr>
        <w:jc w:val="both"/>
        <w:rPr>
          <w:rFonts w:asciiTheme="minorBidi" w:hAnsiTheme="minorBidi"/>
        </w:rPr>
      </w:pPr>
      <w:r w:rsidRPr="008A6D53">
        <w:rPr>
          <w:rFonts w:asciiTheme="minorBidi" w:hAnsiTheme="minorBidi"/>
        </w:rPr>
        <w:br/>
        <w:t>You are solely responsible for consulting qualified professionals before engaging in any transactions.</w:t>
      </w:r>
      <w:r w:rsidRPr="008A6D53">
        <w:rPr>
          <w:rFonts w:asciiTheme="minorBidi" w:hAnsiTheme="minorBidi"/>
        </w:rPr>
        <w:br/>
      </w:r>
      <w:r w:rsidRPr="008A6D53">
        <w:rPr>
          <w:rFonts w:asciiTheme="minorBidi" w:hAnsiTheme="minorBidi"/>
        </w:rPr>
        <w:br/>
      </w:r>
      <w:r w:rsidRPr="008A6D53">
        <w:rPr>
          <w:rFonts w:asciiTheme="minorBidi" w:hAnsiTheme="minorBidi"/>
          <w:b/>
          <w:bCs/>
        </w:rPr>
        <w:t>2. NO RELIANCE ON ACCURACY</w:t>
      </w:r>
    </w:p>
    <w:p w14:paraId="038303C8" w14:textId="28AC25AA" w:rsidR="008A6D53" w:rsidRDefault="00B25A50" w:rsidP="008A6D53">
      <w:pPr>
        <w:jc w:val="both"/>
        <w:rPr>
          <w:rFonts w:asciiTheme="minorBidi" w:hAnsiTheme="minorBidi"/>
        </w:rPr>
      </w:pPr>
      <w:proofErr w:type="spellStart"/>
      <w:r w:rsidRPr="008A6D53">
        <w:rPr>
          <w:rFonts w:asciiTheme="minorBidi" w:hAnsiTheme="minorBidi"/>
        </w:rPr>
        <w:t>Finatrades</w:t>
      </w:r>
      <w:proofErr w:type="spellEnd"/>
      <w:r w:rsidRPr="008A6D53">
        <w:rPr>
          <w:rFonts w:asciiTheme="minorBidi" w:hAnsiTheme="minorBidi"/>
        </w:rPr>
        <w:t xml:space="preserve"> strives to provide reliable information, but does not warrant or guarantee the accuracy, completeness, timeliness, or reliability of:</w:t>
      </w:r>
    </w:p>
    <w:p w14:paraId="590ED6C5" w14:textId="77777777" w:rsidR="008A6D53" w:rsidRDefault="00B25A50" w:rsidP="008A6D53">
      <w:pPr>
        <w:jc w:val="both"/>
        <w:rPr>
          <w:rFonts w:asciiTheme="minorBidi" w:hAnsiTheme="minorBidi"/>
        </w:rPr>
      </w:pPr>
      <w:r w:rsidRPr="008A6D53">
        <w:rPr>
          <w:rFonts w:asciiTheme="minorBidi" w:hAnsiTheme="minorBidi"/>
        </w:rPr>
        <w:t>- market or gold price feeds</w:t>
      </w:r>
    </w:p>
    <w:p w14:paraId="1EA7F980" w14:textId="77777777" w:rsidR="008A6D53" w:rsidRDefault="00B25A50" w:rsidP="008A6D53">
      <w:pPr>
        <w:jc w:val="both"/>
        <w:rPr>
          <w:rFonts w:asciiTheme="minorBidi" w:hAnsiTheme="minorBidi"/>
        </w:rPr>
      </w:pPr>
      <w:r w:rsidRPr="008A6D53">
        <w:rPr>
          <w:rFonts w:asciiTheme="minorBidi" w:hAnsiTheme="minorBidi"/>
        </w:rPr>
        <w:t>- vault and assayer information</w:t>
      </w:r>
    </w:p>
    <w:p w14:paraId="3978D9F8" w14:textId="77777777" w:rsidR="008A6D53" w:rsidRDefault="00B25A50" w:rsidP="008A6D53">
      <w:pPr>
        <w:jc w:val="both"/>
        <w:rPr>
          <w:rFonts w:asciiTheme="minorBidi" w:hAnsiTheme="minorBidi"/>
        </w:rPr>
      </w:pPr>
      <w:r w:rsidRPr="008A6D53">
        <w:rPr>
          <w:rFonts w:asciiTheme="minorBidi" w:hAnsiTheme="minorBidi"/>
        </w:rPr>
        <w:t>- transactional or settlement data</w:t>
      </w:r>
    </w:p>
    <w:p w14:paraId="4E1EDA9E" w14:textId="77777777" w:rsidR="008A6D53" w:rsidRDefault="00B25A50" w:rsidP="008A6D53">
      <w:pPr>
        <w:jc w:val="both"/>
        <w:rPr>
          <w:rFonts w:asciiTheme="minorBidi" w:hAnsiTheme="minorBidi"/>
        </w:rPr>
      </w:pPr>
      <w:r w:rsidRPr="008A6D53">
        <w:rPr>
          <w:rFonts w:asciiTheme="minorBidi" w:hAnsiTheme="minorBidi"/>
        </w:rPr>
        <w:br/>
        <w:t>All information may change without notice and may include delays, estimates, or third-party dependencies.</w:t>
      </w:r>
    </w:p>
    <w:p w14:paraId="5005B413" w14:textId="77777777" w:rsidR="008A6D53" w:rsidRDefault="00B25A50" w:rsidP="008A6D53">
      <w:pPr>
        <w:jc w:val="both"/>
        <w:rPr>
          <w:rFonts w:asciiTheme="minorBidi" w:hAnsiTheme="minorBidi"/>
        </w:rPr>
      </w:pPr>
      <w:r w:rsidRPr="008A6D53">
        <w:rPr>
          <w:rFonts w:asciiTheme="minorBidi" w:hAnsiTheme="minorBidi"/>
        </w:rPr>
        <w:br/>
        <w:t xml:space="preserve">Where data is supplied by Wingold as part of its vaulting or assay operations, such </w:t>
      </w:r>
      <w:r w:rsidRPr="008A6D53">
        <w:rPr>
          <w:rFonts w:asciiTheme="minorBidi" w:hAnsiTheme="minorBidi"/>
        </w:rPr>
        <w:lastRenderedPageBreak/>
        <w:t>information is provided solely on an operational basis and Finatrades does not guarantee its accuracy beyond reasonable verification procedures.</w:t>
      </w:r>
    </w:p>
    <w:p w14:paraId="3D876381" w14:textId="77777777" w:rsidR="008A6D53" w:rsidRPr="008A6D53" w:rsidRDefault="00B25A50" w:rsidP="008A6D53">
      <w:pPr>
        <w:jc w:val="both"/>
        <w:rPr>
          <w:rFonts w:asciiTheme="minorBidi" w:hAnsiTheme="minorBidi"/>
          <w:b/>
          <w:bCs/>
        </w:rPr>
      </w:pPr>
      <w:r w:rsidRPr="008A6D53">
        <w:rPr>
          <w:rFonts w:asciiTheme="minorBidi" w:hAnsiTheme="minorBidi"/>
        </w:rPr>
        <w:br/>
      </w:r>
      <w:r w:rsidRPr="008A6D53">
        <w:rPr>
          <w:rFonts w:asciiTheme="minorBidi" w:hAnsiTheme="minorBidi"/>
          <w:b/>
          <w:bCs/>
        </w:rPr>
        <w:t>3. SERVICE PROVISION "AS IS"</w:t>
      </w:r>
    </w:p>
    <w:p w14:paraId="02552158" w14:textId="77777777" w:rsidR="008A6D53" w:rsidRDefault="00B25A50" w:rsidP="008A6D53">
      <w:pPr>
        <w:jc w:val="both"/>
        <w:rPr>
          <w:rFonts w:asciiTheme="minorBidi" w:hAnsiTheme="minorBidi"/>
        </w:rPr>
      </w:pPr>
      <w:r w:rsidRPr="008A6D53">
        <w:rPr>
          <w:rFonts w:asciiTheme="minorBidi" w:hAnsiTheme="minorBidi"/>
        </w:rPr>
        <w:t>The Platform and all related services are provided on an "as is" and "as available" basis. Finatrades disclaims all warranties, express or implied, including merchantability, fitness for purpose, and non-infringement.</w:t>
      </w:r>
    </w:p>
    <w:p w14:paraId="1C1D2109" w14:textId="77777777" w:rsidR="008A6D53" w:rsidRDefault="00B25A50" w:rsidP="008A6D53">
      <w:pPr>
        <w:jc w:val="both"/>
        <w:rPr>
          <w:rFonts w:asciiTheme="minorBidi" w:hAnsiTheme="minorBidi"/>
        </w:rPr>
      </w:pPr>
      <w:r w:rsidRPr="008A6D53">
        <w:rPr>
          <w:rFonts w:asciiTheme="minorBidi" w:hAnsiTheme="minorBidi"/>
        </w:rPr>
        <w:br/>
        <w:t>We do not guarantee that:</w:t>
      </w:r>
    </w:p>
    <w:p w14:paraId="0063E552" w14:textId="77777777" w:rsidR="008A6D53" w:rsidRDefault="00B25A50" w:rsidP="008A6D53">
      <w:pPr>
        <w:jc w:val="both"/>
        <w:rPr>
          <w:rFonts w:asciiTheme="minorBidi" w:hAnsiTheme="minorBidi"/>
        </w:rPr>
      </w:pPr>
      <w:r w:rsidRPr="008A6D53">
        <w:rPr>
          <w:rFonts w:asciiTheme="minorBidi" w:hAnsiTheme="minorBidi"/>
        </w:rPr>
        <w:t>- the Platform will operate uninterrupted</w:t>
      </w:r>
    </w:p>
    <w:p w14:paraId="4E0EDDEF" w14:textId="77777777" w:rsidR="008A6D53" w:rsidRDefault="00B25A50" w:rsidP="008A6D53">
      <w:pPr>
        <w:jc w:val="both"/>
        <w:rPr>
          <w:rFonts w:asciiTheme="minorBidi" w:hAnsiTheme="minorBidi"/>
        </w:rPr>
      </w:pPr>
      <w:r w:rsidRPr="008A6D53">
        <w:rPr>
          <w:rFonts w:asciiTheme="minorBidi" w:hAnsiTheme="minorBidi"/>
        </w:rPr>
        <w:t>- services will meet user expectations</w:t>
      </w:r>
    </w:p>
    <w:p w14:paraId="173E35CF" w14:textId="77777777" w:rsidR="008A6D53" w:rsidRDefault="00B25A50" w:rsidP="008A6D53">
      <w:pPr>
        <w:jc w:val="both"/>
        <w:rPr>
          <w:rFonts w:asciiTheme="minorBidi" w:hAnsiTheme="minorBidi"/>
        </w:rPr>
      </w:pPr>
      <w:r w:rsidRPr="008A6D53">
        <w:rPr>
          <w:rFonts w:asciiTheme="minorBidi" w:hAnsiTheme="minorBidi"/>
        </w:rPr>
        <w:t>- any defects will be corrected</w:t>
      </w:r>
    </w:p>
    <w:p w14:paraId="2756E014" w14:textId="77777777" w:rsidR="008A6D53" w:rsidRDefault="00B25A50" w:rsidP="008A6D53">
      <w:pPr>
        <w:jc w:val="both"/>
        <w:rPr>
          <w:rFonts w:asciiTheme="minorBidi" w:hAnsiTheme="minorBidi"/>
        </w:rPr>
      </w:pPr>
      <w:r w:rsidRPr="008A6D53">
        <w:rPr>
          <w:rFonts w:asciiTheme="minorBidi" w:hAnsiTheme="minorBidi"/>
        </w:rPr>
        <w:br/>
        <w:t>Wingold’s operational activities (vaulting, assay, storage, logistics) are also provided strictly "as is" and subject to operational constraints, third-party facilities, and applicable regulations.</w:t>
      </w:r>
      <w:r w:rsidRPr="008A6D53">
        <w:rPr>
          <w:rFonts w:asciiTheme="minorBidi" w:hAnsiTheme="minorBidi"/>
        </w:rPr>
        <w:br/>
      </w:r>
      <w:r w:rsidRPr="008A6D53">
        <w:rPr>
          <w:rFonts w:asciiTheme="minorBidi" w:hAnsiTheme="minorBidi"/>
        </w:rPr>
        <w:br/>
      </w:r>
      <w:r w:rsidRPr="008A6D53">
        <w:rPr>
          <w:rFonts w:asciiTheme="minorBidi" w:hAnsiTheme="minorBidi"/>
          <w:b/>
          <w:bCs/>
        </w:rPr>
        <w:t>4. THIRD-PARTY SERVICES, AFFILIATES AND LINKS</w:t>
      </w:r>
    </w:p>
    <w:p w14:paraId="29FFB3D3" w14:textId="77777777" w:rsidR="008A6D53" w:rsidRDefault="00B25A50" w:rsidP="008A6D53">
      <w:pPr>
        <w:jc w:val="both"/>
        <w:rPr>
          <w:rFonts w:asciiTheme="minorBidi" w:hAnsiTheme="minorBidi"/>
        </w:rPr>
      </w:pPr>
      <w:r w:rsidRPr="008A6D53">
        <w:rPr>
          <w:rFonts w:asciiTheme="minorBidi" w:hAnsiTheme="minorBidi"/>
        </w:rPr>
        <w:t>The Platform interacts with third-party services, including vault operators, assayers, banks, payment processors, insurers, logistics providers, compliance vendors, and affiliated entities and subsidiaries of Finatrades (collectively, “Service Providers”).</w:t>
      </w:r>
      <w:r w:rsidRPr="008A6D53">
        <w:rPr>
          <w:rFonts w:asciiTheme="minorBidi" w:hAnsiTheme="minorBidi"/>
        </w:rPr>
        <w:br/>
      </w:r>
      <w:r w:rsidRPr="008A6D53">
        <w:rPr>
          <w:rFonts w:asciiTheme="minorBidi" w:hAnsiTheme="minorBidi"/>
        </w:rPr>
        <w:br/>
        <w:t>Finatrades Finance SA may, at its discretion, engage, appoint, or utilize such Service Providers to facilitate various aspects of the Platform and related services, including but not limited to logistics, vaulting, storage, payments, settlements, compliance, technology infrastructure, and operational support.</w:t>
      </w:r>
    </w:p>
    <w:p w14:paraId="2F2FE264" w14:textId="77777777" w:rsidR="008A6D53" w:rsidRDefault="00B25A50" w:rsidP="008A6D53">
      <w:pPr>
        <w:jc w:val="both"/>
        <w:rPr>
          <w:rFonts w:asciiTheme="minorBidi" w:hAnsiTheme="minorBidi"/>
        </w:rPr>
      </w:pPr>
      <w:r w:rsidRPr="008A6D53">
        <w:rPr>
          <w:rFonts w:asciiTheme="minorBidi" w:hAnsiTheme="minorBidi"/>
        </w:rPr>
        <w:br/>
        <w:t>Accordingly:</w:t>
      </w:r>
      <w:r w:rsidRPr="008A6D53">
        <w:rPr>
          <w:rFonts w:asciiTheme="minorBidi" w:hAnsiTheme="minorBidi"/>
        </w:rPr>
        <w:br/>
        <w:t>- Finatrades is not responsible or liable for any action, omission, delay, solvency issue, or failure of any Service Provider</w:t>
      </w:r>
    </w:p>
    <w:p w14:paraId="3E975C8C" w14:textId="77777777" w:rsidR="008A6D53" w:rsidRDefault="00B25A50" w:rsidP="008A6D53">
      <w:pPr>
        <w:jc w:val="both"/>
        <w:rPr>
          <w:rFonts w:asciiTheme="minorBidi" w:hAnsiTheme="minorBidi"/>
        </w:rPr>
      </w:pPr>
      <w:r w:rsidRPr="008A6D53">
        <w:rPr>
          <w:rFonts w:asciiTheme="minorBidi" w:hAnsiTheme="minorBidi"/>
        </w:rPr>
        <w:t>- such Service Providers may operate under independent terms, operational constraints, or regulatory obligations</w:t>
      </w:r>
    </w:p>
    <w:p w14:paraId="30B335FA" w14:textId="77777777" w:rsidR="008A6D53" w:rsidRDefault="00B25A50" w:rsidP="008A6D53">
      <w:pPr>
        <w:jc w:val="both"/>
        <w:rPr>
          <w:rFonts w:asciiTheme="minorBidi" w:hAnsiTheme="minorBidi"/>
        </w:rPr>
      </w:pPr>
      <w:r w:rsidRPr="008A6D53">
        <w:rPr>
          <w:rFonts w:asciiTheme="minorBidi" w:hAnsiTheme="minorBidi"/>
        </w:rPr>
        <w:t>- Finatrades may delegate or outsource functions without prior notice</w:t>
      </w:r>
    </w:p>
    <w:p w14:paraId="2DFD5E9F" w14:textId="77777777" w:rsidR="008A6D53" w:rsidRDefault="00B25A50" w:rsidP="008A6D53">
      <w:pPr>
        <w:jc w:val="both"/>
        <w:rPr>
          <w:rFonts w:asciiTheme="minorBidi" w:hAnsiTheme="minorBidi"/>
        </w:rPr>
      </w:pPr>
      <w:r w:rsidRPr="008A6D53">
        <w:rPr>
          <w:rFonts w:asciiTheme="minorBidi" w:hAnsiTheme="minorBidi"/>
        </w:rPr>
        <w:t>- links to external websites are accessed at your own risk</w:t>
      </w:r>
    </w:p>
    <w:p w14:paraId="316E746D" w14:textId="77777777" w:rsidR="008A6D53" w:rsidRDefault="00B25A50" w:rsidP="008A6D53">
      <w:pPr>
        <w:jc w:val="both"/>
        <w:rPr>
          <w:rFonts w:asciiTheme="minorBidi" w:hAnsiTheme="minorBidi"/>
        </w:rPr>
      </w:pPr>
      <w:r w:rsidRPr="008A6D53">
        <w:rPr>
          <w:rFonts w:asciiTheme="minorBidi" w:hAnsiTheme="minorBidi"/>
        </w:rPr>
        <w:lastRenderedPageBreak/>
        <w:t>- your relationship with any Service Provider is governed solely by your agreements with them</w:t>
      </w:r>
      <w:r w:rsidRPr="008A6D53">
        <w:rPr>
          <w:rFonts w:asciiTheme="minorBidi" w:hAnsiTheme="minorBidi"/>
        </w:rPr>
        <w:br/>
      </w:r>
      <w:r w:rsidRPr="008A6D53">
        <w:rPr>
          <w:rFonts w:asciiTheme="minorBidi" w:hAnsiTheme="minorBidi"/>
        </w:rPr>
        <w:br/>
        <w:t>All provisions of this Disclaimer, including limitation of liability, exclusion of warranties, and Force Majeure protections, shall apply equally to and for the benefit of such Service Providers, affiliates, and subsidiaries, whether directly or indirectly engaged, to the maximum extent permitted by applicable law.</w:t>
      </w:r>
    </w:p>
    <w:p w14:paraId="60A30655" w14:textId="77777777" w:rsidR="008A6D53" w:rsidRDefault="00B25A50" w:rsidP="008A6D53">
      <w:pPr>
        <w:jc w:val="both"/>
        <w:rPr>
          <w:rFonts w:asciiTheme="minorBidi" w:hAnsiTheme="minorBidi"/>
        </w:rPr>
      </w:pPr>
      <w:r w:rsidRPr="008A6D53">
        <w:rPr>
          <w:rFonts w:asciiTheme="minorBidi" w:hAnsiTheme="minorBidi"/>
        </w:rPr>
        <w:t>Nothing in this Disclaimer shall be construed as creating any partnership, joint venture, agency, or fiduciary relationship between Finatrades and any Service Provider.</w:t>
      </w:r>
      <w:r w:rsidRPr="008A6D53">
        <w:rPr>
          <w:rFonts w:asciiTheme="minorBidi" w:hAnsiTheme="minorBidi"/>
        </w:rPr>
        <w:br/>
      </w:r>
      <w:r w:rsidRPr="008A6D53">
        <w:rPr>
          <w:rFonts w:asciiTheme="minorBidi" w:hAnsiTheme="minorBidi"/>
        </w:rPr>
        <w:br/>
        <w:t>Wingold is treated as an operational service provider. While Wingold performs specific gold-related functions, Finatrades remains the sole responsible entity for the Platform, and no contractual relationship is created between Wingold and Platform users.</w:t>
      </w:r>
      <w:r w:rsidRPr="008A6D53">
        <w:rPr>
          <w:rFonts w:asciiTheme="minorBidi" w:hAnsiTheme="minorBidi"/>
        </w:rPr>
        <w:br/>
      </w:r>
      <w:r w:rsidRPr="008A6D53">
        <w:rPr>
          <w:rFonts w:asciiTheme="minorBidi" w:hAnsiTheme="minorBidi"/>
        </w:rPr>
        <w:br/>
      </w:r>
      <w:r w:rsidRPr="00F0182B">
        <w:rPr>
          <w:rFonts w:asciiTheme="minorBidi" w:hAnsiTheme="minorBidi"/>
          <w:b/>
          <w:bCs/>
        </w:rPr>
        <w:t>5. FORCE MAJEURE AND SYSTEM DISRUPTIONS</w:t>
      </w:r>
    </w:p>
    <w:p w14:paraId="3992285C" w14:textId="77777777" w:rsidR="008A6D53" w:rsidRDefault="00B25A50" w:rsidP="008A6D53">
      <w:pPr>
        <w:jc w:val="both"/>
        <w:rPr>
          <w:rFonts w:asciiTheme="minorBidi" w:hAnsiTheme="minorBidi"/>
        </w:rPr>
      </w:pPr>
      <w:proofErr w:type="spellStart"/>
      <w:r w:rsidRPr="008A6D53">
        <w:rPr>
          <w:rFonts w:asciiTheme="minorBidi" w:hAnsiTheme="minorBidi"/>
        </w:rPr>
        <w:t>Finatrades</w:t>
      </w:r>
      <w:proofErr w:type="spellEnd"/>
      <w:r w:rsidRPr="008A6D53">
        <w:rPr>
          <w:rFonts w:asciiTheme="minorBidi" w:hAnsiTheme="minorBidi"/>
        </w:rPr>
        <w:t xml:space="preserve"> shall not be liable for any failure, delay, interruption, or inability to perform its obligations, provide access to the Platform, display account information, or process any transaction, where such failure or delay arises from events beyond its reasonable control (each a “Force Majeure Event”).</w:t>
      </w:r>
    </w:p>
    <w:p w14:paraId="0BD2B354" w14:textId="77777777" w:rsidR="008A6D53" w:rsidRDefault="00B25A50" w:rsidP="008A6D53">
      <w:pPr>
        <w:jc w:val="both"/>
        <w:rPr>
          <w:rFonts w:asciiTheme="minorBidi" w:hAnsiTheme="minorBidi"/>
        </w:rPr>
      </w:pPr>
      <w:r w:rsidRPr="008A6D53">
        <w:rPr>
          <w:rFonts w:asciiTheme="minorBidi" w:hAnsiTheme="minorBidi"/>
        </w:rPr>
        <w:br/>
        <w:t>Force Majeure Events shall include, without limitation:</w:t>
      </w:r>
    </w:p>
    <w:p w14:paraId="0CBE9DE2" w14:textId="77777777" w:rsidR="008A6D53" w:rsidRDefault="00B25A50" w:rsidP="008A6D53">
      <w:pPr>
        <w:jc w:val="both"/>
        <w:rPr>
          <w:rFonts w:asciiTheme="minorBidi" w:hAnsiTheme="minorBidi"/>
        </w:rPr>
      </w:pPr>
      <w:r w:rsidRPr="008A6D53">
        <w:rPr>
          <w:rFonts w:asciiTheme="minorBidi" w:hAnsiTheme="minorBidi"/>
        </w:rPr>
        <w:t>- acts of God, natural disasters, earthquakes, floods, fires, pandemics, or epidemics</w:t>
      </w:r>
      <w:r w:rsidRPr="008A6D53">
        <w:rPr>
          <w:rFonts w:asciiTheme="minorBidi" w:hAnsiTheme="minorBidi"/>
        </w:rPr>
        <w:br/>
        <w:t>- war (declared or undeclared), armed conflict, terrorism, civil unrest, riots, or political instability</w:t>
      </w:r>
    </w:p>
    <w:p w14:paraId="6668247A" w14:textId="07BB9676" w:rsidR="008A6D53" w:rsidRDefault="00B25A50" w:rsidP="008A6D53">
      <w:pPr>
        <w:jc w:val="both"/>
        <w:rPr>
          <w:rFonts w:asciiTheme="minorBidi" w:hAnsiTheme="minorBidi"/>
        </w:rPr>
      </w:pPr>
      <w:r w:rsidRPr="008A6D53">
        <w:rPr>
          <w:rFonts w:asciiTheme="minorBidi" w:hAnsiTheme="minorBidi"/>
        </w:rPr>
        <w:t>- governmental actions, sanctions, embargoes, regulatory restrictions, or changes in law, including situations where governmental authorities do not provide support, intervention, or relief</w:t>
      </w:r>
    </w:p>
    <w:p w14:paraId="708B6F16" w14:textId="77777777" w:rsidR="008A6D53" w:rsidRDefault="00B25A50" w:rsidP="008A6D53">
      <w:pPr>
        <w:jc w:val="both"/>
        <w:rPr>
          <w:rFonts w:asciiTheme="minorBidi" w:hAnsiTheme="minorBidi"/>
        </w:rPr>
      </w:pPr>
      <w:r w:rsidRPr="008A6D53">
        <w:rPr>
          <w:rFonts w:asciiTheme="minorBidi" w:hAnsiTheme="minorBidi"/>
        </w:rPr>
        <w:t>- failure, disruption, or suspension of banking systems, payment networks, blockchain infrastructure, or financial intermediaries</w:t>
      </w:r>
    </w:p>
    <w:p w14:paraId="62314009" w14:textId="77777777" w:rsidR="008A6D53" w:rsidRDefault="00B25A50" w:rsidP="008A6D53">
      <w:pPr>
        <w:jc w:val="both"/>
        <w:rPr>
          <w:rFonts w:asciiTheme="minorBidi" w:hAnsiTheme="minorBidi"/>
        </w:rPr>
      </w:pPr>
      <w:r w:rsidRPr="008A6D53">
        <w:rPr>
          <w:rFonts w:asciiTheme="minorBidi" w:hAnsiTheme="minorBidi"/>
        </w:rPr>
        <w:t>- cyber-attacks, hacking, data breaches, malware, denial-of-service attacks, or other cybersecurity incidents</w:t>
      </w:r>
    </w:p>
    <w:p w14:paraId="204C04BF" w14:textId="77777777" w:rsidR="008A6D53" w:rsidRDefault="00B25A50" w:rsidP="008A6D53">
      <w:pPr>
        <w:jc w:val="both"/>
        <w:rPr>
          <w:rFonts w:asciiTheme="minorBidi" w:hAnsiTheme="minorBidi"/>
        </w:rPr>
      </w:pPr>
      <w:r w:rsidRPr="008A6D53">
        <w:rPr>
          <w:rFonts w:asciiTheme="minorBidi" w:hAnsiTheme="minorBidi"/>
        </w:rPr>
        <w:t>- system failures, server downtime, technical malfunctions, software bugs, maintenance outages, or infrastructure breakdowns</w:t>
      </w:r>
    </w:p>
    <w:p w14:paraId="11C0A0CE" w14:textId="77777777" w:rsidR="008A6D53" w:rsidRDefault="00B25A50" w:rsidP="008A6D53">
      <w:pPr>
        <w:jc w:val="both"/>
        <w:rPr>
          <w:rFonts w:asciiTheme="minorBidi" w:hAnsiTheme="minorBidi"/>
        </w:rPr>
      </w:pPr>
      <w:r w:rsidRPr="008A6D53">
        <w:rPr>
          <w:rFonts w:asciiTheme="minorBidi" w:hAnsiTheme="minorBidi"/>
        </w:rPr>
        <w:t>- telecommunications failures, internet outages, power failures, or cloud service interruptions</w:t>
      </w:r>
      <w:r w:rsidRPr="008A6D53">
        <w:rPr>
          <w:rFonts w:asciiTheme="minorBidi" w:hAnsiTheme="minorBidi"/>
        </w:rPr>
        <w:br/>
        <w:t>- delays or failures by Service Providers</w:t>
      </w:r>
    </w:p>
    <w:p w14:paraId="4F051201" w14:textId="77777777" w:rsidR="008A6D53" w:rsidRDefault="00B25A50" w:rsidP="008A6D53">
      <w:pPr>
        <w:jc w:val="both"/>
        <w:rPr>
          <w:rFonts w:asciiTheme="minorBidi" w:hAnsiTheme="minorBidi"/>
        </w:rPr>
      </w:pPr>
      <w:r w:rsidRPr="008A6D53">
        <w:rPr>
          <w:rFonts w:asciiTheme="minorBidi" w:hAnsiTheme="minorBidi"/>
        </w:rPr>
        <w:lastRenderedPageBreak/>
        <w:t>- market disruptions, liquidity constraints, or extreme volatility affecting gold pricing, settlement, or execution</w:t>
      </w:r>
    </w:p>
    <w:p w14:paraId="7A823E1D" w14:textId="77777777" w:rsidR="008A6D53" w:rsidRDefault="00B25A50" w:rsidP="008A6D53">
      <w:pPr>
        <w:jc w:val="both"/>
        <w:rPr>
          <w:rFonts w:asciiTheme="minorBidi" w:hAnsiTheme="minorBidi"/>
        </w:rPr>
      </w:pPr>
      <w:r w:rsidRPr="008A6D53">
        <w:rPr>
          <w:rFonts w:asciiTheme="minorBidi" w:hAnsiTheme="minorBidi"/>
        </w:rPr>
        <w:t>- customs delays, border closures, or transport/logistics interruptions</w:t>
      </w:r>
      <w:r w:rsidRPr="008A6D53">
        <w:rPr>
          <w:rFonts w:asciiTheme="minorBidi" w:hAnsiTheme="minorBidi"/>
        </w:rPr>
        <w:br/>
      </w:r>
      <w:r w:rsidRPr="008A6D53">
        <w:rPr>
          <w:rFonts w:asciiTheme="minorBidi" w:hAnsiTheme="minorBidi"/>
        </w:rPr>
        <w:br/>
        <w:t>During any Force Majeure Event:</w:t>
      </w:r>
    </w:p>
    <w:p w14:paraId="2980FF12" w14:textId="77777777" w:rsidR="008A6D53" w:rsidRDefault="00B25A50" w:rsidP="008A6D53">
      <w:pPr>
        <w:jc w:val="both"/>
        <w:rPr>
          <w:rFonts w:asciiTheme="minorBidi" w:hAnsiTheme="minorBidi"/>
        </w:rPr>
      </w:pPr>
      <w:r w:rsidRPr="008A6D53">
        <w:rPr>
          <w:rFonts w:asciiTheme="minorBidi" w:hAnsiTheme="minorBidi"/>
        </w:rPr>
        <w:t>- access to the Platform may be suspended, restricted, or unavailable</w:t>
      </w:r>
    </w:p>
    <w:p w14:paraId="7B199AC2" w14:textId="77777777" w:rsidR="008A6D53" w:rsidRDefault="00B25A50" w:rsidP="008A6D53">
      <w:pPr>
        <w:jc w:val="both"/>
        <w:rPr>
          <w:rFonts w:asciiTheme="minorBidi" w:hAnsiTheme="minorBidi"/>
        </w:rPr>
      </w:pPr>
      <w:r w:rsidRPr="008A6D53">
        <w:rPr>
          <w:rFonts w:asciiTheme="minorBidi" w:hAnsiTheme="minorBidi"/>
        </w:rPr>
        <w:t>- users may experience delays or inability to view account balances, holdings, or transaction status</w:t>
      </w:r>
    </w:p>
    <w:p w14:paraId="59E336FA" w14:textId="77777777" w:rsidR="008A6D53" w:rsidRDefault="00B25A50" w:rsidP="008A6D53">
      <w:pPr>
        <w:jc w:val="both"/>
        <w:rPr>
          <w:rFonts w:asciiTheme="minorBidi" w:hAnsiTheme="minorBidi"/>
        </w:rPr>
      </w:pPr>
      <w:r w:rsidRPr="008A6D53">
        <w:rPr>
          <w:rFonts w:asciiTheme="minorBidi" w:hAnsiTheme="minorBidi"/>
        </w:rPr>
        <w:t>- execution, settlement, conversion, or transfer of funds or gold may be delayed, suspended, or cancelled</w:t>
      </w:r>
    </w:p>
    <w:p w14:paraId="0E4375AC" w14:textId="77777777" w:rsidR="008A6D53" w:rsidRDefault="00B25A50" w:rsidP="008A6D53">
      <w:pPr>
        <w:jc w:val="both"/>
        <w:rPr>
          <w:rFonts w:asciiTheme="minorBidi" w:hAnsiTheme="minorBidi"/>
        </w:rPr>
      </w:pPr>
      <w:r w:rsidRPr="008A6D53">
        <w:rPr>
          <w:rFonts w:asciiTheme="minorBidi" w:hAnsiTheme="minorBidi"/>
        </w:rPr>
        <w:t>- data displayed on the Platform may be delayed, incomplete, or temporarily inaccurate</w:t>
      </w:r>
      <w:r w:rsidRPr="008A6D53">
        <w:rPr>
          <w:rFonts w:asciiTheme="minorBidi" w:hAnsiTheme="minorBidi"/>
        </w:rPr>
        <w:br/>
      </w:r>
      <w:r w:rsidRPr="008A6D53">
        <w:rPr>
          <w:rFonts w:asciiTheme="minorBidi" w:hAnsiTheme="minorBidi"/>
        </w:rPr>
        <w:br/>
        <w:t>Finatrades shall use commercially reasonable efforts to resume normal operations as soon as practicable; however, it does not guarantee restoration within any specific timeframe.</w:t>
      </w:r>
      <w:r w:rsidRPr="008A6D53">
        <w:rPr>
          <w:rFonts w:asciiTheme="minorBidi" w:hAnsiTheme="minorBidi"/>
        </w:rPr>
        <w:br/>
      </w:r>
      <w:r w:rsidRPr="008A6D53">
        <w:rPr>
          <w:rFonts w:asciiTheme="minorBidi" w:hAnsiTheme="minorBidi"/>
        </w:rPr>
        <w:br/>
        <w:t>Users expressly acknowledge and agree that:</w:t>
      </w:r>
    </w:p>
    <w:p w14:paraId="39C53E4A" w14:textId="77777777" w:rsidR="008A6D53" w:rsidRDefault="00B25A50" w:rsidP="008A6D53">
      <w:pPr>
        <w:jc w:val="both"/>
        <w:rPr>
          <w:rFonts w:asciiTheme="minorBidi" w:hAnsiTheme="minorBidi"/>
        </w:rPr>
      </w:pPr>
      <w:r w:rsidRPr="008A6D53">
        <w:rPr>
          <w:rFonts w:asciiTheme="minorBidi" w:hAnsiTheme="minorBidi"/>
        </w:rPr>
        <w:t>-</w:t>
      </w:r>
      <w:r w:rsidRPr="008A6D53">
        <w:rPr>
          <w:rFonts w:asciiTheme="minorBidi" w:hAnsiTheme="minorBidi"/>
        </w:rPr>
        <w:t xml:space="preserve"> no liability shall arise for any losses, damages, or delays caused directly or indirectly by a Force Majeure Event</w:t>
      </w:r>
    </w:p>
    <w:p w14:paraId="09DD1CA1" w14:textId="77777777" w:rsidR="008A6D53" w:rsidRDefault="00B25A50" w:rsidP="008A6D53">
      <w:pPr>
        <w:jc w:val="both"/>
        <w:rPr>
          <w:rFonts w:asciiTheme="minorBidi" w:hAnsiTheme="minorBidi"/>
        </w:rPr>
      </w:pPr>
      <w:r w:rsidRPr="008A6D53">
        <w:rPr>
          <w:rFonts w:asciiTheme="minorBidi" w:hAnsiTheme="minorBidi"/>
        </w:rPr>
        <w:t xml:space="preserve">- all transactions are subject to operational, technical, and external dependencies beyond </w:t>
      </w:r>
      <w:proofErr w:type="spellStart"/>
      <w:r w:rsidRPr="008A6D53">
        <w:rPr>
          <w:rFonts w:asciiTheme="minorBidi" w:hAnsiTheme="minorBidi"/>
        </w:rPr>
        <w:t>Finatrades</w:t>
      </w:r>
      <w:proofErr w:type="spellEnd"/>
      <w:r w:rsidRPr="008A6D53">
        <w:rPr>
          <w:rFonts w:asciiTheme="minorBidi" w:hAnsiTheme="minorBidi"/>
        </w:rPr>
        <w:t>’ control</w:t>
      </w:r>
    </w:p>
    <w:p w14:paraId="2DE65D46" w14:textId="77777777" w:rsidR="008A6D53" w:rsidRDefault="00B25A50" w:rsidP="008A6D53">
      <w:pPr>
        <w:jc w:val="both"/>
        <w:rPr>
          <w:rFonts w:asciiTheme="minorBidi" w:hAnsiTheme="minorBidi"/>
        </w:rPr>
      </w:pPr>
      <w:r w:rsidRPr="008A6D53">
        <w:rPr>
          <w:rFonts w:asciiTheme="minorBidi" w:hAnsiTheme="minorBidi"/>
        </w:rPr>
        <w:t>- any pending transaction affected by a Force Majeure Event may be executed, adjusted, delayed, or cancelled as deemed necessary</w:t>
      </w:r>
    </w:p>
    <w:p w14:paraId="034A6C83" w14:textId="77777777" w:rsidR="008A6D53" w:rsidRDefault="00B25A50" w:rsidP="008A6D53">
      <w:pPr>
        <w:jc w:val="both"/>
        <w:rPr>
          <w:rFonts w:asciiTheme="minorBidi" w:hAnsiTheme="minorBidi"/>
        </w:rPr>
      </w:pPr>
      <w:r w:rsidRPr="008A6D53">
        <w:rPr>
          <w:rFonts w:asciiTheme="minorBidi" w:hAnsiTheme="minorBidi"/>
        </w:rPr>
        <w:br/>
        <w:t>Finatrades shall have the right, at its sole discretion, to suspend or modify Platform operations, transaction processing, or account access during a Force Majeure Event without prior notice.</w:t>
      </w:r>
    </w:p>
    <w:p w14:paraId="0317A66C" w14:textId="77777777" w:rsidR="008A6D53" w:rsidRPr="00F0182B" w:rsidRDefault="00B25A50" w:rsidP="008A6D53">
      <w:pPr>
        <w:jc w:val="both"/>
        <w:rPr>
          <w:rFonts w:asciiTheme="minorBidi" w:hAnsiTheme="minorBidi"/>
          <w:b/>
          <w:bCs/>
        </w:rPr>
      </w:pPr>
      <w:r w:rsidRPr="00F0182B">
        <w:rPr>
          <w:rFonts w:asciiTheme="minorBidi" w:hAnsiTheme="minorBidi"/>
          <w:b/>
          <w:bCs/>
        </w:rPr>
        <w:t>6. LIMITATION OF LIABILITY</w:t>
      </w:r>
    </w:p>
    <w:p w14:paraId="33323AFA" w14:textId="77777777" w:rsidR="008A6D53" w:rsidRDefault="00B25A50" w:rsidP="008A6D53">
      <w:pPr>
        <w:jc w:val="both"/>
        <w:rPr>
          <w:rFonts w:asciiTheme="minorBidi" w:hAnsiTheme="minorBidi"/>
        </w:rPr>
      </w:pPr>
      <w:r w:rsidRPr="008A6D53">
        <w:rPr>
          <w:rFonts w:asciiTheme="minorBidi" w:hAnsiTheme="minorBidi"/>
        </w:rPr>
        <w:t>To the maximum extent permitted under the Swiss Code of Obligations, Finatrades shall not be liable for any direct, indirect, incidental, special, consequential, or punitive damages, including but not limited to:</w:t>
      </w:r>
    </w:p>
    <w:p w14:paraId="6A4FB3A7" w14:textId="77777777" w:rsidR="008A6D53" w:rsidRDefault="00B25A50" w:rsidP="008A6D53">
      <w:pPr>
        <w:jc w:val="both"/>
        <w:rPr>
          <w:rFonts w:asciiTheme="minorBidi" w:hAnsiTheme="minorBidi"/>
        </w:rPr>
      </w:pPr>
      <w:r w:rsidRPr="008A6D53">
        <w:rPr>
          <w:rFonts w:asciiTheme="minorBidi" w:hAnsiTheme="minorBidi"/>
        </w:rPr>
        <w:t>- loss of profits or business opportunities</w:t>
      </w:r>
    </w:p>
    <w:p w14:paraId="41D582BC" w14:textId="77777777" w:rsidR="008A6D53" w:rsidRDefault="00B25A50" w:rsidP="008A6D53">
      <w:pPr>
        <w:jc w:val="both"/>
        <w:rPr>
          <w:rFonts w:asciiTheme="minorBidi" w:hAnsiTheme="minorBidi"/>
        </w:rPr>
      </w:pPr>
      <w:r w:rsidRPr="008A6D53">
        <w:rPr>
          <w:rFonts w:asciiTheme="minorBidi" w:hAnsiTheme="minorBidi"/>
        </w:rPr>
        <w:t>-</w:t>
      </w:r>
      <w:r w:rsidRPr="008A6D53">
        <w:rPr>
          <w:rFonts w:asciiTheme="minorBidi" w:hAnsiTheme="minorBidi"/>
        </w:rPr>
        <w:t xml:space="preserve"> loss or damage to Gold Certificates or underlying gold in vaults</w:t>
      </w:r>
    </w:p>
    <w:p w14:paraId="56932364" w14:textId="77777777" w:rsidR="008A6D53" w:rsidRDefault="00B25A50" w:rsidP="008A6D53">
      <w:pPr>
        <w:jc w:val="both"/>
        <w:rPr>
          <w:rFonts w:asciiTheme="minorBidi" w:hAnsiTheme="minorBidi"/>
        </w:rPr>
      </w:pPr>
      <w:r w:rsidRPr="008A6D53">
        <w:rPr>
          <w:rFonts w:asciiTheme="minorBidi" w:hAnsiTheme="minorBidi"/>
        </w:rPr>
        <w:t>- cyber-attacks, system failures, data breaches, or unauthorized access</w:t>
      </w:r>
    </w:p>
    <w:p w14:paraId="6D6E31BF" w14:textId="77777777" w:rsidR="008A6D53" w:rsidRDefault="00B25A50" w:rsidP="008A6D53">
      <w:pPr>
        <w:jc w:val="both"/>
        <w:rPr>
          <w:rFonts w:asciiTheme="minorBidi" w:hAnsiTheme="minorBidi"/>
        </w:rPr>
      </w:pPr>
      <w:r w:rsidRPr="008A6D53">
        <w:rPr>
          <w:rFonts w:asciiTheme="minorBidi" w:hAnsiTheme="minorBidi"/>
        </w:rPr>
        <w:lastRenderedPageBreak/>
        <w:t>- failures or defaults of Service Providers</w:t>
      </w:r>
    </w:p>
    <w:p w14:paraId="649E90CA" w14:textId="77777777" w:rsidR="008A6D53" w:rsidRDefault="00B25A50" w:rsidP="008A6D53">
      <w:pPr>
        <w:jc w:val="both"/>
        <w:rPr>
          <w:rFonts w:asciiTheme="minorBidi" w:hAnsiTheme="minorBidi"/>
        </w:rPr>
      </w:pPr>
      <w:r w:rsidRPr="008A6D53">
        <w:rPr>
          <w:rFonts w:asciiTheme="minorBidi" w:hAnsiTheme="minorBidi"/>
        </w:rPr>
        <w:t>- delays, inaccuracies, or errors in gold operations</w:t>
      </w:r>
    </w:p>
    <w:p w14:paraId="486769DD" w14:textId="77777777" w:rsidR="008A6D53" w:rsidRDefault="00B25A50" w:rsidP="008A6D53">
      <w:pPr>
        <w:jc w:val="both"/>
        <w:rPr>
          <w:rFonts w:asciiTheme="minorBidi" w:hAnsiTheme="minorBidi"/>
        </w:rPr>
      </w:pPr>
      <w:r w:rsidRPr="008A6D53">
        <w:rPr>
          <w:rFonts w:asciiTheme="minorBidi" w:hAnsiTheme="minorBidi"/>
        </w:rPr>
        <w:t>-</w:t>
      </w:r>
      <w:r w:rsidRPr="008A6D53">
        <w:rPr>
          <w:rFonts w:asciiTheme="minorBidi" w:hAnsiTheme="minorBidi"/>
        </w:rPr>
        <w:t xml:space="preserve"> trading, settlement, or operational losses</w:t>
      </w:r>
    </w:p>
    <w:p w14:paraId="47751ECB" w14:textId="77777777" w:rsidR="008A6D53" w:rsidRDefault="00B25A50" w:rsidP="008A6D53">
      <w:pPr>
        <w:jc w:val="both"/>
        <w:rPr>
          <w:rFonts w:asciiTheme="minorBidi" w:hAnsiTheme="minorBidi"/>
        </w:rPr>
      </w:pPr>
      <w:r w:rsidRPr="008A6D53">
        <w:rPr>
          <w:rFonts w:asciiTheme="minorBidi" w:hAnsiTheme="minorBidi"/>
        </w:rPr>
        <w:br/>
        <w:t>Wingold, acting strictly on Finatrades’ instructions, shall have no liability toward Platform users for:</w:t>
      </w:r>
    </w:p>
    <w:p w14:paraId="361F91BD" w14:textId="77777777" w:rsidR="008A6D53" w:rsidRDefault="00B25A50" w:rsidP="008A6D53">
      <w:pPr>
        <w:jc w:val="both"/>
        <w:rPr>
          <w:rFonts w:asciiTheme="minorBidi" w:hAnsiTheme="minorBidi"/>
        </w:rPr>
      </w:pPr>
      <w:r w:rsidRPr="008A6D53">
        <w:rPr>
          <w:rFonts w:asciiTheme="minorBidi" w:hAnsiTheme="minorBidi"/>
        </w:rPr>
        <w:t>- KYC or customer identity issues</w:t>
      </w:r>
    </w:p>
    <w:p w14:paraId="71A222BE" w14:textId="77777777" w:rsidR="008A6D53" w:rsidRDefault="00B25A50" w:rsidP="008A6D53">
      <w:pPr>
        <w:jc w:val="both"/>
        <w:rPr>
          <w:rFonts w:asciiTheme="minorBidi" w:hAnsiTheme="minorBidi"/>
        </w:rPr>
      </w:pPr>
      <w:r w:rsidRPr="008A6D53">
        <w:rPr>
          <w:rFonts w:asciiTheme="minorBidi" w:hAnsiTheme="minorBidi"/>
        </w:rPr>
        <w:t>- trading or digital token losses</w:t>
      </w:r>
    </w:p>
    <w:p w14:paraId="54F623BF" w14:textId="77777777" w:rsidR="008A6D53" w:rsidRDefault="00B25A50" w:rsidP="008A6D53">
      <w:pPr>
        <w:jc w:val="both"/>
        <w:rPr>
          <w:rFonts w:asciiTheme="minorBidi" w:hAnsiTheme="minorBidi"/>
        </w:rPr>
      </w:pPr>
      <w:r w:rsidRPr="008A6D53">
        <w:rPr>
          <w:rFonts w:asciiTheme="minorBidi" w:hAnsiTheme="minorBidi"/>
        </w:rPr>
        <w:t>- financial, investment, or settlement decisions</w:t>
      </w:r>
    </w:p>
    <w:p w14:paraId="5E3FC487" w14:textId="77777777" w:rsidR="008A6D53" w:rsidRDefault="00B25A50" w:rsidP="008A6D53">
      <w:pPr>
        <w:jc w:val="both"/>
        <w:rPr>
          <w:rFonts w:asciiTheme="minorBidi" w:hAnsiTheme="minorBidi"/>
        </w:rPr>
      </w:pPr>
      <w:r w:rsidRPr="008A6D53">
        <w:rPr>
          <w:rFonts w:asciiTheme="minorBidi" w:hAnsiTheme="minorBidi"/>
        </w:rPr>
        <w:t>- errors arising from customer submissions or incorrect instructions</w:t>
      </w:r>
    </w:p>
    <w:p w14:paraId="37D96041" w14:textId="77777777" w:rsidR="008A6D53" w:rsidRDefault="00B25A50" w:rsidP="008A6D53">
      <w:pPr>
        <w:jc w:val="both"/>
        <w:rPr>
          <w:rFonts w:asciiTheme="minorBidi" w:hAnsiTheme="minorBidi"/>
        </w:rPr>
      </w:pPr>
      <w:r w:rsidRPr="008A6D53">
        <w:rPr>
          <w:rFonts w:asciiTheme="minorBidi" w:hAnsiTheme="minorBidi"/>
        </w:rPr>
        <w:t>- delays caused by regulators, customs, logistics, or third-party systems</w:t>
      </w:r>
    </w:p>
    <w:p w14:paraId="77424580" w14:textId="77777777" w:rsidR="008A6D53" w:rsidRDefault="00B25A50" w:rsidP="008A6D53">
      <w:pPr>
        <w:jc w:val="both"/>
        <w:rPr>
          <w:rFonts w:asciiTheme="minorBidi" w:hAnsiTheme="minorBidi"/>
        </w:rPr>
      </w:pPr>
      <w:r w:rsidRPr="008A6D53">
        <w:rPr>
          <w:rFonts w:asciiTheme="minorBidi" w:hAnsiTheme="minorBidi"/>
        </w:rPr>
        <w:br/>
        <w:t xml:space="preserve">Finatrades’ liability is strictly limited as defined in the Terms &amp; Conditions, and no additional liability is created by </w:t>
      </w:r>
      <w:proofErr w:type="spellStart"/>
      <w:r w:rsidRPr="008A6D53">
        <w:rPr>
          <w:rFonts w:asciiTheme="minorBidi" w:hAnsiTheme="minorBidi"/>
        </w:rPr>
        <w:t>Wingold’s</w:t>
      </w:r>
      <w:proofErr w:type="spellEnd"/>
      <w:r w:rsidRPr="008A6D53">
        <w:rPr>
          <w:rFonts w:asciiTheme="minorBidi" w:hAnsiTheme="minorBidi"/>
        </w:rPr>
        <w:t xml:space="preserve"> operational assistance.</w:t>
      </w:r>
    </w:p>
    <w:p w14:paraId="015724F7" w14:textId="77777777" w:rsidR="008A6D53" w:rsidRDefault="00B25A50" w:rsidP="008A6D53">
      <w:pPr>
        <w:jc w:val="both"/>
        <w:rPr>
          <w:rFonts w:asciiTheme="minorBidi" w:hAnsiTheme="minorBidi"/>
        </w:rPr>
      </w:pPr>
      <w:r w:rsidRPr="008A6D53">
        <w:rPr>
          <w:rFonts w:asciiTheme="minorBidi" w:hAnsiTheme="minorBidi"/>
        </w:rPr>
        <w:br/>
      </w:r>
      <w:proofErr w:type="spellStart"/>
      <w:r w:rsidRPr="008A6D53">
        <w:rPr>
          <w:rFonts w:asciiTheme="minorBidi" w:hAnsiTheme="minorBidi"/>
        </w:rPr>
        <w:t>Finatrades</w:t>
      </w:r>
      <w:proofErr w:type="spellEnd"/>
      <w:r w:rsidRPr="008A6D53">
        <w:rPr>
          <w:rFonts w:asciiTheme="minorBidi" w:hAnsiTheme="minorBidi"/>
        </w:rPr>
        <w:t xml:space="preserve"> Finance SA</w:t>
      </w:r>
    </w:p>
    <w:p w14:paraId="1DD627C4" w14:textId="77777777" w:rsidR="008A6D53" w:rsidRDefault="00B25A50" w:rsidP="008A6D53">
      <w:pPr>
        <w:jc w:val="both"/>
        <w:rPr>
          <w:rFonts w:asciiTheme="minorBidi" w:hAnsiTheme="minorBidi"/>
        </w:rPr>
      </w:pPr>
      <w:r w:rsidRPr="008A6D53">
        <w:rPr>
          <w:rFonts w:asciiTheme="minorBidi" w:hAnsiTheme="minorBidi"/>
        </w:rPr>
        <w:t>Rue Robert-</w:t>
      </w:r>
      <w:proofErr w:type="spellStart"/>
      <w:r w:rsidRPr="008A6D53">
        <w:rPr>
          <w:rFonts w:asciiTheme="minorBidi" w:hAnsiTheme="minorBidi"/>
        </w:rPr>
        <w:t>Céard</w:t>
      </w:r>
      <w:proofErr w:type="spellEnd"/>
      <w:r w:rsidRPr="008A6D53">
        <w:rPr>
          <w:rFonts w:asciiTheme="minorBidi" w:hAnsiTheme="minorBidi"/>
        </w:rPr>
        <w:t xml:space="preserve"> 6</w:t>
      </w:r>
    </w:p>
    <w:p w14:paraId="42A32A06" w14:textId="77777777" w:rsidR="008A6D53" w:rsidRDefault="00B25A50" w:rsidP="008A6D53">
      <w:pPr>
        <w:jc w:val="both"/>
        <w:rPr>
          <w:rFonts w:asciiTheme="minorBidi" w:hAnsiTheme="minorBidi"/>
        </w:rPr>
      </w:pPr>
      <w:r w:rsidRPr="008A6D53">
        <w:rPr>
          <w:rFonts w:asciiTheme="minorBidi" w:hAnsiTheme="minorBidi"/>
        </w:rPr>
        <w:t>1204 Geneva</w:t>
      </w:r>
    </w:p>
    <w:p w14:paraId="10F28CEE" w14:textId="088FF00A" w:rsidR="00C86990" w:rsidRPr="008A6D53" w:rsidRDefault="00B25A50" w:rsidP="008A6D53">
      <w:pPr>
        <w:jc w:val="both"/>
        <w:rPr>
          <w:rFonts w:asciiTheme="minorBidi" w:hAnsiTheme="minorBidi"/>
        </w:rPr>
      </w:pPr>
      <w:r w:rsidRPr="008A6D53">
        <w:rPr>
          <w:rFonts w:asciiTheme="minorBidi" w:hAnsiTheme="minorBidi"/>
        </w:rPr>
        <w:t>Switzerland</w:t>
      </w:r>
      <w:r w:rsidRPr="008A6D53">
        <w:rPr>
          <w:rFonts w:asciiTheme="minorBidi" w:hAnsiTheme="minorBidi"/>
        </w:rPr>
        <w:br/>
      </w:r>
    </w:p>
    <w:sectPr w:rsidR="00C86990" w:rsidRPr="008A6D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29469">
    <w:abstractNumId w:val="8"/>
  </w:num>
  <w:num w:numId="2" w16cid:durableId="1617173849">
    <w:abstractNumId w:val="6"/>
  </w:num>
  <w:num w:numId="3" w16cid:durableId="1931699672">
    <w:abstractNumId w:val="5"/>
  </w:num>
  <w:num w:numId="4" w16cid:durableId="1448355500">
    <w:abstractNumId w:val="4"/>
  </w:num>
  <w:num w:numId="5" w16cid:durableId="2034728104">
    <w:abstractNumId w:val="7"/>
  </w:num>
  <w:num w:numId="6" w16cid:durableId="1327444241">
    <w:abstractNumId w:val="3"/>
  </w:num>
  <w:num w:numId="7" w16cid:durableId="532839778">
    <w:abstractNumId w:val="2"/>
  </w:num>
  <w:num w:numId="8" w16cid:durableId="1366178694">
    <w:abstractNumId w:val="1"/>
  </w:num>
  <w:num w:numId="9" w16cid:durableId="2075816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EE5"/>
    <w:rsid w:val="0015074B"/>
    <w:rsid w:val="0029639D"/>
    <w:rsid w:val="00326F90"/>
    <w:rsid w:val="003E31FE"/>
    <w:rsid w:val="008A6D53"/>
    <w:rsid w:val="00A15079"/>
    <w:rsid w:val="00AA1D8D"/>
    <w:rsid w:val="00B25A50"/>
    <w:rsid w:val="00B47730"/>
    <w:rsid w:val="00C86990"/>
    <w:rsid w:val="00CB0664"/>
    <w:rsid w:val="00F01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C9C8D"/>
  <w14:defaultImageDpi w14:val="300"/>
  <w15:docId w15:val="{2E6FD69E-EED0-419B-A0BC-3025A91F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Farahnaaz Syed</cp:lastModifiedBy>
  <cp:revision>2</cp:revision>
  <dcterms:created xsi:type="dcterms:W3CDTF">2026-04-07T10:47:00Z</dcterms:created>
  <dcterms:modified xsi:type="dcterms:W3CDTF">2026-04-07T10:47:00Z</dcterms:modified>
  <cp:category/>
</cp:coreProperties>
</file>