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10220" w14:textId="77777777" w:rsidR="0014320B" w:rsidRPr="0014320B" w:rsidRDefault="0014320B" w:rsidP="002819A9">
      <w:pPr>
        <w:jc w:val="both"/>
        <w:rPr>
          <w:rFonts w:asciiTheme="minorBidi" w:hAnsiTheme="minorBidi"/>
          <w:b/>
          <w:bCs/>
          <w:sz w:val="22"/>
          <w:szCs w:val="22"/>
        </w:rPr>
      </w:pPr>
      <w:proofErr w:type="spellStart"/>
      <w:r w:rsidRPr="0014320B">
        <w:rPr>
          <w:rFonts w:asciiTheme="minorBidi" w:hAnsiTheme="minorBidi"/>
          <w:b/>
          <w:bCs/>
          <w:sz w:val="22"/>
          <w:szCs w:val="22"/>
        </w:rPr>
        <w:t>FinaBridge</w:t>
      </w:r>
      <w:proofErr w:type="spellEnd"/>
      <w:r w:rsidRPr="0014320B">
        <w:rPr>
          <w:rFonts w:asciiTheme="minorBidi" w:hAnsiTheme="minorBidi"/>
          <w:b/>
          <w:bCs/>
          <w:sz w:val="22"/>
          <w:szCs w:val="22"/>
        </w:rPr>
        <w:t xml:space="preserve"> – Trade Finance Terms &amp; Conditions</w:t>
      </w:r>
    </w:p>
    <w:p w14:paraId="56AB4B88" w14:textId="77777777" w:rsidR="0014320B" w:rsidRPr="0014320B" w:rsidRDefault="0014320B" w:rsidP="002819A9">
      <w:pPr>
        <w:jc w:val="both"/>
        <w:rPr>
          <w:rFonts w:asciiTheme="minorBidi" w:hAnsiTheme="minorBidi"/>
          <w:sz w:val="22"/>
          <w:szCs w:val="22"/>
        </w:rPr>
      </w:pPr>
      <w:r w:rsidRPr="0014320B">
        <w:rPr>
          <w:rFonts w:asciiTheme="minorBidi" w:hAnsiTheme="minorBidi"/>
          <w:i/>
          <w:iCs/>
          <w:sz w:val="22"/>
          <w:szCs w:val="22"/>
        </w:rPr>
        <w:t>(Gold-Backed Trade Infrastructure)</w:t>
      </w:r>
    </w:p>
    <w:p w14:paraId="7D97A483" w14:textId="510437A5" w:rsidR="002819A9" w:rsidRPr="00D0767C" w:rsidRDefault="0014320B" w:rsidP="00D0767C">
      <w:pPr>
        <w:ind w:left="567" w:hanging="567"/>
        <w:jc w:val="both"/>
        <w:rPr>
          <w:rFonts w:asciiTheme="minorBidi" w:hAnsiTheme="minorBidi"/>
          <w:b/>
          <w:bCs/>
          <w:sz w:val="22"/>
          <w:szCs w:val="22"/>
        </w:rPr>
      </w:pPr>
      <w:r w:rsidRPr="0014320B">
        <w:rPr>
          <w:rFonts w:asciiTheme="minorBidi" w:hAnsiTheme="minorBidi"/>
          <w:b/>
          <w:bCs/>
          <w:sz w:val="22"/>
          <w:szCs w:val="22"/>
        </w:rPr>
        <w:t xml:space="preserve">1. </w:t>
      </w:r>
      <w:r w:rsidR="00D0767C">
        <w:rPr>
          <w:rFonts w:asciiTheme="minorBidi" w:hAnsiTheme="minorBidi"/>
          <w:b/>
          <w:bCs/>
          <w:sz w:val="22"/>
          <w:szCs w:val="22"/>
        </w:rPr>
        <w:tab/>
      </w:r>
      <w:r w:rsidRPr="0014320B">
        <w:rPr>
          <w:rFonts w:asciiTheme="minorBidi" w:hAnsiTheme="minorBidi"/>
          <w:b/>
          <w:bCs/>
          <w:sz w:val="22"/>
          <w:szCs w:val="22"/>
        </w:rPr>
        <w:t>Introduction</w:t>
      </w:r>
    </w:p>
    <w:p w14:paraId="02245413" w14:textId="77777777" w:rsidR="00D0767C" w:rsidRDefault="0014320B" w:rsidP="00D0767C">
      <w:pPr>
        <w:ind w:left="567" w:hanging="567"/>
        <w:jc w:val="both"/>
        <w:rPr>
          <w:rFonts w:asciiTheme="minorBidi" w:hAnsiTheme="minorBidi"/>
          <w:sz w:val="22"/>
          <w:szCs w:val="22"/>
        </w:rPr>
      </w:pPr>
      <w:r w:rsidRPr="0014320B">
        <w:rPr>
          <w:rFonts w:asciiTheme="minorBidi" w:hAnsiTheme="minorBidi"/>
          <w:sz w:val="22"/>
          <w:szCs w:val="22"/>
        </w:rPr>
        <w:t>1.1. </w:t>
      </w:r>
      <w:r w:rsidR="00D0767C">
        <w:rPr>
          <w:rFonts w:asciiTheme="minorBidi" w:hAnsiTheme="minorBidi"/>
          <w:sz w:val="22"/>
          <w:szCs w:val="22"/>
        </w:rPr>
        <w:tab/>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xml:space="preserve"> provides a regulated Gold-Backed </w:t>
      </w:r>
      <w:r w:rsidR="002819A9">
        <w:rPr>
          <w:rFonts w:asciiTheme="minorBidi" w:hAnsiTheme="minorBidi"/>
          <w:sz w:val="22"/>
          <w:szCs w:val="22"/>
        </w:rPr>
        <w:t>Trade</w:t>
      </w:r>
      <w:r w:rsidRPr="0014320B">
        <w:rPr>
          <w:rFonts w:asciiTheme="minorBidi" w:hAnsiTheme="minorBidi"/>
          <w:sz w:val="22"/>
          <w:szCs w:val="22"/>
        </w:rPr>
        <w:t xml:space="preserve"> Infrastructure designed for corporates, importers, exporters, trading houses, and institutional partners.</w:t>
      </w:r>
    </w:p>
    <w:p w14:paraId="6F6779D6" w14:textId="685B8A35" w:rsidR="00D0767C" w:rsidRDefault="0014320B" w:rsidP="00D0767C">
      <w:pPr>
        <w:ind w:left="567" w:hanging="567"/>
        <w:jc w:val="both"/>
        <w:rPr>
          <w:rFonts w:asciiTheme="minorBidi" w:hAnsiTheme="minorBidi"/>
          <w:sz w:val="22"/>
          <w:szCs w:val="22"/>
        </w:rPr>
      </w:pPr>
      <w:r w:rsidRPr="0014320B">
        <w:rPr>
          <w:rFonts w:asciiTheme="minorBidi" w:hAnsiTheme="minorBidi"/>
          <w:sz w:val="22"/>
          <w:szCs w:val="22"/>
        </w:rPr>
        <w:t>1.2. </w:t>
      </w:r>
      <w:r w:rsidR="00D0767C">
        <w:rPr>
          <w:rFonts w:asciiTheme="minorBidi" w:hAnsiTheme="minorBidi"/>
          <w:sz w:val="22"/>
          <w:szCs w:val="22"/>
        </w:rPr>
        <w:tab/>
      </w:r>
      <w:proofErr w:type="spellStart"/>
      <w:r w:rsidRPr="0014320B">
        <w:rPr>
          <w:rFonts w:asciiTheme="minorBidi" w:hAnsiTheme="minorBidi"/>
          <w:sz w:val="22"/>
          <w:szCs w:val="22"/>
        </w:rPr>
        <w:t>FinaBridge</w:t>
      </w:r>
      <w:proofErr w:type="spellEnd"/>
      <w:r w:rsidRPr="0014320B">
        <w:rPr>
          <w:rFonts w:asciiTheme="minorBidi" w:hAnsiTheme="minorBidi"/>
          <w:sz w:val="22"/>
          <w:szCs w:val="22"/>
        </w:rPr>
        <w:t> is a Gold-Backed Trade Infrastructure enabling structured trade support for buyers and sellers through verified gold-backed value, transparent documentation, and coordinated settlement flows for international trade operations.</w:t>
      </w:r>
    </w:p>
    <w:p w14:paraId="05DCFCBA" w14:textId="77777777" w:rsidR="00D0767C" w:rsidRDefault="0014320B" w:rsidP="00D0767C">
      <w:pPr>
        <w:ind w:left="567" w:hanging="567"/>
        <w:jc w:val="both"/>
        <w:rPr>
          <w:rFonts w:asciiTheme="minorBidi" w:hAnsiTheme="minorBidi"/>
          <w:sz w:val="22"/>
          <w:szCs w:val="22"/>
        </w:rPr>
      </w:pPr>
      <w:r w:rsidRPr="0014320B">
        <w:rPr>
          <w:rFonts w:asciiTheme="minorBidi" w:hAnsiTheme="minorBidi"/>
          <w:sz w:val="22"/>
          <w:szCs w:val="22"/>
        </w:rPr>
        <w:t>1.3. </w:t>
      </w:r>
      <w:r w:rsidR="00D0767C">
        <w:rPr>
          <w:rFonts w:asciiTheme="minorBidi" w:hAnsiTheme="minorBidi"/>
          <w:sz w:val="22"/>
          <w:szCs w:val="22"/>
        </w:rPr>
        <w:tab/>
      </w:r>
      <w:r w:rsidRPr="0014320B">
        <w:rPr>
          <w:rFonts w:asciiTheme="minorBidi" w:hAnsiTheme="minorBidi"/>
          <w:sz w:val="22"/>
          <w:szCs w:val="22"/>
        </w:rPr>
        <w:t xml:space="preserve">Through a strategic partnership with </w:t>
      </w:r>
      <w:proofErr w:type="spellStart"/>
      <w:r w:rsidRPr="0014320B">
        <w:rPr>
          <w:rFonts w:asciiTheme="minorBidi" w:hAnsiTheme="minorBidi"/>
          <w:sz w:val="22"/>
          <w:szCs w:val="22"/>
        </w:rPr>
        <w:t>Wingold</w:t>
      </w:r>
      <w:proofErr w:type="spellEnd"/>
      <w:r w:rsidRPr="0014320B">
        <w:rPr>
          <w:rFonts w:asciiTheme="minorBidi" w:hAnsiTheme="minorBidi"/>
          <w:sz w:val="22"/>
          <w:szCs w:val="22"/>
        </w:rPr>
        <w:t xml:space="preserve"> &amp; Metals DMCC, </w:t>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xml:space="preserve"> transforms physical gold into a settlement-ready solution for importers and exporters.</w:t>
      </w:r>
    </w:p>
    <w:p w14:paraId="29923940" w14:textId="77777777" w:rsidR="00D0767C" w:rsidRDefault="0014320B" w:rsidP="00D0767C">
      <w:pPr>
        <w:ind w:left="567" w:hanging="567"/>
        <w:jc w:val="both"/>
        <w:rPr>
          <w:rFonts w:asciiTheme="minorBidi" w:hAnsiTheme="minorBidi"/>
          <w:sz w:val="22"/>
          <w:szCs w:val="22"/>
        </w:rPr>
      </w:pPr>
      <w:r w:rsidRPr="0014320B">
        <w:rPr>
          <w:rFonts w:asciiTheme="minorBidi" w:hAnsiTheme="minorBidi"/>
          <w:sz w:val="22"/>
          <w:szCs w:val="22"/>
        </w:rPr>
        <w:t>1.4. </w:t>
      </w:r>
      <w:r w:rsidR="00D0767C">
        <w:rPr>
          <w:rFonts w:asciiTheme="minorBidi" w:hAnsiTheme="minorBidi"/>
          <w:sz w:val="22"/>
          <w:szCs w:val="22"/>
        </w:rPr>
        <w:tab/>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xml:space="preserve"> does not hold, receive, store, or process fiat currency. All trade funds are converted into gold, and only gold is held, allocated, transferred, or settled.</w:t>
      </w:r>
    </w:p>
    <w:p w14:paraId="047D8C4F" w14:textId="64A20061" w:rsidR="0014320B" w:rsidRPr="0014320B" w:rsidRDefault="0014320B" w:rsidP="00D0767C">
      <w:pPr>
        <w:ind w:left="567" w:hanging="567"/>
        <w:jc w:val="both"/>
        <w:rPr>
          <w:rFonts w:asciiTheme="minorBidi" w:hAnsiTheme="minorBidi"/>
          <w:sz w:val="22"/>
          <w:szCs w:val="22"/>
        </w:rPr>
      </w:pPr>
      <w:r w:rsidRPr="0014320B">
        <w:rPr>
          <w:rFonts w:asciiTheme="minorBidi" w:hAnsiTheme="minorBidi"/>
          <w:sz w:val="22"/>
          <w:szCs w:val="22"/>
        </w:rPr>
        <w:t>1.5. </w:t>
      </w:r>
      <w:r w:rsidR="00D0767C">
        <w:rPr>
          <w:rFonts w:asciiTheme="minorBidi" w:hAnsiTheme="minorBidi"/>
          <w:sz w:val="22"/>
          <w:szCs w:val="22"/>
        </w:rPr>
        <w:tab/>
      </w:r>
      <w:r w:rsidRPr="0014320B">
        <w:rPr>
          <w:rFonts w:asciiTheme="minorBidi" w:hAnsiTheme="minorBidi"/>
          <w:sz w:val="22"/>
          <w:szCs w:val="22"/>
        </w:rPr>
        <w:t xml:space="preserve">All gold transactions—purchase, sale, conversion, withdrawal, settlement, and buy-back—are carried out exclusively by </w:t>
      </w:r>
      <w:proofErr w:type="spellStart"/>
      <w:r w:rsidRPr="0014320B">
        <w:rPr>
          <w:rFonts w:asciiTheme="minorBidi" w:hAnsiTheme="minorBidi"/>
          <w:sz w:val="22"/>
          <w:szCs w:val="22"/>
        </w:rPr>
        <w:t>Wingold</w:t>
      </w:r>
      <w:proofErr w:type="spellEnd"/>
      <w:r w:rsidRPr="0014320B">
        <w:rPr>
          <w:rFonts w:asciiTheme="minorBidi" w:hAnsiTheme="minorBidi"/>
          <w:sz w:val="22"/>
          <w:szCs w:val="22"/>
        </w:rPr>
        <w:t xml:space="preserve"> &amp; Metals DMCC, the licensed precious metals operator. </w:t>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xml:space="preserve"> does not buy, sell, refine, store, or take title to gold at any time.</w:t>
      </w:r>
    </w:p>
    <w:p w14:paraId="7A058067" w14:textId="35F58612" w:rsidR="002819A9" w:rsidRPr="00D0767C" w:rsidRDefault="0014320B" w:rsidP="00D0767C">
      <w:pPr>
        <w:tabs>
          <w:tab w:val="left" w:pos="567"/>
        </w:tabs>
        <w:ind w:left="567" w:hanging="567"/>
        <w:jc w:val="both"/>
        <w:rPr>
          <w:rFonts w:asciiTheme="minorBidi" w:hAnsiTheme="minorBidi"/>
          <w:b/>
          <w:bCs/>
          <w:sz w:val="22"/>
          <w:szCs w:val="22"/>
        </w:rPr>
      </w:pPr>
      <w:r w:rsidRPr="0014320B">
        <w:rPr>
          <w:rFonts w:asciiTheme="minorBidi" w:hAnsiTheme="minorBidi"/>
          <w:b/>
          <w:bCs/>
          <w:sz w:val="22"/>
          <w:szCs w:val="22"/>
        </w:rPr>
        <w:t xml:space="preserve">2. </w:t>
      </w:r>
      <w:r w:rsidR="00D0767C">
        <w:rPr>
          <w:rFonts w:asciiTheme="minorBidi" w:hAnsiTheme="minorBidi"/>
          <w:b/>
          <w:bCs/>
          <w:sz w:val="22"/>
          <w:szCs w:val="22"/>
        </w:rPr>
        <w:tab/>
      </w:r>
      <w:r w:rsidRPr="0014320B">
        <w:rPr>
          <w:rFonts w:asciiTheme="minorBidi" w:hAnsiTheme="minorBidi"/>
          <w:b/>
          <w:bCs/>
          <w:sz w:val="22"/>
          <w:szCs w:val="22"/>
        </w:rPr>
        <w:t xml:space="preserve">Role of </w:t>
      </w:r>
      <w:proofErr w:type="spellStart"/>
      <w:r w:rsidRPr="0014320B">
        <w:rPr>
          <w:rFonts w:asciiTheme="minorBidi" w:hAnsiTheme="minorBidi"/>
          <w:b/>
          <w:bCs/>
          <w:sz w:val="22"/>
          <w:szCs w:val="22"/>
        </w:rPr>
        <w:t>Finatrades</w:t>
      </w:r>
      <w:proofErr w:type="spellEnd"/>
    </w:p>
    <w:p w14:paraId="371219AF" w14:textId="77777777" w:rsidR="00D0767C" w:rsidRDefault="0014320B" w:rsidP="00D0767C">
      <w:pPr>
        <w:ind w:left="567" w:hanging="567"/>
        <w:jc w:val="both"/>
        <w:rPr>
          <w:rFonts w:asciiTheme="minorBidi" w:hAnsiTheme="minorBidi"/>
          <w:sz w:val="22"/>
          <w:szCs w:val="22"/>
        </w:rPr>
      </w:pPr>
      <w:r w:rsidRPr="0014320B">
        <w:rPr>
          <w:rFonts w:asciiTheme="minorBidi" w:hAnsiTheme="minorBidi"/>
          <w:sz w:val="22"/>
          <w:szCs w:val="22"/>
        </w:rPr>
        <w:t>2.1. </w:t>
      </w:r>
      <w:r w:rsidR="00D0767C">
        <w:rPr>
          <w:rFonts w:asciiTheme="minorBidi" w:hAnsiTheme="minorBidi"/>
          <w:sz w:val="22"/>
          <w:szCs w:val="22"/>
        </w:rPr>
        <w:tab/>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xml:space="preserve"> provides digital infrastructure, documentation workflows, verification tools, dashboards, allocation systems, and settlement coordination for trade operations.</w:t>
      </w:r>
    </w:p>
    <w:p w14:paraId="578EC2C5" w14:textId="046F6BD5" w:rsidR="002819A9" w:rsidRDefault="0014320B" w:rsidP="00D0767C">
      <w:pPr>
        <w:ind w:left="567" w:hanging="567"/>
        <w:jc w:val="both"/>
        <w:rPr>
          <w:rFonts w:asciiTheme="minorBidi" w:hAnsiTheme="minorBidi"/>
          <w:sz w:val="22"/>
          <w:szCs w:val="22"/>
        </w:rPr>
      </w:pPr>
      <w:r w:rsidRPr="0014320B">
        <w:rPr>
          <w:rFonts w:asciiTheme="minorBidi" w:hAnsiTheme="minorBidi"/>
          <w:sz w:val="22"/>
          <w:szCs w:val="22"/>
        </w:rPr>
        <w:t>2.2. </w:t>
      </w:r>
      <w:r w:rsidR="00D0767C">
        <w:rPr>
          <w:rFonts w:asciiTheme="minorBidi" w:hAnsiTheme="minorBidi"/>
          <w:sz w:val="22"/>
          <w:szCs w:val="22"/>
        </w:rPr>
        <w:tab/>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xml:space="preserve"> does not:</w:t>
      </w:r>
    </w:p>
    <w:p w14:paraId="6192F1FA" w14:textId="3F5B9E5A" w:rsidR="002819A9" w:rsidRDefault="0014320B" w:rsidP="00D0767C">
      <w:pPr>
        <w:ind w:left="567" w:hanging="567"/>
        <w:jc w:val="both"/>
        <w:rPr>
          <w:rFonts w:asciiTheme="minorBidi" w:hAnsiTheme="minorBidi"/>
          <w:sz w:val="22"/>
          <w:szCs w:val="22"/>
        </w:rPr>
      </w:pPr>
      <w:r w:rsidRPr="0014320B">
        <w:rPr>
          <w:rFonts w:asciiTheme="minorBidi" w:hAnsiTheme="minorBidi"/>
          <w:sz w:val="22"/>
          <w:szCs w:val="22"/>
        </w:rPr>
        <w:t xml:space="preserve">a) </w:t>
      </w:r>
      <w:r w:rsidR="00D0767C">
        <w:rPr>
          <w:rFonts w:asciiTheme="minorBidi" w:hAnsiTheme="minorBidi"/>
          <w:sz w:val="22"/>
          <w:szCs w:val="22"/>
        </w:rPr>
        <w:tab/>
      </w:r>
      <w:r w:rsidRPr="0014320B">
        <w:rPr>
          <w:rFonts w:asciiTheme="minorBidi" w:hAnsiTheme="minorBidi"/>
          <w:sz w:val="22"/>
          <w:szCs w:val="22"/>
        </w:rPr>
        <w:t>Act as a party to the commercial transaction between Importer and Exporter,</w:t>
      </w:r>
    </w:p>
    <w:p w14:paraId="70AF5DDA" w14:textId="38D6B0D9" w:rsidR="002819A9" w:rsidRDefault="0014320B" w:rsidP="00D0767C">
      <w:pPr>
        <w:ind w:left="567" w:hanging="567"/>
        <w:jc w:val="both"/>
        <w:rPr>
          <w:rFonts w:asciiTheme="minorBidi" w:hAnsiTheme="minorBidi"/>
          <w:sz w:val="22"/>
          <w:szCs w:val="22"/>
        </w:rPr>
      </w:pPr>
      <w:r w:rsidRPr="0014320B">
        <w:rPr>
          <w:rFonts w:asciiTheme="minorBidi" w:hAnsiTheme="minorBidi"/>
          <w:sz w:val="22"/>
          <w:szCs w:val="22"/>
        </w:rPr>
        <w:t xml:space="preserve">b) </w:t>
      </w:r>
      <w:r w:rsidR="00D0767C">
        <w:rPr>
          <w:rFonts w:asciiTheme="minorBidi" w:hAnsiTheme="minorBidi"/>
          <w:sz w:val="22"/>
          <w:szCs w:val="22"/>
        </w:rPr>
        <w:tab/>
      </w:r>
      <w:r w:rsidRPr="0014320B">
        <w:rPr>
          <w:rFonts w:asciiTheme="minorBidi" w:hAnsiTheme="minorBidi"/>
          <w:sz w:val="22"/>
          <w:szCs w:val="22"/>
        </w:rPr>
        <w:t>Receive or hold customer fiat currency,</w:t>
      </w:r>
    </w:p>
    <w:p w14:paraId="2AF05D0C" w14:textId="1F4B399E" w:rsidR="002819A9" w:rsidRDefault="0014320B" w:rsidP="00D0767C">
      <w:pPr>
        <w:ind w:left="567" w:hanging="567"/>
        <w:jc w:val="both"/>
        <w:rPr>
          <w:rFonts w:asciiTheme="minorBidi" w:hAnsiTheme="minorBidi"/>
          <w:sz w:val="22"/>
          <w:szCs w:val="22"/>
        </w:rPr>
      </w:pPr>
      <w:r w:rsidRPr="0014320B">
        <w:rPr>
          <w:rFonts w:asciiTheme="minorBidi" w:hAnsiTheme="minorBidi"/>
          <w:sz w:val="22"/>
          <w:szCs w:val="22"/>
        </w:rPr>
        <w:t xml:space="preserve">c) </w:t>
      </w:r>
      <w:r w:rsidR="00D0767C">
        <w:rPr>
          <w:rFonts w:asciiTheme="minorBidi" w:hAnsiTheme="minorBidi"/>
          <w:sz w:val="22"/>
          <w:szCs w:val="22"/>
        </w:rPr>
        <w:tab/>
      </w:r>
      <w:r w:rsidRPr="0014320B">
        <w:rPr>
          <w:rFonts w:asciiTheme="minorBidi" w:hAnsiTheme="minorBidi"/>
          <w:sz w:val="22"/>
          <w:szCs w:val="22"/>
        </w:rPr>
        <w:t>Act as a custodian of gold,</w:t>
      </w:r>
    </w:p>
    <w:p w14:paraId="7561DDB1" w14:textId="23EE3280" w:rsidR="002819A9" w:rsidRDefault="0014320B" w:rsidP="00D0767C">
      <w:pPr>
        <w:ind w:left="567" w:hanging="567"/>
        <w:jc w:val="both"/>
        <w:rPr>
          <w:rFonts w:asciiTheme="minorBidi" w:hAnsiTheme="minorBidi"/>
          <w:sz w:val="22"/>
          <w:szCs w:val="22"/>
        </w:rPr>
      </w:pPr>
      <w:r w:rsidRPr="0014320B">
        <w:rPr>
          <w:rFonts w:asciiTheme="minorBidi" w:hAnsiTheme="minorBidi"/>
          <w:sz w:val="22"/>
          <w:szCs w:val="22"/>
        </w:rPr>
        <w:t xml:space="preserve">d) </w:t>
      </w:r>
      <w:r w:rsidR="00D0767C">
        <w:rPr>
          <w:rFonts w:asciiTheme="minorBidi" w:hAnsiTheme="minorBidi"/>
          <w:sz w:val="22"/>
          <w:szCs w:val="22"/>
        </w:rPr>
        <w:tab/>
      </w:r>
      <w:r w:rsidRPr="0014320B">
        <w:rPr>
          <w:rFonts w:asciiTheme="minorBidi" w:hAnsiTheme="minorBidi"/>
          <w:sz w:val="22"/>
          <w:szCs w:val="22"/>
        </w:rPr>
        <w:t>Act as a bank, trustee, broker, or financial institution,</w:t>
      </w:r>
    </w:p>
    <w:p w14:paraId="5AEDE6C3" w14:textId="041412A6" w:rsidR="002819A9" w:rsidRDefault="0014320B" w:rsidP="00D0767C">
      <w:pPr>
        <w:ind w:left="567" w:hanging="567"/>
        <w:jc w:val="both"/>
        <w:rPr>
          <w:rFonts w:asciiTheme="minorBidi" w:hAnsiTheme="minorBidi"/>
          <w:sz w:val="22"/>
          <w:szCs w:val="22"/>
        </w:rPr>
      </w:pPr>
      <w:r w:rsidRPr="0014320B">
        <w:rPr>
          <w:rFonts w:asciiTheme="minorBidi" w:hAnsiTheme="minorBidi"/>
          <w:sz w:val="22"/>
          <w:szCs w:val="22"/>
        </w:rPr>
        <w:t xml:space="preserve">e) </w:t>
      </w:r>
      <w:r w:rsidR="00D0767C">
        <w:rPr>
          <w:rFonts w:asciiTheme="minorBidi" w:hAnsiTheme="minorBidi"/>
          <w:sz w:val="22"/>
          <w:szCs w:val="22"/>
        </w:rPr>
        <w:tab/>
      </w:r>
      <w:r w:rsidRPr="0014320B">
        <w:rPr>
          <w:rFonts w:asciiTheme="minorBidi" w:hAnsiTheme="minorBidi"/>
          <w:sz w:val="22"/>
          <w:szCs w:val="22"/>
        </w:rPr>
        <w:t>Guarantee or insure performance of the Importer or Exporter.</w:t>
      </w:r>
    </w:p>
    <w:p w14:paraId="5F7C5564" w14:textId="2CCD9859" w:rsidR="0014320B" w:rsidRPr="0014320B" w:rsidRDefault="0014320B" w:rsidP="00D0767C">
      <w:pPr>
        <w:ind w:left="567" w:hanging="567"/>
        <w:jc w:val="both"/>
        <w:rPr>
          <w:rFonts w:asciiTheme="minorBidi" w:hAnsiTheme="minorBidi"/>
          <w:sz w:val="22"/>
          <w:szCs w:val="22"/>
        </w:rPr>
      </w:pPr>
      <w:r w:rsidRPr="0014320B">
        <w:rPr>
          <w:rFonts w:asciiTheme="minorBidi" w:hAnsiTheme="minorBidi"/>
          <w:sz w:val="22"/>
          <w:szCs w:val="22"/>
        </w:rPr>
        <w:t>2.3. </w:t>
      </w:r>
      <w:r w:rsidR="00D0767C">
        <w:rPr>
          <w:rFonts w:asciiTheme="minorBidi" w:hAnsiTheme="minorBidi"/>
          <w:sz w:val="22"/>
          <w:szCs w:val="22"/>
        </w:rPr>
        <w:tab/>
      </w:r>
      <w:r w:rsidRPr="0014320B">
        <w:rPr>
          <w:rFonts w:asciiTheme="minorBidi" w:hAnsiTheme="minorBidi"/>
          <w:sz w:val="22"/>
          <w:szCs w:val="22"/>
        </w:rPr>
        <w:t xml:space="preserve">The Importer and Exporter enter into their own independent Commercial Contract, and </w:t>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xml:space="preserve"> only facilitates the structured gold-backed settlement process through digital infrastructure.</w:t>
      </w:r>
    </w:p>
    <w:p w14:paraId="776AA6E5" w14:textId="665A68D8" w:rsidR="002819A9" w:rsidRPr="00D0767C" w:rsidRDefault="0014320B" w:rsidP="00D0767C">
      <w:pPr>
        <w:ind w:left="567" w:hanging="567"/>
        <w:jc w:val="both"/>
        <w:rPr>
          <w:rFonts w:asciiTheme="minorBidi" w:hAnsiTheme="minorBidi"/>
          <w:b/>
          <w:bCs/>
          <w:sz w:val="22"/>
          <w:szCs w:val="22"/>
        </w:rPr>
      </w:pPr>
      <w:r w:rsidRPr="0014320B">
        <w:rPr>
          <w:rFonts w:asciiTheme="minorBidi" w:hAnsiTheme="minorBidi"/>
          <w:b/>
          <w:bCs/>
          <w:sz w:val="22"/>
          <w:szCs w:val="22"/>
        </w:rPr>
        <w:t xml:space="preserve">3. </w:t>
      </w:r>
      <w:r w:rsidR="00D0767C" w:rsidRPr="00D0767C">
        <w:rPr>
          <w:rFonts w:asciiTheme="minorBidi" w:hAnsiTheme="minorBidi"/>
          <w:b/>
          <w:bCs/>
          <w:sz w:val="22"/>
          <w:szCs w:val="22"/>
        </w:rPr>
        <w:tab/>
      </w:r>
      <w:r w:rsidRPr="0014320B">
        <w:rPr>
          <w:rFonts w:asciiTheme="minorBidi" w:hAnsiTheme="minorBidi"/>
          <w:b/>
          <w:bCs/>
          <w:sz w:val="22"/>
          <w:szCs w:val="22"/>
        </w:rPr>
        <w:t>Trade Settlement Through Gold</w:t>
      </w:r>
    </w:p>
    <w:p w14:paraId="419A93CA" w14:textId="5AA31F43" w:rsidR="002819A9" w:rsidRDefault="0014320B" w:rsidP="00D0767C">
      <w:pPr>
        <w:ind w:left="567" w:hanging="567"/>
        <w:jc w:val="both"/>
        <w:rPr>
          <w:rFonts w:asciiTheme="minorBidi" w:hAnsiTheme="minorBidi"/>
          <w:sz w:val="22"/>
          <w:szCs w:val="22"/>
        </w:rPr>
      </w:pPr>
      <w:r w:rsidRPr="0014320B">
        <w:rPr>
          <w:rFonts w:asciiTheme="minorBidi" w:hAnsiTheme="minorBidi"/>
          <w:sz w:val="22"/>
          <w:szCs w:val="22"/>
        </w:rPr>
        <w:t>3.1. </w:t>
      </w:r>
      <w:r w:rsidR="00D0767C">
        <w:rPr>
          <w:rFonts w:asciiTheme="minorBidi" w:hAnsiTheme="minorBidi"/>
          <w:sz w:val="22"/>
          <w:szCs w:val="22"/>
        </w:rPr>
        <w:tab/>
      </w:r>
      <w:r w:rsidRPr="0014320B">
        <w:rPr>
          <w:rFonts w:asciiTheme="minorBidi" w:hAnsiTheme="minorBidi"/>
          <w:sz w:val="22"/>
          <w:szCs w:val="22"/>
        </w:rPr>
        <w:t>The Importer may settle the value of the underlying trade by converting funds into gold on the Platform.</w:t>
      </w:r>
    </w:p>
    <w:p w14:paraId="11B9FB4F" w14:textId="77777777" w:rsidR="00D0767C" w:rsidRDefault="0014320B" w:rsidP="00D0767C">
      <w:pPr>
        <w:ind w:left="567" w:hanging="567"/>
        <w:jc w:val="both"/>
        <w:rPr>
          <w:rFonts w:asciiTheme="minorBidi" w:hAnsiTheme="minorBidi"/>
          <w:sz w:val="22"/>
          <w:szCs w:val="22"/>
        </w:rPr>
      </w:pPr>
      <w:r w:rsidRPr="0014320B">
        <w:rPr>
          <w:rFonts w:asciiTheme="minorBidi" w:hAnsiTheme="minorBidi"/>
          <w:sz w:val="22"/>
          <w:szCs w:val="22"/>
        </w:rPr>
        <w:t>3.2. </w:t>
      </w:r>
      <w:r w:rsidR="00D0767C">
        <w:rPr>
          <w:rFonts w:asciiTheme="minorBidi" w:hAnsiTheme="minorBidi"/>
          <w:sz w:val="22"/>
          <w:szCs w:val="22"/>
        </w:rPr>
        <w:tab/>
      </w:r>
      <w:r w:rsidRPr="0014320B">
        <w:rPr>
          <w:rFonts w:asciiTheme="minorBidi" w:hAnsiTheme="minorBidi"/>
          <w:sz w:val="22"/>
          <w:szCs w:val="22"/>
        </w:rPr>
        <w:t xml:space="preserve">Once purchased, gold is allocated to the Importer and stored in a secure third-party vault arranged by </w:t>
      </w:r>
      <w:proofErr w:type="spellStart"/>
      <w:r w:rsidRPr="0014320B">
        <w:rPr>
          <w:rFonts w:asciiTheme="minorBidi" w:hAnsiTheme="minorBidi"/>
          <w:sz w:val="22"/>
          <w:szCs w:val="22"/>
        </w:rPr>
        <w:t>Wingold</w:t>
      </w:r>
      <w:proofErr w:type="spellEnd"/>
      <w:r w:rsidRPr="0014320B">
        <w:rPr>
          <w:rFonts w:asciiTheme="minorBidi" w:hAnsiTheme="minorBidi"/>
          <w:sz w:val="22"/>
          <w:szCs w:val="22"/>
        </w:rPr>
        <w:t xml:space="preserve"> &amp; Metals DMCC on the Importer’s behalf.</w:t>
      </w:r>
    </w:p>
    <w:p w14:paraId="4F474B31" w14:textId="77777777" w:rsidR="00D0767C" w:rsidRDefault="0014320B" w:rsidP="00D0767C">
      <w:pPr>
        <w:ind w:left="567" w:hanging="567"/>
        <w:jc w:val="both"/>
        <w:rPr>
          <w:rFonts w:asciiTheme="minorBidi" w:hAnsiTheme="minorBidi"/>
          <w:sz w:val="22"/>
          <w:szCs w:val="22"/>
        </w:rPr>
      </w:pPr>
      <w:r w:rsidRPr="0014320B">
        <w:rPr>
          <w:rFonts w:asciiTheme="minorBidi" w:hAnsiTheme="minorBidi"/>
          <w:sz w:val="22"/>
          <w:szCs w:val="22"/>
        </w:rPr>
        <w:t>3.3. </w:t>
      </w:r>
      <w:r w:rsidR="00D0767C">
        <w:rPr>
          <w:rFonts w:asciiTheme="minorBidi" w:hAnsiTheme="minorBidi"/>
          <w:sz w:val="22"/>
          <w:szCs w:val="22"/>
        </w:rPr>
        <w:tab/>
      </w:r>
      <w:r w:rsidRPr="0014320B">
        <w:rPr>
          <w:rFonts w:asciiTheme="minorBidi" w:hAnsiTheme="minorBidi"/>
          <w:sz w:val="22"/>
          <w:szCs w:val="22"/>
        </w:rPr>
        <w:t xml:space="preserve">Settlement occurs by transferring allocated gold from the Importer to the Exporter via the </w:t>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xml:space="preserve"> Platform, subject to the Exporter’s confirmation of shipment or </w:t>
      </w:r>
      <w:proofErr w:type="spellStart"/>
      <w:r w:rsidRPr="0014320B">
        <w:rPr>
          <w:rFonts w:asciiTheme="minorBidi" w:hAnsiTheme="minorBidi"/>
          <w:sz w:val="22"/>
          <w:szCs w:val="22"/>
        </w:rPr>
        <w:t>fulfillment</w:t>
      </w:r>
      <w:proofErr w:type="spellEnd"/>
      <w:r w:rsidRPr="0014320B">
        <w:rPr>
          <w:rFonts w:asciiTheme="minorBidi" w:hAnsiTheme="minorBidi"/>
          <w:sz w:val="22"/>
          <w:szCs w:val="22"/>
        </w:rPr>
        <w:t xml:space="preserve"> of contract conditions. Holding is based on the Importer’s request and consent.</w:t>
      </w:r>
    </w:p>
    <w:p w14:paraId="3FE4BAFD" w14:textId="49DA5591" w:rsidR="0014320B" w:rsidRDefault="0014320B" w:rsidP="00D0767C">
      <w:pPr>
        <w:ind w:left="567" w:hanging="567"/>
        <w:jc w:val="both"/>
        <w:rPr>
          <w:rFonts w:asciiTheme="minorBidi" w:hAnsiTheme="minorBidi"/>
          <w:sz w:val="22"/>
          <w:szCs w:val="22"/>
        </w:rPr>
      </w:pPr>
      <w:r w:rsidRPr="0014320B">
        <w:rPr>
          <w:rFonts w:asciiTheme="minorBidi" w:hAnsiTheme="minorBidi"/>
          <w:sz w:val="22"/>
          <w:szCs w:val="22"/>
        </w:rPr>
        <w:lastRenderedPageBreak/>
        <w:t>3.4. </w:t>
      </w:r>
      <w:r w:rsidR="00D0767C">
        <w:rPr>
          <w:rFonts w:asciiTheme="minorBidi" w:hAnsiTheme="minorBidi"/>
          <w:sz w:val="22"/>
          <w:szCs w:val="22"/>
        </w:rPr>
        <w:tab/>
      </w:r>
      <w:r w:rsidRPr="0014320B">
        <w:rPr>
          <w:rFonts w:asciiTheme="minorBidi" w:hAnsiTheme="minorBidi"/>
          <w:sz w:val="22"/>
          <w:szCs w:val="22"/>
        </w:rPr>
        <w:t xml:space="preserve">At no point does </w:t>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xml:space="preserve"> hold fiat currency or gold.</w:t>
      </w:r>
    </w:p>
    <w:p w14:paraId="3DA42DCF" w14:textId="581168ED" w:rsidR="002819A9" w:rsidRPr="00D0767C" w:rsidRDefault="002819A9" w:rsidP="00D0767C">
      <w:pPr>
        <w:tabs>
          <w:tab w:val="left" w:pos="567"/>
        </w:tabs>
        <w:jc w:val="both"/>
        <w:rPr>
          <w:rFonts w:asciiTheme="minorBidi" w:hAnsiTheme="minorBidi"/>
          <w:b/>
          <w:bCs/>
          <w:sz w:val="22"/>
          <w:szCs w:val="22"/>
        </w:rPr>
      </w:pPr>
      <w:r w:rsidRPr="0014320B">
        <w:rPr>
          <w:rFonts w:asciiTheme="minorBidi" w:hAnsiTheme="minorBidi"/>
          <w:b/>
          <w:bCs/>
          <w:sz w:val="22"/>
          <w:szCs w:val="22"/>
        </w:rPr>
        <w:t xml:space="preserve">3.5. </w:t>
      </w:r>
      <w:r w:rsidR="00D0767C" w:rsidRPr="00D0767C">
        <w:rPr>
          <w:rFonts w:asciiTheme="minorBidi" w:hAnsiTheme="minorBidi"/>
          <w:b/>
          <w:bCs/>
          <w:sz w:val="22"/>
          <w:szCs w:val="22"/>
        </w:rPr>
        <w:tab/>
      </w:r>
      <w:r w:rsidRPr="0014320B">
        <w:rPr>
          <w:rFonts w:asciiTheme="minorBidi" w:hAnsiTheme="minorBidi"/>
          <w:b/>
          <w:bCs/>
          <w:sz w:val="22"/>
          <w:szCs w:val="22"/>
        </w:rPr>
        <w:t>Gold Locking Mechanism &amp; Conditional Release</w:t>
      </w:r>
    </w:p>
    <w:p w14:paraId="5E7E4320" w14:textId="77777777" w:rsidR="002819A9" w:rsidRDefault="002819A9" w:rsidP="00D0767C">
      <w:pPr>
        <w:ind w:left="567" w:hanging="567"/>
        <w:jc w:val="both"/>
        <w:rPr>
          <w:rFonts w:asciiTheme="minorBidi" w:hAnsiTheme="minorBidi"/>
          <w:sz w:val="22"/>
          <w:szCs w:val="22"/>
        </w:rPr>
      </w:pPr>
      <w:r w:rsidRPr="0014320B">
        <w:rPr>
          <w:rFonts w:asciiTheme="minorBidi" w:hAnsiTheme="minorBidi"/>
          <w:sz w:val="22"/>
          <w:szCs w:val="22"/>
        </w:rPr>
        <w:t>3.5.1. Locking of Gold Upon Agreement:</w:t>
      </w:r>
    </w:p>
    <w:p w14:paraId="2CE2162A" w14:textId="2CB2C7C8" w:rsidR="002819A9" w:rsidRPr="0014320B" w:rsidRDefault="002819A9" w:rsidP="00D0767C">
      <w:pPr>
        <w:ind w:left="567"/>
        <w:jc w:val="both"/>
        <w:rPr>
          <w:rFonts w:asciiTheme="minorBidi" w:hAnsiTheme="minorBidi"/>
          <w:sz w:val="22"/>
          <w:szCs w:val="22"/>
        </w:rPr>
      </w:pPr>
      <w:r w:rsidRPr="0014320B">
        <w:rPr>
          <w:rFonts w:asciiTheme="minorBidi" w:hAnsiTheme="minorBidi"/>
          <w:sz w:val="22"/>
          <w:szCs w:val="22"/>
        </w:rPr>
        <w:t xml:space="preserve">Upon conclusion of a binding commercial agreement between the Importer and Exporter </w:t>
      </w:r>
      <w:r w:rsidR="00D0767C">
        <w:rPr>
          <w:rFonts w:asciiTheme="minorBidi" w:hAnsiTheme="minorBidi"/>
          <w:sz w:val="22"/>
          <w:szCs w:val="22"/>
        </w:rPr>
        <w:t xml:space="preserve">using the </w:t>
      </w:r>
      <w:r w:rsidRPr="0014320B">
        <w:rPr>
          <w:rFonts w:asciiTheme="minorBidi" w:hAnsiTheme="minorBidi"/>
          <w:sz w:val="22"/>
          <w:szCs w:val="22"/>
        </w:rPr>
        <w:t xml:space="preserve">Platform, the Importer irrevocably and unconditionally authorizes </w:t>
      </w:r>
      <w:proofErr w:type="spellStart"/>
      <w:r w:rsidRPr="0014320B">
        <w:rPr>
          <w:rFonts w:asciiTheme="minorBidi" w:hAnsiTheme="minorBidi"/>
          <w:sz w:val="22"/>
          <w:szCs w:val="22"/>
        </w:rPr>
        <w:t>Wingold</w:t>
      </w:r>
      <w:proofErr w:type="spellEnd"/>
      <w:r w:rsidRPr="0014320B">
        <w:rPr>
          <w:rFonts w:asciiTheme="minorBidi" w:hAnsiTheme="minorBidi"/>
          <w:sz w:val="22"/>
          <w:szCs w:val="22"/>
        </w:rPr>
        <w:t xml:space="preserve"> &amp; Metals DMCC, acting through the </w:t>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xml:space="preserve"> Platform, to automatically place a lock (“Gold Lock”) on the specific quantity of gold allocated for that transaction.</w:t>
      </w:r>
    </w:p>
    <w:p w14:paraId="7879268A" w14:textId="77777777" w:rsidR="002819A9" w:rsidRDefault="002819A9" w:rsidP="00D0767C">
      <w:pPr>
        <w:tabs>
          <w:tab w:val="left" w:pos="567"/>
        </w:tabs>
        <w:ind w:left="567" w:hanging="567"/>
        <w:jc w:val="both"/>
        <w:rPr>
          <w:rFonts w:asciiTheme="minorBidi" w:hAnsiTheme="minorBidi"/>
          <w:sz w:val="22"/>
          <w:szCs w:val="22"/>
        </w:rPr>
      </w:pPr>
      <w:r w:rsidRPr="0014320B">
        <w:rPr>
          <w:rFonts w:asciiTheme="minorBidi" w:hAnsiTheme="minorBidi"/>
          <w:sz w:val="22"/>
          <w:szCs w:val="22"/>
        </w:rPr>
        <w:t>3.5.2. Effect of the Gold Lock:</w:t>
      </w:r>
    </w:p>
    <w:p w14:paraId="5AC881CE" w14:textId="77777777" w:rsidR="002819A9" w:rsidRDefault="002819A9" w:rsidP="00D0767C">
      <w:pPr>
        <w:ind w:left="567"/>
        <w:jc w:val="both"/>
        <w:rPr>
          <w:rFonts w:asciiTheme="minorBidi" w:hAnsiTheme="minorBidi"/>
          <w:sz w:val="22"/>
          <w:szCs w:val="22"/>
        </w:rPr>
      </w:pPr>
      <w:r w:rsidRPr="0014320B">
        <w:rPr>
          <w:rFonts w:asciiTheme="minorBidi" w:hAnsiTheme="minorBidi"/>
          <w:sz w:val="22"/>
          <w:szCs w:val="22"/>
        </w:rPr>
        <w:t>Once locked:</w:t>
      </w:r>
    </w:p>
    <w:p w14:paraId="3CBCEF79" w14:textId="5CB1508D" w:rsidR="00D0767C" w:rsidRDefault="002819A9" w:rsidP="00D0767C">
      <w:pPr>
        <w:ind w:left="567" w:hanging="567"/>
        <w:jc w:val="both"/>
        <w:rPr>
          <w:rFonts w:asciiTheme="minorBidi" w:hAnsiTheme="minorBidi"/>
          <w:sz w:val="22"/>
          <w:szCs w:val="22"/>
        </w:rPr>
      </w:pPr>
      <w:r w:rsidRPr="0014320B">
        <w:rPr>
          <w:rFonts w:asciiTheme="minorBidi" w:hAnsiTheme="minorBidi"/>
          <w:sz w:val="22"/>
          <w:szCs w:val="22"/>
        </w:rPr>
        <w:t xml:space="preserve">a) </w:t>
      </w:r>
      <w:r w:rsidR="00D0767C">
        <w:rPr>
          <w:rFonts w:asciiTheme="minorBidi" w:hAnsiTheme="minorBidi"/>
          <w:sz w:val="22"/>
          <w:szCs w:val="22"/>
        </w:rPr>
        <w:tab/>
      </w:r>
      <w:r w:rsidRPr="0014320B">
        <w:rPr>
          <w:rFonts w:asciiTheme="minorBidi" w:hAnsiTheme="minorBidi"/>
          <w:sz w:val="22"/>
          <w:szCs w:val="22"/>
        </w:rPr>
        <w:t>The gold shall be held in a restricted account and cannot be accessed, withdrawn, transferred, or used for any other transaction by the Importer.</w:t>
      </w:r>
    </w:p>
    <w:p w14:paraId="08BA389B" w14:textId="77777777" w:rsidR="00D0767C" w:rsidRDefault="002819A9" w:rsidP="00D0767C">
      <w:pPr>
        <w:ind w:left="567" w:hanging="567"/>
        <w:jc w:val="both"/>
        <w:rPr>
          <w:rFonts w:asciiTheme="minorBidi" w:hAnsiTheme="minorBidi"/>
          <w:sz w:val="22"/>
          <w:szCs w:val="22"/>
        </w:rPr>
      </w:pPr>
      <w:r w:rsidRPr="0014320B">
        <w:rPr>
          <w:rFonts w:asciiTheme="minorBidi" w:hAnsiTheme="minorBidi"/>
          <w:sz w:val="22"/>
          <w:szCs w:val="22"/>
        </w:rPr>
        <w:t xml:space="preserve">b) </w:t>
      </w:r>
      <w:r w:rsidR="00D0767C">
        <w:rPr>
          <w:rFonts w:asciiTheme="minorBidi" w:hAnsiTheme="minorBidi"/>
          <w:sz w:val="22"/>
          <w:szCs w:val="22"/>
        </w:rPr>
        <w:tab/>
      </w:r>
      <w:r w:rsidRPr="0014320B">
        <w:rPr>
          <w:rFonts w:asciiTheme="minorBidi" w:hAnsiTheme="minorBidi"/>
          <w:sz w:val="22"/>
          <w:szCs w:val="22"/>
        </w:rPr>
        <w:t>The gold shall not be released to the Exporter until all release conditions under Clause 3.5.3 are met.</w:t>
      </w:r>
    </w:p>
    <w:p w14:paraId="59289779" w14:textId="7A76EC7E" w:rsidR="002819A9" w:rsidRPr="0014320B" w:rsidRDefault="002819A9" w:rsidP="00D0767C">
      <w:pPr>
        <w:ind w:left="567" w:hanging="567"/>
        <w:jc w:val="both"/>
        <w:rPr>
          <w:rFonts w:asciiTheme="minorBidi" w:hAnsiTheme="minorBidi"/>
          <w:sz w:val="22"/>
          <w:szCs w:val="22"/>
        </w:rPr>
      </w:pPr>
      <w:r w:rsidRPr="0014320B">
        <w:rPr>
          <w:rFonts w:asciiTheme="minorBidi" w:hAnsiTheme="minorBidi"/>
          <w:sz w:val="22"/>
          <w:szCs w:val="22"/>
        </w:rPr>
        <w:t xml:space="preserve">c) </w:t>
      </w:r>
      <w:r w:rsidR="00D0767C">
        <w:rPr>
          <w:rFonts w:asciiTheme="minorBidi" w:hAnsiTheme="minorBidi"/>
          <w:sz w:val="22"/>
          <w:szCs w:val="22"/>
        </w:rPr>
        <w:tab/>
      </w:r>
      <w:r w:rsidRPr="0014320B">
        <w:rPr>
          <w:rFonts w:asciiTheme="minorBidi" w:hAnsiTheme="minorBidi"/>
          <w:sz w:val="22"/>
          <w:szCs w:val="22"/>
        </w:rPr>
        <w:t>The Gold Lock serves as a digital escrow mechanism but does not constitute a transfer of title.</w:t>
      </w:r>
    </w:p>
    <w:p w14:paraId="0547DC6B" w14:textId="77777777" w:rsidR="002819A9" w:rsidRDefault="002819A9" w:rsidP="00D0767C">
      <w:pPr>
        <w:ind w:left="567" w:hanging="567"/>
        <w:jc w:val="both"/>
        <w:rPr>
          <w:rFonts w:asciiTheme="minorBidi" w:hAnsiTheme="minorBidi"/>
          <w:sz w:val="22"/>
          <w:szCs w:val="22"/>
        </w:rPr>
      </w:pPr>
      <w:r w:rsidRPr="0014320B">
        <w:rPr>
          <w:rFonts w:asciiTheme="minorBidi" w:hAnsiTheme="minorBidi"/>
          <w:sz w:val="22"/>
          <w:szCs w:val="22"/>
        </w:rPr>
        <w:t>3.5.3. Conditions for Release to Exporter:</w:t>
      </w:r>
    </w:p>
    <w:p w14:paraId="7E6A566E" w14:textId="77777777" w:rsidR="00D0767C" w:rsidRDefault="002819A9" w:rsidP="00D0767C">
      <w:pPr>
        <w:ind w:left="567"/>
        <w:jc w:val="both"/>
        <w:rPr>
          <w:rFonts w:asciiTheme="minorBidi" w:hAnsiTheme="minorBidi"/>
          <w:sz w:val="22"/>
          <w:szCs w:val="22"/>
        </w:rPr>
      </w:pPr>
      <w:r w:rsidRPr="0014320B">
        <w:rPr>
          <w:rFonts w:asciiTheme="minorBidi" w:hAnsiTheme="minorBidi"/>
          <w:sz w:val="22"/>
          <w:szCs w:val="22"/>
        </w:rPr>
        <w:t>Release of the locked gold to the Exporter requires the </w:t>
      </w:r>
      <w:proofErr w:type="spellStart"/>
      <w:r w:rsidRPr="0014320B">
        <w:rPr>
          <w:rFonts w:asciiTheme="minorBidi" w:hAnsiTheme="minorBidi"/>
          <w:sz w:val="22"/>
          <w:szCs w:val="22"/>
        </w:rPr>
        <w:t>fulfillment</w:t>
      </w:r>
      <w:proofErr w:type="spellEnd"/>
      <w:r w:rsidRPr="0014320B">
        <w:rPr>
          <w:rFonts w:asciiTheme="minorBidi" w:hAnsiTheme="minorBidi"/>
          <w:sz w:val="22"/>
          <w:szCs w:val="22"/>
        </w:rPr>
        <w:t xml:space="preserve"> of BOTH of the following conditions, verified on the Platform:</w:t>
      </w:r>
    </w:p>
    <w:p w14:paraId="0206BD47" w14:textId="5797F807" w:rsidR="00D0767C" w:rsidRPr="00D0767C" w:rsidRDefault="002819A9" w:rsidP="00D0767C">
      <w:pPr>
        <w:pStyle w:val="ListParagraph"/>
        <w:numPr>
          <w:ilvl w:val="0"/>
          <w:numId w:val="1"/>
        </w:numPr>
        <w:ind w:left="567" w:hanging="567"/>
        <w:jc w:val="both"/>
        <w:rPr>
          <w:rFonts w:asciiTheme="minorBidi" w:hAnsiTheme="minorBidi"/>
          <w:sz w:val="22"/>
          <w:szCs w:val="22"/>
        </w:rPr>
      </w:pPr>
      <w:r w:rsidRPr="00D0767C">
        <w:rPr>
          <w:rFonts w:asciiTheme="minorBidi" w:hAnsiTheme="minorBidi"/>
          <w:sz w:val="22"/>
          <w:szCs w:val="22"/>
        </w:rPr>
        <w:t>Documentary Proof: The Exporter must upload valid shipment documents or proof of delivery as stipulated in the underlying Commercial Contract.</w:t>
      </w:r>
    </w:p>
    <w:p w14:paraId="30DFB815" w14:textId="0CAC65CF" w:rsidR="002819A9" w:rsidRPr="00D0767C" w:rsidRDefault="002819A9" w:rsidP="00D0767C">
      <w:pPr>
        <w:pStyle w:val="ListParagraph"/>
        <w:numPr>
          <w:ilvl w:val="0"/>
          <w:numId w:val="1"/>
        </w:numPr>
        <w:ind w:left="567" w:hanging="567"/>
        <w:jc w:val="both"/>
        <w:rPr>
          <w:rFonts w:asciiTheme="minorBidi" w:hAnsiTheme="minorBidi"/>
          <w:sz w:val="22"/>
          <w:szCs w:val="22"/>
        </w:rPr>
      </w:pPr>
      <w:r w:rsidRPr="00D0767C">
        <w:rPr>
          <w:rFonts w:asciiTheme="minorBidi" w:hAnsiTheme="minorBidi"/>
          <w:sz w:val="22"/>
          <w:szCs w:val="22"/>
        </w:rPr>
        <w:t>Importer's Release Instruction: The Importer must provide a final electronic instruction via the Platform to release the gold, confirming that delivery has been made per the agreed commercial terms.</w:t>
      </w:r>
    </w:p>
    <w:p w14:paraId="11A5D4D9" w14:textId="77777777" w:rsidR="002819A9" w:rsidRDefault="002819A9" w:rsidP="00D0767C">
      <w:pPr>
        <w:ind w:left="567" w:hanging="567"/>
        <w:jc w:val="both"/>
        <w:rPr>
          <w:rFonts w:asciiTheme="minorBidi" w:hAnsiTheme="minorBidi"/>
          <w:sz w:val="22"/>
          <w:szCs w:val="22"/>
        </w:rPr>
      </w:pPr>
      <w:r w:rsidRPr="0014320B">
        <w:rPr>
          <w:rFonts w:asciiTheme="minorBidi" w:hAnsiTheme="minorBidi"/>
          <w:sz w:val="22"/>
          <w:szCs w:val="22"/>
        </w:rPr>
        <w:t>3.5.4. Transaction Cancellation or Dispute:</w:t>
      </w:r>
    </w:p>
    <w:p w14:paraId="350A0E8C" w14:textId="77777777" w:rsidR="00D0767C" w:rsidRDefault="002819A9" w:rsidP="00D0767C">
      <w:pPr>
        <w:ind w:left="567" w:hanging="567"/>
        <w:jc w:val="both"/>
        <w:rPr>
          <w:rFonts w:asciiTheme="minorBidi" w:hAnsiTheme="minorBidi"/>
          <w:sz w:val="22"/>
          <w:szCs w:val="22"/>
        </w:rPr>
      </w:pPr>
      <w:r w:rsidRPr="0014320B">
        <w:rPr>
          <w:rFonts w:asciiTheme="minorBidi" w:hAnsiTheme="minorBidi"/>
          <w:sz w:val="22"/>
          <w:szCs w:val="22"/>
        </w:rPr>
        <w:t>a) </w:t>
      </w:r>
      <w:r w:rsidR="00D0767C">
        <w:rPr>
          <w:rFonts w:asciiTheme="minorBidi" w:hAnsiTheme="minorBidi"/>
          <w:sz w:val="22"/>
          <w:szCs w:val="22"/>
        </w:rPr>
        <w:tab/>
      </w:r>
      <w:r w:rsidRPr="0014320B">
        <w:rPr>
          <w:rFonts w:asciiTheme="minorBidi" w:hAnsiTheme="minorBidi"/>
          <w:sz w:val="22"/>
          <w:szCs w:val="22"/>
        </w:rPr>
        <w:t>Mutual Consent Required: Once a transaction is initiated and gold is locked, it cannot be unilaterally cancelled by either party. Cancellation requires the written consent of the other party, submitted and verified via the Platform, or a valid court order mandating cancellation.</w:t>
      </w:r>
    </w:p>
    <w:p w14:paraId="21E34CCB" w14:textId="556B8C0A" w:rsidR="002819A9" w:rsidRDefault="002819A9" w:rsidP="00D0767C">
      <w:pPr>
        <w:ind w:left="567" w:hanging="567"/>
        <w:jc w:val="both"/>
        <w:rPr>
          <w:rFonts w:asciiTheme="minorBidi" w:hAnsiTheme="minorBidi"/>
          <w:sz w:val="22"/>
          <w:szCs w:val="22"/>
        </w:rPr>
      </w:pPr>
      <w:r w:rsidRPr="0014320B">
        <w:rPr>
          <w:rFonts w:asciiTheme="minorBidi" w:hAnsiTheme="minorBidi"/>
          <w:sz w:val="22"/>
          <w:szCs w:val="22"/>
        </w:rPr>
        <w:t>b) </w:t>
      </w:r>
      <w:r w:rsidR="00D0767C">
        <w:rPr>
          <w:rFonts w:asciiTheme="minorBidi" w:hAnsiTheme="minorBidi"/>
          <w:sz w:val="22"/>
          <w:szCs w:val="22"/>
        </w:rPr>
        <w:tab/>
      </w:r>
      <w:r w:rsidRPr="0014320B">
        <w:rPr>
          <w:rFonts w:asciiTheme="minorBidi" w:hAnsiTheme="minorBidi"/>
          <w:sz w:val="22"/>
          <w:szCs w:val="22"/>
        </w:rPr>
        <w:t xml:space="preserve">Cancellation Process: Upon receipt of </w:t>
      </w:r>
      <w:r w:rsidR="00D0767C">
        <w:rPr>
          <w:rFonts w:asciiTheme="minorBidi" w:hAnsiTheme="minorBidi"/>
          <w:sz w:val="22"/>
          <w:szCs w:val="22"/>
        </w:rPr>
        <w:t xml:space="preserve">written </w:t>
      </w:r>
      <w:r w:rsidRPr="0014320B">
        <w:rPr>
          <w:rFonts w:asciiTheme="minorBidi" w:hAnsiTheme="minorBidi"/>
          <w:sz w:val="22"/>
          <w:szCs w:val="22"/>
        </w:rPr>
        <w:t>mutual consent</w:t>
      </w:r>
      <w:r w:rsidR="00D0767C">
        <w:rPr>
          <w:rFonts w:asciiTheme="minorBidi" w:hAnsiTheme="minorBidi"/>
          <w:sz w:val="22"/>
          <w:szCs w:val="22"/>
        </w:rPr>
        <w:t xml:space="preserve"> of importer and exporter</w:t>
      </w:r>
      <w:r w:rsidRPr="0014320B">
        <w:rPr>
          <w:rFonts w:asciiTheme="minorBidi" w:hAnsiTheme="minorBidi"/>
          <w:sz w:val="22"/>
          <w:szCs w:val="22"/>
        </w:rPr>
        <w:t xml:space="preserve"> or a court order, </w:t>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xml:space="preserve"> will instruct </w:t>
      </w:r>
      <w:proofErr w:type="spellStart"/>
      <w:r w:rsidRPr="0014320B">
        <w:rPr>
          <w:rFonts w:asciiTheme="minorBidi" w:hAnsiTheme="minorBidi"/>
          <w:sz w:val="22"/>
          <w:szCs w:val="22"/>
        </w:rPr>
        <w:t>Wingold</w:t>
      </w:r>
      <w:proofErr w:type="spellEnd"/>
      <w:r w:rsidRPr="0014320B">
        <w:rPr>
          <w:rFonts w:asciiTheme="minorBidi" w:hAnsiTheme="minorBidi"/>
          <w:sz w:val="22"/>
          <w:szCs w:val="22"/>
        </w:rPr>
        <w:t xml:space="preserve"> &amp; Metals DMCC to lift the Gold Lock and return the gold to the Importer’s available balance.</w:t>
      </w:r>
    </w:p>
    <w:p w14:paraId="2805D7EC" w14:textId="4E54CDD8" w:rsidR="002819A9" w:rsidRPr="0014320B" w:rsidRDefault="002819A9" w:rsidP="00D0767C">
      <w:pPr>
        <w:tabs>
          <w:tab w:val="left" w:pos="567"/>
        </w:tabs>
        <w:ind w:left="564" w:hanging="564"/>
        <w:jc w:val="both"/>
        <w:rPr>
          <w:rFonts w:asciiTheme="minorBidi" w:hAnsiTheme="minorBidi"/>
          <w:sz w:val="22"/>
          <w:szCs w:val="22"/>
        </w:rPr>
      </w:pPr>
      <w:r w:rsidRPr="0014320B">
        <w:rPr>
          <w:rFonts w:asciiTheme="minorBidi" w:hAnsiTheme="minorBidi"/>
          <w:sz w:val="22"/>
          <w:szCs w:val="22"/>
        </w:rPr>
        <w:t>c) </w:t>
      </w:r>
      <w:r w:rsidR="00D0767C">
        <w:rPr>
          <w:rFonts w:asciiTheme="minorBidi" w:hAnsiTheme="minorBidi"/>
          <w:sz w:val="22"/>
          <w:szCs w:val="22"/>
        </w:rPr>
        <w:tab/>
      </w:r>
      <w:r w:rsidRPr="0014320B">
        <w:rPr>
          <w:rFonts w:asciiTheme="minorBidi" w:hAnsiTheme="minorBidi"/>
          <w:sz w:val="22"/>
          <w:szCs w:val="22"/>
        </w:rPr>
        <w:t>No Automatic Release: The locked gold will not be released based on the passage of time or unilateral requests.</w:t>
      </w:r>
    </w:p>
    <w:p w14:paraId="033939DA" w14:textId="77777777" w:rsidR="002819A9" w:rsidRDefault="002819A9" w:rsidP="00D0767C">
      <w:pPr>
        <w:ind w:left="567" w:hanging="567"/>
        <w:jc w:val="both"/>
        <w:rPr>
          <w:rFonts w:asciiTheme="minorBidi" w:hAnsiTheme="minorBidi"/>
          <w:sz w:val="22"/>
          <w:szCs w:val="22"/>
        </w:rPr>
      </w:pPr>
      <w:r w:rsidRPr="0014320B">
        <w:rPr>
          <w:rFonts w:asciiTheme="minorBidi" w:hAnsiTheme="minorBidi"/>
          <w:sz w:val="22"/>
          <w:szCs w:val="22"/>
        </w:rPr>
        <w:t>3.5.5. Irrevocable Authorization:</w:t>
      </w:r>
    </w:p>
    <w:p w14:paraId="456D0DC0" w14:textId="77777777" w:rsidR="002819A9" w:rsidRPr="0014320B" w:rsidRDefault="002819A9" w:rsidP="00D0767C">
      <w:pPr>
        <w:ind w:left="567"/>
        <w:jc w:val="both"/>
        <w:rPr>
          <w:rFonts w:asciiTheme="minorBidi" w:hAnsiTheme="minorBidi"/>
          <w:sz w:val="22"/>
          <w:szCs w:val="22"/>
        </w:rPr>
      </w:pPr>
      <w:r w:rsidRPr="0014320B">
        <w:rPr>
          <w:rFonts w:asciiTheme="minorBidi" w:hAnsiTheme="minorBidi"/>
          <w:sz w:val="22"/>
          <w:szCs w:val="22"/>
        </w:rPr>
        <w:t xml:space="preserve">By using the Platform for a trade transaction, the Importer grants </w:t>
      </w:r>
      <w:proofErr w:type="spellStart"/>
      <w:r w:rsidRPr="0014320B">
        <w:rPr>
          <w:rFonts w:asciiTheme="minorBidi" w:hAnsiTheme="minorBidi"/>
          <w:sz w:val="22"/>
          <w:szCs w:val="22"/>
        </w:rPr>
        <w:t>Wingold</w:t>
      </w:r>
      <w:proofErr w:type="spellEnd"/>
      <w:r w:rsidRPr="0014320B">
        <w:rPr>
          <w:rFonts w:asciiTheme="minorBidi" w:hAnsiTheme="minorBidi"/>
          <w:sz w:val="22"/>
          <w:szCs w:val="22"/>
        </w:rPr>
        <w:t xml:space="preserve"> &amp; Metals DMCC and </w:t>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xml:space="preserve"> an irrevocable right to execute the locking and release instructions as per this clause, based on the automated conditions and mutual instructions recorded on the Platform.</w:t>
      </w:r>
    </w:p>
    <w:p w14:paraId="03B56961" w14:textId="77777777" w:rsidR="002819A9" w:rsidRPr="002819A9" w:rsidRDefault="002819A9" w:rsidP="002819A9">
      <w:pPr>
        <w:jc w:val="both"/>
        <w:rPr>
          <w:rFonts w:asciiTheme="minorBidi" w:hAnsiTheme="minorBidi"/>
          <w:sz w:val="22"/>
          <w:szCs w:val="22"/>
        </w:rPr>
      </w:pPr>
    </w:p>
    <w:p w14:paraId="7A0F7263" w14:textId="77777777" w:rsidR="002819A9" w:rsidRPr="0014320B" w:rsidRDefault="002819A9" w:rsidP="002819A9">
      <w:pPr>
        <w:jc w:val="both"/>
        <w:rPr>
          <w:rFonts w:asciiTheme="minorBidi" w:hAnsiTheme="minorBidi"/>
          <w:sz w:val="22"/>
          <w:szCs w:val="22"/>
        </w:rPr>
      </w:pPr>
    </w:p>
    <w:p w14:paraId="1AFBE65A" w14:textId="5EA25D59" w:rsidR="002819A9" w:rsidRPr="00F72D66" w:rsidRDefault="0014320B" w:rsidP="00D0767C">
      <w:pPr>
        <w:ind w:left="567" w:hanging="567"/>
        <w:jc w:val="both"/>
        <w:rPr>
          <w:rFonts w:asciiTheme="minorBidi" w:hAnsiTheme="minorBidi"/>
          <w:b/>
          <w:bCs/>
          <w:sz w:val="22"/>
          <w:szCs w:val="22"/>
        </w:rPr>
      </w:pPr>
      <w:r w:rsidRPr="0014320B">
        <w:rPr>
          <w:rFonts w:asciiTheme="minorBidi" w:hAnsiTheme="minorBidi"/>
          <w:b/>
          <w:bCs/>
          <w:sz w:val="22"/>
          <w:szCs w:val="22"/>
        </w:rPr>
        <w:t xml:space="preserve">4. </w:t>
      </w:r>
      <w:r w:rsidR="00D0767C" w:rsidRPr="00F72D66">
        <w:rPr>
          <w:rFonts w:asciiTheme="minorBidi" w:hAnsiTheme="minorBidi"/>
          <w:b/>
          <w:bCs/>
          <w:sz w:val="22"/>
          <w:szCs w:val="22"/>
        </w:rPr>
        <w:tab/>
      </w:r>
      <w:r w:rsidRPr="0014320B">
        <w:rPr>
          <w:rFonts w:asciiTheme="minorBidi" w:hAnsiTheme="minorBidi"/>
          <w:b/>
          <w:bCs/>
          <w:sz w:val="22"/>
          <w:szCs w:val="22"/>
        </w:rPr>
        <w:t>Exporter Settlement Options</w:t>
      </w:r>
    </w:p>
    <w:p w14:paraId="44E657B3" w14:textId="15E3F56D" w:rsidR="0014320B" w:rsidRPr="0014320B" w:rsidRDefault="0014320B" w:rsidP="00D0767C">
      <w:pPr>
        <w:ind w:left="567" w:hanging="567"/>
        <w:jc w:val="both"/>
        <w:rPr>
          <w:rFonts w:asciiTheme="minorBidi" w:hAnsiTheme="minorBidi"/>
          <w:sz w:val="22"/>
          <w:szCs w:val="22"/>
        </w:rPr>
      </w:pPr>
      <w:r w:rsidRPr="0014320B">
        <w:rPr>
          <w:rFonts w:asciiTheme="minorBidi" w:hAnsiTheme="minorBidi"/>
          <w:sz w:val="22"/>
          <w:szCs w:val="22"/>
        </w:rPr>
        <w:t>4.1. </w:t>
      </w:r>
      <w:r w:rsidR="00D0767C">
        <w:rPr>
          <w:rFonts w:asciiTheme="minorBidi" w:hAnsiTheme="minorBidi"/>
          <w:sz w:val="22"/>
          <w:szCs w:val="22"/>
        </w:rPr>
        <w:tab/>
      </w:r>
      <w:r w:rsidRPr="0014320B">
        <w:rPr>
          <w:rFonts w:asciiTheme="minorBidi" w:hAnsiTheme="minorBidi"/>
          <w:sz w:val="22"/>
          <w:szCs w:val="22"/>
        </w:rPr>
        <w:t>The Exporter may choose one of the following settlement methods:</w:t>
      </w:r>
    </w:p>
    <w:p w14:paraId="5508A4FB" w14:textId="77777777" w:rsidR="002819A9" w:rsidRDefault="0014320B" w:rsidP="00D0767C">
      <w:pPr>
        <w:ind w:left="567"/>
        <w:jc w:val="both"/>
        <w:rPr>
          <w:rFonts w:asciiTheme="minorBidi" w:hAnsiTheme="minorBidi"/>
          <w:sz w:val="22"/>
          <w:szCs w:val="22"/>
        </w:rPr>
      </w:pPr>
      <w:r w:rsidRPr="0014320B">
        <w:rPr>
          <w:rFonts w:asciiTheme="minorBidi" w:hAnsiTheme="minorBidi"/>
          <w:sz w:val="22"/>
          <w:szCs w:val="22"/>
        </w:rPr>
        <w:t>Option A – Settlement in Gold</w:t>
      </w:r>
    </w:p>
    <w:p w14:paraId="53BF350F" w14:textId="47AE0255" w:rsidR="0014320B" w:rsidRPr="0014320B" w:rsidRDefault="0014320B" w:rsidP="00D0767C">
      <w:pPr>
        <w:ind w:left="567"/>
        <w:jc w:val="both"/>
        <w:rPr>
          <w:rFonts w:asciiTheme="minorBidi" w:hAnsiTheme="minorBidi"/>
          <w:sz w:val="22"/>
          <w:szCs w:val="22"/>
        </w:rPr>
      </w:pPr>
      <w:r w:rsidRPr="0014320B">
        <w:rPr>
          <w:rFonts w:asciiTheme="minorBidi" w:hAnsiTheme="minorBidi"/>
          <w:sz w:val="22"/>
          <w:szCs w:val="22"/>
        </w:rPr>
        <w:t>Receive title transfer of the allocated gold directly into the Exporter’s gold account.</w:t>
      </w:r>
    </w:p>
    <w:p w14:paraId="0EDBFDE4" w14:textId="77777777" w:rsidR="00D0767C" w:rsidRDefault="0014320B" w:rsidP="00D0767C">
      <w:pPr>
        <w:ind w:left="567"/>
        <w:jc w:val="both"/>
        <w:rPr>
          <w:rFonts w:asciiTheme="minorBidi" w:hAnsiTheme="minorBidi"/>
          <w:sz w:val="22"/>
          <w:szCs w:val="22"/>
        </w:rPr>
      </w:pPr>
      <w:r w:rsidRPr="0014320B">
        <w:rPr>
          <w:rFonts w:asciiTheme="minorBidi" w:hAnsiTheme="minorBidi"/>
          <w:sz w:val="22"/>
          <w:szCs w:val="22"/>
        </w:rPr>
        <w:t>Option B – Cash-Out Conversion</w:t>
      </w:r>
    </w:p>
    <w:p w14:paraId="7B30A744" w14:textId="28A7CF53" w:rsidR="002819A9" w:rsidRDefault="0014320B" w:rsidP="00D0767C">
      <w:pPr>
        <w:ind w:left="567"/>
        <w:jc w:val="both"/>
        <w:rPr>
          <w:rFonts w:asciiTheme="minorBidi" w:hAnsiTheme="minorBidi"/>
          <w:sz w:val="22"/>
          <w:szCs w:val="22"/>
        </w:rPr>
      </w:pPr>
      <w:r w:rsidRPr="0014320B">
        <w:rPr>
          <w:rFonts w:asciiTheme="minorBidi" w:hAnsiTheme="minorBidi"/>
          <w:sz w:val="22"/>
          <w:szCs w:val="22"/>
        </w:rPr>
        <w:t>If the Exporter does not wish to receive gold:</w:t>
      </w:r>
    </w:p>
    <w:p w14:paraId="2D9B8A2D" w14:textId="7054E16A" w:rsidR="002819A9" w:rsidRDefault="0014320B" w:rsidP="00D0767C">
      <w:pPr>
        <w:ind w:left="567" w:hanging="567"/>
        <w:jc w:val="both"/>
        <w:rPr>
          <w:rFonts w:asciiTheme="minorBidi" w:hAnsiTheme="minorBidi"/>
          <w:sz w:val="22"/>
          <w:szCs w:val="22"/>
        </w:rPr>
      </w:pPr>
      <w:r w:rsidRPr="0014320B">
        <w:rPr>
          <w:rFonts w:asciiTheme="minorBidi" w:hAnsiTheme="minorBidi"/>
          <w:sz w:val="22"/>
          <w:szCs w:val="22"/>
        </w:rPr>
        <w:t xml:space="preserve">a) </w:t>
      </w:r>
      <w:r w:rsidR="00D0767C">
        <w:rPr>
          <w:rFonts w:asciiTheme="minorBidi" w:hAnsiTheme="minorBidi"/>
          <w:sz w:val="22"/>
          <w:szCs w:val="22"/>
        </w:rPr>
        <w:tab/>
      </w:r>
      <w:proofErr w:type="spellStart"/>
      <w:r w:rsidRPr="0014320B">
        <w:rPr>
          <w:rFonts w:asciiTheme="minorBidi" w:hAnsiTheme="minorBidi"/>
          <w:sz w:val="22"/>
          <w:szCs w:val="22"/>
        </w:rPr>
        <w:t>Wingold</w:t>
      </w:r>
      <w:proofErr w:type="spellEnd"/>
      <w:r w:rsidRPr="0014320B">
        <w:rPr>
          <w:rFonts w:asciiTheme="minorBidi" w:hAnsiTheme="minorBidi"/>
          <w:sz w:val="22"/>
          <w:szCs w:val="22"/>
        </w:rPr>
        <w:t xml:space="preserve"> &amp; Metals DMCC will purchase the allocated gold from the Exporter at the prevailing market rate,</w:t>
      </w:r>
    </w:p>
    <w:p w14:paraId="696361C7" w14:textId="78786BEF" w:rsidR="0014320B" w:rsidRPr="0014320B" w:rsidRDefault="0014320B" w:rsidP="00D0767C">
      <w:pPr>
        <w:ind w:left="567" w:hanging="567"/>
        <w:jc w:val="both"/>
        <w:rPr>
          <w:rFonts w:asciiTheme="minorBidi" w:hAnsiTheme="minorBidi"/>
          <w:sz w:val="22"/>
          <w:szCs w:val="22"/>
        </w:rPr>
      </w:pPr>
      <w:r w:rsidRPr="0014320B">
        <w:rPr>
          <w:rFonts w:asciiTheme="minorBidi" w:hAnsiTheme="minorBidi"/>
          <w:sz w:val="22"/>
          <w:szCs w:val="22"/>
        </w:rPr>
        <w:t xml:space="preserve">b) </w:t>
      </w:r>
      <w:r w:rsidR="00D0767C">
        <w:rPr>
          <w:rFonts w:asciiTheme="minorBidi" w:hAnsiTheme="minorBidi"/>
          <w:sz w:val="22"/>
          <w:szCs w:val="22"/>
        </w:rPr>
        <w:tab/>
      </w:r>
      <w:r w:rsidRPr="0014320B">
        <w:rPr>
          <w:rFonts w:asciiTheme="minorBidi" w:hAnsiTheme="minorBidi"/>
          <w:sz w:val="22"/>
          <w:szCs w:val="22"/>
        </w:rPr>
        <w:t>The corresponding fiat value will be transferred to the Exporter’s designated bank account.</w:t>
      </w:r>
    </w:p>
    <w:p w14:paraId="2FD1BCED" w14:textId="7360AB8E" w:rsidR="002819A9" w:rsidRDefault="0014320B" w:rsidP="00D0767C">
      <w:pPr>
        <w:ind w:left="567" w:hanging="567"/>
        <w:jc w:val="both"/>
        <w:rPr>
          <w:rFonts w:asciiTheme="minorBidi" w:hAnsiTheme="minorBidi"/>
          <w:sz w:val="22"/>
          <w:szCs w:val="22"/>
        </w:rPr>
      </w:pPr>
      <w:r w:rsidRPr="0014320B">
        <w:rPr>
          <w:rFonts w:asciiTheme="minorBidi" w:hAnsiTheme="minorBidi"/>
          <w:sz w:val="22"/>
          <w:szCs w:val="22"/>
        </w:rPr>
        <w:t xml:space="preserve">4.3. </w:t>
      </w:r>
      <w:r w:rsidR="00D0767C">
        <w:rPr>
          <w:rFonts w:asciiTheme="minorBidi" w:hAnsiTheme="minorBidi"/>
          <w:sz w:val="22"/>
          <w:szCs w:val="22"/>
        </w:rPr>
        <w:tab/>
      </w:r>
      <w:r w:rsidRPr="0014320B">
        <w:rPr>
          <w:rFonts w:asciiTheme="minorBidi" w:hAnsiTheme="minorBidi"/>
          <w:sz w:val="22"/>
          <w:szCs w:val="22"/>
        </w:rPr>
        <w:t>Gold Pricing</w:t>
      </w:r>
    </w:p>
    <w:p w14:paraId="24AB0DA0" w14:textId="1C49A299" w:rsidR="0014320B" w:rsidRPr="0014320B" w:rsidRDefault="0014320B" w:rsidP="00D0767C">
      <w:pPr>
        <w:ind w:left="567"/>
        <w:jc w:val="both"/>
        <w:rPr>
          <w:rFonts w:asciiTheme="minorBidi" w:hAnsiTheme="minorBidi"/>
          <w:sz w:val="22"/>
          <w:szCs w:val="22"/>
        </w:rPr>
      </w:pPr>
      <w:r w:rsidRPr="0014320B">
        <w:rPr>
          <w:rFonts w:asciiTheme="minorBidi" w:hAnsiTheme="minorBidi"/>
          <w:sz w:val="22"/>
          <w:szCs w:val="22"/>
        </w:rPr>
        <w:t xml:space="preserve">All gold transactions shall be executed at the current gold price displayed on the Platform at the time of request. The price reflects the prevailing international market rate (including LBMA-based benchmark pricing) and may include applicable spreads, premiums, or fees applied by </w:t>
      </w:r>
      <w:proofErr w:type="spellStart"/>
      <w:r w:rsidRPr="0014320B">
        <w:rPr>
          <w:rFonts w:asciiTheme="minorBidi" w:hAnsiTheme="minorBidi"/>
          <w:sz w:val="22"/>
          <w:szCs w:val="22"/>
        </w:rPr>
        <w:t>Wingold</w:t>
      </w:r>
      <w:proofErr w:type="spellEnd"/>
      <w:r w:rsidRPr="0014320B">
        <w:rPr>
          <w:rFonts w:asciiTheme="minorBidi" w:hAnsiTheme="minorBidi"/>
          <w:sz w:val="22"/>
          <w:szCs w:val="22"/>
        </w:rPr>
        <w:t xml:space="preserve"> &amp; Metals DMCC. The price shown at confirmation is final, binding, and conclusive for that transaction.</w:t>
      </w:r>
    </w:p>
    <w:p w14:paraId="313CA107" w14:textId="3ED19713" w:rsidR="002819A9" w:rsidRPr="00F72D66" w:rsidRDefault="0014320B" w:rsidP="00D0767C">
      <w:pPr>
        <w:tabs>
          <w:tab w:val="left" w:pos="567"/>
        </w:tabs>
        <w:jc w:val="both"/>
        <w:rPr>
          <w:rFonts w:asciiTheme="minorBidi" w:hAnsiTheme="minorBidi"/>
          <w:b/>
          <w:bCs/>
          <w:sz w:val="22"/>
          <w:szCs w:val="22"/>
        </w:rPr>
      </w:pPr>
      <w:r w:rsidRPr="0014320B">
        <w:rPr>
          <w:rFonts w:asciiTheme="minorBidi" w:hAnsiTheme="minorBidi"/>
          <w:b/>
          <w:bCs/>
          <w:sz w:val="22"/>
          <w:szCs w:val="22"/>
        </w:rPr>
        <w:t xml:space="preserve">5. </w:t>
      </w:r>
      <w:r w:rsidR="00D0767C" w:rsidRPr="00F72D66">
        <w:rPr>
          <w:rFonts w:asciiTheme="minorBidi" w:hAnsiTheme="minorBidi"/>
          <w:b/>
          <w:bCs/>
          <w:sz w:val="22"/>
          <w:szCs w:val="22"/>
        </w:rPr>
        <w:tab/>
      </w:r>
      <w:r w:rsidRPr="0014320B">
        <w:rPr>
          <w:rFonts w:asciiTheme="minorBidi" w:hAnsiTheme="minorBidi"/>
          <w:b/>
          <w:bCs/>
          <w:sz w:val="22"/>
          <w:szCs w:val="22"/>
        </w:rPr>
        <w:t>Gold Handling and Custody</w:t>
      </w:r>
    </w:p>
    <w:p w14:paraId="6054EB6F" w14:textId="099D996F" w:rsidR="002819A9" w:rsidRDefault="0014320B" w:rsidP="00D0767C">
      <w:pPr>
        <w:tabs>
          <w:tab w:val="left" w:pos="567"/>
        </w:tabs>
        <w:ind w:left="564" w:hanging="564"/>
        <w:jc w:val="both"/>
        <w:rPr>
          <w:rFonts w:asciiTheme="minorBidi" w:hAnsiTheme="minorBidi"/>
          <w:sz w:val="22"/>
          <w:szCs w:val="22"/>
        </w:rPr>
      </w:pPr>
      <w:r w:rsidRPr="0014320B">
        <w:rPr>
          <w:rFonts w:asciiTheme="minorBidi" w:hAnsiTheme="minorBidi"/>
          <w:sz w:val="22"/>
          <w:szCs w:val="22"/>
        </w:rPr>
        <w:t>5.1. </w:t>
      </w:r>
      <w:r w:rsidR="00D0767C">
        <w:rPr>
          <w:rFonts w:asciiTheme="minorBidi" w:hAnsiTheme="minorBidi"/>
          <w:sz w:val="22"/>
          <w:szCs w:val="22"/>
        </w:rPr>
        <w:tab/>
      </w:r>
      <w:r w:rsidRPr="0014320B">
        <w:rPr>
          <w:rFonts w:asciiTheme="minorBidi" w:hAnsiTheme="minorBidi"/>
          <w:sz w:val="22"/>
          <w:szCs w:val="22"/>
        </w:rPr>
        <w:t xml:space="preserve">All gold trading, allocation, storage, custody, buy-back, and settlement is conducted solely by </w:t>
      </w:r>
      <w:proofErr w:type="spellStart"/>
      <w:r w:rsidRPr="0014320B">
        <w:rPr>
          <w:rFonts w:asciiTheme="minorBidi" w:hAnsiTheme="minorBidi"/>
          <w:sz w:val="22"/>
          <w:szCs w:val="22"/>
        </w:rPr>
        <w:t>Wingold</w:t>
      </w:r>
      <w:proofErr w:type="spellEnd"/>
      <w:r w:rsidRPr="0014320B">
        <w:rPr>
          <w:rFonts w:asciiTheme="minorBidi" w:hAnsiTheme="minorBidi"/>
          <w:sz w:val="22"/>
          <w:szCs w:val="22"/>
        </w:rPr>
        <w:t xml:space="preserve"> &amp; Metals DMCC.</w:t>
      </w:r>
    </w:p>
    <w:p w14:paraId="33ED7C61" w14:textId="7E13EF84" w:rsidR="002819A9" w:rsidRDefault="0014320B" w:rsidP="00D0767C">
      <w:pPr>
        <w:tabs>
          <w:tab w:val="left" w:pos="567"/>
        </w:tabs>
        <w:ind w:left="564" w:hanging="564"/>
        <w:jc w:val="both"/>
        <w:rPr>
          <w:rFonts w:asciiTheme="minorBidi" w:hAnsiTheme="minorBidi"/>
          <w:sz w:val="22"/>
          <w:szCs w:val="22"/>
        </w:rPr>
      </w:pPr>
      <w:r w:rsidRPr="0014320B">
        <w:rPr>
          <w:rFonts w:asciiTheme="minorBidi" w:hAnsiTheme="minorBidi"/>
          <w:sz w:val="22"/>
          <w:szCs w:val="22"/>
        </w:rPr>
        <w:t>5.2. </w:t>
      </w:r>
      <w:r w:rsidR="00D0767C">
        <w:rPr>
          <w:rFonts w:asciiTheme="minorBidi" w:hAnsiTheme="minorBidi"/>
          <w:sz w:val="22"/>
          <w:szCs w:val="22"/>
        </w:rPr>
        <w:tab/>
      </w:r>
      <w:r w:rsidRPr="0014320B">
        <w:rPr>
          <w:rFonts w:asciiTheme="minorBidi" w:hAnsiTheme="minorBidi"/>
          <w:sz w:val="22"/>
          <w:szCs w:val="22"/>
        </w:rPr>
        <w:t xml:space="preserve">Gold is held in secure vault facilities approved by </w:t>
      </w:r>
      <w:proofErr w:type="spellStart"/>
      <w:r w:rsidRPr="0014320B">
        <w:rPr>
          <w:rFonts w:asciiTheme="minorBidi" w:hAnsiTheme="minorBidi"/>
          <w:sz w:val="22"/>
          <w:szCs w:val="22"/>
        </w:rPr>
        <w:t>Wingold</w:t>
      </w:r>
      <w:proofErr w:type="spellEnd"/>
      <w:r w:rsidRPr="0014320B">
        <w:rPr>
          <w:rFonts w:asciiTheme="minorBidi" w:hAnsiTheme="minorBidi"/>
          <w:sz w:val="22"/>
          <w:szCs w:val="22"/>
        </w:rPr>
        <w:t xml:space="preserve"> &amp; Metals DMCC or its appointed service providers.</w:t>
      </w:r>
    </w:p>
    <w:p w14:paraId="5136700A" w14:textId="630E792F" w:rsidR="0014320B" w:rsidRPr="0014320B" w:rsidRDefault="0014320B" w:rsidP="00F72D66">
      <w:pPr>
        <w:tabs>
          <w:tab w:val="left" w:pos="567"/>
        </w:tabs>
        <w:jc w:val="both"/>
        <w:rPr>
          <w:rFonts w:asciiTheme="minorBidi" w:hAnsiTheme="minorBidi"/>
          <w:sz w:val="22"/>
          <w:szCs w:val="22"/>
        </w:rPr>
      </w:pPr>
      <w:r w:rsidRPr="0014320B">
        <w:rPr>
          <w:rFonts w:asciiTheme="minorBidi" w:hAnsiTheme="minorBidi"/>
          <w:sz w:val="22"/>
          <w:szCs w:val="22"/>
        </w:rPr>
        <w:t>5.3. </w:t>
      </w:r>
      <w:r w:rsidR="00F72D66">
        <w:rPr>
          <w:rFonts w:asciiTheme="minorBidi" w:hAnsiTheme="minorBidi"/>
          <w:sz w:val="22"/>
          <w:szCs w:val="22"/>
        </w:rPr>
        <w:tab/>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xml:space="preserve"> does not take possession of gold or act as custodian.</w:t>
      </w:r>
    </w:p>
    <w:p w14:paraId="2DB3CA66" w14:textId="3D4BE05C" w:rsidR="002819A9" w:rsidRPr="00F72D66" w:rsidRDefault="0014320B" w:rsidP="00F72D66">
      <w:pPr>
        <w:tabs>
          <w:tab w:val="left" w:pos="567"/>
        </w:tabs>
        <w:jc w:val="both"/>
        <w:rPr>
          <w:rFonts w:asciiTheme="minorBidi" w:hAnsiTheme="minorBidi"/>
          <w:b/>
          <w:bCs/>
          <w:sz w:val="22"/>
          <w:szCs w:val="22"/>
        </w:rPr>
      </w:pPr>
      <w:r w:rsidRPr="0014320B">
        <w:rPr>
          <w:rFonts w:asciiTheme="minorBidi" w:hAnsiTheme="minorBidi"/>
          <w:b/>
          <w:bCs/>
          <w:sz w:val="22"/>
          <w:szCs w:val="22"/>
        </w:rPr>
        <w:t xml:space="preserve">6. </w:t>
      </w:r>
      <w:r w:rsidR="00F72D66" w:rsidRPr="00F72D66">
        <w:rPr>
          <w:rFonts w:asciiTheme="minorBidi" w:hAnsiTheme="minorBidi"/>
          <w:b/>
          <w:bCs/>
          <w:sz w:val="22"/>
          <w:szCs w:val="22"/>
        </w:rPr>
        <w:tab/>
      </w:r>
      <w:r w:rsidRPr="0014320B">
        <w:rPr>
          <w:rFonts w:asciiTheme="minorBidi" w:hAnsiTheme="minorBidi"/>
          <w:b/>
          <w:bCs/>
          <w:sz w:val="22"/>
          <w:szCs w:val="22"/>
        </w:rPr>
        <w:t>Compliance and KYC/AML Requirements</w:t>
      </w:r>
    </w:p>
    <w:p w14:paraId="5965E1B0" w14:textId="77777777" w:rsidR="00F72D66" w:rsidRDefault="0014320B" w:rsidP="00F72D66">
      <w:pPr>
        <w:tabs>
          <w:tab w:val="left" w:pos="567"/>
        </w:tabs>
        <w:jc w:val="both"/>
        <w:rPr>
          <w:rFonts w:asciiTheme="minorBidi" w:hAnsiTheme="minorBidi"/>
          <w:sz w:val="22"/>
          <w:szCs w:val="22"/>
        </w:rPr>
      </w:pPr>
      <w:r w:rsidRPr="0014320B">
        <w:rPr>
          <w:rFonts w:asciiTheme="minorBidi" w:hAnsiTheme="minorBidi"/>
          <w:sz w:val="22"/>
          <w:szCs w:val="22"/>
        </w:rPr>
        <w:t>6.1. </w:t>
      </w:r>
      <w:r w:rsidR="00F72D66">
        <w:rPr>
          <w:rFonts w:asciiTheme="minorBidi" w:hAnsiTheme="minorBidi"/>
          <w:sz w:val="22"/>
          <w:szCs w:val="22"/>
        </w:rPr>
        <w:tab/>
      </w:r>
      <w:r w:rsidRPr="0014320B">
        <w:rPr>
          <w:rFonts w:asciiTheme="minorBidi" w:hAnsiTheme="minorBidi"/>
          <w:sz w:val="22"/>
          <w:szCs w:val="22"/>
        </w:rPr>
        <w:t xml:space="preserve">Users must complete KYC and AML verification before using </w:t>
      </w:r>
      <w:proofErr w:type="spellStart"/>
      <w:r w:rsidRPr="0014320B">
        <w:rPr>
          <w:rFonts w:asciiTheme="minorBidi" w:hAnsiTheme="minorBidi"/>
          <w:sz w:val="22"/>
          <w:szCs w:val="22"/>
        </w:rPr>
        <w:t>FinaBridge</w:t>
      </w:r>
      <w:proofErr w:type="spellEnd"/>
      <w:r w:rsidRPr="0014320B">
        <w:rPr>
          <w:rFonts w:asciiTheme="minorBidi" w:hAnsiTheme="minorBidi"/>
          <w:sz w:val="22"/>
          <w:szCs w:val="22"/>
        </w:rPr>
        <w:t>.</w:t>
      </w:r>
    </w:p>
    <w:p w14:paraId="219AEA14" w14:textId="3490022B" w:rsidR="002819A9" w:rsidRDefault="0014320B" w:rsidP="00F72D66">
      <w:pPr>
        <w:tabs>
          <w:tab w:val="left" w:pos="567"/>
        </w:tabs>
        <w:ind w:left="564" w:hanging="564"/>
        <w:jc w:val="both"/>
        <w:rPr>
          <w:rFonts w:asciiTheme="minorBidi" w:hAnsiTheme="minorBidi"/>
          <w:sz w:val="22"/>
          <w:szCs w:val="22"/>
        </w:rPr>
      </w:pPr>
      <w:r w:rsidRPr="0014320B">
        <w:rPr>
          <w:rFonts w:asciiTheme="minorBidi" w:hAnsiTheme="minorBidi"/>
          <w:sz w:val="22"/>
          <w:szCs w:val="22"/>
        </w:rPr>
        <w:t>6.2.</w:t>
      </w:r>
      <w:r w:rsidR="00F72D66">
        <w:rPr>
          <w:rFonts w:asciiTheme="minorBidi" w:hAnsiTheme="minorBidi"/>
          <w:sz w:val="22"/>
          <w:szCs w:val="22"/>
        </w:rPr>
        <w:tab/>
      </w:r>
      <w:r w:rsidRPr="0014320B">
        <w:rPr>
          <w:rFonts w:asciiTheme="minorBidi" w:hAnsiTheme="minorBidi"/>
          <w:sz w:val="22"/>
          <w:szCs w:val="22"/>
        </w:rPr>
        <w:t xml:space="preserve">Additional compliance checks may be required by </w:t>
      </w:r>
      <w:proofErr w:type="spellStart"/>
      <w:r w:rsidRPr="0014320B">
        <w:rPr>
          <w:rFonts w:asciiTheme="minorBidi" w:hAnsiTheme="minorBidi"/>
          <w:sz w:val="22"/>
          <w:szCs w:val="22"/>
        </w:rPr>
        <w:t>Wingold</w:t>
      </w:r>
      <w:proofErr w:type="spellEnd"/>
      <w:r w:rsidRPr="0014320B">
        <w:rPr>
          <w:rFonts w:asciiTheme="minorBidi" w:hAnsiTheme="minorBidi"/>
          <w:sz w:val="22"/>
          <w:szCs w:val="22"/>
        </w:rPr>
        <w:t xml:space="preserve"> &amp; Metals DMCC prior to gold allocation or settlement.</w:t>
      </w:r>
    </w:p>
    <w:p w14:paraId="30752353" w14:textId="5F561980" w:rsidR="0014320B" w:rsidRPr="0014320B" w:rsidRDefault="0014320B" w:rsidP="00F72D66">
      <w:pPr>
        <w:tabs>
          <w:tab w:val="left" w:pos="567"/>
        </w:tabs>
        <w:jc w:val="both"/>
        <w:rPr>
          <w:rFonts w:asciiTheme="minorBidi" w:hAnsiTheme="minorBidi"/>
          <w:sz w:val="22"/>
          <w:szCs w:val="22"/>
        </w:rPr>
      </w:pPr>
      <w:r w:rsidRPr="0014320B">
        <w:rPr>
          <w:rFonts w:asciiTheme="minorBidi" w:hAnsiTheme="minorBidi"/>
          <w:sz w:val="22"/>
          <w:szCs w:val="22"/>
        </w:rPr>
        <w:t>6.3. </w:t>
      </w:r>
      <w:r w:rsidR="00F72D66">
        <w:rPr>
          <w:rFonts w:asciiTheme="minorBidi" w:hAnsiTheme="minorBidi"/>
          <w:sz w:val="22"/>
          <w:szCs w:val="22"/>
        </w:rPr>
        <w:tab/>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xml:space="preserve"> reserves the right to suspend or decline a transaction if compliance risk is </w:t>
      </w:r>
      <w:r w:rsidR="00F72D66">
        <w:rPr>
          <w:rFonts w:asciiTheme="minorBidi" w:hAnsiTheme="minorBidi"/>
          <w:sz w:val="22"/>
          <w:szCs w:val="22"/>
        </w:rPr>
        <w:tab/>
      </w:r>
      <w:r w:rsidRPr="0014320B">
        <w:rPr>
          <w:rFonts w:asciiTheme="minorBidi" w:hAnsiTheme="minorBidi"/>
          <w:sz w:val="22"/>
          <w:szCs w:val="22"/>
        </w:rPr>
        <w:t>detected.</w:t>
      </w:r>
    </w:p>
    <w:p w14:paraId="7BB85EEE" w14:textId="051D2450" w:rsidR="002819A9" w:rsidRPr="00F72D66" w:rsidRDefault="0014320B" w:rsidP="00F72D66">
      <w:pPr>
        <w:tabs>
          <w:tab w:val="left" w:pos="567"/>
        </w:tabs>
        <w:jc w:val="both"/>
        <w:rPr>
          <w:rFonts w:asciiTheme="minorBidi" w:hAnsiTheme="minorBidi"/>
          <w:b/>
          <w:bCs/>
          <w:sz w:val="22"/>
          <w:szCs w:val="22"/>
        </w:rPr>
      </w:pPr>
      <w:r w:rsidRPr="0014320B">
        <w:rPr>
          <w:rFonts w:asciiTheme="minorBidi" w:hAnsiTheme="minorBidi"/>
          <w:b/>
          <w:bCs/>
          <w:sz w:val="22"/>
          <w:szCs w:val="22"/>
        </w:rPr>
        <w:t xml:space="preserve">7. </w:t>
      </w:r>
      <w:r w:rsidR="00F72D66" w:rsidRPr="00F72D66">
        <w:rPr>
          <w:rFonts w:asciiTheme="minorBidi" w:hAnsiTheme="minorBidi"/>
          <w:b/>
          <w:bCs/>
          <w:sz w:val="22"/>
          <w:szCs w:val="22"/>
        </w:rPr>
        <w:tab/>
      </w:r>
      <w:r w:rsidRPr="0014320B">
        <w:rPr>
          <w:rFonts w:asciiTheme="minorBidi" w:hAnsiTheme="minorBidi"/>
          <w:b/>
          <w:bCs/>
          <w:sz w:val="22"/>
          <w:szCs w:val="22"/>
        </w:rPr>
        <w:t>Fee Allocation and Responsibility</w:t>
      </w:r>
    </w:p>
    <w:p w14:paraId="557C2DC0" w14:textId="1A718B87" w:rsidR="002819A9" w:rsidRDefault="0014320B" w:rsidP="00F72D66">
      <w:pPr>
        <w:ind w:left="567" w:hanging="567"/>
        <w:jc w:val="both"/>
        <w:rPr>
          <w:rFonts w:asciiTheme="minorBidi" w:hAnsiTheme="minorBidi"/>
          <w:sz w:val="22"/>
          <w:szCs w:val="22"/>
        </w:rPr>
      </w:pPr>
      <w:r w:rsidRPr="0014320B">
        <w:rPr>
          <w:rFonts w:asciiTheme="minorBidi" w:hAnsiTheme="minorBidi"/>
          <w:sz w:val="22"/>
          <w:szCs w:val="22"/>
        </w:rPr>
        <w:t xml:space="preserve">7.1. </w:t>
      </w:r>
      <w:r w:rsidR="00F72D66">
        <w:rPr>
          <w:rFonts w:asciiTheme="minorBidi" w:hAnsiTheme="minorBidi"/>
          <w:sz w:val="22"/>
          <w:szCs w:val="22"/>
        </w:rPr>
        <w:tab/>
      </w:r>
      <w:r w:rsidRPr="0014320B">
        <w:rPr>
          <w:rFonts w:asciiTheme="minorBidi" w:hAnsiTheme="minorBidi"/>
          <w:sz w:val="22"/>
          <w:szCs w:val="22"/>
        </w:rPr>
        <w:t>Platform Fees (</w:t>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w:t>
      </w:r>
    </w:p>
    <w:p w14:paraId="3834C7DC" w14:textId="10C80F4B" w:rsidR="002819A9" w:rsidRDefault="0014320B" w:rsidP="00F72D66">
      <w:pPr>
        <w:ind w:left="567" w:hanging="567"/>
        <w:jc w:val="both"/>
        <w:rPr>
          <w:rFonts w:asciiTheme="minorBidi" w:hAnsiTheme="minorBidi"/>
          <w:sz w:val="22"/>
          <w:szCs w:val="22"/>
        </w:rPr>
      </w:pPr>
      <w:r w:rsidRPr="0014320B">
        <w:rPr>
          <w:rFonts w:asciiTheme="minorBidi" w:hAnsiTheme="minorBidi"/>
          <w:sz w:val="22"/>
          <w:szCs w:val="22"/>
        </w:rPr>
        <w:t xml:space="preserve">- </w:t>
      </w:r>
      <w:r w:rsidR="00F72D66">
        <w:rPr>
          <w:rFonts w:asciiTheme="minorBidi" w:hAnsiTheme="minorBidi"/>
          <w:sz w:val="22"/>
          <w:szCs w:val="22"/>
        </w:rPr>
        <w:tab/>
      </w:r>
      <w:r w:rsidRPr="0014320B">
        <w:rPr>
          <w:rFonts w:asciiTheme="minorBidi" w:hAnsiTheme="minorBidi"/>
          <w:sz w:val="22"/>
          <w:szCs w:val="22"/>
        </w:rPr>
        <w:t xml:space="preserve">The Importer and Exporter shall agree in their Commercial Contract who shall bear the </w:t>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xml:space="preserve"> platform fees, including but not limited to: coordination fees, documentation fees, and administrative fees.</w:t>
      </w:r>
    </w:p>
    <w:p w14:paraId="18D8EC04" w14:textId="65FF6BF6" w:rsidR="0014320B" w:rsidRPr="0014320B" w:rsidRDefault="0014320B" w:rsidP="00F72D66">
      <w:pPr>
        <w:ind w:left="567" w:hanging="567"/>
        <w:jc w:val="both"/>
        <w:rPr>
          <w:rFonts w:asciiTheme="minorBidi" w:hAnsiTheme="minorBidi"/>
          <w:sz w:val="22"/>
          <w:szCs w:val="22"/>
        </w:rPr>
      </w:pPr>
      <w:r w:rsidRPr="0014320B">
        <w:rPr>
          <w:rFonts w:asciiTheme="minorBidi" w:hAnsiTheme="minorBidi"/>
          <w:sz w:val="22"/>
          <w:szCs w:val="22"/>
        </w:rPr>
        <w:lastRenderedPageBreak/>
        <w:t xml:space="preserve">- </w:t>
      </w:r>
      <w:r w:rsidR="00F72D66">
        <w:rPr>
          <w:rFonts w:asciiTheme="minorBidi" w:hAnsiTheme="minorBidi"/>
          <w:sz w:val="22"/>
          <w:szCs w:val="22"/>
        </w:rPr>
        <w:tab/>
      </w:r>
      <w:r w:rsidRPr="0014320B">
        <w:rPr>
          <w:rFonts w:asciiTheme="minorBidi" w:hAnsiTheme="minorBidi"/>
          <w:sz w:val="22"/>
          <w:szCs w:val="22"/>
        </w:rPr>
        <w:t>If not otherwise specified, platform fees shall be shared equally between the Importer and Exporter.</w:t>
      </w:r>
    </w:p>
    <w:p w14:paraId="085A0B0B" w14:textId="5E41EE19" w:rsidR="002819A9" w:rsidRDefault="0014320B" w:rsidP="00F72D66">
      <w:pPr>
        <w:ind w:left="567" w:hanging="567"/>
        <w:jc w:val="both"/>
        <w:rPr>
          <w:rFonts w:asciiTheme="minorBidi" w:hAnsiTheme="minorBidi"/>
          <w:sz w:val="22"/>
          <w:szCs w:val="22"/>
        </w:rPr>
      </w:pPr>
      <w:r w:rsidRPr="0014320B">
        <w:rPr>
          <w:rFonts w:asciiTheme="minorBidi" w:hAnsiTheme="minorBidi"/>
          <w:sz w:val="22"/>
          <w:szCs w:val="22"/>
        </w:rPr>
        <w:t xml:space="preserve">7.2. </w:t>
      </w:r>
      <w:r w:rsidR="00F72D66">
        <w:rPr>
          <w:rFonts w:asciiTheme="minorBidi" w:hAnsiTheme="minorBidi"/>
          <w:sz w:val="22"/>
          <w:szCs w:val="22"/>
        </w:rPr>
        <w:tab/>
      </w:r>
      <w:r w:rsidRPr="0014320B">
        <w:rPr>
          <w:rFonts w:asciiTheme="minorBidi" w:hAnsiTheme="minorBidi"/>
          <w:sz w:val="22"/>
          <w:szCs w:val="22"/>
        </w:rPr>
        <w:t>Gold-Related Fees (</w:t>
      </w:r>
      <w:proofErr w:type="spellStart"/>
      <w:r w:rsidRPr="0014320B">
        <w:rPr>
          <w:rFonts w:asciiTheme="minorBidi" w:hAnsiTheme="minorBidi"/>
          <w:sz w:val="22"/>
          <w:szCs w:val="22"/>
        </w:rPr>
        <w:t>Wingold</w:t>
      </w:r>
      <w:proofErr w:type="spellEnd"/>
      <w:r w:rsidRPr="0014320B">
        <w:rPr>
          <w:rFonts w:asciiTheme="minorBidi" w:hAnsiTheme="minorBidi"/>
          <w:sz w:val="22"/>
          <w:szCs w:val="22"/>
        </w:rPr>
        <w:t xml:space="preserve"> &amp; Metals DMCC):</w:t>
      </w:r>
    </w:p>
    <w:p w14:paraId="2BB0B253" w14:textId="77777777" w:rsidR="00F72D66" w:rsidRDefault="0014320B" w:rsidP="00F72D66">
      <w:pPr>
        <w:ind w:left="567" w:hanging="567"/>
        <w:jc w:val="both"/>
        <w:rPr>
          <w:rFonts w:asciiTheme="minorBidi" w:hAnsiTheme="minorBidi"/>
          <w:sz w:val="22"/>
          <w:szCs w:val="22"/>
        </w:rPr>
      </w:pPr>
      <w:r w:rsidRPr="0014320B">
        <w:rPr>
          <w:rFonts w:asciiTheme="minorBidi" w:hAnsiTheme="minorBidi"/>
          <w:sz w:val="22"/>
          <w:szCs w:val="22"/>
        </w:rPr>
        <w:t xml:space="preserve">- </w:t>
      </w:r>
      <w:r w:rsidR="00F72D66">
        <w:rPr>
          <w:rFonts w:asciiTheme="minorBidi" w:hAnsiTheme="minorBidi"/>
          <w:sz w:val="22"/>
          <w:szCs w:val="22"/>
        </w:rPr>
        <w:tab/>
      </w:r>
      <w:r w:rsidRPr="0014320B">
        <w:rPr>
          <w:rFonts w:asciiTheme="minorBidi" w:hAnsiTheme="minorBidi"/>
          <w:sz w:val="22"/>
          <w:szCs w:val="22"/>
        </w:rPr>
        <w:t xml:space="preserve">All fees related to gold conversion, storage, buy-back, spreads, and transaction execution are determined and charged exclusively by </w:t>
      </w:r>
      <w:proofErr w:type="spellStart"/>
      <w:r w:rsidRPr="0014320B">
        <w:rPr>
          <w:rFonts w:asciiTheme="minorBidi" w:hAnsiTheme="minorBidi"/>
          <w:sz w:val="22"/>
          <w:szCs w:val="22"/>
        </w:rPr>
        <w:t>Wingold</w:t>
      </w:r>
      <w:proofErr w:type="spellEnd"/>
      <w:r w:rsidRPr="0014320B">
        <w:rPr>
          <w:rFonts w:asciiTheme="minorBidi" w:hAnsiTheme="minorBidi"/>
          <w:sz w:val="22"/>
          <w:szCs w:val="22"/>
        </w:rPr>
        <w:t xml:space="preserve"> &amp; Metals DMCC.</w:t>
      </w:r>
    </w:p>
    <w:p w14:paraId="54E30628" w14:textId="45E5C01F" w:rsidR="0014320B" w:rsidRPr="0014320B" w:rsidRDefault="0014320B" w:rsidP="00F72D66">
      <w:pPr>
        <w:ind w:left="567" w:hanging="567"/>
        <w:jc w:val="both"/>
        <w:rPr>
          <w:rFonts w:asciiTheme="minorBidi" w:hAnsiTheme="minorBidi"/>
          <w:sz w:val="22"/>
          <w:szCs w:val="22"/>
        </w:rPr>
      </w:pPr>
      <w:r w:rsidRPr="0014320B">
        <w:rPr>
          <w:rFonts w:asciiTheme="minorBidi" w:hAnsiTheme="minorBidi"/>
          <w:sz w:val="22"/>
          <w:szCs w:val="22"/>
        </w:rPr>
        <w:t xml:space="preserve">- </w:t>
      </w:r>
      <w:r w:rsidR="00F72D66">
        <w:rPr>
          <w:rFonts w:asciiTheme="minorBidi" w:hAnsiTheme="minorBidi"/>
          <w:sz w:val="22"/>
          <w:szCs w:val="22"/>
        </w:rPr>
        <w:tab/>
      </w:r>
      <w:r w:rsidRPr="0014320B">
        <w:rPr>
          <w:rFonts w:asciiTheme="minorBidi" w:hAnsiTheme="minorBidi"/>
          <w:sz w:val="22"/>
          <w:szCs w:val="22"/>
        </w:rPr>
        <w:t>Responsibility for these fees shall be determined by mutual agreement between the Importer and Exporter in their Commercial Contract.</w:t>
      </w:r>
    </w:p>
    <w:p w14:paraId="7F73BE23" w14:textId="1A085189" w:rsidR="002819A9" w:rsidRDefault="0014320B" w:rsidP="00F72D66">
      <w:pPr>
        <w:ind w:left="567" w:hanging="567"/>
        <w:jc w:val="both"/>
        <w:rPr>
          <w:rFonts w:asciiTheme="minorBidi" w:hAnsiTheme="minorBidi"/>
          <w:sz w:val="22"/>
          <w:szCs w:val="22"/>
        </w:rPr>
      </w:pPr>
      <w:r w:rsidRPr="0014320B">
        <w:rPr>
          <w:rFonts w:asciiTheme="minorBidi" w:hAnsiTheme="minorBidi"/>
          <w:sz w:val="22"/>
          <w:szCs w:val="22"/>
        </w:rPr>
        <w:t xml:space="preserve">7.3. </w:t>
      </w:r>
      <w:r w:rsidR="00F72D66">
        <w:rPr>
          <w:rFonts w:asciiTheme="minorBidi" w:hAnsiTheme="minorBidi"/>
          <w:sz w:val="22"/>
          <w:szCs w:val="22"/>
        </w:rPr>
        <w:tab/>
      </w:r>
      <w:r w:rsidRPr="0014320B">
        <w:rPr>
          <w:rFonts w:asciiTheme="minorBidi" w:hAnsiTheme="minorBidi"/>
          <w:sz w:val="22"/>
          <w:szCs w:val="22"/>
        </w:rPr>
        <w:t>Transaction Fee Transparency:</w:t>
      </w:r>
    </w:p>
    <w:p w14:paraId="7448D6AC" w14:textId="6AF40B64" w:rsidR="002819A9" w:rsidRDefault="0014320B" w:rsidP="00F72D66">
      <w:pPr>
        <w:tabs>
          <w:tab w:val="left" w:pos="567"/>
        </w:tabs>
        <w:ind w:left="564" w:hanging="564"/>
        <w:jc w:val="both"/>
        <w:rPr>
          <w:rFonts w:asciiTheme="minorBidi" w:hAnsiTheme="minorBidi"/>
          <w:sz w:val="22"/>
          <w:szCs w:val="22"/>
        </w:rPr>
      </w:pPr>
      <w:r w:rsidRPr="0014320B">
        <w:rPr>
          <w:rFonts w:asciiTheme="minorBidi" w:hAnsiTheme="minorBidi"/>
          <w:sz w:val="22"/>
          <w:szCs w:val="22"/>
        </w:rPr>
        <w:t xml:space="preserve">- </w:t>
      </w:r>
      <w:r w:rsidR="00F72D66">
        <w:rPr>
          <w:rFonts w:asciiTheme="minorBidi" w:hAnsiTheme="minorBidi"/>
          <w:sz w:val="22"/>
          <w:szCs w:val="22"/>
        </w:rPr>
        <w:tab/>
      </w:r>
      <w:r w:rsidRPr="0014320B">
        <w:rPr>
          <w:rFonts w:asciiTheme="minorBidi" w:hAnsiTheme="minorBidi"/>
          <w:sz w:val="22"/>
          <w:szCs w:val="22"/>
        </w:rPr>
        <w:t>All applicable fees will be displayed to the Importer and Exporter on the Platform before transaction confirmation.</w:t>
      </w:r>
    </w:p>
    <w:p w14:paraId="247008EB" w14:textId="71423DD8" w:rsidR="0014320B" w:rsidRPr="0014320B" w:rsidRDefault="0014320B" w:rsidP="00F72D66">
      <w:pPr>
        <w:ind w:left="567" w:hanging="567"/>
        <w:jc w:val="both"/>
        <w:rPr>
          <w:rFonts w:asciiTheme="minorBidi" w:hAnsiTheme="minorBidi"/>
          <w:sz w:val="22"/>
          <w:szCs w:val="22"/>
        </w:rPr>
      </w:pPr>
      <w:r w:rsidRPr="0014320B">
        <w:rPr>
          <w:rFonts w:asciiTheme="minorBidi" w:hAnsiTheme="minorBidi"/>
          <w:sz w:val="22"/>
          <w:szCs w:val="22"/>
        </w:rPr>
        <w:t xml:space="preserve">- </w:t>
      </w:r>
      <w:r w:rsidR="00F72D66">
        <w:rPr>
          <w:rFonts w:asciiTheme="minorBidi" w:hAnsiTheme="minorBidi"/>
          <w:sz w:val="22"/>
          <w:szCs w:val="22"/>
        </w:rPr>
        <w:tab/>
      </w:r>
      <w:r w:rsidRPr="0014320B">
        <w:rPr>
          <w:rFonts w:asciiTheme="minorBidi" w:hAnsiTheme="minorBidi"/>
          <w:sz w:val="22"/>
          <w:szCs w:val="22"/>
        </w:rPr>
        <w:t>By proceeding, both parties acknowledge and accept the fee structure and allocation as displayed.</w:t>
      </w:r>
    </w:p>
    <w:p w14:paraId="74AE6A6B" w14:textId="0CE5CBB7" w:rsidR="002819A9" w:rsidRDefault="0014320B" w:rsidP="00F72D66">
      <w:pPr>
        <w:ind w:left="567" w:hanging="567"/>
        <w:jc w:val="both"/>
        <w:rPr>
          <w:rFonts w:asciiTheme="minorBidi" w:hAnsiTheme="minorBidi"/>
          <w:sz w:val="22"/>
          <w:szCs w:val="22"/>
        </w:rPr>
      </w:pPr>
      <w:r w:rsidRPr="0014320B">
        <w:rPr>
          <w:rFonts w:asciiTheme="minorBidi" w:hAnsiTheme="minorBidi"/>
          <w:sz w:val="22"/>
          <w:szCs w:val="22"/>
        </w:rPr>
        <w:t xml:space="preserve">7.4. </w:t>
      </w:r>
      <w:r w:rsidR="00F72D66">
        <w:rPr>
          <w:rFonts w:asciiTheme="minorBidi" w:hAnsiTheme="minorBidi"/>
          <w:sz w:val="22"/>
          <w:szCs w:val="22"/>
        </w:rPr>
        <w:tab/>
      </w:r>
      <w:r w:rsidRPr="0014320B">
        <w:rPr>
          <w:rFonts w:asciiTheme="minorBidi" w:hAnsiTheme="minorBidi"/>
          <w:sz w:val="22"/>
          <w:szCs w:val="22"/>
        </w:rPr>
        <w:t>Indemnification:</w:t>
      </w:r>
    </w:p>
    <w:p w14:paraId="7912F7C9" w14:textId="66C4EBC4" w:rsidR="0014320B" w:rsidRPr="0014320B" w:rsidRDefault="0014320B" w:rsidP="00F72D66">
      <w:pPr>
        <w:ind w:left="567" w:hanging="567"/>
        <w:jc w:val="both"/>
        <w:rPr>
          <w:rFonts w:asciiTheme="minorBidi" w:hAnsiTheme="minorBidi"/>
          <w:sz w:val="22"/>
          <w:szCs w:val="22"/>
        </w:rPr>
      </w:pPr>
      <w:r w:rsidRPr="0014320B">
        <w:rPr>
          <w:rFonts w:asciiTheme="minorBidi" w:hAnsiTheme="minorBidi"/>
          <w:sz w:val="22"/>
          <w:szCs w:val="22"/>
        </w:rPr>
        <w:t xml:space="preserve">- </w:t>
      </w:r>
      <w:r w:rsidR="00F72D66">
        <w:rPr>
          <w:rFonts w:asciiTheme="minorBidi" w:hAnsiTheme="minorBidi"/>
          <w:sz w:val="22"/>
          <w:szCs w:val="22"/>
        </w:rPr>
        <w:tab/>
      </w:r>
      <w:r w:rsidRPr="0014320B">
        <w:rPr>
          <w:rFonts w:asciiTheme="minorBidi" w:hAnsiTheme="minorBidi"/>
          <w:sz w:val="22"/>
          <w:szCs w:val="22"/>
        </w:rPr>
        <w:t xml:space="preserve">The Importer and Exporter jointly and severally agree to indemnify and hold harmless </w:t>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xml:space="preserve"> and </w:t>
      </w:r>
      <w:proofErr w:type="spellStart"/>
      <w:r w:rsidRPr="0014320B">
        <w:rPr>
          <w:rFonts w:asciiTheme="minorBidi" w:hAnsiTheme="minorBidi"/>
          <w:sz w:val="22"/>
          <w:szCs w:val="22"/>
        </w:rPr>
        <w:t>Wingold</w:t>
      </w:r>
      <w:proofErr w:type="spellEnd"/>
      <w:r w:rsidRPr="0014320B">
        <w:rPr>
          <w:rFonts w:asciiTheme="minorBidi" w:hAnsiTheme="minorBidi"/>
          <w:sz w:val="22"/>
          <w:szCs w:val="22"/>
        </w:rPr>
        <w:t xml:space="preserve"> &amp; Metals DMCC from any claims, disputes, or liabilities arising from fee allocation disagreements between themselves.</w:t>
      </w:r>
    </w:p>
    <w:p w14:paraId="5CED51E8" w14:textId="2B95B890" w:rsidR="002819A9" w:rsidRPr="00F72D66" w:rsidRDefault="0014320B" w:rsidP="00F72D66">
      <w:pPr>
        <w:tabs>
          <w:tab w:val="left" w:pos="567"/>
        </w:tabs>
        <w:ind w:left="567" w:hanging="567"/>
        <w:jc w:val="both"/>
        <w:rPr>
          <w:rFonts w:asciiTheme="minorBidi" w:hAnsiTheme="minorBidi"/>
          <w:b/>
          <w:bCs/>
          <w:sz w:val="22"/>
          <w:szCs w:val="22"/>
        </w:rPr>
      </w:pPr>
      <w:r w:rsidRPr="0014320B">
        <w:rPr>
          <w:rFonts w:asciiTheme="minorBidi" w:hAnsiTheme="minorBidi"/>
          <w:b/>
          <w:bCs/>
          <w:sz w:val="22"/>
          <w:szCs w:val="22"/>
        </w:rPr>
        <w:t xml:space="preserve">8. </w:t>
      </w:r>
      <w:r w:rsidR="00F72D66" w:rsidRPr="00F72D66">
        <w:rPr>
          <w:rFonts w:asciiTheme="minorBidi" w:hAnsiTheme="minorBidi"/>
          <w:b/>
          <w:bCs/>
          <w:sz w:val="22"/>
          <w:szCs w:val="22"/>
        </w:rPr>
        <w:tab/>
      </w:r>
      <w:r w:rsidRPr="0014320B">
        <w:rPr>
          <w:rFonts w:asciiTheme="minorBidi" w:hAnsiTheme="minorBidi"/>
          <w:b/>
          <w:bCs/>
          <w:sz w:val="22"/>
          <w:szCs w:val="22"/>
        </w:rPr>
        <w:t>No Responsibility for Commercial Disputes</w:t>
      </w:r>
    </w:p>
    <w:p w14:paraId="4EDD3B71" w14:textId="29D6378B" w:rsidR="002819A9" w:rsidRDefault="0014320B" w:rsidP="00F72D66">
      <w:pPr>
        <w:ind w:left="567" w:hanging="567"/>
        <w:jc w:val="both"/>
        <w:rPr>
          <w:rFonts w:asciiTheme="minorBidi" w:hAnsiTheme="minorBidi"/>
          <w:sz w:val="22"/>
          <w:szCs w:val="22"/>
        </w:rPr>
      </w:pPr>
      <w:r w:rsidRPr="0014320B">
        <w:rPr>
          <w:rFonts w:asciiTheme="minorBidi" w:hAnsiTheme="minorBidi"/>
          <w:sz w:val="22"/>
          <w:szCs w:val="22"/>
        </w:rPr>
        <w:t>8.1. </w:t>
      </w:r>
      <w:r w:rsidR="00F72D66">
        <w:rPr>
          <w:rFonts w:asciiTheme="minorBidi" w:hAnsiTheme="minorBidi"/>
          <w:sz w:val="22"/>
          <w:szCs w:val="22"/>
        </w:rPr>
        <w:tab/>
      </w:r>
      <w:r w:rsidRPr="0014320B">
        <w:rPr>
          <w:rFonts w:asciiTheme="minorBidi" w:hAnsiTheme="minorBidi"/>
          <w:sz w:val="22"/>
          <w:szCs w:val="22"/>
        </w:rPr>
        <w:t xml:space="preserve">Product quality issues, delivery delays, quantity disputes, non-performance, or any contractual disagreement between Importer and Exporter are outside the scope of </w:t>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xml:space="preserve"> and </w:t>
      </w:r>
      <w:proofErr w:type="spellStart"/>
      <w:r w:rsidRPr="0014320B">
        <w:rPr>
          <w:rFonts w:asciiTheme="minorBidi" w:hAnsiTheme="minorBidi"/>
          <w:sz w:val="22"/>
          <w:szCs w:val="22"/>
        </w:rPr>
        <w:t>Wingold</w:t>
      </w:r>
      <w:proofErr w:type="spellEnd"/>
      <w:r w:rsidRPr="0014320B">
        <w:rPr>
          <w:rFonts w:asciiTheme="minorBidi" w:hAnsiTheme="minorBidi"/>
          <w:sz w:val="22"/>
          <w:szCs w:val="22"/>
        </w:rPr>
        <w:t xml:space="preserve"> &amp; Metals DMCC.</w:t>
      </w:r>
    </w:p>
    <w:p w14:paraId="67B8C0BE" w14:textId="0D66E450" w:rsidR="0014320B" w:rsidRPr="0014320B" w:rsidRDefault="0014320B" w:rsidP="00F72D66">
      <w:pPr>
        <w:ind w:left="567" w:hanging="567"/>
        <w:jc w:val="both"/>
        <w:rPr>
          <w:rFonts w:asciiTheme="minorBidi" w:hAnsiTheme="minorBidi"/>
          <w:sz w:val="22"/>
          <w:szCs w:val="22"/>
        </w:rPr>
      </w:pPr>
      <w:r w:rsidRPr="0014320B">
        <w:rPr>
          <w:rFonts w:asciiTheme="minorBidi" w:hAnsiTheme="minorBidi"/>
          <w:sz w:val="22"/>
          <w:szCs w:val="22"/>
        </w:rPr>
        <w:t>8.2. </w:t>
      </w:r>
      <w:r w:rsidR="00F72D66">
        <w:rPr>
          <w:rFonts w:asciiTheme="minorBidi" w:hAnsiTheme="minorBidi"/>
          <w:sz w:val="22"/>
          <w:szCs w:val="22"/>
        </w:rPr>
        <w:tab/>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xml:space="preserve"> does not mediate or resolve disputes related to the Commercial Contract.</w:t>
      </w:r>
    </w:p>
    <w:p w14:paraId="281566F1" w14:textId="2625C556" w:rsidR="002819A9" w:rsidRPr="00F72D66" w:rsidRDefault="0014320B" w:rsidP="00F72D66">
      <w:pPr>
        <w:ind w:left="567" w:hanging="567"/>
        <w:jc w:val="both"/>
        <w:rPr>
          <w:rFonts w:asciiTheme="minorBidi" w:hAnsiTheme="minorBidi"/>
          <w:b/>
          <w:bCs/>
          <w:sz w:val="22"/>
          <w:szCs w:val="22"/>
        </w:rPr>
      </w:pPr>
      <w:r w:rsidRPr="0014320B">
        <w:rPr>
          <w:rFonts w:asciiTheme="minorBidi" w:hAnsiTheme="minorBidi"/>
          <w:b/>
          <w:bCs/>
          <w:sz w:val="22"/>
          <w:szCs w:val="22"/>
        </w:rPr>
        <w:t xml:space="preserve">9. </w:t>
      </w:r>
      <w:r w:rsidR="00F72D66" w:rsidRPr="00F72D66">
        <w:rPr>
          <w:rFonts w:asciiTheme="minorBidi" w:hAnsiTheme="minorBidi"/>
          <w:b/>
          <w:bCs/>
          <w:sz w:val="22"/>
          <w:szCs w:val="22"/>
        </w:rPr>
        <w:tab/>
      </w:r>
      <w:r w:rsidRPr="0014320B">
        <w:rPr>
          <w:rFonts w:asciiTheme="minorBidi" w:hAnsiTheme="minorBidi"/>
          <w:b/>
          <w:bCs/>
          <w:sz w:val="22"/>
          <w:szCs w:val="22"/>
        </w:rPr>
        <w:t>Platform Fees</w:t>
      </w:r>
    </w:p>
    <w:p w14:paraId="1D52EB92" w14:textId="09D79D8D" w:rsidR="002819A9" w:rsidRDefault="0014320B" w:rsidP="00F72D66">
      <w:pPr>
        <w:ind w:left="567" w:hanging="567"/>
        <w:jc w:val="both"/>
        <w:rPr>
          <w:rFonts w:asciiTheme="minorBidi" w:hAnsiTheme="minorBidi"/>
          <w:sz w:val="22"/>
          <w:szCs w:val="22"/>
        </w:rPr>
      </w:pPr>
      <w:r w:rsidRPr="0014320B">
        <w:rPr>
          <w:rFonts w:asciiTheme="minorBidi" w:hAnsiTheme="minorBidi"/>
          <w:sz w:val="22"/>
          <w:szCs w:val="22"/>
        </w:rPr>
        <w:t>9.1. </w:t>
      </w:r>
      <w:r w:rsidR="00F72D66">
        <w:rPr>
          <w:rFonts w:asciiTheme="minorBidi" w:hAnsiTheme="minorBidi"/>
          <w:sz w:val="22"/>
          <w:szCs w:val="22"/>
        </w:rPr>
        <w:tab/>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xml:space="preserve"> may charge platform, processing, coordination, documentation, or administrative fees as specified in Clause 7.</w:t>
      </w:r>
    </w:p>
    <w:p w14:paraId="35C73A6D" w14:textId="2FC3D8FB" w:rsidR="0014320B" w:rsidRPr="0014320B" w:rsidRDefault="0014320B" w:rsidP="00F72D66">
      <w:pPr>
        <w:ind w:left="567" w:hanging="567"/>
        <w:jc w:val="both"/>
        <w:rPr>
          <w:rFonts w:asciiTheme="minorBidi" w:hAnsiTheme="minorBidi"/>
          <w:sz w:val="22"/>
          <w:szCs w:val="22"/>
        </w:rPr>
      </w:pPr>
      <w:r w:rsidRPr="0014320B">
        <w:rPr>
          <w:rFonts w:asciiTheme="minorBidi" w:hAnsiTheme="minorBidi"/>
          <w:sz w:val="22"/>
          <w:szCs w:val="22"/>
        </w:rPr>
        <w:t>9.2. </w:t>
      </w:r>
      <w:r w:rsidR="00F72D66">
        <w:rPr>
          <w:rFonts w:asciiTheme="minorBidi" w:hAnsiTheme="minorBidi"/>
          <w:sz w:val="22"/>
          <w:szCs w:val="22"/>
        </w:rPr>
        <w:tab/>
      </w:r>
      <w:r w:rsidRPr="0014320B">
        <w:rPr>
          <w:rFonts w:asciiTheme="minorBidi" w:hAnsiTheme="minorBidi"/>
          <w:sz w:val="22"/>
          <w:szCs w:val="22"/>
        </w:rPr>
        <w:t xml:space="preserve">All fees related to gold conversion, buy-back, storage, or spreads are determined exclusively by </w:t>
      </w:r>
      <w:proofErr w:type="spellStart"/>
      <w:r w:rsidRPr="0014320B">
        <w:rPr>
          <w:rFonts w:asciiTheme="minorBidi" w:hAnsiTheme="minorBidi"/>
          <w:sz w:val="22"/>
          <w:szCs w:val="22"/>
        </w:rPr>
        <w:t>Wingold</w:t>
      </w:r>
      <w:proofErr w:type="spellEnd"/>
      <w:r w:rsidRPr="0014320B">
        <w:rPr>
          <w:rFonts w:asciiTheme="minorBidi" w:hAnsiTheme="minorBidi"/>
          <w:sz w:val="22"/>
          <w:szCs w:val="22"/>
        </w:rPr>
        <w:t xml:space="preserve"> &amp; Metals DMCC.</w:t>
      </w:r>
    </w:p>
    <w:p w14:paraId="5F9DFA6A" w14:textId="36F94898" w:rsidR="002819A9" w:rsidRPr="00F72D66" w:rsidRDefault="0014320B" w:rsidP="00F72D66">
      <w:pPr>
        <w:ind w:left="567" w:hanging="567"/>
        <w:jc w:val="both"/>
        <w:rPr>
          <w:rFonts w:asciiTheme="minorBidi" w:hAnsiTheme="minorBidi"/>
          <w:b/>
          <w:bCs/>
          <w:sz w:val="22"/>
          <w:szCs w:val="22"/>
        </w:rPr>
      </w:pPr>
      <w:r w:rsidRPr="0014320B">
        <w:rPr>
          <w:rFonts w:asciiTheme="minorBidi" w:hAnsiTheme="minorBidi"/>
          <w:b/>
          <w:bCs/>
          <w:sz w:val="22"/>
          <w:szCs w:val="22"/>
        </w:rPr>
        <w:t xml:space="preserve">10. </w:t>
      </w:r>
      <w:r w:rsidR="00F72D66">
        <w:rPr>
          <w:rFonts w:asciiTheme="minorBidi" w:hAnsiTheme="minorBidi"/>
          <w:b/>
          <w:bCs/>
          <w:sz w:val="22"/>
          <w:szCs w:val="22"/>
        </w:rPr>
        <w:tab/>
      </w:r>
      <w:r w:rsidRPr="0014320B">
        <w:rPr>
          <w:rFonts w:asciiTheme="minorBidi" w:hAnsiTheme="minorBidi"/>
          <w:b/>
          <w:bCs/>
          <w:sz w:val="22"/>
          <w:szCs w:val="22"/>
        </w:rPr>
        <w:t>Electronic Instructions and Records</w:t>
      </w:r>
    </w:p>
    <w:p w14:paraId="28A92596" w14:textId="77777777" w:rsidR="00F72D66" w:rsidRDefault="0014320B" w:rsidP="00F72D66">
      <w:pPr>
        <w:ind w:left="567" w:hanging="567"/>
        <w:jc w:val="both"/>
        <w:rPr>
          <w:rFonts w:asciiTheme="minorBidi" w:hAnsiTheme="minorBidi"/>
          <w:sz w:val="22"/>
          <w:szCs w:val="22"/>
        </w:rPr>
      </w:pPr>
      <w:r w:rsidRPr="0014320B">
        <w:rPr>
          <w:rFonts w:asciiTheme="minorBidi" w:hAnsiTheme="minorBidi"/>
          <w:sz w:val="22"/>
          <w:szCs w:val="22"/>
        </w:rPr>
        <w:t>10.1. All instructions submitted via the Platform are considered valid and binding.</w:t>
      </w:r>
    </w:p>
    <w:p w14:paraId="371935AC" w14:textId="7C13AEC6" w:rsidR="0014320B" w:rsidRPr="0014320B" w:rsidRDefault="0014320B" w:rsidP="00F72D66">
      <w:pPr>
        <w:ind w:left="567" w:hanging="567"/>
        <w:jc w:val="both"/>
        <w:rPr>
          <w:rFonts w:asciiTheme="minorBidi" w:hAnsiTheme="minorBidi"/>
          <w:sz w:val="22"/>
          <w:szCs w:val="22"/>
        </w:rPr>
      </w:pPr>
      <w:r w:rsidRPr="0014320B">
        <w:rPr>
          <w:rFonts w:asciiTheme="minorBidi" w:hAnsiTheme="minorBidi"/>
          <w:sz w:val="22"/>
          <w:szCs w:val="22"/>
        </w:rPr>
        <w:t>10.2. System records, logs, certificates, and digital allocation notices constitute valid and enforceable evidence of transactions and settlement instructions.</w:t>
      </w:r>
    </w:p>
    <w:p w14:paraId="726B3B2C" w14:textId="5BF47EA5" w:rsidR="002819A9" w:rsidRPr="003E500B" w:rsidRDefault="0014320B" w:rsidP="00F72D66">
      <w:pPr>
        <w:ind w:left="567" w:hanging="567"/>
        <w:jc w:val="both"/>
        <w:rPr>
          <w:rFonts w:asciiTheme="minorBidi" w:hAnsiTheme="minorBidi"/>
          <w:b/>
          <w:bCs/>
          <w:sz w:val="22"/>
          <w:szCs w:val="22"/>
        </w:rPr>
      </w:pPr>
      <w:r w:rsidRPr="003E500B">
        <w:rPr>
          <w:rFonts w:asciiTheme="minorBidi" w:hAnsiTheme="minorBidi"/>
          <w:b/>
          <w:bCs/>
          <w:sz w:val="22"/>
          <w:szCs w:val="22"/>
        </w:rPr>
        <w:t xml:space="preserve">11. </w:t>
      </w:r>
      <w:r w:rsidR="00F72D66" w:rsidRPr="003E500B">
        <w:rPr>
          <w:rFonts w:asciiTheme="minorBidi" w:hAnsiTheme="minorBidi"/>
          <w:b/>
          <w:bCs/>
          <w:sz w:val="22"/>
          <w:szCs w:val="22"/>
        </w:rPr>
        <w:tab/>
      </w:r>
      <w:r w:rsidRPr="003E500B">
        <w:rPr>
          <w:rFonts w:asciiTheme="minorBidi" w:hAnsiTheme="minorBidi"/>
          <w:b/>
          <w:bCs/>
          <w:sz w:val="22"/>
          <w:szCs w:val="22"/>
        </w:rPr>
        <w:t>Liability and Limitations</w:t>
      </w:r>
    </w:p>
    <w:p w14:paraId="6143A248" w14:textId="77777777" w:rsidR="00F72D66" w:rsidRDefault="0014320B" w:rsidP="00F72D66">
      <w:pPr>
        <w:ind w:left="567" w:hanging="567"/>
        <w:jc w:val="both"/>
        <w:rPr>
          <w:rFonts w:asciiTheme="minorBidi" w:hAnsiTheme="minorBidi"/>
          <w:sz w:val="22"/>
          <w:szCs w:val="22"/>
        </w:rPr>
      </w:pPr>
      <w:r w:rsidRPr="0014320B">
        <w:rPr>
          <w:rFonts w:asciiTheme="minorBidi" w:hAnsiTheme="minorBidi"/>
          <w:sz w:val="22"/>
          <w:szCs w:val="22"/>
        </w:rPr>
        <w:t>11.1. </w:t>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liability is strictly limited to the platform fees collected for the specific transaction.</w:t>
      </w:r>
    </w:p>
    <w:p w14:paraId="2AC7B94E" w14:textId="5F4E7DF9" w:rsidR="002819A9" w:rsidRDefault="0014320B" w:rsidP="00F72D66">
      <w:pPr>
        <w:ind w:left="567" w:hanging="567"/>
        <w:jc w:val="both"/>
        <w:rPr>
          <w:rFonts w:asciiTheme="minorBidi" w:hAnsiTheme="minorBidi"/>
          <w:sz w:val="22"/>
          <w:szCs w:val="22"/>
        </w:rPr>
      </w:pPr>
      <w:r w:rsidRPr="0014320B">
        <w:rPr>
          <w:rFonts w:asciiTheme="minorBidi" w:hAnsiTheme="minorBidi"/>
          <w:sz w:val="22"/>
          <w:szCs w:val="22"/>
        </w:rPr>
        <w:t>11.2. </w:t>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xml:space="preserve"> shall not be liable for:</w:t>
      </w:r>
    </w:p>
    <w:p w14:paraId="1029E28D" w14:textId="205909AE" w:rsidR="002819A9" w:rsidRDefault="0014320B" w:rsidP="00F72D66">
      <w:pPr>
        <w:ind w:left="567" w:hanging="567"/>
        <w:jc w:val="both"/>
        <w:rPr>
          <w:rFonts w:asciiTheme="minorBidi" w:hAnsiTheme="minorBidi"/>
          <w:sz w:val="22"/>
          <w:szCs w:val="22"/>
        </w:rPr>
      </w:pPr>
      <w:r w:rsidRPr="0014320B">
        <w:rPr>
          <w:rFonts w:asciiTheme="minorBidi" w:hAnsiTheme="minorBidi"/>
          <w:sz w:val="22"/>
          <w:szCs w:val="22"/>
        </w:rPr>
        <w:t xml:space="preserve">- </w:t>
      </w:r>
      <w:r w:rsidR="00F72D66">
        <w:rPr>
          <w:rFonts w:asciiTheme="minorBidi" w:hAnsiTheme="minorBidi"/>
          <w:sz w:val="22"/>
          <w:szCs w:val="22"/>
        </w:rPr>
        <w:tab/>
      </w:r>
      <w:r w:rsidRPr="0014320B">
        <w:rPr>
          <w:rFonts w:asciiTheme="minorBidi" w:hAnsiTheme="minorBidi"/>
          <w:sz w:val="22"/>
          <w:szCs w:val="22"/>
        </w:rPr>
        <w:t>Any gold market price fluctuation,</w:t>
      </w:r>
    </w:p>
    <w:p w14:paraId="467EF0D6" w14:textId="15EE456B" w:rsidR="002819A9" w:rsidRDefault="0014320B" w:rsidP="00F72D66">
      <w:pPr>
        <w:ind w:left="567" w:hanging="567"/>
        <w:jc w:val="both"/>
        <w:rPr>
          <w:rFonts w:asciiTheme="minorBidi" w:hAnsiTheme="minorBidi"/>
          <w:sz w:val="22"/>
          <w:szCs w:val="22"/>
        </w:rPr>
      </w:pPr>
      <w:r w:rsidRPr="0014320B">
        <w:rPr>
          <w:rFonts w:asciiTheme="minorBidi" w:hAnsiTheme="minorBidi"/>
          <w:sz w:val="22"/>
          <w:szCs w:val="22"/>
        </w:rPr>
        <w:lastRenderedPageBreak/>
        <w:t xml:space="preserve">- </w:t>
      </w:r>
      <w:r w:rsidR="00F72D66">
        <w:rPr>
          <w:rFonts w:asciiTheme="minorBidi" w:hAnsiTheme="minorBidi"/>
          <w:sz w:val="22"/>
          <w:szCs w:val="22"/>
        </w:rPr>
        <w:tab/>
      </w:r>
      <w:r w:rsidRPr="0014320B">
        <w:rPr>
          <w:rFonts w:asciiTheme="minorBidi" w:hAnsiTheme="minorBidi"/>
          <w:sz w:val="22"/>
          <w:szCs w:val="22"/>
        </w:rPr>
        <w:t>Commercial disputes between Importer and Exporter,</w:t>
      </w:r>
    </w:p>
    <w:p w14:paraId="7C6E4175" w14:textId="551899C3" w:rsidR="002819A9" w:rsidRDefault="0014320B" w:rsidP="00F72D66">
      <w:pPr>
        <w:ind w:left="567" w:hanging="567"/>
        <w:jc w:val="both"/>
        <w:rPr>
          <w:rFonts w:asciiTheme="minorBidi" w:hAnsiTheme="minorBidi"/>
          <w:sz w:val="22"/>
          <w:szCs w:val="22"/>
        </w:rPr>
      </w:pPr>
      <w:r w:rsidRPr="0014320B">
        <w:rPr>
          <w:rFonts w:asciiTheme="minorBidi" w:hAnsiTheme="minorBidi"/>
          <w:sz w:val="22"/>
          <w:szCs w:val="22"/>
        </w:rPr>
        <w:t xml:space="preserve">- </w:t>
      </w:r>
      <w:r w:rsidR="00F72D66">
        <w:rPr>
          <w:rFonts w:asciiTheme="minorBidi" w:hAnsiTheme="minorBidi"/>
          <w:sz w:val="22"/>
          <w:szCs w:val="22"/>
        </w:rPr>
        <w:tab/>
      </w:r>
      <w:r w:rsidRPr="0014320B">
        <w:rPr>
          <w:rFonts w:asciiTheme="minorBidi" w:hAnsiTheme="minorBidi"/>
          <w:sz w:val="22"/>
          <w:szCs w:val="22"/>
        </w:rPr>
        <w:t>Delays caused by banks, service providers, or compliance checks,</w:t>
      </w:r>
    </w:p>
    <w:p w14:paraId="188FDDA8" w14:textId="583E116F" w:rsidR="002819A9" w:rsidRDefault="0014320B" w:rsidP="00F72D66">
      <w:pPr>
        <w:ind w:left="567" w:hanging="567"/>
        <w:jc w:val="both"/>
        <w:rPr>
          <w:rFonts w:asciiTheme="minorBidi" w:hAnsiTheme="minorBidi"/>
          <w:sz w:val="22"/>
          <w:szCs w:val="22"/>
        </w:rPr>
      </w:pPr>
      <w:r w:rsidRPr="0014320B">
        <w:rPr>
          <w:rFonts w:asciiTheme="minorBidi" w:hAnsiTheme="minorBidi"/>
          <w:sz w:val="22"/>
          <w:szCs w:val="22"/>
        </w:rPr>
        <w:t xml:space="preserve">- </w:t>
      </w:r>
      <w:r w:rsidR="00F72D66">
        <w:rPr>
          <w:rFonts w:asciiTheme="minorBidi" w:hAnsiTheme="minorBidi"/>
          <w:sz w:val="22"/>
          <w:szCs w:val="22"/>
        </w:rPr>
        <w:tab/>
      </w:r>
      <w:r w:rsidRPr="0014320B">
        <w:rPr>
          <w:rFonts w:asciiTheme="minorBidi" w:hAnsiTheme="minorBidi"/>
          <w:sz w:val="22"/>
          <w:szCs w:val="22"/>
        </w:rPr>
        <w:t>Indirect, incidental, or consequential losses.</w:t>
      </w:r>
    </w:p>
    <w:p w14:paraId="5D2CEBA9" w14:textId="2111AF91" w:rsidR="0014320B" w:rsidRDefault="0014320B" w:rsidP="00F72D66">
      <w:pPr>
        <w:tabs>
          <w:tab w:val="left" w:pos="567"/>
        </w:tabs>
        <w:jc w:val="both"/>
        <w:rPr>
          <w:rFonts w:asciiTheme="minorBidi" w:hAnsiTheme="minorBidi"/>
          <w:sz w:val="22"/>
          <w:szCs w:val="22"/>
        </w:rPr>
      </w:pPr>
      <w:r w:rsidRPr="0014320B">
        <w:rPr>
          <w:rFonts w:asciiTheme="minorBidi" w:hAnsiTheme="minorBidi"/>
          <w:sz w:val="22"/>
          <w:szCs w:val="22"/>
        </w:rPr>
        <w:t>11.3. </w:t>
      </w:r>
      <w:proofErr w:type="spellStart"/>
      <w:r w:rsidRPr="0014320B">
        <w:rPr>
          <w:rFonts w:asciiTheme="minorBidi" w:hAnsiTheme="minorBidi"/>
          <w:sz w:val="22"/>
          <w:szCs w:val="22"/>
        </w:rPr>
        <w:t>Wingold</w:t>
      </w:r>
      <w:proofErr w:type="spellEnd"/>
      <w:r w:rsidRPr="0014320B">
        <w:rPr>
          <w:rFonts w:asciiTheme="minorBidi" w:hAnsiTheme="minorBidi"/>
          <w:sz w:val="22"/>
          <w:szCs w:val="22"/>
        </w:rPr>
        <w:t xml:space="preserve"> &amp; Metals DMCC is exclusively responsible for all gold-related operations.</w:t>
      </w:r>
    </w:p>
    <w:p w14:paraId="447DE152" w14:textId="0FBC646A" w:rsidR="00DE69F2" w:rsidRPr="00DE69F2" w:rsidRDefault="00DE69F2" w:rsidP="003E500B">
      <w:pPr>
        <w:tabs>
          <w:tab w:val="left" w:pos="567"/>
        </w:tabs>
        <w:ind w:left="567" w:hanging="567"/>
        <w:jc w:val="both"/>
        <w:rPr>
          <w:rFonts w:asciiTheme="minorBidi" w:hAnsiTheme="minorBidi"/>
          <w:b/>
          <w:bCs/>
          <w:sz w:val="22"/>
          <w:szCs w:val="22"/>
        </w:rPr>
      </w:pPr>
      <w:r w:rsidRPr="00DE69F2">
        <w:rPr>
          <w:rFonts w:asciiTheme="minorBidi" w:hAnsiTheme="minorBidi"/>
          <w:b/>
          <w:bCs/>
          <w:sz w:val="22"/>
          <w:szCs w:val="22"/>
        </w:rPr>
        <w:t>1</w:t>
      </w:r>
      <w:r w:rsidR="003E500B">
        <w:rPr>
          <w:rFonts w:asciiTheme="minorBidi" w:hAnsiTheme="minorBidi"/>
          <w:b/>
          <w:bCs/>
          <w:sz w:val="22"/>
          <w:szCs w:val="22"/>
        </w:rPr>
        <w:t>2</w:t>
      </w:r>
      <w:r w:rsidRPr="00DE69F2">
        <w:rPr>
          <w:rFonts w:asciiTheme="minorBidi" w:hAnsiTheme="minorBidi"/>
          <w:b/>
          <w:bCs/>
          <w:sz w:val="22"/>
          <w:szCs w:val="22"/>
        </w:rPr>
        <w:t xml:space="preserve">. </w:t>
      </w:r>
      <w:r w:rsidR="003E500B">
        <w:rPr>
          <w:rFonts w:asciiTheme="minorBidi" w:hAnsiTheme="minorBidi"/>
          <w:b/>
          <w:bCs/>
          <w:sz w:val="22"/>
          <w:szCs w:val="22"/>
        </w:rPr>
        <w:tab/>
      </w:r>
      <w:r w:rsidRPr="00DE69F2">
        <w:rPr>
          <w:rFonts w:asciiTheme="minorBidi" w:hAnsiTheme="minorBidi"/>
          <w:b/>
          <w:bCs/>
          <w:sz w:val="22"/>
          <w:szCs w:val="22"/>
        </w:rPr>
        <w:t>Sanctions, Restricted Products &amp; Prohibited Origins</w:t>
      </w:r>
    </w:p>
    <w:p w14:paraId="446BB66F" w14:textId="77777777" w:rsidR="003E500B" w:rsidRDefault="00DE69F2" w:rsidP="003E500B">
      <w:pPr>
        <w:tabs>
          <w:tab w:val="left" w:pos="567"/>
        </w:tabs>
        <w:ind w:left="567" w:hanging="567"/>
        <w:jc w:val="both"/>
        <w:rPr>
          <w:rFonts w:asciiTheme="minorBidi" w:hAnsiTheme="minorBidi"/>
          <w:b/>
          <w:bCs/>
          <w:sz w:val="22"/>
          <w:szCs w:val="22"/>
        </w:rPr>
      </w:pPr>
      <w:r w:rsidRPr="00DE69F2">
        <w:rPr>
          <w:rFonts w:asciiTheme="minorBidi" w:hAnsiTheme="minorBidi"/>
          <w:sz w:val="22"/>
          <w:szCs w:val="22"/>
        </w:rPr>
        <w:t>1</w:t>
      </w:r>
      <w:r w:rsidR="003E500B">
        <w:rPr>
          <w:rFonts w:asciiTheme="minorBidi" w:hAnsiTheme="minorBidi"/>
          <w:sz w:val="22"/>
          <w:szCs w:val="22"/>
        </w:rPr>
        <w:t>2</w:t>
      </w:r>
      <w:r w:rsidRPr="00DE69F2">
        <w:rPr>
          <w:rFonts w:asciiTheme="minorBidi" w:hAnsiTheme="minorBidi"/>
          <w:sz w:val="22"/>
          <w:szCs w:val="22"/>
        </w:rPr>
        <w:t xml:space="preserve">.1. </w:t>
      </w:r>
      <w:r w:rsidRPr="00DE69F2">
        <w:rPr>
          <w:rFonts w:asciiTheme="minorBidi" w:hAnsiTheme="minorBidi"/>
          <w:b/>
          <w:bCs/>
          <w:sz w:val="22"/>
          <w:szCs w:val="22"/>
        </w:rPr>
        <w:t>Prohibited and Illegal Trading</w:t>
      </w:r>
    </w:p>
    <w:p w14:paraId="2C39D132" w14:textId="5ABCCA7A" w:rsidR="00DE69F2" w:rsidRPr="00DE69F2" w:rsidRDefault="003E500B" w:rsidP="003E500B">
      <w:pPr>
        <w:tabs>
          <w:tab w:val="left" w:pos="567"/>
        </w:tabs>
        <w:ind w:left="567" w:hanging="567"/>
        <w:jc w:val="both"/>
        <w:rPr>
          <w:rFonts w:asciiTheme="minorBidi" w:hAnsiTheme="minorBidi"/>
          <w:sz w:val="22"/>
          <w:szCs w:val="22"/>
        </w:rPr>
      </w:pPr>
      <w:r>
        <w:rPr>
          <w:rFonts w:asciiTheme="minorBidi" w:hAnsiTheme="minorBidi"/>
          <w:sz w:val="22"/>
          <w:szCs w:val="22"/>
        </w:rPr>
        <w:tab/>
      </w:r>
      <w:r w:rsidR="00DE69F2" w:rsidRPr="00DE69F2">
        <w:rPr>
          <w:rFonts w:asciiTheme="minorBidi" w:hAnsiTheme="minorBidi"/>
          <w:sz w:val="22"/>
          <w:szCs w:val="22"/>
        </w:rPr>
        <w:t xml:space="preserve">The trading of illegal, prohibited, or restricted products and commodities is strictly forbidden on this Platform. By accessing or using </w:t>
      </w:r>
      <w:proofErr w:type="spellStart"/>
      <w:r w:rsidR="00DE69F2" w:rsidRPr="00DE69F2">
        <w:rPr>
          <w:rFonts w:asciiTheme="minorBidi" w:hAnsiTheme="minorBidi"/>
          <w:sz w:val="22"/>
          <w:szCs w:val="22"/>
        </w:rPr>
        <w:t>FinaBridge</w:t>
      </w:r>
      <w:proofErr w:type="spellEnd"/>
      <w:r w:rsidR="00DE69F2" w:rsidRPr="00DE69F2">
        <w:rPr>
          <w:rFonts w:asciiTheme="minorBidi" w:hAnsiTheme="minorBidi"/>
          <w:sz w:val="22"/>
          <w:szCs w:val="22"/>
        </w:rPr>
        <w:t xml:space="preserve"> or any </w:t>
      </w:r>
      <w:proofErr w:type="spellStart"/>
      <w:r w:rsidR="00DE69F2" w:rsidRPr="00DE69F2">
        <w:rPr>
          <w:rFonts w:asciiTheme="minorBidi" w:hAnsiTheme="minorBidi"/>
          <w:sz w:val="22"/>
          <w:szCs w:val="22"/>
        </w:rPr>
        <w:t>Finatrades</w:t>
      </w:r>
      <w:proofErr w:type="spellEnd"/>
      <w:r w:rsidR="00DE69F2" w:rsidRPr="00DE69F2">
        <w:rPr>
          <w:rFonts w:asciiTheme="minorBidi" w:hAnsiTheme="minorBidi"/>
          <w:sz w:val="22"/>
          <w:szCs w:val="22"/>
        </w:rPr>
        <w:t xml:space="preserve"> services, you confirm and acknowledge that you will not trade, sell, source, receive, or distribute any item, commodity, or asset that is unlawful or restricted under applicable laws and regulations.</w:t>
      </w:r>
    </w:p>
    <w:p w14:paraId="7F552B22" w14:textId="77777777" w:rsidR="003E500B" w:rsidRDefault="00DE69F2" w:rsidP="003E500B">
      <w:pPr>
        <w:tabs>
          <w:tab w:val="left" w:pos="567"/>
        </w:tabs>
        <w:ind w:left="567" w:hanging="567"/>
        <w:jc w:val="both"/>
        <w:rPr>
          <w:rFonts w:asciiTheme="minorBidi" w:hAnsiTheme="minorBidi"/>
          <w:b/>
          <w:bCs/>
          <w:sz w:val="22"/>
          <w:szCs w:val="22"/>
        </w:rPr>
      </w:pPr>
      <w:r w:rsidRPr="00DE69F2">
        <w:rPr>
          <w:rFonts w:asciiTheme="minorBidi" w:hAnsiTheme="minorBidi"/>
          <w:sz w:val="22"/>
          <w:szCs w:val="22"/>
        </w:rPr>
        <w:t>1</w:t>
      </w:r>
      <w:r w:rsidR="003E500B">
        <w:rPr>
          <w:rFonts w:asciiTheme="minorBidi" w:hAnsiTheme="minorBidi"/>
          <w:sz w:val="22"/>
          <w:szCs w:val="22"/>
        </w:rPr>
        <w:t>2</w:t>
      </w:r>
      <w:r w:rsidRPr="00DE69F2">
        <w:rPr>
          <w:rFonts w:asciiTheme="minorBidi" w:hAnsiTheme="minorBidi"/>
          <w:sz w:val="22"/>
          <w:szCs w:val="22"/>
        </w:rPr>
        <w:t>.2.</w:t>
      </w:r>
      <w:r w:rsidR="003E500B">
        <w:rPr>
          <w:rFonts w:asciiTheme="minorBidi" w:hAnsiTheme="minorBidi"/>
          <w:sz w:val="22"/>
          <w:szCs w:val="22"/>
        </w:rPr>
        <w:tab/>
      </w:r>
      <w:r w:rsidRPr="00DE69F2">
        <w:rPr>
          <w:rFonts w:asciiTheme="minorBidi" w:hAnsiTheme="minorBidi"/>
          <w:b/>
          <w:bCs/>
          <w:sz w:val="22"/>
          <w:szCs w:val="22"/>
        </w:rPr>
        <w:t>Sanctioned Countries, Entities &amp; Individuals</w:t>
      </w:r>
    </w:p>
    <w:p w14:paraId="411B2CCD" w14:textId="74DC1611" w:rsidR="00DE69F2" w:rsidRDefault="003E500B" w:rsidP="003E500B">
      <w:pPr>
        <w:tabs>
          <w:tab w:val="left" w:pos="567"/>
        </w:tabs>
        <w:ind w:left="567" w:hanging="567"/>
        <w:jc w:val="both"/>
        <w:rPr>
          <w:rFonts w:asciiTheme="minorBidi" w:hAnsiTheme="minorBidi"/>
          <w:sz w:val="22"/>
          <w:szCs w:val="22"/>
        </w:rPr>
      </w:pPr>
      <w:r>
        <w:rPr>
          <w:rFonts w:asciiTheme="minorBidi" w:hAnsiTheme="minorBidi"/>
          <w:sz w:val="22"/>
          <w:szCs w:val="22"/>
        </w:rPr>
        <w:tab/>
      </w:r>
      <w:r w:rsidR="00DE69F2" w:rsidRPr="00DE69F2">
        <w:rPr>
          <w:rFonts w:asciiTheme="minorBidi" w:hAnsiTheme="minorBidi"/>
          <w:sz w:val="22"/>
          <w:szCs w:val="22"/>
        </w:rPr>
        <w:t xml:space="preserve">You shall not trade, sell, source, receive, transport, or otherwise engage with any product, commodity, or asset originating from, or linked to, any country, entity, individual, or organization that is subject to international sanctions, embargoes, or AML/CFT restrictions, including but not limited to measures imposed by the UN, EU, OFAC, </w:t>
      </w:r>
      <w:r w:rsidRPr="003E500B">
        <w:rPr>
          <w:rFonts w:asciiTheme="minorBidi" w:hAnsiTheme="minorBidi"/>
          <w:sz w:val="22"/>
          <w:szCs w:val="22"/>
        </w:rPr>
        <w:t>UAE</w:t>
      </w:r>
      <w:r w:rsidR="00DE69F2" w:rsidRPr="00DE69F2">
        <w:rPr>
          <w:rFonts w:asciiTheme="minorBidi" w:hAnsiTheme="minorBidi"/>
          <w:sz w:val="22"/>
          <w:szCs w:val="22"/>
        </w:rPr>
        <w:t>, FINMA, SECO, FATF,</w:t>
      </w:r>
      <w:r w:rsidRPr="003E500B">
        <w:rPr>
          <w:rFonts w:asciiTheme="minorBidi" w:hAnsiTheme="minorBidi"/>
          <w:sz w:val="22"/>
          <w:szCs w:val="22"/>
        </w:rPr>
        <w:t xml:space="preserve"> </w:t>
      </w:r>
      <w:r w:rsidR="00DE69F2" w:rsidRPr="00DE69F2">
        <w:rPr>
          <w:rFonts w:asciiTheme="minorBidi" w:hAnsiTheme="minorBidi"/>
          <w:sz w:val="22"/>
          <w:szCs w:val="22"/>
        </w:rPr>
        <w:t xml:space="preserve"> or any other competent authority.</w:t>
      </w:r>
    </w:p>
    <w:p w14:paraId="668E91CE" w14:textId="260AB3F6" w:rsidR="003E500B" w:rsidRDefault="00DE69F2" w:rsidP="003E500B">
      <w:pPr>
        <w:tabs>
          <w:tab w:val="left" w:pos="567"/>
        </w:tabs>
        <w:ind w:left="567" w:hanging="567"/>
        <w:jc w:val="both"/>
        <w:rPr>
          <w:rFonts w:asciiTheme="minorBidi" w:hAnsiTheme="minorBidi"/>
          <w:b/>
          <w:bCs/>
          <w:sz w:val="22"/>
          <w:szCs w:val="22"/>
        </w:rPr>
      </w:pPr>
      <w:r w:rsidRPr="00DE69F2">
        <w:rPr>
          <w:rFonts w:asciiTheme="minorBidi" w:hAnsiTheme="minorBidi"/>
          <w:sz w:val="22"/>
          <w:szCs w:val="22"/>
        </w:rPr>
        <w:t>1</w:t>
      </w:r>
      <w:r w:rsidR="003E500B">
        <w:rPr>
          <w:rFonts w:asciiTheme="minorBidi" w:hAnsiTheme="minorBidi"/>
          <w:sz w:val="22"/>
          <w:szCs w:val="22"/>
        </w:rPr>
        <w:t>2</w:t>
      </w:r>
      <w:r w:rsidRPr="00DE69F2">
        <w:rPr>
          <w:rFonts w:asciiTheme="minorBidi" w:hAnsiTheme="minorBidi"/>
          <w:sz w:val="22"/>
          <w:szCs w:val="22"/>
        </w:rPr>
        <w:t>.3.</w:t>
      </w:r>
      <w:r w:rsidR="003E500B">
        <w:rPr>
          <w:rFonts w:asciiTheme="minorBidi" w:hAnsiTheme="minorBidi"/>
          <w:sz w:val="22"/>
          <w:szCs w:val="22"/>
        </w:rPr>
        <w:tab/>
      </w:r>
      <w:r w:rsidRPr="00DE69F2">
        <w:rPr>
          <w:rFonts w:asciiTheme="minorBidi" w:hAnsiTheme="minorBidi"/>
          <w:b/>
          <w:bCs/>
          <w:sz w:val="22"/>
          <w:szCs w:val="22"/>
        </w:rPr>
        <w:t>Restricted Jurisdictions and High-Risk Territories</w:t>
      </w:r>
    </w:p>
    <w:p w14:paraId="518DC6FF" w14:textId="77777777" w:rsidR="003E500B" w:rsidRDefault="003E500B" w:rsidP="003E500B">
      <w:pPr>
        <w:tabs>
          <w:tab w:val="left" w:pos="567"/>
        </w:tabs>
        <w:ind w:left="567" w:hanging="567"/>
        <w:jc w:val="both"/>
        <w:rPr>
          <w:rFonts w:asciiTheme="minorBidi" w:hAnsiTheme="minorBidi"/>
          <w:sz w:val="22"/>
          <w:szCs w:val="22"/>
        </w:rPr>
      </w:pPr>
      <w:r>
        <w:rPr>
          <w:rFonts w:asciiTheme="minorBidi" w:hAnsiTheme="minorBidi"/>
          <w:sz w:val="22"/>
          <w:szCs w:val="22"/>
        </w:rPr>
        <w:tab/>
      </w:r>
      <w:r w:rsidR="00DE69F2" w:rsidRPr="00DE69F2">
        <w:rPr>
          <w:rFonts w:asciiTheme="minorBidi" w:hAnsiTheme="minorBidi"/>
          <w:sz w:val="22"/>
          <w:szCs w:val="22"/>
        </w:rPr>
        <w:t>You agree not to engage with any sanctioned persons, banned companies, blacklisted suppliers, restricted geographical origins, or high-risk jurisdictions identified as non-cooperative or subject to elevated financial crime risks, including but not limited to the following countries and territories:</w:t>
      </w:r>
    </w:p>
    <w:p w14:paraId="4A9292CF" w14:textId="7D960AFB" w:rsidR="00DE69F2" w:rsidRDefault="003E500B" w:rsidP="003E500B">
      <w:pPr>
        <w:tabs>
          <w:tab w:val="left" w:pos="567"/>
        </w:tabs>
        <w:ind w:left="567" w:hanging="567"/>
        <w:jc w:val="both"/>
        <w:rPr>
          <w:rFonts w:asciiTheme="minorBidi" w:hAnsiTheme="minorBidi"/>
          <w:sz w:val="22"/>
          <w:szCs w:val="22"/>
        </w:rPr>
      </w:pPr>
      <w:r>
        <w:rPr>
          <w:rFonts w:asciiTheme="minorBidi" w:hAnsiTheme="minorBidi"/>
          <w:sz w:val="22"/>
          <w:szCs w:val="22"/>
        </w:rPr>
        <w:tab/>
      </w:r>
      <w:r w:rsidR="00DE69F2" w:rsidRPr="00DE69F2">
        <w:rPr>
          <w:rFonts w:asciiTheme="minorBidi" w:hAnsiTheme="minorBidi"/>
          <w:sz w:val="22"/>
          <w:szCs w:val="22"/>
        </w:rPr>
        <w:t>Iran, North Korea (DPRK), Syria, Cuba, Sudan, South Sudan, Yemen, Afghanistan, Russia, Belarus, Myanmar (Burma), Venezuela, Crimea, Donetsk, Luhansk, Zaporizhzhia, Kherson, and any other region or jurisdiction designated as sanctioned, embargoed, restricted, or high-risk by applicable authorities.</w:t>
      </w:r>
    </w:p>
    <w:p w14:paraId="56ABE2BF" w14:textId="2952A8AF" w:rsidR="003E500B" w:rsidRPr="003E500B" w:rsidRDefault="00DE69F2" w:rsidP="003E500B">
      <w:pPr>
        <w:tabs>
          <w:tab w:val="left" w:pos="567"/>
        </w:tabs>
        <w:ind w:left="567" w:hanging="567"/>
        <w:jc w:val="both"/>
        <w:rPr>
          <w:rFonts w:asciiTheme="minorBidi" w:hAnsiTheme="minorBidi"/>
          <w:sz w:val="22"/>
          <w:szCs w:val="22"/>
        </w:rPr>
      </w:pPr>
      <w:r w:rsidRPr="00DE69F2">
        <w:rPr>
          <w:rFonts w:asciiTheme="minorBidi" w:hAnsiTheme="minorBidi"/>
          <w:sz w:val="22"/>
          <w:szCs w:val="22"/>
        </w:rPr>
        <w:t>1</w:t>
      </w:r>
      <w:r w:rsidR="003E500B">
        <w:rPr>
          <w:rFonts w:asciiTheme="minorBidi" w:hAnsiTheme="minorBidi"/>
          <w:sz w:val="22"/>
          <w:szCs w:val="22"/>
        </w:rPr>
        <w:t>2</w:t>
      </w:r>
      <w:r w:rsidRPr="00DE69F2">
        <w:rPr>
          <w:rFonts w:asciiTheme="minorBidi" w:hAnsiTheme="minorBidi"/>
          <w:sz w:val="22"/>
          <w:szCs w:val="22"/>
        </w:rPr>
        <w:t xml:space="preserve">.4. </w:t>
      </w:r>
      <w:r w:rsidRPr="00DE69F2">
        <w:rPr>
          <w:rFonts w:asciiTheme="minorBidi" w:hAnsiTheme="minorBidi"/>
          <w:b/>
          <w:bCs/>
          <w:sz w:val="22"/>
          <w:szCs w:val="22"/>
        </w:rPr>
        <w:t>Dynamic Sanctions List</w:t>
      </w:r>
    </w:p>
    <w:p w14:paraId="7416DCF9" w14:textId="346BFB4A" w:rsidR="00DE69F2" w:rsidRPr="00DE69F2" w:rsidRDefault="003E500B" w:rsidP="003E500B">
      <w:pPr>
        <w:tabs>
          <w:tab w:val="left" w:pos="567"/>
        </w:tabs>
        <w:ind w:left="567" w:hanging="567"/>
        <w:jc w:val="both"/>
        <w:rPr>
          <w:rFonts w:asciiTheme="minorBidi" w:hAnsiTheme="minorBidi"/>
          <w:sz w:val="22"/>
          <w:szCs w:val="22"/>
        </w:rPr>
      </w:pPr>
      <w:r w:rsidRPr="003E500B">
        <w:rPr>
          <w:rFonts w:asciiTheme="minorBidi" w:hAnsiTheme="minorBidi"/>
          <w:sz w:val="22"/>
          <w:szCs w:val="22"/>
        </w:rPr>
        <w:tab/>
      </w:r>
      <w:proofErr w:type="spellStart"/>
      <w:r w:rsidR="00DE69F2" w:rsidRPr="00DE69F2">
        <w:rPr>
          <w:rFonts w:asciiTheme="minorBidi" w:hAnsiTheme="minorBidi"/>
          <w:sz w:val="22"/>
          <w:szCs w:val="22"/>
        </w:rPr>
        <w:t>Finatrades</w:t>
      </w:r>
      <w:proofErr w:type="spellEnd"/>
      <w:r w:rsidR="00DE69F2" w:rsidRPr="00DE69F2">
        <w:rPr>
          <w:rFonts w:asciiTheme="minorBidi" w:hAnsiTheme="minorBidi"/>
          <w:sz w:val="22"/>
          <w:szCs w:val="22"/>
        </w:rPr>
        <w:t xml:space="preserve"> may, at its sole discretion, expand, update, or modify the list of restricted jurisdictions, sanctioned entities, or prohibited counterparties without prior notice, in accordance with evolving global regulatory requirements.</w:t>
      </w:r>
    </w:p>
    <w:p w14:paraId="02801F33" w14:textId="77777777" w:rsidR="003E500B" w:rsidRDefault="00DE69F2" w:rsidP="003E500B">
      <w:pPr>
        <w:tabs>
          <w:tab w:val="left" w:pos="567"/>
        </w:tabs>
        <w:ind w:left="567" w:hanging="567"/>
        <w:jc w:val="both"/>
        <w:rPr>
          <w:rFonts w:asciiTheme="minorBidi" w:hAnsiTheme="minorBidi"/>
          <w:b/>
          <w:bCs/>
          <w:sz w:val="22"/>
          <w:szCs w:val="22"/>
        </w:rPr>
      </w:pPr>
      <w:r w:rsidRPr="00DE69F2">
        <w:rPr>
          <w:rFonts w:asciiTheme="minorBidi" w:hAnsiTheme="minorBidi"/>
          <w:sz w:val="22"/>
          <w:szCs w:val="22"/>
        </w:rPr>
        <w:t>1</w:t>
      </w:r>
      <w:r w:rsidR="003E500B">
        <w:rPr>
          <w:rFonts w:asciiTheme="minorBidi" w:hAnsiTheme="minorBidi"/>
          <w:sz w:val="22"/>
          <w:szCs w:val="22"/>
        </w:rPr>
        <w:t>2</w:t>
      </w:r>
      <w:r w:rsidRPr="00DE69F2">
        <w:rPr>
          <w:rFonts w:asciiTheme="minorBidi" w:hAnsiTheme="minorBidi"/>
          <w:sz w:val="22"/>
          <w:szCs w:val="22"/>
        </w:rPr>
        <w:t xml:space="preserve">.5. </w:t>
      </w:r>
      <w:r w:rsidRPr="00DE69F2">
        <w:rPr>
          <w:rFonts w:asciiTheme="minorBidi" w:hAnsiTheme="minorBidi"/>
          <w:b/>
          <w:bCs/>
          <w:sz w:val="22"/>
          <w:szCs w:val="22"/>
        </w:rPr>
        <w:t>Suspension &amp; Reporting of Violations</w:t>
      </w:r>
    </w:p>
    <w:p w14:paraId="2C282B21" w14:textId="25A01FAB" w:rsidR="00DE69F2" w:rsidRDefault="003E500B" w:rsidP="003E500B">
      <w:pPr>
        <w:tabs>
          <w:tab w:val="left" w:pos="567"/>
        </w:tabs>
        <w:ind w:left="567" w:hanging="567"/>
        <w:jc w:val="both"/>
        <w:rPr>
          <w:rFonts w:asciiTheme="minorBidi" w:hAnsiTheme="minorBidi"/>
          <w:sz w:val="22"/>
          <w:szCs w:val="22"/>
        </w:rPr>
      </w:pPr>
      <w:r>
        <w:rPr>
          <w:rFonts w:asciiTheme="minorBidi" w:hAnsiTheme="minorBidi"/>
          <w:sz w:val="22"/>
          <w:szCs w:val="22"/>
        </w:rPr>
        <w:tab/>
      </w:r>
      <w:r w:rsidR="00DE69F2" w:rsidRPr="00DE69F2">
        <w:rPr>
          <w:rFonts w:asciiTheme="minorBidi" w:hAnsiTheme="minorBidi"/>
          <w:sz w:val="22"/>
          <w:szCs w:val="22"/>
        </w:rPr>
        <w:t>Any attempt to conduct a transaction involving prohibited goods, restricted origins, sanctioned individuals or entities, or suspicious activity will result in immediate suspension or termination of Platform access, without refund, and may be reported to relevant regulatory or law-enforcement authorities.</w:t>
      </w:r>
    </w:p>
    <w:p w14:paraId="294DC45E" w14:textId="77777777" w:rsidR="003E500B" w:rsidRDefault="003E500B" w:rsidP="003E500B">
      <w:pPr>
        <w:tabs>
          <w:tab w:val="left" w:pos="567"/>
        </w:tabs>
        <w:ind w:left="567" w:hanging="567"/>
        <w:jc w:val="both"/>
        <w:rPr>
          <w:rFonts w:asciiTheme="minorBidi" w:hAnsiTheme="minorBidi"/>
          <w:sz w:val="22"/>
          <w:szCs w:val="22"/>
        </w:rPr>
      </w:pPr>
    </w:p>
    <w:p w14:paraId="05B1842D" w14:textId="77777777" w:rsidR="003E500B" w:rsidRDefault="003E500B" w:rsidP="003E500B">
      <w:pPr>
        <w:tabs>
          <w:tab w:val="left" w:pos="567"/>
        </w:tabs>
        <w:ind w:left="567" w:hanging="567"/>
        <w:jc w:val="both"/>
        <w:rPr>
          <w:rFonts w:asciiTheme="minorBidi" w:hAnsiTheme="minorBidi"/>
          <w:sz w:val="22"/>
          <w:szCs w:val="22"/>
        </w:rPr>
      </w:pPr>
    </w:p>
    <w:p w14:paraId="37E642F1" w14:textId="77777777" w:rsidR="003E500B" w:rsidRDefault="003E500B" w:rsidP="003E500B">
      <w:pPr>
        <w:tabs>
          <w:tab w:val="left" w:pos="567"/>
        </w:tabs>
        <w:ind w:left="567" w:hanging="567"/>
        <w:jc w:val="both"/>
        <w:rPr>
          <w:rFonts w:asciiTheme="minorBidi" w:hAnsiTheme="minorBidi"/>
          <w:b/>
          <w:bCs/>
          <w:sz w:val="22"/>
          <w:szCs w:val="22"/>
        </w:rPr>
      </w:pPr>
      <w:r>
        <w:rPr>
          <w:rFonts w:asciiTheme="minorBidi" w:hAnsiTheme="minorBidi"/>
          <w:sz w:val="22"/>
          <w:szCs w:val="22"/>
        </w:rPr>
        <w:lastRenderedPageBreak/>
        <w:t>12</w:t>
      </w:r>
      <w:r w:rsidR="00DE69F2" w:rsidRPr="00DE69F2">
        <w:rPr>
          <w:rFonts w:asciiTheme="minorBidi" w:hAnsiTheme="minorBidi"/>
          <w:sz w:val="22"/>
          <w:szCs w:val="22"/>
        </w:rPr>
        <w:t xml:space="preserve">.6. </w:t>
      </w:r>
      <w:r w:rsidR="00DE69F2" w:rsidRPr="00DE69F2">
        <w:rPr>
          <w:rFonts w:asciiTheme="minorBidi" w:hAnsiTheme="minorBidi"/>
          <w:b/>
          <w:bCs/>
          <w:sz w:val="22"/>
          <w:szCs w:val="22"/>
        </w:rPr>
        <w:t>User Responsibility for Legal Compliance</w:t>
      </w:r>
    </w:p>
    <w:p w14:paraId="1C0B4F68" w14:textId="41A9569E" w:rsidR="00DE69F2" w:rsidRPr="00DE69F2" w:rsidRDefault="00DE69F2" w:rsidP="003E500B">
      <w:pPr>
        <w:tabs>
          <w:tab w:val="left" w:pos="567"/>
        </w:tabs>
        <w:ind w:left="567"/>
        <w:jc w:val="both"/>
        <w:rPr>
          <w:rFonts w:asciiTheme="minorBidi" w:hAnsiTheme="minorBidi"/>
          <w:sz w:val="22"/>
          <w:szCs w:val="22"/>
        </w:rPr>
      </w:pPr>
      <w:r w:rsidRPr="00DE69F2">
        <w:rPr>
          <w:rFonts w:asciiTheme="minorBidi" w:hAnsiTheme="minorBidi"/>
          <w:sz w:val="22"/>
          <w:szCs w:val="22"/>
        </w:rPr>
        <w:t>It is solely your responsibility to ensure continuous compliance with all applicable local, national, and international laws, including sanctions regulations, export-control rules, AML laws, and counter-terrorism financing obligations.</w:t>
      </w:r>
    </w:p>
    <w:p w14:paraId="0ABFCAC6" w14:textId="77777777" w:rsidR="003E500B" w:rsidRDefault="00DE69F2" w:rsidP="003E500B">
      <w:pPr>
        <w:tabs>
          <w:tab w:val="left" w:pos="567"/>
        </w:tabs>
        <w:ind w:left="567" w:hanging="567"/>
        <w:jc w:val="both"/>
        <w:rPr>
          <w:rFonts w:asciiTheme="minorBidi" w:hAnsiTheme="minorBidi"/>
          <w:b/>
          <w:bCs/>
          <w:sz w:val="22"/>
          <w:szCs w:val="22"/>
        </w:rPr>
      </w:pPr>
      <w:r w:rsidRPr="00DE69F2">
        <w:rPr>
          <w:rFonts w:asciiTheme="minorBidi" w:hAnsiTheme="minorBidi"/>
          <w:sz w:val="22"/>
          <w:szCs w:val="22"/>
        </w:rPr>
        <w:t>1</w:t>
      </w:r>
      <w:r w:rsidR="003E500B">
        <w:rPr>
          <w:rFonts w:asciiTheme="minorBidi" w:hAnsiTheme="minorBidi"/>
          <w:sz w:val="22"/>
          <w:szCs w:val="22"/>
        </w:rPr>
        <w:t>2</w:t>
      </w:r>
      <w:r w:rsidRPr="00DE69F2">
        <w:rPr>
          <w:rFonts w:asciiTheme="minorBidi" w:hAnsiTheme="minorBidi"/>
          <w:sz w:val="22"/>
          <w:szCs w:val="22"/>
        </w:rPr>
        <w:t xml:space="preserve">.7. </w:t>
      </w:r>
      <w:r w:rsidRPr="00DE69F2">
        <w:rPr>
          <w:rFonts w:asciiTheme="minorBidi" w:hAnsiTheme="minorBidi"/>
          <w:b/>
          <w:bCs/>
          <w:sz w:val="22"/>
          <w:szCs w:val="22"/>
        </w:rPr>
        <w:t>Liability Exclusion</w:t>
      </w:r>
    </w:p>
    <w:p w14:paraId="132B293C" w14:textId="77777777" w:rsidR="003E500B" w:rsidRDefault="003E500B" w:rsidP="003E500B">
      <w:pPr>
        <w:tabs>
          <w:tab w:val="left" w:pos="567"/>
        </w:tabs>
        <w:ind w:left="567" w:hanging="567"/>
        <w:jc w:val="both"/>
        <w:rPr>
          <w:rFonts w:asciiTheme="minorBidi" w:hAnsiTheme="minorBidi"/>
          <w:sz w:val="22"/>
          <w:szCs w:val="22"/>
        </w:rPr>
      </w:pPr>
      <w:r>
        <w:rPr>
          <w:rFonts w:asciiTheme="minorBidi" w:hAnsiTheme="minorBidi"/>
          <w:sz w:val="22"/>
          <w:szCs w:val="22"/>
        </w:rPr>
        <w:tab/>
      </w:r>
      <w:proofErr w:type="spellStart"/>
      <w:r w:rsidR="00DE69F2" w:rsidRPr="00DE69F2">
        <w:rPr>
          <w:rFonts w:asciiTheme="minorBidi" w:hAnsiTheme="minorBidi"/>
          <w:sz w:val="22"/>
          <w:szCs w:val="22"/>
        </w:rPr>
        <w:t>Finatrades</w:t>
      </w:r>
      <w:proofErr w:type="spellEnd"/>
      <w:r w:rsidR="00DE69F2" w:rsidRPr="00DE69F2">
        <w:rPr>
          <w:rFonts w:asciiTheme="minorBidi" w:hAnsiTheme="minorBidi"/>
          <w:sz w:val="22"/>
          <w:szCs w:val="22"/>
        </w:rPr>
        <w:t xml:space="preserve"> Finance SA, </w:t>
      </w:r>
      <w:proofErr w:type="spellStart"/>
      <w:r w:rsidR="00DE69F2" w:rsidRPr="00DE69F2">
        <w:rPr>
          <w:rFonts w:asciiTheme="minorBidi" w:hAnsiTheme="minorBidi"/>
          <w:sz w:val="22"/>
          <w:szCs w:val="22"/>
        </w:rPr>
        <w:t>Wingold</w:t>
      </w:r>
      <w:proofErr w:type="spellEnd"/>
      <w:r w:rsidR="00DE69F2" w:rsidRPr="00DE69F2">
        <w:rPr>
          <w:rFonts w:asciiTheme="minorBidi" w:hAnsiTheme="minorBidi"/>
          <w:sz w:val="22"/>
          <w:szCs w:val="22"/>
        </w:rPr>
        <w:t xml:space="preserve"> &amp; Metals DMCC, and all associated partners, affiliates, service providers, and settlement entities shall not be liable for any consequences arising from:</w:t>
      </w:r>
    </w:p>
    <w:p w14:paraId="424CBFCB" w14:textId="77777777" w:rsidR="003E500B" w:rsidRDefault="00DE69F2" w:rsidP="003E500B">
      <w:pPr>
        <w:tabs>
          <w:tab w:val="left" w:pos="567"/>
        </w:tabs>
        <w:ind w:left="567" w:hanging="567"/>
        <w:jc w:val="both"/>
        <w:rPr>
          <w:rFonts w:asciiTheme="minorBidi" w:hAnsiTheme="minorBidi"/>
          <w:sz w:val="22"/>
          <w:szCs w:val="22"/>
        </w:rPr>
      </w:pPr>
      <w:r w:rsidRPr="00DE69F2">
        <w:rPr>
          <w:rFonts w:asciiTheme="minorBidi" w:hAnsiTheme="minorBidi"/>
          <w:sz w:val="22"/>
          <w:szCs w:val="22"/>
        </w:rPr>
        <w:t>a)</w:t>
      </w:r>
      <w:r w:rsidR="003E500B">
        <w:rPr>
          <w:rFonts w:asciiTheme="minorBidi" w:hAnsiTheme="minorBidi"/>
          <w:sz w:val="22"/>
          <w:szCs w:val="22"/>
        </w:rPr>
        <w:tab/>
      </w:r>
      <w:r w:rsidRPr="00DE69F2">
        <w:rPr>
          <w:rFonts w:asciiTheme="minorBidi" w:hAnsiTheme="minorBidi"/>
          <w:sz w:val="22"/>
          <w:szCs w:val="22"/>
        </w:rPr>
        <w:t>Your engagement in prohibited or high-risk activities;</w:t>
      </w:r>
    </w:p>
    <w:p w14:paraId="1F63BF0C" w14:textId="77777777" w:rsidR="003E500B" w:rsidRDefault="00DE69F2" w:rsidP="003E500B">
      <w:pPr>
        <w:tabs>
          <w:tab w:val="left" w:pos="567"/>
        </w:tabs>
        <w:ind w:left="567" w:hanging="567"/>
        <w:jc w:val="both"/>
        <w:rPr>
          <w:rFonts w:asciiTheme="minorBidi" w:hAnsiTheme="minorBidi"/>
          <w:sz w:val="22"/>
          <w:szCs w:val="22"/>
        </w:rPr>
      </w:pPr>
      <w:r w:rsidRPr="00DE69F2">
        <w:rPr>
          <w:rFonts w:asciiTheme="minorBidi" w:hAnsiTheme="minorBidi"/>
          <w:sz w:val="22"/>
          <w:szCs w:val="22"/>
        </w:rPr>
        <w:t>b)</w:t>
      </w:r>
      <w:r w:rsidR="003E500B">
        <w:rPr>
          <w:rFonts w:asciiTheme="minorBidi" w:hAnsiTheme="minorBidi"/>
          <w:sz w:val="22"/>
          <w:szCs w:val="22"/>
        </w:rPr>
        <w:tab/>
      </w:r>
      <w:r w:rsidRPr="00DE69F2">
        <w:rPr>
          <w:rFonts w:asciiTheme="minorBidi" w:hAnsiTheme="minorBidi"/>
          <w:sz w:val="22"/>
          <w:szCs w:val="22"/>
        </w:rPr>
        <w:t>Termination or suspension of Platform access;</w:t>
      </w:r>
    </w:p>
    <w:p w14:paraId="5600B71B" w14:textId="77777777" w:rsidR="003E500B" w:rsidRDefault="00DE69F2" w:rsidP="003E500B">
      <w:pPr>
        <w:tabs>
          <w:tab w:val="left" w:pos="567"/>
        </w:tabs>
        <w:ind w:left="567" w:hanging="567"/>
        <w:jc w:val="both"/>
        <w:rPr>
          <w:rFonts w:asciiTheme="minorBidi" w:hAnsiTheme="minorBidi"/>
          <w:sz w:val="22"/>
          <w:szCs w:val="22"/>
        </w:rPr>
      </w:pPr>
      <w:r w:rsidRPr="00DE69F2">
        <w:rPr>
          <w:rFonts w:asciiTheme="minorBidi" w:hAnsiTheme="minorBidi"/>
          <w:sz w:val="22"/>
          <w:szCs w:val="22"/>
        </w:rPr>
        <w:t>c)</w:t>
      </w:r>
      <w:r w:rsidR="003E500B">
        <w:rPr>
          <w:rFonts w:asciiTheme="minorBidi" w:hAnsiTheme="minorBidi"/>
          <w:sz w:val="22"/>
          <w:szCs w:val="22"/>
        </w:rPr>
        <w:tab/>
      </w:r>
      <w:r w:rsidRPr="00DE69F2">
        <w:rPr>
          <w:rFonts w:asciiTheme="minorBidi" w:hAnsiTheme="minorBidi"/>
          <w:sz w:val="22"/>
          <w:szCs w:val="22"/>
        </w:rPr>
        <w:t>Regulatory or enforcement actions taken against you;</w:t>
      </w:r>
    </w:p>
    <w:p w14:paraId="78F20805" w14:textId="747D5ABA" w:rsidR="00DE69F2" w:rsidRPr="00DE69F2" w:rsidRDefault="00DE69F2" w:rsidP="003E500B">
      <w:pPr>
        <w:tabs>
          <w:tab w:val="left" w:pos="567"/>
        </w:tabs>
        <w:ind w:left="567" w:hanging="567"/>
        <w:jc w:val="both"/>
        <w:rPr>
          <w:rFonts w:asciiTheme="minorBidi" w:hAnsiTheme="minorBidi"/>
          <w:sz w:val="22"/>
          <w:szCs w:val="22"/>
        </w:rPr>
      </w:pPr>
      <w:r w:rsidRPr="00DE69F2">
        <w:rPr>
          <w:rFonts w:asciiTheme="minorBidi" w:hAnsiTheme="minorBidi"/>
          <w:sz w:val="22"/>
          <w:szCs w:val="22"/>
        </w:rPr>
        <w:t xml:space="preserve">d) </w:t>
      </w:r>
      <w:r w:rsidR="003E500B">
        <w:rPr>
          <w:rFonts w:asciiTheme="minorBidi" w:hAnsiTheme="minorBidi"/>
          <w:sz w:val="22"/>
          <w:szCs w:val="22"/>
        </w:rPr>
        <w:tab/>
      </w:r>
      <w:r w:rsidRPr="00DE69F2">
        <w:rPr>
          <w:rFonts w:asciiTheme="minorBidi" w:hAnsiTheme="minorBidi"/>
          <w:sz w:val="22"/>
          <w:szCs w:val="22"/>
        </w:rPr>
        <w:t>Losses due to seizure, blocking, freezing, cancellation, or delay of any gold or related transaction due to sanctions or compliance issues.</w:t>
      </w:r>
    </w:p>
    <w:p w14:paraId="7412C37E" w14:textId="77777777" w:rsidR="003E500B" w:rsidRDefault="00DE69F2" w:rsidP="003E500B">
      <w:pPr>
        <w:tabs>
          <w:tab w:val="left" w:pos="567"/>
        </w:tabs>
        <w:ind w:left="567" w:hanging="567"/>
        <w:jc w:val="both"/>
        <w:rPr>
          <w:rFonts w:asciiTheme="minorBidi" w:hAnsiTheme="minorBidi"/>
          <w:b/>
          <w:bCs/>
          <w:sz w:val="22"/>
          <w:szCs w:val="22"/>
        </w:rPr>
      </w:pPr>
      <w:r w:rsidRPr="00DE69F2">
        <w:rPr>
          <w:rFonts w:asciiTheme="minorBidi" w:hAnsiTheme="minorBidi"/>
          <w:sz w:val="22"/>
          <w:szCs w:val="22"/>
        </w:rPr>
        <w:t>1</w:t>
      </w:r>
      <w:r w:rsidR="003E500B">
        <w:rPr>
          <w:rFonts w:asciiTheme="minorBidi" w:hAnsiTheme="minorBidi"/>
          <w:sz w:val="22"/>
          <w:szCs w:val="22"/>
        </w:rPr>
        <w:t>2</w:t>
      </w:r>
      <w:r w:rsidRPr="00DE69F2">
        <w:rPr>
          <w:rFonts w:asciiTheme="minorBidi" w:hAnsiTheme="minorBidi"/>
          <w:sz w:val="22"/>
          <w:szCs w:val="22"/>
        </w:rPr>
        <w:t>.8.</w:t>
      </w:r>
      <w:r w:rsidR="003E500B">
        <w:rPr>
          <w:rFonts w:asciiTheme="minorBidi" w:hAnsiTheme="minorBidi"/>
          <w:sz w:val="22"/>
          <w:szCs w:val="22"/>
        </w:rPr>
        <w:tab/>
      </w:r>
      <w:r w:rsidRPr="00DE69F2">
        <w:rPr>
          <w:rFonts w:asciiTheme="minorBidi" w:hAnsiTheme="minorBidi"/>
          <w:b/>
          <w:bCs/>
          <w:sz w:val="22"/>
          <w:szCs w:val="22"/>
        </w:rPr>
        <w:t>Right to Reject Transactions</w:t>
      </w:r>
    </w:p>
    <w:p w14:paraId="782A8D57" w14:textId="27DCC33A" w:rsidR="00DE69F2" w:rsidRPr="00DE69F2" w:rsidRDefault="003E500B" w:rsidP="003E500B">
      <w:pPr>
        <w:tabs>
          <w:tab w:val="left" w:pos="567"/>
        </w:tabs>
        <w:ind w:left="567" w:hanging="567"/>
        <w:jc w:val="both"/>
        <w:rPr>
          <w:rFonts w:asciiTheme="minorBidi" w:hAnsiTheme="minorBidi"/>
          <w:sz w:val="22"/>
          <w:szCs w:val="22"/>
        </w:rPr>
      </w:pPr>
      <w:r>
        <w:rPr>
          <w:rFonts w:asciiTheme="minorBidi" w:hAnsiTheme="minorBidi"/>
          <w:sz w:val="22"/>
          <w:szCs w:val="22"/>
        </w:rPr>
        <w:tab/>
      </w:r>
      <w:proofErr w:type="spellStart"/>
      <w:r w:rsidR="00DE69F2" w:rsidRPr="00DE69F2">
        <w:rPr>
          <w:rFonts w:asciiTheme="minorBidi" w:hAnsiTheme="minorBidi"/>
          <w:sz w:val="22"/>
          <w:szCs w:val="22"/>
        </w:rPr>
        <w:t>Finatrades</w:t>
      </w:r>
      <w:proofErr w:type="spellEnd"/>
      <w:r w:rsidR="00DE69F2" w:rsidRPr="00DE69F2">
        <w:rPr>
          <w:rFonts w:asciiTheme="minorBidi" w:hAnsiTheme="minorBidi"/>
          <w:sz w:val="22"/>
          <w:szCs w:val="22"/>
        </w:rPr>
        <w:t xml:space="preserve"> and its partners reserve the absolute right to reject, suspend, block, or delay any transaction, customer, shipment, gold settlement, or instruction if any compliance risk, sanctions match, or suspicious activity is identified—without obligation to disclose the basis of such decision.</w:t>
      </w:r>
    </w:p>
    <w:p w14:paraId="4C09298B" w14:textId="149798E5" w:rsidR="002819A9" w:rsidRPr="00F72D66" w:rsidRDefault="0014320B" w:rsidP="00F72D66">
      <w:pPr>
        <w:ind w:left="567" w:hanging="567"/>
        <w:jc w:val="both"/>
        <w:rPr>
          <w:rFonts w:asciiTheme="minorBidi" w:hAnsiTheme="minorBidi"/>
          <w:b/>
          <w:bCs/>
          <w:sz w:val="22"/>
          <w:szCs w:val="22"/>
        </w:rPr>
      </w:pPr>
      <w:r w:rsidRPr="0014320B">
        <w:rPr>
          <w:rFonts w:asciiTheme="minorBidi" w:hAnsiTheme="minorBidi"/>
          <w:b/>
          <w:bCs/>
          <w:sz w:val="22"/>
          <w:szCs w:val="22"/>
        </w:rPr>
        <w:t>1</w:t>
      </w:r>
      <w:r w:rsidR="003E500B">
        <w:rPr>
          <w:rFonts w:asciiTheme="minorBidi" w:hAnsiTheme="minorBidi"/>
          <w:b/>
          <w:bCs/>
          <w:sz w:val="22"/>
          <w:szCs w:val="22"/>
        </w:rPr>
        <w:t>3</w:t>
      </w:r>
      <w:r w:rsidRPr="0014320B">
        <w:rPr>
          <w:rFonts w:asciiTheme="minorBidi" w:hAnsiTheme="minorBidi"/>
          <w:b/>
          <w:bCs/>
          <w:sz w:val="22"/>
          <w:szCs w:val="22"/>
        </w:rPr>
        <w:t xml:space="preserve">. </w:t>
      </w:r>
      <w:r w:rsidR="00F72D66">
        <w:rPr>
          <w:rFonts w:asciiTheme="minorBidi" w:hAnsiTheme="minorBidi"/>
          <w:b/>
          <w:bCs/>
          <w:sz w:val="22"/>
          <w:szCs w:val="22"/>
        </w:rPr>
        <w:tab/>
      </w:r>
      <w:r w:rsidRPr="0014320B">
        <w:rPr>
          <w:rFonts w:asciiTheme="minorBidi" w:hAnsiTheme="minorBidi"/>
          <w:b/>
          <w:bCs/>
          <w:sz w:val="22"/>
          <w:szCs w:val="22"/>
        </w:rPr>
        <w:t>Governing Law</w:t>
      </w:r>
    </w:p>
    <w:p w14:paraId="1F59ACFB" w14:textId="00237ED0" w:rsidR="0014320B" w:rsidRPr="0014320B" w:rsidRDefault="0014320B" w:rsidP="00F72D66">
      <w:pPr>
        <w:ind w:left="567" w:hanging="567"/>
        <w:jc w:val="both"/>
        <w:rPr>
          <w:rFonts w:asciiTheme="minorBidi" w:hAnsiTheme="minorBidi"/>
          <w:sz w:val="22"/>
          <w:szCs w:val="22"/>
        </w:rPr>
      </w:pPr>
      <w:r w:rsidRPr="0014320B">
        <w:rPr>
          <w:rFonts w:asciiTheme="minorBidi" w:hAnsiTheme="minorBidi"/>
          <w:sz w:val="22"/>
          <w:szCs w:val="22"/>
        </w:rPr>
        <w:t>1</w:t>
      </w:r>
      <w:r w:rsidR="00E55437">
        <w:rPr>
          <w:rFonts w:asciiTheme="minorBidi" w:hAnsiTheme="minorBidi"/>
          <w:sz w:val="22"/>
          <w:szCs w:val="22"/>
        </w:rPr>
        <w:t>3</w:t>
      </w:r>
      <w:r w:rsidRPr="0014320B">
        <w:rPr>
          <w:rFonts w:asciiTheme="minorBidi" w:hAnsiTheme="minorBidi"/>
          <w:sz w:val="22"/>
          <w:szCs w:val="22"/>
        </w:rPr>
        <w:t xml:space="preserve">.1. These Terms are governed by the laws applicable to </w:t>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xml:space="preserve"> Finance SA (Switzerland), unless otherwise mandated by regulatory requirements.</w:t>
      </w:r>
    </w:p>
    <w:p w14:paraId="0315DCE9" w14:textId="4DC5D046" w:rsidR="002819A9" w:rsidRPr="00F72D66" w:rsidRDefault="0014320B" w:rsidP="00F72D66">
      <w:pPr>
        <w:ind w:left="567" w:hanging="567"/>
        <w:jc w:val="both"/>
        <w:rPr>
          <w:rFonts w:asciiTheme="minorBidi" w:hAnsiTheme="minorBidi"/>
          <w:b/>
          <w:bCs/>
          <w:sz w:val="22"/>
          <w:szCs w:val="22"/>
        </w:rPr>
      </w:pPr>
      <w:r w:rsidRPr="0014320B">
        <w:rPr>
          <w:rFonts w:asciiTheme="minorBidi" w:hAnsiTheme="minorBidi"/>
          <w:b/>
          <w:bCs/>
          <w:sz w:val="22"/>
          <w:szCs w:val="22"/>
        </w:rPr>
        <w:t>1</w:t>
      </w:r>
      <w:r w:rsidR="00E55437">
        <w:rPr>
          <w:rFonts w:asciiTheme="minorBidi" w:hAnsiTheme="minorBidi"/>
          <w:b/>
          <w:bCs/>
          <w:sz w:val="22"/>
          <w:szCs w:val="22"/>
        </w:rPr>
        <w:t>4</w:t>
      </w:r>
      <w:r w:rsidRPr="0014320B">
        <w:rPr>
          <w:rFonts w:asciiTheme="minorBidi" w:hAnsiTheme="minorBidi"/>
          <w:b/>
          <w:bCs/>
          <w:sz w:val="22"/>
          <w:szCs w:val="22"/>
        </w:rPr>
        <w:t xml:space="preserve">. </w:t>
      </w:r>
      <w:r w:rsidR="00F72D66" w:rsidRPr="00F72D66">
        <w:rPr>
          <w:rFonts w:asciiTheme="minorBidi" w:hAnsiTheme="minorBidi"/>
          <w:b/>
          <w:bCs/>
          <w:sz w:val="22"/>
          <w:szCs w:val="22"/>
        </w:rPr>
        <w:tab/>
      </w:r>
      <w:r w:rsidRPr="0014320B">
        <w:rPr>
          <w:rFonts w:asciiTheme="minorBidi" w:hAnsiTheme="minorBidi"/>
          <w:b/>
          <w:bCs/>
          <w:sz w:val="22"/>
          <w:szCs w:val="22"/>
        </w:rPr>
        <w:t>Acceptance</w:t>
      </w:r>
    </w:p>
    <w:p w14:paraId="5F767836" w14:textId="78C877C2" w:rsidR="002819A9" w:rsidRDefault="0014320B" w:rsidP="00F72D66">
      <w:pPr>
        <w:ind w:left="567"/>
        <w:jc w:val="both"/>
        <w:rPr>
          <w:rFonts w:asciiTheme="minorBidi" w:hAnsiTheme="minorBidi"/>
          <w:sz w:val="22"/>
          <w:szCs w:val="22"/>
        </w:rPr>
      </w:pPr>
      <w:r w:rsidRPr="0014320B">
        <w:rPr>
          <w:rFonts w:asciiTheme="minorBidi" w:hAnsiTheme="minorBidi"/>
          <w:sz w:val="22"/>
          <w:szCs w:val="22"/>
        </w:rPr>
        <w:t xml:space="preserve">By using </w:t>
      </w:r>
      <w:proofErr w:type="spellStart"/>
      <w:r w:rsidRPr="0014320B">
        <w:rPr>
          <w:rFonts w:asciiTheme="minorBidi" w:hAnsiTheme="minorBidi"/>
          <w:sz w:val="22"/>
          <w:szCs w:val="22"/>
        </w:rPr>
        <w:t>FinaBridge</w:t>
      </w:r>
      <w:proofErr w:type="spellEnd"/>
      <w:r w:rsidRPr="0014320B">
        <w:rPr>
          <w:rFonts w:asciiTheme="minorBidi" w:hAnsiTheme="minorBidi"/>
          <w:sz w:val="22"/>
          <w:szCs w:val="22"/>
        </w:rPr>
        <w:t>, the Importer and Exporter confirm that they:</w:t>
      </w:r>
    </w:p>
    <w:p w14:paraId="57FFA201" w14:textId="143D5892" w:rsidR="002819A9" w:rsidRDefault="0014320B" w:rsidP="00F72D66">
      <w:pPr>
        <w:ind w:left="567" w:hanging="567"/>
        <w:jc w:val="both"/>
        <w:rPr>
          <w:rFonts w:asciiTheme="minorBidi" w:hAnsiTheme="minorBidi"/>
          <w:sz w:val="22"/>
          <w:szCs w:val="22"/>
        </w:rPr>
      </w:pPr>
      <w:r w:rsidRPr="0014320B">
        <w:rPr>
          <w:rFonts w:asciiTheme="minorBidi" w:hAnsiTheme="minorBidi"/>
          <w:sz w:val="22"/>
          <w:szCs w:val="22"/>
        </w:rPr>
        <w:t xml:space="preserve">- </w:t>
      </w:r>
      <w:r w:rsidR="00F72D66">
        <w:rPr>
          <w:rFonts w:asciiTheme="minorBidi" w:hAnsiTheme="minorBidi"/>
          <w:sz w:val="22"/>
          <w:szCs w:val="22"/>
        </w:rPr>
        <w:tab/>
      </w:r>
      <w:r w:rsidRPr="0014320B">
        <w:rPr>
          <w:rFonts w:asciiTheme="minorBidi" w:hAnsiTheme="minorBidi"/>
          <w:sz w:val="22"/>
          <w:szCs w:val="22"/>
        </w:rPr>
        <w:t xml:space="preserve">Understand that </w:t>
      </w:r>
      <w:proofErr w:type="spellStart"/>
      <w:r w:rsidRPr="0014320B">
        <w:rPr>
          <w:rFonts w:asciiTheme="minorBidi" w:hAnsiTheme="minorBidi"/>
          <w:sz w:val="22"/>
          <w:szCs w:val="22"/>
        </w:rPr>
        <w:t>Finatrades</w:t>
      </w:r>
      <w:proofErr w:type="spellEnd"/>
      <w:r w:rsidRPr="0014320B">
        <w:rPr>
          <w:rFonts w:asciiTheme="minorBidi" w:hAnsiTheme="minorBidi"/>
          <w:sz w:val="22"/>
          <w:szCs w:val="22"/>
        </w:rPr>
        <w:t xml:space="preserve"> does not hold any party’s money,</w:t>
      </w:r>
    </w:p>
    <w:p w14:paraId="5F2ABDE0" w14:textId="7093810F" w:rsidR="002819A9" w:rsidRDefault="0014320B" w:rsidP="00F72D66">
      <w:pPr>
        <w:ind w:left="567" w:hanging="567"/>
        <w:jc w:val="both"/>
        <w:rPr>
          <w:rFonts w:asciiTheme="minorBidi" w:hAnsiTheme="minorBidi"/>
          <w:sz w:val="22"/>
          <w:szCs w:val="22"/>
        </w:rPr>
      </w:pPr>
      <w:r w:rsidRPr="0014320B">
        <w:rPr>
          <w:rFonts w:asciiTheme="minorBidi" w:hAnsiTheme="minorBidi"/>
          <w:sz w:val="22"/>
          <w:szCs w:val="22"/>
        </w:rPr>
        <w:t xml:space="preserve">- </w:t>
      </w:r>
      <w:r w:rsidR="00F72D66">
        <w:rPr>
          <w:rFonts w:asciiTheme="minorBidi" w:hAnsiTheme="minorBidi"/>
          <w:sz w:val="22"/>
          <w:szCs w:val="22"/>
        </w:rPr>
        <w:tab/>
      </w:r>
      <w:r w:rsidRPr="0014320B">
        <w:rPr>
          <w:rFonts w:asciiTheme="minorBidi" w:hAnsiTheme="minorBidi"/>
          <w:sz w:val="22"/>
          <w:szCs w:val="22"/>
        </w:rPr>
        <w:t>Acknowledge that all trade funds are converted into gold and only gold is held,</w:t>
      </w:r>
    </w:p>
    <w:p w14:paraId="27754CDF" w14:textId="3B8FEA6B" w:rsidR="002819A9" w:rsidRDefault="0014320B" w:rsidP="00F72D66">
      <w:pPr>
        <w:ind w:left="567" w:hanging="567"/>
        <w:jc w:val="both"/>
        <w:rPr>
          <w:rFonts w:asciiTheme="minorBidi" w:hAnsiTheme="minorBidi"/>
          <w:sz w:val="22"/>
          <w:szCs w:val="22"/>
        </w:rPr>
      </w:pPr>
      <w:r w:rsidRPr="0014320B">
        <w:rPr>
          <w:rFonts w:asciiTheme="minorBidi" w:hAnsiTheme="minorBidi"/>
          <w:sz w:val="22"/>
          <w:szCs w:val="22"/>
        </w:rPr>
        <w:t xml:space="preserve">- </w:t>
      </w:r>
      <w:r w:rsidR="00F72D66">
        <w:rPr>
          <w:rFonts w:asciiTheme="minorBidi" w:hAnsiTheme="minorBidi"/>
          <w:sz w:val="22"/>
          <w:szCs w:val="22"/>
        </w:rPr>
        <w:tab/>
      </w:r>
      <w:r w:rsidRPr="0014320B">
        <w:rPr>
          <w:rFonts w:asciiTheme="minorBidi" w:hAnsiTheme="minorBidi"/>
          <w:sz w:val="22"/>
          <w:szCs w:val="22"/>
        </w:rPr>
        <w:t xml:space="preserve">Accept that </w:t>
      </w:r>
      <w:proofErr w:type="spellStart"/>
      <w:r w:rsidRPr="0014320B">
        <w:rPr>
          <w:rFonts w:asciiTheme="minorBidi" w:hAnsiTheme="minorBidi"/>
          <w:sz w:val="22"/>
          <w:szCs w:val="22"/>
        </w:rPr>
        <w:t>Wingold</w:t>
      </w:r>
      <w:proofErr w:type="spellEnd"/>
      <w:r w:rsidRPr="0014320B">
        <w:rPr>
          <w:rFonts w:asciiTheme="minorBidi" w:hAnsiTheme="minorBidi"/>
          <w:sz w:val="22"/>
          <w:szCs w:val="22"/>
        </w:rPr>
        <w:t xml:space="preserve"> &amp; Metals DMCC executes all gold transactions,</w:t>
      </w:r>
    </w:p>
    <w:p w14:paraId="522D4A0D" w14:textId="58298955" w:rsidR="002819A9" w:rsidRDefault="0014320B" w:rsidP="00F72D66">
      <w:pPr>
        <w:ind w:left="567" w:hanging="567"/>
        <w:jc w:val="both"/>
        <w:rPr>
          <w:rFonts w:asciiTheme="minorBidi" w:hAnsiTheme="minorBidi"/>
          <w:sz w:val="22"/>
          <w:szCs w:val="22"/>
        </w:rPr>
      </w:pPr>
      <w:r w:rsidRPr="0014320B">
        <w:rPr>
          <w:rFonts w:asciiTheme="minorBidi" w:hAnsiTheme="minorBidi"/>
          <w:sz w:val="22"/>
          <w:szCs w:val="22"/>
        </w:rPr>
        <w:t xml:space="preserve">- </w:t>
      </w:r>
      <w:r w:rsidR="00F72D66">
        <w:rPr>
          <w:rFonts w:asciiTheme="minorBidi" w:hAnsiTheme="minorBidi"/>
          <w:sz w:val="22"/>
          <w:szCs w:val="22"/>
        </w:rPr>
        <w:tab/>
      </w:r>
      <w:r w:rsidRPr="0014320B">
        <w:rPr>
          <w:rFonts w:asciiTheme="minorBidi" w:hAnsiTheme="minorBidi"/>
          <w:sz w:val="22"/>
          <w:szCs w:val="22"/>
        </w:rPr>
        <w:t>Agree to the fee allocation principles outlined in Clause 7,</w:t>
      </w:r>
    </w:p>
    <w:p w14:paraId="4E4DD2F4" w14:textId="592BD702" w:rsidR="0014320B" w:rsidRPr="0014320B" w:rsidRDefault="0014320B" w:rsidP="00F72D66">
      <w:pPr>
        <w:ind w:left="567" w:hanging="567"/>
        <w:jc w:val="both"/>
        <w:rPr>
          <w:rFonts w:asciiTheme="minorBidi" w:hAnsiTheme="minorBidi"/>
          <w:sz w:val="22"/>
          <w:szCs w:val="22"/>
        </w:rPr>
      </w:pPr>
      <w:r w:rsidRPr="0014320B">
        <w:rPr>
          <w:rFonts w:asciiTheme="minorBidi" w:hAnsiTheme="minorBidi"/>
          <w:sz w:val="22"/>
          <w:szCs w:val="22"/>
        </w:rPr>
        <w:t xml:space="preserve">- </w:t>
      </w:r>
      <w:r w:rsidR="00F72D66">
        <w:rPr>
          <w:rFonts w:asciiTheme="minorBidi" w:hAnsiTheme="minorBidi"/>
          <w:sz w:val="22"/>
          <w:szCs w:val="22"/>
        </w:rPr>
        <w:tab/>
      </w:r>
      <w:r w:rsidRPr="0014320B">
        <w:rPr>
          <w:rFonts w:asciiTheme="minorBidi" w:hAnsiTheme="minorBidi"/>
          <w:sz w:val="22"/>
          <w:szCs w:val="22"/>
        </w:rPr>
        <w:t>Accept these Terms and all platform policies.</w:t>
      </w:r>
    </w:p>
    <w:sectPr w:rsidR="0014320B" w:rsidRPr="001432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117E98"/>
    <w:multiLevelType w:val="hybridMultilevel"/>
    <w:tmpl w:val="1ECC0418"/>
    <w:lvl w:ilvl="0" w:tplc="86E0E282">
      <w:start w:val="1"/>
      <w:numFmt w:val="lowerLetter"/>
      <w:lvlText w:val="%1)"/>
      <w:lvlJc w:val="left"/>
      <w:pPr>
        <w:ind w:left="1080" w:hanging="72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2119130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20B"/>
    <w:rsid w:val="0014320B"/>
    <w:rsid w:val="002819A9"/>
    <w:rsid w:val="003E500B"/>
    <w:rsid w:val="00D0767C"/>
    <w:rsid w:val="00D62821"/>
    <w:rsid w:val="00DE69F2"/>
    <w:rsid w:val="00E55437"/>
    <w:rsid w:val="00EB2C24"/>
    <w:rsid w:val="00F72D6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94997"/>
  <w15:chartTrackingRefBased/>
  <w15:docId w15:val="{5447C29F-4658-4B1D-965F-4FB0A5538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2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32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32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32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32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3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2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32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32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32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32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3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20B"/>
    <w:rPr>
      <w:rFonts w:eastAsiaTheme="majorEastAsia" w:cstheme="majorBidi"/>
      <w:color w:val="272727" w:themeColor="text1" w:themeTint="D8"/>
    </w:rPr>
  </w:style>
  <w:style w:type="paragraph" w:styleId="Title">
    <w:name w:val="Title"/>
    <w:basedOn w:val="Normal"/>
    <w:next w:val="Normal"/>
    <w:link w:val="TitleChar"/>
    <w:uiPriority w:val="10"/>
    <w:qFormat/>
    <w:rsid w:val="00143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20B"/>
    <w:pPr>
      <w:spacing w:before="160"/>
      <w:jc w:val="center"/>
    </w:pPr>
    <w:rPr>
      <w:i/>
      <w:iCs/>
      <w:color w:val="404040" w:themeColor="text1" w:themeTint="BF"/>
    </w:rPr>
  </w:style>
  <w:style w:type="character" w:customStyle="1" w:styleId="QuoteChar">
    <w:name w:val="Quote Char"/>
    <w:basedOn w:val="DefaultParagraphFont"/>
    <w:link w:val="Quote"/>
    <w:uiPriority w:val="29"/>
    <w:rsid w:val="0014320B"/>
    <w:rPr>
      <w:i/>
      <w:iCs/>
      <w:color w:val="404040" w:themeColor="text1" w:themeTint="BF"/>
    </w:rPr>
  </w:style>
  <w:style w:type="paragraph" w:styleId="ListParagraph">
    <w:name w:val="List Paragraph"/>
    <w:basedOn w:val="Normal"/>
    <w:uiPriority w:val="34"/>
    <w:qFormat/>
    <w:rsid w:val="0014320B"/>
    <w:pPr>
      <w:ind w:left="720"/>
      <w:contextualSpacing/>
    </w:pPr>
  </w:style>
  <w:style w:type="character" w:styleId="IntenseEmphasis">
    <w:name w:val="Intense Emphasis"/>
    <w:basedOn w:val="DefaultParagraphFont"/>
    <w:uiPriority w:val="21"/>
    <w:qFormat/>
    <w:rsid w:val="0014320B"/>
    <w:rPr>
      <w:i/>
      <w:iCs/>
      <w:color w:val="2F5496" w:themeColor="accent1" w:themeShade="BF"/>
    </w:rPr>
  </w:style>
  <w:style w:type="paragraph" w:styleId="IntenseQuote">
    <w:name w:val="Intense Quote"/>
    <w:basedOn w:val="Normal"/>
    <w:next w:val="Normal"/>
    <w:link w:val="IntenseQuoteChar"/>
    <w:uiPriority w:val="30"/>
    <w:qFormat/>
    <w:rsid w:val="001432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320B"/>
    <w:rPr>
      <w:i/>
      <w:iCs/>
      <w:color w:val="2F5496" w:themeColor="accent1" w:themeShade="BF"/>
    </w:rPr>
  </w:style>
  <w:style w:type="character" w:styleId="IntenseReference">
    <w:name w:val="Intense Reference"/>
    <w:basedOn w:val="DefaultParagraphFont"/>
    <w:uiPriority w:val="32"/>
    <w:qFormat/>
    <w:rsid w:val="001432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1359</TotalTime>
  <Pages>6</Pages>
  <Words>1923</Words>
  <Characters>10965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Farahnaaz Syed</dc:creator>
  <cp:keywords/>
  <dc:description/>
  <cp:lastModifiedBy>Farahnaaz Syed</cp:lastModifiedBy>
  <cp:revision>5</cp:revision>
  <dcterms:created xsi:type="dcterms:W3CDTF">2025-12-13T11:49:00Z</dcterms:created>
  <dcterms:modified xsi:type="dcterms:W3CDTF">2025-12-14T14:47:00Z</dcterms:modified>
</cp:coreProperties>
</file>