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0DE112B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670BC65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DA20D1" w:rsidR="00B5182E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8041422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3AEBA50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1A29A72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8B85083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1B0BA0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8D69AB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714EC7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A57209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014B4B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15747F3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4F15C72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559B0D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B6C038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4FD10EE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64AB8FD" w:rsidR="00266B62" w:rsidRPr="00707DE3" w:rsidRDefault="00B51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00ECCC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3D27DCC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A9B08AA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2BD5A0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1D1762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57EA739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4960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419B4D1B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15A899E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6BEC19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245B15F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0F69A06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C040DBC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AE14C6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6DFBBC7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0A5BC8D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72A02D6" w:rsidR="00266B62" w:rsidRPr="00707DE3" w:rsidRDefault="002058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1BB825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1851396" w14:textId="3BBA0B51" w:rsidR="0020580E" w:rsidRDefault="0020580E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D0366E">
        <w:rPr>
          <w:rFonts w:ascii="Times New Roman" w:hAnsi="Times New Roman" w:cs="Times New Roman"/>
          <w:sz w:val="28"/>
          <w:szCs w:val="28"/>
        </w:rPr>
        <w:t xml:space="preserve"> S</w:t>
      </w:r>
      <w:r w:rsidR="007D7B93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=</w:t>
      </w:r>
      <w:r w:rsidR="007D7B93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{HHH,</w:t>
      </w:r>
      <w:r w:rsidR="005A0771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HH</w:t>
      </w:r>
      <w:r w:rsidR="00097DB4">
        <w:rPr>
          <w:rFonts w:ascii="Times New Roman" w:hAnsi="Times New Roman" w:cs="Times New Roman"/>
          <w:sz w:val="28"/>
          <w:szCs w:val="28"/>
        </w:rPr>
        <w:t>T</w:t>
      </w:r>
      <w:r w:rsidR="00D0366E">
        <w:rPr>
          <w:rFonts w:ascii="Times New Roman" w:hAnsi="Times New Roman" w:cs="Times New Roman"/>
          <w:sz w:val="28"/>
          <w:szCs w:val="28"/>
        </w:rPr>
        <w:t>,</w:t>
      </w:r>
      <w:r w:rsidR="005A0771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HTT,</w:t>
      </w:r>
      <w:r w:rsidR="005A0771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HTH,</w:t>
      </w:r>
      <w:r w:rsidR="005A0771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THH,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THT,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TTH,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 w:rsidR="00D0366E">
        <w:rPr>
          <w:rFonts w:ascii="Times New Roman" w:hAnsi="Times New Roman" w:cs="Times New Roman"/>
          <w:sz w:val="28"/>
          <w:szCs w:val="28"/>
        </w:rPr>
        <w:t>TTT}</w:t>
      </w:r>
    </w:p>
    <w:p w14:paraId="18936D9F" w14:textId="27685411" w:rsidR="000B417C" w:rsidRPr="007D7B93" w:rsidRDefault="007D7B93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P(S)= 3/8=0.375=37.5%</w:t>
      </w:r>
    </w:p>
    <w:p w14:paraId="6AE134EA" w14:textId="6B50F78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686DCE4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8FDCF9" w14:textId="7205DCAA" w:rsidR="007D7B93" w:rsidRDefault="007D7B93" w:rsidP="007D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 = {}</w:t>
      </w:r>
    </w:p>
    <w:p w14:paraId="459707D2" w14:textId="4BAD7A30" w:rsidR="007D7B93" w:rsidRPr="007D7B93" w:rsidRDefault="007D7B93" w:rsidP="007D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P(X) = 0</w:t>
      </w:r>
    </w:p>
    <w:p w14:paraId="17D10FBE" w14:textId="50F53EE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B79FE40" w14:textId="1CF1490F" w:rsidR="007D7B93" w:rsidRDefault="007D7B93" w:rsidP="007D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 = {(1,1),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(1,2),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(1,3),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(2,1),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(2,2),</w:t>
      </w:r>
      <w:r w:rsidR="0009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(3,1)}</w:t>
      </w:r>
    </w:p>
    <w:p w14:paraId="6920B9E3" w14:textId="073C209B" w:rsidR="007D7B93" w:rsidRPr="007D7B93" w:rsidRDefault="007D7B93" w:rsidP="007D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P(X) = 6/36</w:t>
      </w:r>
      <w:r w:rsidR="00BD2C8D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4A55BC7F" w14:textId="6F8C86E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21B03EBF" w:rsidR="002E0863" w:rsidRDefault="00BD2C8D" w:rsidP="00BD2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{(1,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5),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4),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3),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</w:t>
      </w:r>
      <w:r w:rsidR="0078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6)}</w:t>
      </w:r>
    </w:p>
    <w:p w14:paraId="29A5B4ED" w14:textId="5B4D8416" w:rsidR="00BD2C8D" w:rsidRPr="00BD2C8D" w:rsidRDefault="00BD2C8D" w:rsidP="00BD2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P(X) = 6/36 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862224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7332CE9" w14:textId="170D376A" w:rsidR="00DC1593" w:rsidRDefault="00262B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DC1593">
        <w:rPr>
          <w:rFonts w:ascii="Times New Roman" w:hAnsi="Times New Roman" w:cs="Times New Roman"/>
          <w:sz w:val="28"/>
          <w:szCs w:val="28"/>
        </w:rPr>
        <w:t>Total number of outcomes of picking 2 random balls out of 2 Red,</w:t>
      </w:r>
    </w:p>
    <w:p w14:paraId="71139F11" w14:textId="42958B55" w:rsidR="00DC1593" w:rsidRDefault="00DC159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Green and 2 Blue is 7C2=21</w:t>
      </w:r>
    </w:p>
    <w:p w14:paraId="7E0F0DFF" w14:textId="2FAB9162" w:rsidR="00DC1593" w:rsidRDefault="00DC159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number of outcomes of getting both non-Blue balls is 5C2=10</w:t>
      </w:r>
    </w:p>
    <w:p w14:paraId="57EA33F3" w14:textId="48FA2FD5" w:rsidR="00DC1593" w:rsidRDefault="00DC159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none of the balls drawn blue is 5C2/7C2=10/21</w:t>
      </w:r>
    </w:p>
    <w:p w14:paraId="1B3AA0A0" w14:textId="77777777" w:rsidR="00DC1593" w:rsidRDefault="00DC1593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073EA63" w:rsidR="006D7AA1" w:rsidRDefault="00262B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E(X) = 1*0.015 + 4*0.20 + 3*0.65 + 5*0.005 + 6*0.01 + 2*0.12 </w:t>
      </w:r>
    </w:p>
    <w:p w14:paraId="03D835F8" w14:textId="2F327D61" w:rsidR="00262BCD" w:rsidRPr="00262BCD" w:rsidRDefault="00262B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3.09</w:t>
      </w:r>
    </w:p>
    <w:p w14:paraId="6F9FD80F" w14:textId="3C4D7D9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998239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97DB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97DB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BD9E13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0A0B4F2" w14:textId="7112AF16" w:rsidR="009421F0" w:rsidRDefault="009421F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Points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Score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Weigh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94"/>
        <w:gridCol w:w="2071"/>
        <w:gridCol w:w="1783"/>
        <w:gridCol w:w="1714"/>
      </w:tblGrid>
      <w:tr w:rsidR="009421F0" w14:paraId="1C48F679" w14:textId="77777777">
        <w:trPr>
          <w:trHeight w:val="290"/>
        </w:trPr>
        <w:tc>
          <w:tcPr>
            <w:tcW w:w="219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C0C0C0" w:fill="C0C0C0"/>
          </w:tcPr>
          <w:p w14:paraId="0484B96F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Mean</w:t>
            </w:r>
          </w:p>
        </w:tc>
        <w:tc>
          <w:tcPr>
            <w:tcW w:w="207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C0C0C0"/>
          </w:tcPr>
          <w:p w14:paraId="72CA7DE9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3.5965625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C0C0C0"/>
          </w:tcPr>
          <w:p w14:paraId="5D4D4263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3.21725</w:t>
            </w:r>
          </w:p>
        </w:tc>
        <w:tc>
          <w:tcPr>
            <w:tcW w:w="171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C0C0C0" w:fill="C0C0C0"/>
          </w:tcPr>
          <w:p w14:paraId="77F8BBC9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17.84875</w:t>
            </w:r>
          </w:p>
        </w:tc>
      </w:tr>
      <w:tr w:rsidR="009421F0" w14:paraId="3DCED12C" w14:textId="77777777">
        <w:trPr>
          <w:trHeight w:val="290"/>
        </w:trPr>
        <w:tc>
          <w:tcPr>
            <w:tcW w:w="219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243B87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Median</w:t>
            </w:r>
          </w:p>
        </w:tc>
        <w:tc>
          <w:tcPr>
            <w:tcW w:w="20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0C6D08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3.695</w:t>
            </w:r>
          </w:p>
        </w:tc>
        <w:tc>
          <w:tcPr>
            <w:tcW w:w="17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BF8E38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3.325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FCAAB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17.71</w:t>
            </w:r>
          </w:p>
        </w:tc>
      </w:tr>
      <w:tr w:rsidR="009421F0" w14:paraId="3D149D38" w14:textId="77777777">
        <w:trPr>
          <w:trHeight w:val="290"/>
        </w:trPr>
        <w:tc>
          <w:tcPr>
            <w:tcW w:w="21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C0C0C0" w:fill="C0C0C0"/>
          </w:tcPr>
          <w:p w14:paraId="423B50AA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Mode</w:t>
            </w:r>
          </w:p>
        </w:tc>
        <w:tc>
          <w:tcPr>
            <w:tcW w:w="20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C0C0C0" w:fill="C0C0C0"/>
          </w:tcPr>
          <w:p w14:paraId="78924EC3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3.92</w:t>
            </w:r>
          </w:p>
        </w:tc>
        <w:tc>
          <w:tcPr>
            <w:tcW w:w="17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C0C0C0" w:fill="C0C0C0"/>
          </w:tcPr>
          <w:p w14:paraId="1FE49A35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3.44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C0C0C0" w:fill="C0C0C0"/>
          </w:tcPr>
          <w:p w14:paraId="1FFCB767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17.02</w:t>
            </w:r>
          </w:p>
        </w:tc>
      </w:tr>
      <w:tr w:rsidR="009421F0" w14:paraId="7873F3D9" w14:textId="77777777">
        <w:trPr>
          <w:trHeight w:val="290"/>
        </w:trPr>
        <w:tc>
          <w:tcPr>
            <w:tcW w:w="219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E04D07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Standard Deviation</w:t>
            </w:r>
          </w:p>
        </w:tc>
        <w:tc>
          <w:tcPr>
            <w:tcW w:w="20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7DDA8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0.534678736</w:t>
            </w:r>
          </w:p>
        </w:tc>
        <w:tc>
          <w:tcPr>
            <w:tcW w:w="17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FF673F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0.978457443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C756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1.786943236</w:t>
            </w:r>
          </w:p>
        </w:tc>
      </w:tr>
      <w:tr w:rsidR="009421F0" w14:paraId="0E224BB6" w14:textId="77777777">
        <w:trPr>
          <w:trHeight w:val="290"/>
        </w:trPr>
        <w:tc>
          <w:tcPr>
            <w:tcW w:w="21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C0C0C0" w:fill="C0C0C0"/>
          </w:tcPr>
          <w:p w14:paraId="135EC239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Sample Variance</w:t>
            </w:r>
          </w:p>
        </w:tc>
        <w:tc>
          <w:tcPr>
            <w:tcW w:w="20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C0C0C0" w:fill="C0C0C0"/>
          </w:tcPr>
          <w:p w14:paraId="354DB7E2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0.285881351</w:t>
            </w:r>
          </w:p>
        </w:tc>
        <w:tc>
          <w:tcPr>
            <w:tcW w:w="17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C0C0C0" w:fill="C0C0C0"/>
          </w:tcPr>
          <w:p w14:paraId="01943544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0.957378968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C0C0C0" w:fill="C0C0C0"/>
          </w:tcPr>
          <w:p w14:paraId="2DCC3537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3.193166129</w:t>
            </w:r>
          </w:p>
        </w:tc>
      </w:tr>
      <w:tr w:rsidR="009421F0" w14:paraId="218498FD" w14:textId="77777777" w:rsidTr="00AF5B9B">
        <w:trPr>
          <w:trHeight w:val="290"/>
        </w:trPr>
        <w:tc>
          <w:tcPr>
            <w:tcW w:w="219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F4418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Range</w:t>
            </w:r>
          </w:p>
        </w:tc>
        <w:tc>
          <w:tcPr>
            <w:tcW w:w="20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A42D0A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2.17</w:t>
            </w:r>
          </w:p>
        </w:tc>
        <w:tc>
          <w:tcPr>
            <w:tcW w:w="17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60B265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3.911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A8BDC2" w14:textId="77777777" w:rsidR="009421F0" w:rsidRDefault="009421F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8.4</w:t>
            </w:r>
          </w:p>
        </w:tc>
      </w:tr>
      <w:tr w:rsidR="00AF5B9B" w14:paraId="69C7449A" w14:textId="77777777">
        <w:trPr>
          <w:trHeight w:val="290"/>
        </w:trPr>
        <w:tc>
          <w:tcPr>
            <w:tcW w:w="219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D8D2150" w14:textId="77777777" w:rsidR="00AF5B9B" w:rsidRDefault="00AF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</w:p>
        </w:tc>
        <w:tc>
          <w:tcPr>
            <w:tcW w:w="207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43A3B8" w14:textId="77777777" w:rsidR="00AF5B9B" w:rsidRDefault="00AF5B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</w:p>
        </w:tc>
        <w:tc>
          <w:tcPr>
            <w:tcW w:w="1783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ECC9C0" w14:textId="77777777" w:rsidR="00AF5B9B" w:rsidRDefault="00AF5B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A0480A1" w14:textId="77777777" w:rsidR="00AF5B9B" w:rsidRDefault="00AF5B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IN"/>
              </w:rPr>
            </w:pPr>
          </w:p>
        </w:tc>
      </w:tr>
    </w:tbl>
    <w:p w14:paraId="36390939" w14:textId="129B56D4" w:rsidR="00AF5B9B" w:rsidRDefault="00AF5B9B" w:rsidP="00431292">
      <w:pPr>
        <w:rPr>
          <w:b/>
          <w:bCs/>
          <w:sz w:val="28"/>
          <w:szCs w:val="28"/>
        </w:rPr>
      </w:pPr>
    </w:p>
    <w:p w14:paraId="336D028E" w14:textId="77777777" w:rsidR="00431292" w:rsidRDefault="00431292" w:rsidP="00431292">
      <w:pPr>
        <w:rPr>
          <w:sz w:val="28"/>
          <w:szCs w:val="28"/>
        </w:rPr>
      </w:pPr>
      <w:r w:rsidRPr="00431292">
        <w:rPr>
          <w:b/>
          <w:bCs/>
          <w:sz w:val="28"/>
          <w:szCs w:val="28"/>
        </w:rPr>
        <w:t>Inferences</w:t>
      </w:r>
      <w:r w:rsidRPr="00431292">
        <w:rPr>
          <w:sz w:val="28"/>
          <w:szCs w:val="28"/>
        </w:rPr>
        <w:t>:</w:t>
      </w:r>
    </w:p>
    <w:p w14:paraId="3C5FA215" w14:textId="6501DB7B" w:rsidR="009421F0" w:rsidRPr="000D69F4" w:rsidRDefault="00431292" w:rsidP="00707DE3">
      <w:pPr>
        <w:rPr>
          <w:b/>
          <w:bCs/>
          <w:sz w:val="28"/>
          <w:szCs w:val="28"/>
        </w:rPr>
      </w:pPr>
      <w:r w:rsidRPr="00431292">
        <w:rPr>
          <w:sz w:val="28"/>
          <w:szCs w:val="28"/>
        </w:rPr>
        <w:lastRenderedPageBreak/>
        <w:t xml:space="preserve"> The distribution of the point and score is negatively skewed. (mean &lt; medi</w:t>
      </w:r>
      <w:r w:rsidR="001F79DA">
        <w:rPr>
          <w:sz w:val="28"/>
          <w:szCs w:val="28"/>
        </w:rPr>
        <w:t>an)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513CFF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41E1B96" w14:textId="500DC9AB" w:rsidR="001F79DA" w:rsidRDefault="001F79DA" w:rsidP="001F79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   Probability = 1308/9</w:t>
      </w:r>
    </w:p>
    <w:p w14:paraId="3BFE95AA" w14:textId="2533AAD6" w:rsidR="001F79DA" w:rsidRDefault="001F79DA" w:rsidP="001F79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506C8F" w14:textId="52E84C44" w:rsidR="00707DE3" w:rsidRPr="00B12A3A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  <w:r w:rsidR="00097DB4"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38B2D790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0047E83" w14:textId="79DF49E4" w:rsidR="0016101A" w:rsidRPr="0016101A" w:rsidRDefault="0016101A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</w:t>
      </w:r>
      <w:r w:rsidRPr="0016101A">
        <w:rPr>
          <w:bCs/>
          <w:sz w:val="28"/>
          <w:szCs w:val="28"/>
        </w:rPr>
        <w:t>. The Skewness of Cars’</w:t>
      </w:r>
    </w:p>
    <w:p w14:paraId="0622B37B" w14:textId="318DF6D8" w:rsidR="0016101A" w:rsidRPr="0016101A" w:rsidRDefault="0016101A" w:rsidP="00707DE3">
      <w:pPr>
        <w:rPr>
          <w:bCs/>
          <w:sz w:val="28"/>
          <w:szCs w:val="28"/>
        </w:rPr>
      </w:pP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  <w:t>Speed = -0.117</w:t>
      </w:r>
    </w:p>
    <w:p w14:paraId="2E438F6A" w14:textId="4E8EB474" w:rsidR="0016101A" w:rsidRPr="0016101A" w:rsidRDefault="0016101A" w:rsidP="00707DE3">
      <w:pPr>
        <w:rPr>
          <w:bCs/>
          <w:sz w:val="28"/>
          <w:szCs w:val="28"/>
        </w:rPr>
      </w:pP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  <w:t>Distance = 0.806</w:t>
      </w:r>
    </w:p>
    <w:p w14:paraId="53AD9AE2" w14:textId="47E07B3A" w:rsidR="0016101A" w:rsidRPr="0016101A" w:rsidRDefault="0016101A" w:rsidP="00707DE3">
      <w:pPr>
        <w:rPr>
          <w:bCs/>
          <w:sz w:val="28"/>
          <w:szCs w:val="28"/>
        </w:rPr>
      </w:pPr>
      <w:r w:rsidRPr="0016101A">
        <w:rPr>
          <w:bCs/>
          <w:sz w:val="28"/>
          <w:szCs w:val="28"/>
        </w:rPr>
        <w:tab/>
        <w:t>The Kurtosis of Cars’</w:t>
      </w:r>
    </w:p>
    <w:p w14:paraId="09E44561" w14:textId="1FC6B8EB" w:rsidR="0016101A" w:rsidRPr="0016101A" w:rsidRDefault="0016101A" w:rsidP="00707DE3">
      <w:pPr>
        <w:rPr>
          <w:bCs/>
          <w:sz w:val="28"/>
          <w:szCs w:val="28"/>
        </w:rPr>
      </w:pP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  <w:t>Speed = -0.5</w:t>
      </w:r>
    </w:p>
    <w:p w14:paraId="25B0CB17" w14:textId="520C4553" w:rsidR="0016101A" w:rsidRDefault="0016101A" w:rsidP="00707DE3">
      <w:pPr>
        <w:rPr>
          <w:bCs/>
          <w:sz w:val="28"/>
          <w:szCs w:val="28"/>
        </w:rPr>
      </w:pP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</w:r>
      <w:r w:rsidRPr="0016101A">
        <w:rPr>
          <w:bCs/>
          <w:sz w:val="28"/>
          <w:szCs w:val="28"/>
        </w:rPr>
        <w:tab/>
        <w:t>Distance = 0.</w:t>
      </w:r>
      <w:r>
        <w:rPr>
          <w:bCs/>
          <w:sz w:val="28"/>
          <w:szCs w:val="28"/>
        </w:rPr>
        <w:t>4</w:t>
      </w:r>
    </w:p>
    <w:p w14:paraId="3BCC5B11" w14:textId="183856BC" w:rsidR="0016101A" w:rsidRDefault="0016101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The Skewness of the Cars’ speed is Negative which means it is left-</w:t>
      </w:r>
    </w:p>
    <w:p w14:paraId="44642F15" w14:textId="41DF4E26" w:rsidR="0016101A" w:rsidRDefault="0016101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Skewed and Distance is positive which means right skewed.</w:t>
      </w:r>
    </w:p>
    <w:p w14:paraId="2EC5ECE2" w14:textId="1E6887EE" w:rsidR="0016101A" w:rsidRPr="0016101A" w:rsidRDefault="0016101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Cars’ speed is Negative and Distance is positive.</w:t>
      </w:r>
    </w:p>
    <w:p w14:paraId="53B306A1" w14:textId="6E3E83EA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603A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2B90642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325D38F" w14:textId="6D31FE72" w:rsidR="003A57B0" w:rsidRDefault="003A57B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WT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200"/>
        <w:gridCol w:w="1480"/>
        <w:gridCol w:w="1540"/>
      </w:tblGrid>
      <w:tr w:rsidR="003A57B0" w:rsidRPr="003A57B0" w14:paraId="3F1C2D1C" w14:textId="77777777" w:rsidTr="003A57B0">
        <w:trPr>
          <w:trHeight w:val="2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47C6" w14:textId="77777777" w:rsidR="003A57B0" w:rsidRPr="003A57B0" w:rsidRDefault="003A57B0" w:rsidP="003A5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A57B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Skewness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6D2A" w14:textId="77777777" w:rsidR="003A57B0" w:rsidRPr="003A57B0" w:rsidRDefault="003A57B0" w:rsidP="003A5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A57B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1.611450196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9D639" w14:textId="77777777" w:rsidR="003A57B0" w:rsidRPr="003A57B0" w:rsidRDefault="003A57B0" w:rsidP="003A5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A57B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-0.614753326</w:t>
            </w:r>
          </w:p>
        </w:tc>
      </w:tr>
      <w:tr w:rsidR="003A57B0" w:rsidRPr="003A57B0" w14:paraId="56497606" w14:textId="77777777" w:rsidTr="0016101A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6FB744C" w14:textId="6F18F588" w:rsidR="003A57B0" w:rsidRPr="003A57B0" w:rsidRDefault="003A57B0" w:rsidP="003A5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57B0">
              <w:rPr>
                <w:rFonts w:ascii="Calibri" w:eastAsia="Times New Roman" w:hAnsi="Calibri" w:cs="Calibri"/>
                <w:color w:val="000000"/>
                <w:lang w:val="en-IN" w:eastAsia="en-IN"/>
              </w:rPr>
              <w:t>Ku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Pr="003A57B0">
              <w:rPr>
                <w:rFonts w:ascii="Calibri" w:eastAsia="Times New Roman" w:hAnsi="Calibri" w:cs="Calibri"/>
                <w:color w:val="000000"/>
                <w:lang w:val="en-IN" w:eastAsia="en-IN"/>
              </w:rPr>
              <w:t>tosis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7A95B61" w14:textId="77777777" w:rsidR="003A57B0" w:rsidRPr="003A57B0" w:rsidRDefault="003A57B0" w:rsidP="003A5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57B0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2.977328944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672374EC" w14:textId="77777777" w:rsidR="003A57B0" w:rsidRPr="003A57B0" w:rsidRDefault="003A57B0" w:rsidP="003A5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57B0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0.950291491</w:t>
            </w:r>
          </w:p>
        </w:tc>
      </w:tr>
    </w:tbl>
    <w:p w14:paraId="55288794" w14:textId="1857E11B" w:rsidR="00707DE3" w:rsidRDefault="0016101A" w:rsidP="00707DE3">
      <w:pPr>
        <w:rPr>
          <w:bCs/>
          <w:sz w:val="28"/>
          <w:szCs w:val="28"/>
        </w:rPr>
      </w:pPr>
      <w:r w:rsidRPr="0016101A">
        <w:rPr>
          <w:bCs/>
          <w:sz w:val="28"/>
          <w:szCs w:val="28"/>
        </w:rPr>
        <w:lastRenderedPageBreak/>
        <w:t>The</w:t>
      </w:r>
      <w:r>
        <w:rPr>
          <w:bCs/>
          <w:sz w:val="28"/>
          <w:szCs w:val="28"/>
        </w:rPr>
        <w:t xml:space="preserve"> Skewness of Cars’ weight is negative which means it is left-</w:t>
      </w:r>
    </w:p>
    <w:p w14:paraId="7E637CD8" w14:textId="5830A8B8" w:rsidR="001C33E5" w:rsidRDefault="001C33E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Skewed and SP is positive which means right skewed.</w:t>
      </w:r>
    </w:p>
    <w:p w14:paraId="5DC573C8" w14:textId="0C13751F" w:rsidR="001C33E5" w:rsidRPr="0016101A" w:rsidRDefault="001C33E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Cars’ SP and Weight are positive.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2D643261" w:rsidR="00707DE3" w:rsidRDefault="00D5062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9293124" w14:textId="77777777" w:rsidR="00707DE3" w:rsidRDefault="00496052" w:rsidP="00707DE3">
      <w:r>
        <w:rPr>
          <w:noProof/>
        </w:rPr>
        <w:pict w14:anchorId="2DECF444">
          <v:shape id="_x0000_i1025" type="#_x0000_t75" style="width:466.95pt;height:243.9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96052" w:rsidP="00EB6B5E">
      <w:r>
        <w:rPr>
          <w:noProof/>
        </w:rPr>
        <w:pict w14:anchorId="7663A373">
          <v:shape id="_x0000_i1026" type="#_x0000_t75" style="width:231pt;height:233.05pt">
            <v:imagedata r:id="rId9" o:title="Boxplot1"/>
          </v:shape>
        </w:pict>
      </w:r>
    </w:p>
    <w:p w14:paraId="73915BEC" w14:textId="6DCB072A" w:rsidR="00CD3D74" w:rsidRDefault="00CD3D74" w:rsidP="00CD3D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 Histogram:</w:t>
      </w:r>
    </w:p>
    <w:p w14:paraId="20DED03F" w14:textId="323C3D05" w:rsidR="00CD3D74" w:rsidRDefault="00CD3D74" w:rsidP="00CD3D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Chick weight data is right skewed or positively skewed.</w:t>
      </w:r>
    </w:p>
    <w:p w14:paraId="4BFDC833" w14:textId="794B90F4" w:rsidR="00CD3D74" w:rsidRDefault="00CD3D74" w:rsidP="00CD3D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Most of the chick weight is between 50 to 100.</w:t>
      </w:r>
    </w:p>
    <w:p w14:paraId="190DF803" w14:textId="77777777" w:rsidR="00603A35" w:rsidRDefault="00CD3D74" w:rsidP="00603A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More than 50% chick weight is between 50 to 150.</w:t>
      </w:r>
      <w:r w:rsidR="00603A35">
        <w:rPr>
          <w:sz w:val="28"/>
          <w:szCs w:val="28"/>
        </w:rPr>
        <w:t xml:space="preserve"> </w:t>
      </w:r>
    </w:p>
    <w:p w14:paraId="02E14A26" w14:textId="66E8C378" w:rsidR="00CD3D74" w:rsidRPr="00603A35" w:rsidRDefault="00CD3D74" w:rsidP="00603A35">
      <w:pPr>
        <w:rPr>
          <w:sz w:val="28"/>
          <w:szCs w:val="28"/>
        </w:rPr>
      </w:pPr>
      <w:r w:rsidRPr="00603A35">
        <w:rPr>
          <w:sz w:val="28"/>
          <w:szCs w:val="28"/>
        </w:rPr>
        <w:t>Box plot:</w:t>
      </w:r>
      <w:r w:rsidR="00603A35">
        <w:rPr>
          <w:sz w:val="28"/>
          <w:szCs w:val="28"/>
        </w:rPr>
        <w:t xml:space="preserve"> </w:t>
      </w:r>
      <w:r w:rsidRPr="00603A35">
        <w:rPr>
          <w:sz w:val="28"/>
          <w:szCs w:val="28"/>
        </w:rPr>
        <w:t>There ar</w:t>
      </w:r>
      <w:r w:rsidR="00603A35" w:rsidRPr="00603A35">
        <w:rPr>
          <w:sz w:val="28"/>
          <w:szCs w:val="28"/>
        </w:rPr>
        <w:t>e</w:t>
      </w:r>
      <w:r w:rsidRPr="00603A35">
        <w:rPr>
          <w:sz w:val="28"/>
          <w:szCs w:val="28"/>
        </w:rPr>
        <w:t xml:space="preserve"> outlier at upper side.</w:t>
      </w:r>
    </w:p>
    <w:p w14:paraId="34A2DDEC" w14:textId="6180DBAF" w:rsidR="00EB6B5E" w:rsidRDefault="00BC5748" w:rsidP="00CD3D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3D74">
        <w:rPr>
          <w:b/>
          <w:sz w:val="28"/>
          <w:szCs w:val="28"/>
        </w:rPr>
        <w:t>Q11</w:t>
      </w:r>
      <w:r w:rsidR="00EB6B5E" w:rsidRPr="00CD3D74">
        <w:rPr>
          <w:b/>
          <w:sz w:val="28"/>
          <w:szCs w:val="28"/>
        </w:rPr>
        <w:t xml:space="preserve">) </w:t>
      </w:r>
      <w:r w:rsidR="00EB6B5E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 w:rsidRPr="00CD3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63CA06" w14:textId="12AC3637" w:rsidR="00060D1A" w:rsidRDefault="00060D1A" w:rsidP="00CD3D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70E33DD1" w14:textId="38DCFD37" w:rsidR="00603A35" w:rsidRDefault="00060D1A" w:rsidP="00B72CD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Confidence interval at 94%</w:t>
      </w:r>
    </w:p>
    <w:p w14:paraId="10EAEA6B" w14:textId="35C573CC" w:rsidR="00B72CDA" w:rsidRPr="00B72CDA" w:rsidRDefault="00B72CDA" w:rsidP="00B72CD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31E0FBA" wp14:editId="5EA33217">
            <wp:extent cx="37211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8791" w14:textId="7309D964" w:rsidR="005F199D" w:rsidRPr="00B72CDA" w:rsidRDefault="005F199D" w:rsidP="00B72CD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Confidence interval at 9</w:t>
      </w:r>
      <w:r w:rsidR="00B72CDA">
        <w:rPr>
          <w:sz w:val="28"/>
          <w:szCs w:val="28"/>
          <w:lang w:val="en-IN"/>
        </w:rPr>
        <w:t>8%</w:t>
      </w:r>
    </w:p>
    <w:p w14:paraId="5BE5B714" w14:textId="7CBA9B4A" w:rsidR="00B72CDA" w:rsidRPr="00B72CDA" w:rsidRDefault="00B72CDA" w:rsidP="00B72CDA">
      <w:pPr>
        <w:pStyle w:val="ListParagraph"/>
        <w:rPr>
          <w:sz w:val="28"/>
          <w:szCs w:val="28"/>
        </w:rPr>
      </w:pPr>
      <w:r w:rsidRPr="00B72CDA">
        <w:rPr>
          <w:noProof/>
          <w:sz w:val="28"/>
          <w:szCs w:val="28"/>
        </w:rPr>
        <w:drawing>
          <wp:inline distT="0" distB="0" distL="0" distR="0" wp14:anchorId="3611BDE1" wp14:editId="2F3E1BBB">
            <wp:extent cx="3931920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1A50" w14:textId="2BC7AE5F" w:rsidR="005F199D" w:rsidRDefault="005F199D" w:rsidP="005F19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Confidence interval at 96%</w:t>
      </w:r>
    </w:p>
    <w:p w14:paraId="26793F2A" w14:textId="072BF950" w:rsidR="005F199D" w:rsidRPr="005F199D" w:rsidRDefault="00B72CDA" w:rsidP="005F199D">
      <w:pPr>
        <w:pStyle w:val="ListParagraph"/>
        <w:rPr>
          <w:sz w:val="28"/>
          <w:szCs w:val="28"/>
        </w:rPr>
      </w:pPr>
      <w:r w:rsidRPr="00B72CDA">
        <w:rPr>
          <w:noProof/>
          <w:sz w:val="28"/>
          <w:szCs w:val="28"/>
        </w:rPr>
        <w:drawing>
          <wp:inline distT="0" distB="0" distL="0" distR="0" wp14:anchorId="7D59A46A" wp14:editId="5A0B864C">
            <wp:extent cx="3959860" cy="815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72C9" w14:textId="754C7A4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4E341C8" w14:textId="77777777" w:rsidR="00EB4A57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D0C33DF" w14:textId="77777777" w:rsidR="00EB4A57" w:rsidRDefault="00EB4A57" w:rsidP="00EB4A57">
      <w:pPr>
        <w:rPr>
          <w:sz w:val="28"/>
          <w:szCs w:val="28"/>
        </w:rPr>
      </w:pPr>
      <w:r>
        <w:rPr>
          <w:sz w:val="28"/>
          <w:szCs w:val="28"/>
        </w:rPr>
        <w:t>Ans. 1)</w:t>
      </w:r>
    </w:p>
    <w:p w14:paraId="7FF67F04" w14:textId="5FDE8845" w:rsidR="00B72CDA" w:rsidRDefault="0098132C" w:rsidP="00B72CD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Mean</w:t>
      </w:r>
    </w:p>
    <w:p w14:paraId="771E9621" w14:textId="13A40FB9" w:rsidR="00B72CDA" w:rsidRDefault="00F13731" w:rsidP="00B72CDA">
      <w:pPr>
        <w:pStyle w:val="ListParagraph"/>
        <w:rPr>
          <w:sz w:val="28"/>
          <w:szCs w:val="28"/>
        </w:rPr>
      </w:pPr>
      <w:r w:rsidRPr="00F13731">
        <w:rPr>
          <w:noProof/>
          <w:sz w:val="28"/>
          <w:szCs w:val="28"/>
        </w:rPr>
        <w:drawing>
          <wp:inline distT="0" distB="0" distL="0" distR="0" wp14:anchorId="07CF0FEB" wp14:editId="6F4D9597">
            <wp:extent cx="879475" cy="555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EE99" w14:textId="797A8B58" w:rsidR="00F13731" w:rsidRDefault="00F13731" w:rsidP="00F1373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Median</w:t>
      </w:r>
    </w:p>
    <w:p w14:paraId="6D40A368" w14:textId="407E3AC6" w:rsidR="00F13731" w:rsidRDefault="00F13731" w:rsidP="00F1373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58FAFB" wp14:editId="5217517D">
            <wp:extent cx="1111250" cy="55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A03C" w14:textId="643DA5F6" w:rsidR="00F13731" w:rsidRDefault="00F13731" w:rsidP="00F1373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Variance</w:t>
      </w:r>
    </w:p>
    <w:p w14:paraId="2C14B937" w14:textId="5AD44749" w:rsidR="00F13731" w:rsidRDefault="00F13731" w:rsidP="00F1373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9DEDBB" wp14:editId="7A61D74F">
            <wp:extent cx="1428115" cy="56959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AFF6" w14:textId="7E96B6C8" w:rsidR="00F13731" w:rsidRDefault="00F13731" w:rsidP="00F1373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Deviation</w:t>
      </w:r>
    </w:p>
    <w:p w14:paraId="76EF223F" w14:textId="15DA074D" w:rsidR="00F13731" w:rsidRDefault="00F13731" w:rsidP="00F1373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4B167D" wp14:editId="2CB165C1">
            <wp:extent cx="1483995" cy="57658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C05B" w14:textId="04CA72FC" w:rsidR="00F13731" w:rsidRDefault="00F13731" w:rsidP="00F1373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Most of the students get 41 marks in their test. We don’t have</w:t>
      </w:r>
    </w:p>
    <w:p w14:paraId="65A9DACD" w14:textId="6BD28108" w:rsidR="00F13731" w:rsidRPr="00F13731" w:rsidRDefault="00F13731" w:rsidP="00F137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outliers.</w:t>
      </w:r>
    </w:p>
    <w:p w14:paraId="49B0DA62" w14:textId="7392A9D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are </w:t>
      </w:r>
      <w:proofErr w:type="gramStart"/>
      <w:r w:rsidR="00C41684">
        <w:rPr>
          <w:sz w:val="28"/>
          <w:szCs w:val="28"/>
        </w:rPr>
        <w:t>equal</w:t>
      </w:r>
      <w:r w:rsidR="002E77A9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?</w:t>
      </w:r>
      <w:proofErr w:type="gramEnd"/>
    </w:p>
    <w:p w14:paraId="5318B8AC" w14:textId="0ADD76EA" w:rsidR="0098132C" w:rsidRDefault="0098132C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symmetric.</w:t>
      </w:r>
    </w:p>
    <w:p w14:paraId="20B6CA0E" w14:textId="4956B0E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2E77A9">
        <w:rPr>
          <w:sz w:val="28"/>
          <w:szCs w:val="28"/>
        </w:rPr>
        <w:t xml:space="preserve">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AF964E2" w14:textId="3CA00100" w:rsidR="0098132C" w:rsidRDefault="0098132C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positively skewed.</w:t>
      </w:r>
    </w:p>
    <w:p w14:paraId="1F723682" w14:textId="6153411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1F5760F" w14:textId="5D18580B" w:rsidR="0098132C" w:rsidRDefault="0098132C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negatively skewed.</w:t>
      </w:r>
    </w:p>
    <w:p w14:paraId="7BA1CE46" w14:textId="5C8B394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1EF80ED" w14:textId="27078E90" w:rsidR="0098132C" w:rsidRDefault="0098132C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less peaked and possessed thick tail.</w:t>
      </w:r>
    </w:p>
    <w:p w14:paraId="0973445A" w14:textId="67F4E6A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4090CC" w14:textId="726833B5" w:rsidR="0098132C" w:rsidRDefault="0098132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93076">
        <w:rPr>
          <w:sz w:val="28"/>
          <w:szCs w:val="28"/>
        </w:rPr>
        <w:t>The distribution is less peaked and possesses thin tail.</w:t>
      </w:r>
    </w:p>
    <w:p w14:paraId="0AB0EA0A" w14:textId="400F2EAA" w:rsidR="0009307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9605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5pt;height:113.2pt">
            <v:imagedata r:id="rId1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923F5CA" w14:textId="77777777" w:rsidR="0009307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75535EA2" w14:textId="3F003103" w:rsidR="00093076" w:rsidRDefault="00093076" w:rsidP="00CB08A5">
      <w:pPr>
        <w:rPr>
          <w:sz w:val="28"/>
          <w:szCs w:val="28"/>
        </w:rPr>
      </w:pPr>
      <w:r>
        <w:rPr>
          <w:sz w:val="28"/>
          <w:szCs w:val="28"/>
        </w:rPr>
        <w:t>Ans. 1) The data is not normally distributed the median is toward the higher value.</w:t>
      </w:r>
    </w:p>
    <w:p w14:paraId="7180064C" w14:textId="77777777" w:rsidR="00093076" w:rsidRDefault="00093076" w:rsidP="000930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data is right skewed. The whisker range of minimum value is greater than maximum.</w:t>
      </w:r>
    </w:p>
    <w:p w14:paraId="1DCAE070" w14:textId="291BEB6E" w:rsidR="00C57628" w:rsidRPr="00093076" w:rsidRDefault="00093076" w:rsidP="000930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Inter Quartile Range = Upper quartile – Lower quartile = 18 – 10 = 8</w:t>
      </w:r>
      <w:r w:rsidR="005D1DBF" w:rsidRPr="00093076">
        <w:rPr>
          <w:sz w:val="28"/>
          <w:szCs w:val="28"/>
        </w:rPr>
        <w:t xml:space="preserve"> </w:t>
      </w:r>
      <w:r w:rsidR="004D09A1" w:rsidRPr="00093076">
        <w:rPr>
          <w:sz w:val="28"/>
          <w:szCs w:val="28"/>
        </w:rPr>
        <w:br/>
      </w:r>
      <w:r w:rsidR="004D09A1" w:rsidRPr="00093076">
        <w:rPr>
          <w:sz w:val="28"/>
          <w:szCs w:val="28"/>
        </w:rPr>
        <w:br/>
      </w:r>
      <w:r w:rsidR="004D09A1" w:rsidRPr="00093076">
        <w:rPr>
          <w:sz w:val="28"/>
          <w:szCs w:val="28"/>
        </w:rPr>
        <w:br/>
      </w:r>
      <w:r w:rsidR="004D09A1" w:rsidRPr="00093076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9605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4pt">
            <v:imagedata r:id="rId18" o:title="Box1"/>
          </v:shape>
        </w:pict>
      </w:r>
    </w:p>
    <w:p w14:paraId="09B4DEB8" w14:textId="2F23B6E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2C6A87" w14:textId="064A6501" w:rsidR="00093076" w:rsidRDefault="00093076" w:rsidP="00CB08A5">
      <w:pPr>
        <w:rPr>
          <w:sz w:val="28"/>
          <w:szCs w:val="28"/>
        </w:rPr>
      </w:pPr>
      <w:r>
        <w:rPr>
          <w:sz w:val="28"/>
          <w:szCs w:val="28"/>
        </w:rPr>
        <w:t>Ans. There are no outliers. Both the box plot has same median. They are</w:t>
      </w:r>
    </w:p>
    <w:p w14:paraId="6F118764" w14:textId="32F0ED02" w:rsidR="00093076" w:rsidRDefault="00093076" w:rsidP="00CB08A5">
      <w:pPr>
        <w:rPr>
          <w:sz w:val="28"/>
          <w:szCs w:val="28"/>
        </w:rPr>
      </w:pPr>
      <w:r>
        <w:rPr>
          <w:sz w:val="28"/>
          <w:szCs w:val="28"/>
        </w:rPr>
        <w:t>Normally distributed.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FEC31E0" w14:textId="283E6973" w:rsidR="00073FF6" w:rsidRDefault="007A3B9F" w:rsidP="004D1795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D60191F" w14:textId="056268A2" w:rsidR="004D1795" w:rsidRPr="00EF70C9" w:rsidRDefault="004D1795" w:rsidP="004D17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69666EE7" wp14:editId="4AA1DD83">
            <wp:extent cx="1587195" cy="33517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317" cy="37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FD54" w14:textId="23CA2D34" w:rsidR="00073FF6" w:rsidRPr="00073FF6" w:rsidRDefault="007A3B9F" w:rsidP="00073FF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073FF6">
        <w:rPr>
          <w:sz w:val="28"/>
          <w:szCs w:val="28"/>
        </w:rPr>
        <w:t xml:space="preserve"> = 0.348</w:t>
      </w:r>
    </w:p>
    <w:p w14:paraId="1EDE6B42" w14:textId="70B555C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073FF6">
        <w:rPr>
          <w:sz w:val="28"/>
          <w:szCs w:val="28"/>
        </w:rPr>
        <w:t xml:space="preserve"> = 0.729</w:t>
      </w:r>
    </w:p>
    <w:p w14:paraId="12E54A61" w14:textId="441C686C" w:rsidR="007A3B9F" w:rsidRPr="004D1795" w:rsidRDefault="007A3B9F" w:rsidP="007A3B9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3EB8">
        <w:rPr>
          <w:sz w:val="28"/>
          <w:szCs w:val="28"/>
        </w:rPr>
        <w:t>P (</w:t>
      </w:r>
      <w:r w:rsidR="00360870" w:rsidRPr="00073EB8">
        <w:rPr>
          <w:sz w:val="28"/>
          <w:szCs w:val="28"/>
        </w:rPr>
        <w:t>20</w:t>
      </w:r>
      <w:r w:rsidRPr="00073EB8">
        <w:rPr>
          <w:sz w:val="28"/>
          <w:szCs w:val="28"/>
        </w:rPr>
        <w:t>&lt;</w:t>
      </w:r>
      <w:r w:rsidR="00360870" w:rsidRPr="00073EB8">
        <w:rPr>
          <w:sz w:val="28"/>
          <w:szCs w:val="28"/>
        </w:rPr>
        <w:t>MPG</w:t>
      </w:r>
      <w:r w:rsidRPr="00073EB8">
        <w:rPr>
          <w:sz w:val="28"/>
          <w:szCs w:val="28"/>
        </w:rPr>
        <w:t>&lt;</w:t>
      </w:r>
      <w:r w:rsidR="00360870" w:rsidRPr="00073EB8">
        <w:rPr>
          <w:sz w:val="28"/>
          <w:szCs w:val="28"/>
        </w:rPr>
        <w:t>50</w:t>
      </w:r>
      <w:r w:rsidRPr="00073EB8">
        <w:rPr>
          <w:sz w:val="28"/>
          <w:szCs w:val="28"/>
        </w:rPr>
        <w:t>)</w:t>
      </w:r>
      <w:r w:rsidR="00073FF6">
        <w:rPr>
          <w:sz w:val="28"/>
          <w:szCs w:val="28"/>
        </w:rPr>
        <w:t xml:space="preserve"> = 0.013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7528EEE" w:rsidR="007A3B9F" w:rsidRPr="00EF70C9" w:rsidRDefault="00073EB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Ans. MPG of car</w:t>
      </w:r>
      <w:r w:rsidR="00331F2B">
        <w:rPr>
          <w:sz w:val="28"/>
          <w:szCs w:val="28"/>
        </w:rPr>
        <w:t xml:space="preserve">s follows the </w:t>
      </w:r>
      <w:r>
        <w:rPr>
          <w:sz w:val="28"/>
          <w:szCs w:val="28"/>
        </w:rPr>
        <w:t>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7BA31F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0C6D69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(Waist) from</w:t>
      </w:r>
      <w:r w:rsidR="00331F2B">
        <w:rPr>
          <w:sz w:val="28"/>
          <w:szCs w:val="28"/>
        </w:rPr>
        <w:t xml:space="preserve"> </w:t>
      </w:r>
      <w:r w:rsidR="00331F2B">
        <w:rPr>
          <w:noProof/>
        </w:rPr>
        <w:drawing>
          <wp:inline distT="0" distB="0" distL="0" distR="0" wp14:anchorId="51E81CCD" wp14:editId="572C490F">
            <wp:extent cx="545853" cy="1219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2" cy="1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F2B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data set follows </w:t>
      </w:r>
      <w:r w:rsidR="000C6D69">
        <w:rPr>
          <w:sz w:val="28"/>
          <w:szCs w:val="28"/>
        </w:rPr>
        <w:t>N</w:t>
      </w:r>
      <w:r w:rsidRPr="00EF70C9">
        <w:rPr>
          <w:sz w:val="28"/>
          <w:szCs w:val="28"/>
        </w:rPr>
        <w:t xml:space="preserve">ormal Distribution </w:t>
      </w:r>
    </w:p>
    <w:p w14:paraId="2D3FB696" w14:textId="002547A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F6F90A6" w14:textId="3E833ABE" w:rsidR="00073EB8" w:rsidRPr="00331F2B" w:rsidRDefault="00073EB8" w:rsidP="00331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Adipose Tissue (AT) and Waist </w:t>
      </w:r>
      <w:r w:rsidR="00331F2B">
        <w:rPr>
          <w:sz w:val="28"/>
          <w:szCs w:val="28"/>
        </w:rPr>
        <w:t>do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503D76B" w14:textId="7862A0A1" w:rsidR="00073EB8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</w:t>
      </w:r>
      <w:r w:rsidR="000C6D69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6DA18FD5" w14:textId="6D718FEE" w:rsidR="00073EB8" w:rsidRDefault="00073EB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Z score of 90% = 1.28155</w:t>
      </w:r>
    </w:p>
    <w:p w14:paraId="1B6642BD" w14:textId="3C8519AB" w:rsidR="00073EB8" w:rsidRDefault="00073EB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Z score of 94% = 1.55477</w:t>
      </w:r>
    </w:p>
    <w:p w14:paraId="2A8477D0" w14:textId="0A0A7079" w:rsidR="00294A07" w:rsidRDefault="00073EB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Z score of 60% = 0.2533</w:t>
      </w:r>
    </w:p>
    <w:p w14:paraId="4D8980A3" w14:textId="77777777" w:rsidR="00294A07" w:rsidRDefault="00294A07" w:rsidP="007A3B9F">
      <w:pPr>
        <w:pStyle w:val="ListParagraph"/>
        <w:rPr>
          <w:sz w:val="28"/>
          <w:szCs w:val="28"/>
        </w:rPr>
      </w:pPr>
    </w:p>
    <w:p w14:paraId="3B1E993F" w14:textId="689A7F16" w:rsidR="00073EB8" w:rsidRDefault="00294A07" w:rsidP="007A3B9F">
      <w:pPr>
        <w:pStyle w:val="ListParagraph"/>
        <w:rPr>
          <w:sz w:val="28"/>
          <w:szCs w:val="28"/>
        </w:rPr>
      </w:pPr>
      <w:r w:rsidRPr="00294A07">
        <w:rPr>
          <w:noProof/>
          <w:sz w:val="28"/>
          <w:szCs w:val="28"/>
        </w:rPr>
        <w:drawing>
          <wp:inline distT="0" distB="0" distL="0" distR="0" wp14:anchorId="11C74FCD" wp14:editId="4C1BFBDF">
            <wp:extent cx="160401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EB8">
        <w:rPr>
          <w:sz w:val="28"/>
          <w:szCs w:val="28"/>
        </w:rPr>
        <w:t xml:space="preserve"> </w:t>
      </w:r>
    </w:p>
    <w:p w14:paraId="0F57FDBA" w14:textId="22B1EF7F" w:rsidR="007A3B9F" w:rsidRPr="00EF70C9" w:rsidRDefault="00073EB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7A3B9F" w:rsidRPr="00EF70C9">
        <w:rPr>
          <w:sz w:val="28"/>
          <w:szCs w:val="28"/>
        </w:rPr>
        <w:t xml:space="preserve"> </w:t>
      </w:r>
    </w:p>
    <w:p w14:paraId="3DAD86FD" w14:textId="0E4A760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99E6778" w14:textId="6D8C187C" w:rsidR="00B275AF" w:rsidRDefault="00B275AF" w:rsidP="00B275AF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Ans. T score of 95% = 1.71088 </w:t>
      </w:r>
    </w:p>
    <w:p w14:paraId="32944A41" w14:textId="0A14D9DF" w:rsidR="00B275AF" w:rsidRDefault="00B275AF" w:rsidP="00B275AF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ab/>
        <w:t>T score of 96% = 1.8280</w:t>
      </w:r>
    </w:p>
    <w:p w14:paraId="1088E21F" w14:textId="67547C73" w:rsidR="00B275AF" w:rsidRDefault="00B275AF" w:rsidP="00B275AF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ab/>
        <w:t>T score of 99% = 2.4921</w:t>
      </w:r>
    </w:p>
    <w:p w14:paraId="2F373300" w14:textId="6C4AE0B2" w:rsidR="00B275AF" w:rsidRDefault="00F541CC" w:rsidP="00B275AF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441DCFE" wp14:editId="49B97F06">
            <wp:extent cx="1687830" cy="22510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499C6E64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94A07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</w:t>
      </w:r>
      <w:r w:rsidR="00294A07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A3DC453" w14:textId="548C2F5B" w:rsidR="00462565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462565" w:rsidRPr="00462565">
        <w:rPr>
          <w:noProof/>
        </w:rPr>
        <w:t xml:space="preserve"> </w:t>
      </w:r>
    </w:p>
    <w:p w14:paraId="21019B4A" w14:textId="082E3767" w:rsidR="00462565" w:rsidRDefault="0046256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C03390" wp14:editId="43C21862">
            <wp:extent cx="1520982" cy="361827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93" cy="38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2F0D" w14:textId="5D1C8A40" w:rsidR="00462565" w:rsidRPr="00462565" w:rsidRDefault="00462565" w:rsidP="00462565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25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→ degrees of freedom</w:t>
      </w:r>
    </w:p>
    <w:p w14:paraId="6D1B9383" w14:textId="04A071DE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</w:p>
    <w:p w14:paraId="1A3D0F64" w14:textId="70D75538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Ho = Avg life of Bulb &gt;= 260 days</w:t>
      </w:r>
    </w:p>
    <w:p w14:paraId="0FED34B1" w14:textId="0693211D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H1 = Avg life of Bulb &lt; 260 days</w:t>
      </w:r>
    </w:p>
    <w:p w14:paraId="556A05B7" w14:textId="68AA1B78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Type 3</w:t>
      </w:r>
    </w:p>
    <w:p w14:paraId="60ECA674" w14:textId="06FC2340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648B41" wp14:editId="66708DC8">
            <wp:extent cx="2602230" cy="44323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2982" w14:textId="728FE218" w:rsidR="00D44288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-0.4714</w:t>
      </w:r>
    </w:p>
    <w:p w14:paraId="4169B909" w14:textId="4E593FA7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AF669F" wp14:editId="75E2CAB9">
            <wp:extent cx="3305810" cy="436245"/>
            <wp:effectExtent l="0" t="0" r="889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D976" w14:textId="3A43215F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0.3216</w:t>
      </w:r>
    </w:p>
    <w:p w14:paraId="4EA058F6" w14:textId="77777777" w:rsidR="00F541CC" w:rsidRDefault="00F541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AF29BB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CC7B" w14:textId="77777777" w:rsidR="00A04386" w:rsidRDefault="00A04386" w:rsidP="001F79DA">
      <w:pPr>
        <w:spacing w:after="0" w:line="240" w:lineRule="auto"/>
      </w:pPr>
      <w:r>
        <w:separator/>
      </w:r>
    </w:p>
  </w:endnote>
  <w:endnote w:type="continuationSeparator" w:id="0">
    <w:p w14:paraId="08FBED91" w14:textId="77777777" w:rsidR="00A04386" w:rsidRDefault="00A04386" w:rsidP="001F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EFDC" w14:textId="77777777" w:rsidR="00A04386" w:rsidRDefault="00A04386" w:rsidP="001F79DA">
      <w:pPr>
        <w:spacing w:after="0" w:line="240" w:lineRule="auto"/>
      </w:pPr>
      <w:r>
        <w:separator/>
      </w:r>
    </w:p>
  </w:footnote>
  <w:footnote w:type="continuationSeparator" w:id="0">
    <w:p w14:paraId="2356C7F4" w14:textId="77777777" w:rsidR="00A04386" w:rsidRDefault="00A04386" w:rsidP="001F7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.9pt;height:18.3pt;visibility:visible;mso-wrap-style:square" o:bullet="t">
        <v:imagedata r:id="rId1" o:title=""/>
      </v:shape>
    </w:pict>
  </w:numPicBullet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84617"/>
    <w:multiLevelType w:val="hybridMultilevel"/>
    <w:tmpl w:val="47B20BA4"/>
    <w:lvl w:ilvl="0" w:tplc="D3EA78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4A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6269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D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86DA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F875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A5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1405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9E4B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D59599F"/>
    <w:multiLevelType w:val="hybridMultilevel"/>
    <w:tmpl w:val="4C04AB8C"/>
    <w:lvl w:ilvl="0" w:tplc="E9AAAD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A67E6D"/>
    <w:multiLevelType w:val="hybridMultilevel"/>
    <w:tmpl w:val="D09A44BE"/>
    <w:lvl w:ilvl="0" w:tplc="046021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E3C"/>
    <w:multiLevelType w:val="hybridMultilevel"/>
    <w:tmpl w:val="97307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E2AB6"/>
    <w:multiLevelType w:val="hybridMultilevel"/>
    <w:tmpl w:val="B1E63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6FE1"/>
    <w:multiLevelType w:val="hybridMultilevel"/>
    <w:tmpl w:val="16C87C68"/>
    <w:lvl w:ilvl="0" w:tplc="DA523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06BA2"/>
    <w:multiLevelType w:val="hybridMultilevel"/>
    <w:tmpl w:val="C9E603EA"/>
    <w:lvl w:ilvl="0" w:tplc="9B825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F44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47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D6B9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164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02C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424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03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20B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7376159">
    <w:abstractNumId w:val="0"/>
  </w:num>
  <w:num w:numId="2" w16cid:durableId="2014603652">
    <w:abstractNumId w:val="3"/>
  </w:num>
  <w:num w:numId="3" w16cid:durableId="1949238242">
    <w:abstractNumId w:val="12"/>
  </w:num>
  <w:num w:numId="4" w16cid:durableId="1823159019">
    <w:abstractNumId w:val="1"/>
  </w:num>
  <w:num w:numId="5" w16cid:durableId="532620362">
    <w:abstractNumId w:val="2"/>
  </w:num>
  <w:num w:numId="6" w16cid:durableId="1188180203">
    <w:abstractNumId w:val="8"/>
  </w:num>
  <w:num w:numId="7" w16cid:durableId="943997998">
    <w:abstractNumId w:val="9"/>
  </w:num>
  <w:num w:numId="8" w16cid:durableId="853111401">
    <w:abstractNumId w:val="10"/>
  </w:num>
  <w:num w:numId="9" w16cid:durableId="129639141">
    <w:abstractNumId w:val="5"/>
  </w:num>
  <w:num w:numId="10" w16cid:durableId="1680235242">
    <w:abstractNumId w:val="6"/>
  </w:num>
  <w:num w:numId="11" w16cid:durableId="701973744">
    <w:abstractNumId w:val="7"/>
  </w:num>
  <w:num w:numId="12" w16cid:durableId="1442721500">
    <w:abstractNumId w:val="11"/>
  </w:num>
  <w:num w:numId="13" w16cid:durableId="1373190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D1A"/>
    <w:rsid w:val="00073EB8"/>
    <w:rsid w:val="00073FF6"/>
    <w:rsid w:val="00083863"/>
    <w:rsid w:val="00093076"/>
    <w:rsid w:val="00097DB4"/>
    <w:rsid w:val="000B36AF"/>
    <w:rsid w:val="000B417C"/>
    <w:rsid w:val="000C6D69"/>
    <w:rsid w:val="000D69F4"/>
    <w:rsid w:val="000F2D83"/>
    <w:rsid w:val="0016101A"/>
    <w:rsid w:val="001864D6"/>
    <w:rsid w:val="00190F7C"/>
    <w:rsid w:val="001C1D50"/>
    <w:rsid w:val="001C33E5"/>
    <w:rsid w:val="001F79DA"/>
    <w:rsid w:val="0020580E"/>
    <w:rsid w:val="002078BC"/>
    <w:rsid w:val="00240480"/>
    <w:rsid w:val="00262BCD"/>
    <w:rsid w:val="00266B62"/>
    <w:rsid w:val="002818A0"/>
    <w:rsid w:val="0028213D"/>
    <w:rsid w:val="00293532"/>
    <w:rsid w:val="00294A07"/>
    <w:rsid w:val="002A6694"/>
    <w:rsid w:val="002E0863"/>
    <w:rsid w:val="002E77A9"/>
    <w:rsid w:val="002E78B5"/>
    <w:rsid w:val="00302B26"/>
    <w:rsid w:val="00331F2B"/>
    <w:rsid w:val="00360870"/>
    <w:rsid w:val="00396AEA"/>
    <w:rsid w:val="003A03BA"/>
    <w:rsid w:val="003A57B0"/>
    <w:rsid w:val="003B01D0"/>
    <w:rsid w:val="003F354C"/>
    <w:rsid w:val="00431292"/>
    <w:rsid w:val="00437040"/>
    <w:rsid w:val="00462565"/>
    <w:rsid w:val="00494A7E"/>
    <w:rsid w:val="00496052"/>
    <w:rsid w:val="004D09A1"/>
    <w:rsid w:val="004D1795"/>
    <w:rsid w:val="005438FD"/>
    <w:rsid w:val="005A0771"/>
    <w:rsid w:val="005D1DBF"/>
    <w:rsid w:val="005E36B7"/>
    <w:rsid w:val="005E45BB"/>
    <w:rsid w:val="005F199D"/>
    <w:rsid w:val="00603A35"/>
    <w:rsid w:val="006148A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08A7"/>
    <w:rsid w:val="00786F22"/>
    <w:rsid w:val="007A3B9F"/>
    <w:rsid w:val="007A3EFE"/>
    <w:rsid w:val="007B7F44"/>
    <w:rsid w:val="007D7B93"/>
    <w:rsid w:val="00882DD8"/>
    <w:rsid w:val="008B2747"/>
    <w:rsid w:val="008B2CB7"/>
    <w:rsid w:val="008D1A43"/>
    <w:rsid w:val="009043E8"/>
    <w:rsid w:val="00923E3B"/>
    <w:rsid w:val="009421F0"/>
    <w:rsid w:val="0098132C"/>
    <w:rsid w:val="00990162"/>
    <w:rsid w:val="009D6E8A"/>
    <w:rsid w:val="00A04386"/>
    <w:rsid w:val="00A35359"/>
    <w:rsid w:val="00A50B04"/>
    <w:rsid w:val="00AA44EF"/>
    <w:rsid w:val="00AB0E5D"/>
    <w:rsid w:val="00AF5B9B"/>
    <w:rsid w:val="00B22C7F"/>
    <w:rsid w:val="00B275AF"/>
    <w:rsid w:val="00B5182E"/>
    <w:rsid w:val="00B72CDA"/>
    <w:rsid w:val="00BB68E7"/>
    <w:rsid w:val="00BC5748"/>
    <w:rsid w:val="00BD2C8D"/>
    <w:rsid w:val="00BE6CBD"/>
    <w:rsid w:val="00BF683B"/>
    <w:rsid w:val="00C14DB2"/>
    <w:rsid w:val="00C41684"/>
    <w:rsid w:val="00C50D38"/>
    <w:rsid w:val="00C57628"/>
    <w:rsid w:val="00C700CD"/>
    <w:rsid w:val="00C76165"/>
    <w:rsid w:val="00C874F3"/>
    <w:rsid w:val="00CB08A5"/>
    <w:rsid w:val="00CD3D74"/>
    <w:rsid w:val="00D0366E"/>
    <w:rsid w:val="00D309C7"/>
    <w:rsid w:val="00D44288"/>
    <w:rsid w:val="00D44F63"/>
    <w:rsid w:val="00D50629"/>
    <w:rsid w:val="00D610DF"/>
    <w:rsid w:val="00D74923"/>
    <w:rsid w:val="00D759AC"/>
    <w:rsid w:val="00D87AA3"/>
    <w:rsid w:val="00D91AD1"/>
    <w:rsid w:val="00DB650D"/>
    <w:rsid w:val="00DC1593"/>
    <w:rsid w:val="00DD5854"/>
    <w:rsid w:val="00DF4294"/>
    <w:rsid w:val="00E07CD9"/>
    <w:rsid w:val="00E605D6"/>
    <w:rsid w:val="00E860F4"/>
    <w:rsid w:val="00EA4A87"/>
    <w:rsid w:val="00EB4A57"/>
    <w:rsid w:val="00EB6B5E"/>
    <w:rsid w:val="00EF70C9"/>
    <w:rsid w:val="00F13731"/>
    <w:rsid w:val="00F407B7"/>
    <w:rsid w:val="00F541C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7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DA"/>
  </w:style>
  <w:style w:type="paragraph" w:styleId="Footer">
    <w:name w:val="footer"/>
    <w:basedOn w:val="Normal"/>
    <w:link w:val="FooterChar"/>
    <w:uiPriority w:val="99"/>
    <w:unhideWhenUsed/>
    <w:rsid w:val="001F7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FE4D-33A3-4895-917A-319687B7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Sameer Ahamad Nadaf</cp:lastModifiedBy>
  <cp:revision>112</cp:revision>
  <dcterms:created xsi:type="dcterms:W3CDTF">2017-02-23T06:15:00Z</dcterms:created>
  <dcterms:modified xsi:type="dcterms:W3CDTF">2023-03-07T07:02:00Z</dcterms:modified>
</cp:coreProperties>
</file>