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176A" w14:textId="77777777" w:rsidR="00DA672C" w:rsidRDefault="00000000">
      <w:pPr>
        <w:pBdr>
          <w:bottom w:val="single" w:sz="6" w:space="0" w:color="FFFFFF"/>
        </w:pBdr>
        <w:shd w:val="clear" w:color="auto" w:fill="2E75B6"/>
        <w:jc w:val="center"/>
      </w:pPr>
      <w:r>
        <w:rPr>
          <w:b/>
          <w:bCs/>
          <w:color w:val="FFFFFF"/>
          <w:sz w:val="40"/>
          <w:szCs w:val="40"/>
        </w:rPr>
        <w:t>Instructor Sheet</w:t>
      </w:r>
    </w:p>
    <w:p w14:paraId="79C405BC" w14:textId="77777777" w:rsidR="00DA672C" w:rsidRDefault="00000000">
      <w:pPr>
        <w:shd w:val="clear" w:color="auto" w:fill="2E75B6"/>
        <w:spacing w:before="80" w:after="240"/>
        <w:jc w:val="center"/>
      </w:pPr>
      <w:r>
        <w:rPr>
          <w:b/>
          <w:bCs/>
          <w:color w:val="FFFFFF"/>
          <w:sz w:val="28"/>
          <w:szCs w:val="28"/>
        </w:rPr>
        <w:t>Bias in AI Simulation — Two-Phase Reveal</w:t>
      </w:r>
    </w:p>
    <w:p w14:paraId="701D0165" w14:textId="77777777" w:rsidR="00DA672C" w:rsidRDefault="00000000">
      <w:pPr>
        <w:pStyle w:val="Heading2"/>
      </w:pPr>
      <w:r>
        <w:t>Objective</w:t>
      </w:r>
    </w:p>
    <w:p w14:paraId="23CB6286" w14:textId="77777777" w:rsidR="00DA672C" w:rsidRDefault="00000000">
      <w:pPr>
        <w:spacing w:after="240"/>
      </w:pPr>
      <w:r>
        <w:t xml:space="preserve">Students experience how AI models trained on </w:t>
      </w:r>
      <w:r w:rsidRPr="003A1205">
        <w:rPr>
          <w:b/>
          <w:bCs/>
        </w:rPr>
        <w:t>different data</w:t>
      </w:r>
      <w:r>
        <w:t xml:space="preserve"> produce </w:t>
      </w:r>
      <w:r w:rsidRPr="003A1205">
        <w:rPr>
          <w:b/>
          <w:bCs/>
        </w:rPr>
        <w:t>different decisions</w:t>
      </w:r>
      <w:r>
        <w:t xml:space="preserve"> and reveal hidden </w:t>
      </w:r>
      <w:r w:rsidRPr="003A1205">
        <w:rPr>
          <w:b/>
          <w:bCs/>
        </w:rPr>
        <w:t>bias</w:t>
      </w:r>
      <w:r>
        <w:t xml:space="preserve">, even when following </w:t>
      </w:r>
      <w:r w:rsidRPr="003A1205">
        <w:rPr>
          <w:b/>
          <w:bCs/>
        </w:rPr>
        <w:t>rational rules</w:t>
      </w:r>
      <w:r>
        <w:t>.</w:t>
      </w:r>
    </w:p>
    <w:p w14:paraId="4C8F78A2" w14:textId="77777777" w:rsidR="00DA672C" w:rsidRDefault="00000000">
      <w:pPr>
        <w:pStyle w:val="Heading2"/>
      </w:pPr>
      <w:r>
        <w:t>Materials</w:t>
      </w:r>
    </w:p>
    <w:p w14:paraId="3713C368" w14:textId="77777777" w:rsidR="00DA672C" w:rsidRDefault="00000000">
      <w:pPr>
        <w:pStyle w:val="ListParagraph"/>
        <w:numPr>
          <w:ilvl w:val="0"/>
          <w:numId w:val="2"/>
        </w:numPr>
      </w:pPr>
      <w:r>
        <w:t>3 training datasets (A, B, C) — 10 cards each</w:t>
      </w:r>
    </w:p>
    <w:p w14:paraId="0C3C3D7C" w14:textId="77777777" w:rsidR="00DA672C" w:rsidRDefault="00000000">
      <w:pPr>
        <w:pStyle w:val="ListParagraph"/>
        <w:numPr>
          <w:ilvl w:val="0"/>
          <w:numId w:val="2"/>
        </w:numPr>
      </w:pPr>
      <w:r>
        <w:t>1 shared test set — 10 cards</w:t>
      </w:r>
    </w:p>
    <w:p w14:paraId="7E0F6335" w14:textId="77777777" w:rsidR="00DA672C" w:rsidRDefault="00000000">
      <w:pPr>
        <w:pStyle w:val="ListParagraph"/>
        <w:numPr>
          <w:ilvl w:val="0"/>
          <w:numId w:val="2"/>
        </w:numPr>
        <w:spacing w:after="240"/>
      </w:pPr>
      <w:r>
        <w:t>Whiteboard or slide to record results</w:t>
      </w:r>
    </w:p>
    <w:p w14:paraId="2F5DEC0E" w14:textId="77777777" w:rsidR="00DA672C" w:rsidRDefault="00000000">
      <w:pPr>
        <w:pStyle w:val="Heading2"/>
      </w:pPr>
      <w:r>
        <w:t>Phase 1: The Model-Building Game (15–20 min)</w:t>
      </w:r>
    </w:p>
    <w:p w14:paraId="41359C0B" w14:textId="77777777" w:rsidR="00DA672C" w:rsidRDefault="00000000">
      <w:pPr>
        <w:pStyle w:val="ListParagraph"/>
        <w:numPr>
          <w:ilvl w:val="0"/>
          <w:numId w:val="3"/>
        </w:numPr>
      </w:pPr>
      <w:r>
        <w:t>Split students into 3 groups (</w:t>
      </w:r>
      <w:r w:rsidRPr="003A1205">
        <w:rPr>
          <w:color w:val="FFFFFF" w:themeColor="background1"/>
          <w:highlight w:val="red"/>
        </w:rPr>
        <w:t>A</w:t>
      </w:r>
      <w:r>
        <w:t xml:space="preserve">, </w:t>
      </w:r>
      <w:r w:rsidRPr="003A1205">
        <w:rPr>
          <w:highlight w:val="green"/>
        </w:rPr>
        <w:t>B</w:t>
      </w:r>
      <w:r>
        <w:t xml:space="preserve">, </w:t>
      </w:r>
      <w:r w:rsidRPr="003A1205">
        <w:rPr>
          <w:color w:val="FFFFFF" w:themeColor="background1"/>
          <w:highlight w:val="blue"/>
        </w:rPr>
        <w:t>C</w:t>
      </w:r>
      <w:r>
        <w:t>)</w:t>
      </w:r>
    </w:p>
    <w:p w14:paraId="40B02C5C" w14:textId="77777777" w:rsidR="00DA672C" w:rsidRDefault="00000000">
      <w:pPr>
        <w:pStyle w:val="ListParagraph"/>
        <w:numPr>
          <w:ilvl w:val="0"/>
          <w:numId w:val="3"/>
        </w:numPr>
      </w:pPr>
      <w:r>
        <w:t>Give each group their training dataset</w:t>
      </w:r>
    </w:p>
    <w:p w14:paraId="41A2A182" w14:textId="77777777" w:rsidR="00DA672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Task:</w:t>
      </w:r>
    </w:p>
    <w:p w14:paraId="171ADB22" w14:textId="77777777" w:rsidR="00DA672C" w:rsidRDefault="00000000">
      <w:pPr>
        <w:pStyle w:val="ListParagraph"/>
        <w:numPr>
          <w:ilvl w:val="1"/>
          <w:numId w:val="2"/>
        </w:numPr>
      </w:pPr>
      <w:r>
        <w:t xml:space="preserve">Examine </w:t>
      </w:r>
      <w:r w:rsidRPr="003A1205">
        <w:rPr>
          <w:b/>
          <w:bCs/>
        </w:rPr>
        <w:t>patterns</w:t>
      </w:r>
      <w:r>
        <w:t xml:space="preserve"> in the training data</w:t>
      </w:r>
    </w:p>
    <w:p w14:paraId="7C557832" w14:textId="77777777" w:rsidR="00DA672C" w:rsidRDefault="00000000">
      <w:pPr>
        <w:pStyle w:val="ListParagraph"/>
        <w:numPr>
          <w:ilvl w:val="1"/>
          <w:numId w:val="2"/>
        </w:numPr>
      </w:pPr>
      <w:r>
        <w:t xml:space="preserve">Build a </w:t>
      </w:r>
      <w:r w:rsidRPr="003A1205">
        <w:rPr>
          <w:b/>
          <w:bCs/>
        </w:rPr>
        <w:t>simple model</w:t>
      </w:r>
      <w:r>
        <w:t xml:space="preserve"> (e.g., point system like the toy example)</w:t>
      </w:r>
    </w:p>
    <w:p w14:paraId="3CE5869E" w14:textId="6838116F" w:rsidR="00DA672C" w:rsidRDefault="00000000" w:rsidP="003A1205">
      <w:pPr>
        <w:pStyle w:val="ListParagraph"/>
        <w:numPr>
          <w:ilvl w:val="1"/>
          <w:numId w:val="2"/>
        </w:numPr>
      </w:pPr>
      <w:r>
        <w:t>Apply model to the shared test set (Accept/Deny decisions)</w:t>
      </w:r>
    </w:p>
    <w:p w14:paraId="3DE01520" w14:textId="63F1E484" w:rsidR="003A1205" w:rsidRDefault="003A1205" w:rsidP="003A1205">
      <w:pPr>
        <w:pStyle w:val="ListParagraph"/>
        <w:numPr>
          <w:ilvl w:val="1"/>
          <w:numId w:val="2"/>
        </w:numPr>
      </w:pPr>
      <w:r>
        <w:t xml:space="preserve">Attempt to accept </w:t>
      </w:r>
      <w:r w:rsidRPr="003A1205">
        <w:rPr>
          <w:b/>
          <w:bCs/>
        </w:rPr>
        <w:t>all</w:t>
      </w:r>
      <w:r>
        <w:t xml:space="preserve"> the </w:t>
      </w:r>
      <w:r w:rsidR="00006BF0">
        <w:rPr>
          <w:b/>
          <w:bCs/>
        </w:rPr>
        <w:t>GOOD</w:t>
      </w:r>
      <w:r>
        <w:t xml:space="preserve"> candidates.</w:t>
      </w:r>
    </w:p>
    <w:p w14:paraId="4C6A310B" w14:textId="77777777" w:rsidR="00DA672C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>Note:</w:t>
      </w:r>
    </w:p>
    <w:p w14:paraId="20E83E14" w14:textId="77777777" w:rsidR="00DA672C" w:rsidRDefault="00000000">
      <w:pPr>
        <w:pStyle w:val="ListParagraph"/>
        <w:numPr>
          <w:ilvl w:val="1"/>
          <w:numId w:val="2"/>
        </w:numPr>
      </w:pPr>
      <w:r>
        <w:t>Emphasize pattern recognition, not fairness</w:t>
      </w:r>
    </w:p>
    <w:p w14:paraId="08A238E5" w14:textId="77777777" w:rsidR="00DA672C" w:rsidRDefault="00000000">
      <w:pPr>
        <w:pStyle w:val="ListParagraph"/>
        <w:numPr>
          <w:ilvl w:val="1"/>
          <w:numId w:val="2"/>
        </w:numPr>
        <w:spacing w:after="200"/>
      </w:pPr>
      <w:r>
        <w:t>Groups aim for accuracy within their data</w:t>
      </w:r>
    </w:p>
    <w:p w14:paraId="526D6270" w14:textId="77777777" w:rsidR="00DA672C" w:rsidRDefault="00000000">
      <w:pPr>
        <w:shd w:val="clear" w:color="auto" w:fill="D5E8F0"/>
        <w:spacing w:before="160"/>
        <w:ind w:left="360"/>
      </w:pPr>
      <w:r>
        <w:rPr>
          <w:b/>
          <w:bCs/>
          <w:color w:val="2E75B6"/>
        </w:rPr>
        <w:t>Toy Model Example to Show</w:t>
      </w:r>
    </w:p>
    <w:p w14:paraId="496633D6" w14:textId="06321FCB" w:rsidR="00DA672C" w:rsidRDefault="00000000">
      <w:pPr>
        <w:shd w:val="clear" w:color="auto" w:fill="D5E8F0"/>
        <w:ind w:left="360"/>
      </w:pPr>
      <w:r>
        <w:t xml:space="preserve">Features: Type, </w:t>
      </w:r>
      <w:r w:rsidR="00006BF0">
        <w:t xml:space="preserve">Test </w:t>
      </w:r>
      <w:r>
        <w:t>Score, Work Ethic, Recommendation</w:t>
      </w:r>
    </w:p>
    <w:p w14:paraId="70DF67B7" w14:textId="77777777" w:rsidR="00DA672C" w:rsidRDefault="00000000">
      <w:pPr>
        <w:shd w:val="clear" w:color="auto" w:fill="D5E8F0"/>
        <w:ind w:left="360"/>
      </w:pPr>
      <w:r>
        <w:rPr>
          <w:b/>
          <w:bCs/>
        </w:rPr>
        <w:t>Points:</w:t>
      </w:r>
    </w:p>
    <w:p w14:paraId="459AC28E" w14:textId="77777777" w:rsidR="00DA672C" w:rsidRDefault="00000000">
      <w:pPr>
        <w:shd w:val="clear" w:color="auto" w:fill="D5E8F0"/>
        <w:ind w:left="720"/>
      </w:pPr>
      <w:r>
        <w:t>Score ÷ 10</w:t>
      </w:r>
    </w:p>
    <w:p w14:paraId="5D268ACA" w14:textId="77777777" w:rsidR="00DA672C" w:rsidRDefault="00000000">
      <w:pPr>
        <w:shd w:val="clear" w:color="auto" w:fill="D5E8F0"/>
        <w:ind w:left="720"/>
      </w:pPr>
      <w:r>
        <w:t>Work Ethic: High +3, Med +2, Low +0</w:t>
      </w:r>
    </w:p>
    <w:p w14:paraId="2AA752FB" w14:textId="77777777" w:rsidR="00DA672C" w:rsidRDefault="00000000">
      <w:pPr>
        <w:shd w:val="clear" w:color="auto" w:fill="D5E8F0"/>
        <w:ind w:left="720"/>
      </w:pPr>
      <w:r>
        <w:t>Recommendation: Strong +3, Avg +2, Weak +0</w:t>
      </w:r>
    </w:p>
    <w:p w14:paraId="70273ABA" w14:textId="77777777" w:rsidR="00DA672C" w:rsidRDefault="00000000">
      <w:pPr>
        <w:shd w:val="clear" w:color="auto" w:fill="D5E8F0"/>
        <w:ind w:left="720"/>
      </w:pPr>
      <w:r>
        <w:t>Type: Dog +3, Others 0</w:t>
      </w:r>
    </w:p>
    <w:p w14:paraId="2C04DFB7" w14:textId="77777777" w:rsidR="00DA672C" w:rsidRDefault="00000000">
      <w:pPr>
        <w:shd w:val="clear" w:color="auto" w:fill="D5E8F0"/>
        <w:ind w:left="360"/>
      </w:pPr>
      <w:r>
        <w:rPr>
          <w:b/>
          <w:bCs/>
        </w:rPr>
        <w:t xml:space="preserve">Rule: </w:t>
      </w:r>
      <w:r>
        <w:t>Accept if total ≥ 12</w:t>
      </w:r>
    </w:p>
    <w:p w14:paraId="520749EB" w14:textId="77777777" w:rsidR="00DA672C" w:rsidRDefault="00000000">
      <w:pPr>
        <w:shd w:val="clear" w:color="auto" w:fill="D5E8F0"/>
        <w:spacing w:after="240"/>
        <w:ind w:left="360"/>
      </w:pPr>
      <w:r>
        <w:rPr>
          <w:i/>
          <w:iCs/>
        </w:rPr>
        <w:t>Show one sample applicant to make the idea concrete.</w:t>
      </w:r>
    </w:p>
    <w:p w14:paraId="7CAB9F6C" w14:textId="77777777" w:rsidR="00DA672C" w:rsidRDefault="00000000">
      <w:pPr>
        <w:pStyle w:val="Heading2"/>
      </w:pPr>
      <w:r>
        <w:t>Phase 2: Reveal the Bias (10–15 min)</w:t>
      </w:r>
    </w:p>
    <w:p w14:paraId="5F0FF761" w14:textId="77777777" w:rsidR="00DA672C" w:rsidRDefault="00000000">
      <w:pPr>
        <w:pStyle w:val="ListParagraph"/>
        <w:numPr>
          <w:ilvl w:val="0"/>
          <w:numId w:val="4"/>
        </w:numPr>
      </w:pPr>
      <w:r>
        <w:t>Show ground truth outcomes for test applicants</w:t>
      </w:r>
    </w:p>
    <w:tbl>
      <w:tblPr>
        <w:tblW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2400"/>
      </w:tblGrid>
      <w:tr w:rsidR="00DA672C" w14:paraId="01278F1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23BE7" w14:textId="77777777" w:rsidR="00DA672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0C377" w14:textId="77777777" w:rsidR="00DA672C" w:rsidRDefault="00000000">
            <w:r>
              <w:rPr>
                <w:b/>
                <w:bCs/>
                <w:color w:val="FFFFFF"/>
                <w:sz w:val="20"/>
                <w:szCs w:val="20"/>
              </w:rPr>
              <w:t>Outcome</w:t>
            </w:r>
          </w:p>
        </w:tc>
      </w:tr>
      <w:tr w:rsidR="00DA672C" w14:paraId="5FBD8A2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39B1" w14:textId="77777777" w:rsidR="00DA672C" w:rsidRDefault="00000000">
            <w:r>
              <w:rPr>
                <w:sz w:val="20"/>
                <w:szCs w:val="20"/>
              </w:rPr>
              <w:t>T1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A3630" w14:textId="77777777" w:rsidR="00DA672C" w:rsidRDefault="00000000">
            <w:r>
              <w:rPr>
                <w:sz w:val="20"/>
                <w:szCs w:val="20"/>
              </w:rPr>
              <w:t>Yes</w:t>
            </w:r>
          </w:p>
        </w:tc>
      </w:tr>
    </w:tbl>
    <w:p w14:paraId="056AF024" w14:textId="77777777" w:rsidR="00DA672C" w:rsidRDefault="00000000">
      <w:pPr>
        <w:pStyle w:val="ListParagraph"/>
        <w:numPr>
          <w:ilvl w:val="0"/>
          <w:numId w:val="4"/>
        </w:numPr>
      </w:pPr>
      <w:r>
        <w:t>Compare each group’s decisions:</w:t>
      </w:r>
    </w:p>
    <w:p w14:paraId="728B4EFF" w14:textId="77777777" w:rsidR="00DA672C" w:rsidRDefault="00000000">
      <w:pPr>
        <w:pStyle w:val="ListParagraph"/>
        <w:numPr>
          <w:ilvl w:val="1"/>
          <w:numId w:val="2"/>
        </w:numPr>
      </w:pPr>
      <w:r>
        <w:t>Correct / Incorrect</w:t>
      </w:r>
    </w:p>
    <w:p w14:paraId="65627622" w14:textId="1F419430" w:rsidR="00DA672C" w:rsidRDefault="00000000">
      <w:pPr>
        <w:pStyle w:val="ListParagraph"/>
        <w:numPr>
          <w:ilvl w:val="1"/>
          <w:numId w:val="2"/>
        </w:numPr>
      </w:pPr>
      <w:r>
        <w:t xml:space="preserve">False Positives (accepted but </w:t>
      </w:r>
      <w:r w:rsidR="00006BF0">
        <w:t>BAD</w:t>
      </w:r>
      <w:r>
        <w:t>)</w:t>
      </w:r>
    </w:p>
    <w:p w14:paraId="0D5AECF7" w14:textId="03DF415F" w:rsidR="00DA672C" w:rsidRDefault="00000000">
      <w:pPr>
        <w:pStyle w:val="ListParagraph"/>
        <w:numPr>
          <w:ilvl w:val="1"/>
          <w:numId w:val="2"/>
        </w:numPr>
      </w:pPr>
      <w:r>
        <w:t xml:space="preserve">False Negatives (denied but </w:t>
      </w:r>
      <w:r w:rsidR="00006BF0">
        <w:t>GOOD</w:t>
      </w:r>
      <w:r>
        <w:t>)</w:t>
      </w:r>
    </w:p>
    <w:p w14:paraId="744187CF" w14:textId="77777777" w:rsidR="00DA672C" w:rsidRDefault="00000000">
      <w:pPr>
        <w:pStyle w:val="ListParagraph"/>
        <w:numPr>
          <w:ilvl w:val="0"/>
          <w:numId w:val="4"/>
        </w:numPr>
      </w:pPr>
      <w:r>
        <w:t>Reveal hidden biases: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bottom w:w="24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7800"/>
      </w:tblGrid>
      <w:tr w:rsidR="00DA672C" w14:paraId="3921EB44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065D" w14:textId="77777777" w:rsidR="00DA672C" w:rsidRDefault="00000000"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E27E" w14:textId="77777777" w:rsidR="00DA672C" w:rsidRDefault="00000000">
            <w:r>
              <w:rPr>
                <w:b/>
                <w:bCs/>
                <w:color w:val="FFFFFF"/>
                <w:sz w:val="20"/>
                <w:szCs w:val="20"/>
              </w:rPr>
              <w:t>Bias Type</w:t>
            </w:r>
          </w:p>
        </w:tc>
      </w:tr>
      <w:tr w:rsidR="00DA672C" w14:paraId="08469A45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7454" w14:textId="77777777" w:rsidR="00DA672C" w:rsidRDefault="00000000">
            <w:r>
              <w:rPr>
                <w:b/>
                <w:bCs/>
                <w:sz w:val="20"/>
                <w:szCs w:val="20"/>
              </w:rPr>
              <w:t>Group A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AB88C" w14:textId="77777777" w:rsidR="00DA672C" w:rsidRDefault="00000000">
            <w:r>
              <w:rPr>
                <w:sz w:val="20"/>
                <w:szCs w:val="20"/>
              </w:rPr>
              <w:t>Type bias (Dogs favored)</w:t>
            </w:r>
          </w:p>
        </w:tc>
      </w:tr>
      <w:tr w:rsidR="00DA672C" w14:paraId="46AE613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0084" w14:textId="77777777" w:rsidR="00DA672C" w:rsidRDefault="00000000">
            <w:r>
              <w:rPr>
                <w:b/>
                <w:bCs/>
                <w:sz w:val="20"/>
                <w:szCs w:val="20"/>
              </w:rPr>
              <w:t>Group B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8B50" w14:textId="77777777" w:rsidR="00DA672C" w:rsidRDefault="00000000">
            <w:r>
              <w:rPr>
                <w:sz w:val="20"/>
                <w:szCs w:val="20"/>
              </w:rPr>
              <w:t>Proxy bias (Score favors Cats/Birds)</w:t>
            </w:r>
          </w:p>
        </w:tc>
      </w:tr>
      <w:tr w:rsidR="00DA672C" w14:paraId="7E19AFBA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5D10" w14:textId="77777777" w:rsidR="00DA672C" w:rsidRDefault="00000000">
            <w:r>
              <w:rPr>
                <w:b/>
                <w:bCs/>
                <w:sz w:val="20"/>
                <w:szCs w:val="20"/>
              </w:rPr>
              <w:t>Group C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2FFBD" w14:textId="77777777" w:rsidR="00DA672C" w:rsidRDefault="00000000">
            <w:r>
              <w:rPr>
                <w:sz w:val="20"/>
                <w:szCs w:val="20"/>
              </w:rPr>
              <w:t>Noisy/conflicting data</w:t>
            </w:r>
          </w:p>
        </w:tc>
      </w:tr>
    </w:tbl>
    <w:p w14:paraId="3A776A02" w14:textId="77777777" w:rsidR="00DA672C" w:rsidRDefault="00000000">
      <w:pPr>
        <w:pStyle w:val="Heading2"/>
      </w:pPr>
      <w:r>
        <w:lastRenderedPageBreak/>
        <w:t>Debrief / Key Questions (10 min)</w:t>
      </w:r>
    </w:p>
    <w:p w14:paraId="122A96E3" w14:textId="77777777" w:rsidR="00DA672C" w:rsidRDefault="00000000">
      <w:pPr>
        <w:pStyle w:val="ListParagraph"/>
        <w:numPr>
          <w:ilvl w:val="0"/>
          <w:numId w:val="2"/>
        </w:numPr>
      </w:pPr>
      <w:r>
        <w:t>Why did groups disagree on the same applicants?</w:t>
      </w:r>
    </w:p>
    <w:p w14:paraId="06EB32DF" w14:textId="77777777" w:rsidR="00DA672C" w:rsidRDefault="00000000">
      <w:pPr>
        <w:pStyle w:val="ListParagraph"/>
        <w:numPr>
          <w:ilvl w:val="0"/>
          <w:numId w:val="2"/>
        </w:numPr>
      </w:pPr>
      <w:r>
        <w:t>Which model seemed “fair” or “accurate”?</w:t>
      </w:r>
    </w:p>
    <w:p w14:paraId="080B5587" w14:textId="77777777" w:rsidR="00DA672C" w:rsidRDefault="00000000">
      <w:pPr>
        <w:pStyle w:val="ListParagraph"/>
        <w:numPr>
          <w:ilvl w:val="0"/>
          <w:numId w:val="2"/>
        </w:numPr>
      </w:pPr>
      <w:r>
        <w:t>Where did bias enter the system? (Data / Labels / Design)</w:t>
      </w:r>
    </w:p>
    <w:p w14:paraId="35DCDE95" w14:textId="77777777" w:rsidR="00DA672C" w:rsidRDefault="00000000">
      <w:pPr>
        <w:pStyle w:val="ListParagraph"/>
        <w:numPr>
          <w:ilvl w:val="0"/>
          <w:numId w:val="2"/>
        </w:numPr>
      </w:pPr>
      <w:r>
        <w:t>What trade-offs exist between accuracy and fairness?</w:t>
      </w:r>
    </w:p>
    <w:p w14:paraId="7553B8FE" w14:textId="77777777" w:rsidR="00DA672C" w:rsidRDefault="00000000">
      <w:pPr>
        <w:spacing w:before="160" w:after="240"/>
      </w:pPr>
      <w:r>
        <w:rPr>
          <w:b/>
          <w:bCs/>
        </w:rPr>
        <w:t xml:space="preserve">Optional: </w:t>
      </w:r>
      <w:r>
        <w:rPr>
          <w:i/>
          <w:iCs/>
        </w:rPr>
        <w:t>Add a fairness constraint (e.g., accept at least 2 of each Type) and discuss how it changes outcomes.</w:t>
      </w:r>
    </w:p>
    <w:p w14:paraId="27ECD153" w14:textId="77777777" w:rsidR="00DA672C" w:rsidRDefault="00000000">
      <w:pPr>
        <w:pStyle w:val="Heading2"/>
      </w:pPr>
      <w:r>
        <w:t>Core Teaching 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A672C" w14:paraId="508716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43272A1B" w14:textId="77777777" w:rsidR="00DA672C" w:rsidRDefault="00000000">
            <w:r>
              <w:rPr>
                <w:b/>
                <w:bCs/>
                <w:color w:val="2E75B6"/>
              </w:rPr>
              <w:t xml:space="preserve">✓  </w:t>
            </w:r>
            <w:r>
              <w:t>Bias is often embedded in training data, not just the model</w:t>
            </w:r>
          </w:p>
        </w:tc>
      </w:tr>
      <w:tr w:rsidR="00DA672C" w14:paraId="4CFBDBAF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96B1B1B" w14:textId="77777777" w:rsidR="00DA672C" w:rsidRDefault="00000000">
            <w:r>
              <w:rPr>
                <w:b/>
                <w:bCs/>
                <w:color w:val="2E75B6"/>
              </w:rPr>
              <w:t xml:space="preserve">✓  </w:t>
            </w:r>
            <w:r>
              <w:t>Rational, confident decisions can still produce unfair results</w:t>
            </w:r>
          </w:p>
        </w:tc>
      </w:tr>
      <w:tr w:rsidR="00DA672C" w14:paraId="0EFB724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27B298" w14:textId="77777777" w:rsidR="00DA672C" w:rsidRDefault="00000000">
            <w:r>
              <w:rPr>
                <w:b/>
                <w:bCs/>
                <w:color w:val="2E75B6"/>
              </w:rPr>
              <w:t xml:space="preserve">✓  </w:t>
            </w:r>
            <w:r>
              <w:t>AI decisions are shaped by data patterns and thresholds</w:t>
            </w:r>
          </w:p>
        </w:tc>
      </w:tr>
      <w:tr w:rsidR="00DA672C" w14:paraId="349DA33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5AACA2" w14:textId="77777777" w:rsidR="00DA672C" w:rsidRDefault="00000000">
            <w:r>
              <w:rPr>
                <w:b/>
                <w:bCs/>
                <w:color w:val="2E75B6"/>
              </w:rPr>
              <w:t xml:space="preserve">✓  </w:t>
            </w:r>
            <w:r>
              <w:t>Hands-on experience helps students see accuracy vs fairness trade-offs</w:t>
            </w:r>
          </w:p>
        </w:tc>
      </w:tr>
    </w:tbl>
    <w:p w14:paraId="1E8B18B9" w14:textId="77777777" w:rsidR="00DA672C" w:rsidRDefault="00DA672C">
      <w:pPr>
        <w:spacing w:after="240"/>
      </w:pPr>
    </w:p>
    <w:sectPr w:rsidR="00DA672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9AD"/>
    <w:multiLevelType w:val="hybridMultilevel"/>
    <w:tmpl w:val="44D03612"/>
    <w:lvl w:ilvl="0" w:tplc="9D6A6856">
      <w:start w:val="1"/>
      <w:numFmt w:val="decimal"/>
      <w:lvlText w:val="%1."/>
      <w:lvlJc w:val="left"/>
      <w:pPr>
        <w:ind w:left="720" w:hanging="360"/>
      </w:pPr>
    </w:lvl>
    <w:lvl w:ilvl="1" w:tplc="10F2522E">
      <w:numFmt w:val="decimal"/>
      <w:lvlText w:val=""/>
      <w:lvlJc w:val="left"/>
    </w:lvl>
    <w:lvl w:ilvl="2" w:tplc="102255EE">
      <w:numFmt w:val="decimal"/>
      <w:lvlText w:val=""/>
      <w:lvlJc w:val="left"/>
    </w:lvl>
    <w:lvl w:ilvl="3" w:tplc="15A01880">
      <w:numFmt w:val="decimal"/>
      <w:lvlText w:val=""/>
      <w:lvlJc w:val="left"/>
    </w:lvl>
    <w:lvl w:ilvl="4" w:tplc="3D322058">
      <w:numFmt w:val="decimal"/>
      <w:lvlText w:val=""/>
      <w:lvlJc w:val="left"/>
    </w:lvl>
    <w:lvl w:ilvl="5" w:tplc="0FC454F0">
      <w:numFmt w:val="decimal"/>
      <w:lvlText w:val=""/>
      <w:lvlJc w:val="left"/>
    </w:lvl>
    <w:lvl w:ilvl="6" w:tplc="DBC47A2A">
      <w:numFmt w:val="decimal"/>
      <w:lvlText w:val=""/>
      <w:lvlJc w:val="left"/>
    </w:lvl>
    <w:lvl w:ilvl="7" w:tplc="1240A4D0">
      <w:numFmt w:val="decimal"/>
      <w:lvlText w:val=""/>
      <w:lvlJc w:val="left"/>
    </w:lvl>
    <w:lvl w:ilvl="8" w:tplc="71043A1A">
      <w:numFmt w:val="decimal"/>
      <w:lvlText w:val=""/>
      <w:lvlJc w:val="left"/>
    </w:lvl>
  </w:abstractNum>
  <w:abstractNum w:abstractNumId="1" w15:restartNumberingAfterBreak="0">
    <w:nsid w:val="110B07C6"/>
    <w:multiLevelType w:val="hybridMultilevel"/>
    <w:tmpl w:val="E196F950"/>
    <w:lvl w:ilvl="0" w:tplc="16EC9EFA">
      <w:start w:val="1"/>
      <w:numFmt w:val="decimal"/>
      <w:lvlText w:val="%1."/>
      <w:lvlJc w:val="left"/>
      <w:pPr>
        <w:ind w:left="720" w:hanging="360"/>
      </w:pPr>
    </w:lvl>
    <w:lvl w:ilvl="1" w:tplc="69C08376">
      <w:numFmt w:val="decimal"/>
      <w:lvlText w:val=""/>
      <w:lvlJc w:val="left"/>
    </w:lvl>
    <w:lvl w:ilvl="2" w:tplc="CD18CFFC">
      <w:numFmt w:val="decimal"/>
      <w:lvlText w:val=""/>
      <w:lvlJc w:val="left"/>
    </w:lvl>
    <w:lvl w:ilvl="3" w:tplc="74B6E2E8">
      <w:numFmt w:val="decimal"/>
      <w:lvlText w:val=""/>
      <w:lvlJc w:val="left"/>
    </w:lvl>
    <w:lvl w:ilvl="4" w:tplc="804EB9FA">
      <w:numFmt w:val="decimal"/>
      <w:lvlText w:val=""/>
      <w:lvlJc w:val="left"/>
    </w:lvl>
    <w:lvl w:ilvl="5" w:tplc="51EADC6C">
      <w:numFmt w:val="decimal"/>
      <w:lvlText w:val=""/>
      <w:lvlJc w:val="left"/>
    </w:lvl>
    <w:lvl w:ilvl="6" w:tplc="D2D4D046">
      <w:numFmt w:val="decimal"/>
      <w:lvlText w:val=""/>
      <w:lvlJc w:val="left"/>
    </w:lvl>
    <w:lvl w:ilvl="7" w:tplc="8F1833B2">
      <w:numFmt w:val="decimal"/>
      <w:lvlText w:val=""/>
      <w:lvlJc w:val="left"/>
    </w:lvl>
    <w:lvl w:ilvl="8" w:tplc="AAEEDF1A">
      <w:numFmt w:val="decimal"/>
      <w:lvlText w:val=""/>
      <w:lvlJc w:val="left"/>
    </w:lvl>
  </w:abstractNum>
  <w:abstractNum w:abstractNumId="2" w15:restartNumberingAfterBreak="0">
    <w:nsid w:val="358E588B"/>
    <w:multiLevelType w:val="hybridMultilevel"/>
    <w:tmpl w:val="1B806494"/>
    <w:lvl w:ilvl="0" w:tplc="06A440A6">
      <w:start w:val="1"/>
      <w:numFmt w:val="bullet"/>
      <w:lvlText w:val="•"/>
      <w:lvlJc w:val="left"/>
      <w:pPr>
        <w:ind w:left="720" w:hanging="360"/>
      </w:pPr>
    </w:lvl>
    <w:lvl w:ilvl="1" w:tplc="6A6626E4">
      <w:start w:val="1"/>
      <w:numFmt w:val="bullet"/>
      <w:lvlText w:val="◦"/>
      <w:lvlJc w:val="left"/>
      <w:pPr>
        <w:ind w:left="1080" w:hanging="360"/>
      </w:pPr>
    </w:lvl>
    <w:lvl w:ilvl="2" w:tplc="448C36FA">
      <w:numFmt w:val="decimal"/>
      <w:lvlText w:val=""/>
      <w:lvlJc w:val="left"/>
    </w:lvl>
    <w:lvl w:ilvl="3" w:tplc="9C866C06">
      <w:numFmt w:val="decimal"/>
      <w:lvlText w:val=""/>
      <w:lvlJc w:val="left"/>
    </w:lvl>
    <w:lvl w:ilvl="4" w:tplc="97E6E268">
      <w:numFmt w:val="decimal"/>
      <w:lvlText w:val=""/>
      <w:lvlJc w:val="left"/>
    </w:lvl>
    <w:lvl w:ilvl="5" w:tplc="5446690A">
      <w:numFmt w:val="decimal"/>
      <w:lvlText w:val=""/>
      <w:lvlJc w:val="left"/>
    </w:lvl>
    <w:lvl w:ilvl="6" w:tplc="05B8C156">
      <w:numFmt w:val="decimal"/>
      <w:lvlText w:val=""/>
      <w:lvlJc w:val="left"/>
    </w:lvl>
    <w:lvl w:ilvl="7" w:tplc="A3B26174">
      <w:numFmt w:val="decimal"/>
      <w:lvlText w:val=""/>
      <w:lvlJc w:val="left"/>
    </w:lvl>
    <w:lvl w:ilvl="8" w:tplc="31F6009E">
      <w:numFmt w:val="decimal"/>
      <w:lvlText w:val=""/>
      <w:lvlJc w:val="left"/>
    </w:lvl>
  </w:abstractNum>
  <w:abstractNum w:abstractNumId="3" w15:restartNumberingAfterBreak="0">
    <w:nsid w:val="4FC4511A"/>
    <w:multiLevelType w:val="hybridMultilevel"/>
    <w:tmpl w:val="E3A82238"/>
    <w:lvl w:ilvl="0" w:tplc="42EE2E16">
      <w:start w:val="1"/>
      <w:numFmt w:val="bullet"/>
      <w:lvlText w:val="●"/>
      <w:lvlJc w:val="left"/>
      <w:pPr>
        <w:ind w:left="720" w:hanging="360"/>
      </w:pPr>
    </w:lvl>
    <w:lvl w:ilvl="1" w:tplc="7BFCD644">
      <w:start w:val="1"/>
      <w:numFmt w:val="bullet"/>
      <w:lvlText w:val="○"/>
      <w:lvlJc w:val="left"/>
      <w:pPr>
        <w:ind w:left="1440" w:hanging="360"/>
      </w:pPr>
    </w:lvl>
    <w:lvl w:ilvl="2" w:tplc="6CB6F454">
      <w:start w:val="1"/>
      <w:numFmt w:val="bullet"/>
      <w:lvlText w:val="■"/>
      <w:lvlJc w:val="left"/>
      <w:pPr>
        <w:ind w:left="2160" w:hanging="360"/>
      </w:pPr>
    </w:lvl>
    <w:lvl w:ilvl="3" w:tplc="CCAC7740">
      <w:start w:val="1"/>
      <w:numFmt w:val="bullet"/>
      <w:lvlText w:val="●"/>
      <w:lvlJc w:val="left"/>
      <w:pPr>
        <w:ind w:left="2880" w:hanging="360"/>
      </w:pPr>
    </w:lvl>
    <w:lvl w:ilvl="4" w:tplc="64E04D0C">
      <w:start w:val="1"/>
      <w:numFmt w:val="bullet"/>
      <w:lvlText w:val="○"/>
      <w:lvlJc w:val="left"/>
      <w:pPr>
        <w:ind w:left="3600" w:hanging="360"/>
      </w:pPr>
    </w:lvl>
    <w:lvl w:ilvl="5" w:tplc="5476AF94">
      <w:start w:val="1"/>
      <w:numFmt w:val="bullet"/>
      <w:lvlText w:val="■"/>
      <w:lvlJc w:val="left"/>
      <w:pPr>
        <w:ind w:left="4320" w:hanging="360"/>
      </w:pPr>
    </w:lvl>
    <w:lvl w:ilvl="6" w:tplc="38E658A4">
      <w:start w:val="1"/>
      <w:numFmt w:val="bullet"/>
      <w:lvlText w:val="●"/>
      <w:lvlJc w:val="left"/>
      <w:pPr>
        <w:ind w:left="5040" w:hanging="360"/>
      </w:pPr>
    </w:lvl>
    <w:lvl w:ilvl="7" w:tplc="FBE0459A">
      <w:start w:val="1"/>
      <w:numFmt w:val="bullet"/>
      <w:lvlText w:val="●"/>
      <w:lvlJc w:val="left"/>
      <w:pPr>
        <w:ind w:left="5760" w:hanging="360"/>
      </w:pPr>
    </w:lvl>
    <w:lvl w:ilvl="8" w:tplc="9604B96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61779D8"/>
    <w:multiLevelType w:val="hybridMultilevel"/>
    <w:tmpl w:val="432AF996"/>
    <w:lvl w:ilvl="0" w:tplc="7494BBE0">
      <w:start w:val="1"/>
      <w:numFmt w:val="decimal"/>
      <w:lvlText w:val="%1."/>
      <w:lvlJc w:val="left"/>
      <w:pPr>
        <w:ind w:left="720" w:hanging="360"/>
      </w:pPr>
    </w:lvl>
    <w:lvl w:ilvl="1" w:tplc="F0743068">
      <w:numFmt w:val="decimal"/>
      <w:lvlText w:val=""/>
      <w:lvlJc w:val="left"/>
    </w:lvl>
    <w:lvl w:ilvl="2" w:tplc="519EAAEA">
      <w:numFmt w:val="decimal"/>
      <w:lvlText w:val=""/>
      <w:lvlJc w:val="left"/>
    </w:lvl>
    <w:lvl w:ilvl="3" w:tplc="5E42704C">
      <w:numFmt w:val="decimal"/>
      <w:lvlText w:val=""/>
      <w:lvlJc w:val="left"/>
    </w:lvl>
    <w:lvl w:ilvl="4" w:tplc="8F261ACA">
      <w:numFmt w:val="decimal"/>
      <w:lvlText w:val=""/>
      <w:lvlJc w:val="left"/>
    </w:lvl>
    <w:lvl w:ilvl="5" w:tplc="02EC510C">
      <w:numFmt w:val="decimal"/>
      <w:lvlText w:val=""/>
      <w:lvlJc w:val="left"/>
    </w:lvl>
    <w:lvl w:ilvl="6" w:tplc="B53AE456">
      <w:numFmt w:val="decimal"/>
      <w:lvlText w:val=""/>
      <w:lvlJc w:val="left"/>
    </w:lvl>
    <w:lvl w:ilvl="7" w:tplc="59FC726C">
      <w:numFmt w:val="decimal"/>
      <w:lvlText w:val=""/>
      <w:lvlJc w:val="left"/>
    </w:lvl>
    <w:lvl w:ilvl="8" w:tplc="08528E1E">
      <w:numFmt w:val="decimal"/>
      <w:lvlText w:val=""/>
      <w:lvlJc w:val="left"/>
    </w:lvl>
  </w:abstractNum>
  <w:num w:numId="1" w16cid:durableId="1268342871">
    <w:abstractNumId w:val="3"/>
    <w:lvlOverride w:ilvl="0">
      <w:startOverride w:val="1"/>
    </w:lvlOverride>
  </w:num>
  <w:num w:numId="2" w16cid:durableId="1178498928">
    <w:abstractNumId w:val="2"/>
    <w:lvlOverride w:ilvl="0">
      <w:startOverride w:val="1"/>
    </w:lvlOverride>
  </w:num>
  <w:num w:numId="3" w16cid:durableId="1179469308">
    <w:abstractNumId w:val="1"/>
    <w:lvlOverride w:ilvl="0">
      <w:startOverride w:val="1"/>
    </w:lvlOverride>
  </w:num>
  <w:num w:numId="4" w16cid:durableId="166666292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72C"/>
    <w:rsid w:val="00006BF0"/>
    <w:rsid w:val="00053A28"/>
    <w:rsid w:val="003A1205"/>
    <w:rsid w:val="009C48D1"/>
    <w:rsid w:val="00DA672C"/>
    <w:rsid w:val="00EA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6BDBA"/>
  <w15:docId w15:val="{EA54BEF6-2CEE-451A-90BD-30E1EC45E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2</Pages>
  <Words>339</Words>
  <Characters>1715</Characters>
  <Application>Microsoft Office Word</Application>
  <DocSecurity>0</DocSecurity>
  <Lines>59</Lines>
  <Paragraphs>66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Finch, Lukas A</cp:lastModifiedBy>
  <cp:revision>4</cp:revision>
  <dcterms:created xsi:type="dcterms:W3CDTF">2026-03-31T16:31:00Z</dcterms:created>
  <dcterms:modified xsi:type="dcterms:W3CDTF">2026-04-07T16:01:00Z</dcterms:modified>
</cp:coreProperties>
</file>