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F052C" w14:textId="77777777" w:rsidR="001A1EF1" w:rsidRPr="001A1EF1" w:rsidRDefault="0085259E" w:rsidP="001A1EF1">
      <w:r w:rsidRPr="0085259E">
        <w:rPr>
          <w:rFonts w:hint="eastAsia"/>
        </w:rPr>
        <w:t> </w:t>
      </w:r>
      <w:r w:rsidR="001A1EF1" w:rsidRPr="001A1EF1">
        <w:rPr>
          <w:b/>
          <w:bCs/>
        </w:rPr>
        <w:t>1. 发布-订阅模式</w:t>
      </w:r>
    </w:p>
    <w:p w14:paraId="1B57C790" w14:textId="77777777" w:rsidR="001A1EF1" w:rsidRDefault="001A1EF1" w:rsidP="001A1EF1">
      <w:r w:rsidRPr="001A1EF1">
        <w:rPr>
          <w:b/>
          <w:bCs/>
        </w:rPr>
        <w:t>业务场景：</w:t>
      </w:r>
      <w:r w:rsidRPr="001A1EF1">
        <w:t xml:space="preserve"> </w:t>
      </w:r>
    </w:p>
    <w:p w14:paraId="50239D35" w14:textId="4C8EBF90" w:rsidR="001A1EF1" w:rsidRPr="001A1EF1" w:rsidRDefault="001A1EF1" w:rsidP="001A1EF1">
      <w:pPr>
        <w:ind w:left="720"/>
      </w:pPr>
      <w:r>
        <w:rPr>
          <w:rFonts w:hint="eastAsia"/>
        </w:rPr>
        <w:t xml:space="preserve">1. </w:t>
      </w:r>
      <w:r w:rsidRPr="001A1EF1">
        <w:t>会员和教练需要在活动或课程开始前收到提醒，确保他们不会错过重要的活动。</w:t>
      </w:r>
    </w:p>
    <w:p w14:paraId="0152DC44" w14:textId="6A37FEA0" w:rsidR="001A1EF1" w:rsidRDefault="001A1EF1" w:rsidP="001A1EF1">
      <w:pPr>
        <w:ind w:left="720"/>
      </w:pPr>
      <w:r>
        <w:rPr>
          <w:rFonts w:hint="eastAsia"/>
        </w:rPr>
        <w:t xml:space="preserve">2. </w:t>
      </w:r>
      <w:r w:rsidRPr="001A1EF1">
        <w:t>会</w:t>
      </w:r>
      <w:r>
        <w:rPr>
          <w:rFonts w:hint="eastAsia"/>
        </w:rPr>
        <w:t>员</w:t>
      </w:r>
      <w:r w:rsidRPr="001A1EF1">
        <w:t>可以根据兴趣、类别、地点等条件订阅活动。一旦有相关的事件发生，系统会自动向订阅者推送消息。</w:t>
      </w:r>
    </w:p>
    <w:p w14:paraId="2FB9AF60" w14:textId="6D031E1B" w:rsidR="001A1EF1" w:rsidRPr="001A1EF1" w:rsidRDefault="001A1EF1" w:rsidP="001A1EF1">
      <w:pPr>
        <w:ind w:left="720"/>
        <w:rPr>
          <w:rFonts w:hint="eastAsia"/>
        </w:rPr>
      </w:pPr>
      <w:r>
        <w:rPr>
          <w:rFonts w:hint="eastAsia"/>
        </w:rPr>
        <w:t xml:space="preserve">3. </w:t>
      </w:r>
      <w:r w:rsidRPr="001A1EF1">
        <w:t>公告发布、紧急通知</w:t>
      </w:r>
    </w:p>
    <w:p w14:paraId="62D8C04B" w14:textId="77777777" w:rsidR="001A1EF1" w:rsidRPr="001A1EF1" w:rsidRDefault="001A1EF1" w:rsidP="001A1EF1">
      <w:r w:rsidRPr="001A1EF1">
        <w:rPr>
          <w:b/>
          <w:bCs/>
        </w:rPr>
        <w:t>详细示例：</w:t>
      </w:r>
    </w:p>
    <w:p w14:paraId="66BBB54B" w14:textId="77777777" w:rsidR="001A1EF1" w:rsidRPr="001A1EF1" w:rsidRDefault="001A1EF1" w:rsidP="001A1EF1">
      <w:pPr>
        <w:numPr>
          <w:ilvl w:val="0"/>
          <w:numId w:val="7"/>
        </w:numPr>
      </w:pPr>
      <w:r w:rsidRPr="001A1EF1">
        <w:rPr>
          <w:b/>
          <w:bCs/>
        </w:rPr>
        <w:t>活动提醒：</w:t>
      </w:r>
    </w:p>
    <w:p w14:paraId="4A26FE73" w14:textId="77777777" w:rsidR="001A1EF1" w:rsidRDefault="001A1EF1" w:rsidP="001A1EF1">
      <w:pPr>
        <w:numPr>
          <w:ilvl w:val="1"/>
          <w:numId w:val="7"/>
        </w:numPr>
      </w:pPr>
      <w:r w:rsidRPr="001A1EF1">
        <w:t>系统设置定时任务，在活动开始前的特定时间（例如1天或1小时）自动发送提醒通知给所有订阅了该活动的会员和教练。</w:t>
      </w:r>
    </w:p>
    <w:p w14:paraId="1E369D57" w14:textId="77777777" w:rsidR="001A1EF1" w:rsidRPr="001A1EF1" w:rsidRDefault="001A1EF1" w:rsidP="001A1EF1">
      <w:r w:rsidRPr="001A1EF1">
        <w:rPr>
          <w:b/>
          <w:bCs/>
        </w:rPr>
        <w:t>技术实现：</w:t>
      </w:r>
      <w:r w:rsidRPr="001A1EF1">
        <w:t xml:space="preserve"> 可以使用消息队列中间件（如RabbitMQ、Kafka）实现发布-订阅模式，确保消息的可靠性和系统的可扩展性。</w:t>
      </w:r>
    </w:p>
    <w:p w14:paraId="49821398" w14:textId="77777777" w:rsidR="001A1EF1" w:rsidRPr="001A1EF1" w:rsidRDefault="001A1EF1" w:rsidP="001A1EF1">
      <w:pPr>
        <w:rPr>
          <w:rFonts w:hint="eastAsia"/>
        </w:rPr>
      </w:pPr>
    </w:p>
    <w:p w14:paraId="7566EC99" w14:textId="77777777" w:rsidR="001A1EF1" w:rsidRDefault="001A1EF1" w:rsidP="0085259E">
      <w:pPr>
        <w:rPr>
          <w:b/>
          <w:bCs/>
        </w:rPr>
      </w:pPr>
    </w:p>
    <w:p w14:paraId="0FCADEC7" w14:textId="77777777" w:rsidR="001A1EF1" w:rsidRPr="001A1EF1" w:rsidRDefault="001A1EF1" w:rsidP="001A1EF1">
      <w:r w:rsidRPr="001A1EF1">
        <w:rPr>
          <w:b/>
          <w:bCs/>
        </w:rPr>
        <w:t>2. 主从数据库架构</w:t>
      </w:r>
    </w:p>
    <w:p w14:paraId="16D99E21" w14:textId="77777777" w:rsidR="001A1EF1" w:rsidRPr="001A1EF1" w:rsidRDefault="001A1EF1" w:rsidP="001A1EF1">
      <w:pPr>
        <w:ind w:left="720"/>
      </w:pPr>
      <w:r w:rsidRPr="001A1EF1">
        <w:rPr>
          <w:b/>
          <w:bCs/>
        </w:rPr>
        <w:t>性能提升：</w:t>
      </w:r>
    </w:p>
    <w:p w14:paraId="3594204C" w14:textId="77777777" w:rsidR="001A1EF1" w:rsidRPr="001A1EF1" w:rsidRDefault="001A1EF1" w:rsidP="001A1EF1">
      <w:pPr>
        <w:numPr>
          <w:ilvl w:val="1"/>
          <w:numId w:val="9"/>
        </w:numPr>
      </w:pPr>
      <w:r w:rsidRPr="001A1EF1">
        <w:rPr>
          <w:b/>
          <w:bCs/>
        </w:rPr>
        <w:t>读写分离：</w:t>
      </w:r>
      <w:r w:rsidRPr="001A1EF1">
        <w:t xml:space="preserve"> 主数据库（Master）负责处理写操作（如会员注册、信息更新），从数据库（Slave）负责处理读操作（如查询会员信息、活动列表）。</w:t>
      </w:r>
    </w:p>
    <w:p w14:paraId="0EA7C1F4" w14:textId="77777777" w:rsidR="001A1EF1" w:rsidRPr="001A1EF1" w:rsidRDefault="001A1EF1" w:rsidP="001A1EF1">
      <w:pPr>
        <w:numPr>
          <w:ilvl w:val="1"/>
          <w:numId w:val="9"/>
        </w:numPr>
      </w:pPr>
      <w:r w:rsidRPr="001A1EF1">
        <w:rPr>
          <w:b/>
          <w:bCs/>
        </w:rPr>
        <w:t>负载均衡：</w:t>
      </w:r>
      <w:r w:rsidRPr="001A1EF1">
        <w:t xml:space="preserve"> 通过增加从数据库的数量，分散读取压力，提升系统的整体响应速度。</w:t>
      </w:r>
    </w:p>
    <w:p w14:paraId="54C865E9" w14:textId="77777777" w:rsidR="001A1EF1" w:rsidRPr="001A1EF1" w:rsidRDefault="001A1EF1" w:rsidP="00651634">
      <w:pPr>
        <w:ind w:left="720"/>
      </w:pPr>
      <w:r w:rsidRPr="001A1EF1">
        <w:rPr>
          <w:b/>
          <w:bCs/>
        </w:rPr>
        <w:t>数据备份与高可用性：</w:t>
      </w:r>
    </w:p>
    <w:p w14:paraId="26FA854C" w14:textId="77777777" w:rsidR="001A1EF1" w:rsidRPr="001A1EF1" w:rsidRDefault="001A1EF1" w:rsidP="001A1EF1">
      <w:pPr>
        <w:numPr>
          <w:ilvl w:val="1"/>
          <w:numId w:val="9"/>
        </w:numPr>
      </w:pPr>
      <w:r w:rsidRPr="001A1EF1">
        <w:rPr>
          <w:b/>
          <w:bCs/>
        </w:rPr>
        <w:t>实时同步：</w:t>
      </w:r>
      <w:r w:rsidRPr="001A1EF1">
        <w:t xml:space="preserve"> 从数据库实时复制主数据库的数据，确保数据的一致性。</w:t>
      </w:r>
    </w:p>
    <w:p w14:paraId="73D86C6E" w14:textId="77777777" w:rsidR="001A1EF1" w:rsidRPr="001A1EF1" w:rsidRDefault="001A1EF1" w:rsidP="001A1EF1">
      <w:pPr>
        <w:numPr>
          <w:ilvl w:val="1"/>
          <w:numId w:val="9"/>
        </w:numPr>
      </w:pPr>
      <w:r w:rsidRPr="001A1EF1">
        <w:rPr>
          <w:b/>
          <w:bCs/>
        </w:rPr>
        <w:t>故障转移：</w:t>
      </w:r>
      <w:r w:rsidRPr="001A1EF1">
        <w:t xml:space="preserve"> 当主数据库发生故障时，可以迅速切换到从数据库，避免服务中断。</w:t>
      </w:r>
    </w:p>
    <w:p w14:paraId="50C49E2A" w14:textId="77777777" w:rsidR="001A1EF1" w:rsidRPr="001A1EF1" w:rsidRDefault="001A1EF1" w:rsidP="001A1EF1">
      <w:r w:rsidRPr="001A1EF1">
        <w:rPr>
          <w:b/>
          <w:bCs/>
        </w:rPr>
        <w:t>详细示例：</w:t>
      </w:r>
    </w:p>
    <w:p w14:paraId="21F481CF" w14:textId="77777777" w:rsidR="001A1EF1" w:rsidRPr="001A1EF1" w:rsidRDefault="001A1EF1" w:rsidP="001A1EF1">
      <w:pPr>
        <w:numPr>
          <w:ilvl w:val="0"/>
          <w:numId w:val="10"/>
        </w:numPr>
      </w:pPr>
      <w:r w:rsidRPr="001A1EF1">
        <w:rPr>
          <w:b/>
          <w:bCs/>
        </w:rPr>
        <w:t>查询优化：</w:t>
      </w:r>
    </w:p>
    <w:p w14:paraId="3C249FCA" w14:textId="77777777" w:rsidR="001A1EF1" w:rsidRPr="001A1EF1" w:rsidRDefault="001A1EF1" w:rsidP="001A1EF1">
      <w:pPr>
        <w:numPr>
          <w:ilvl w:val="1"/>
          <w:numId w:val="10"/>
        </w:numPr>
      </w:pPr>
      <w:r w:rsidRPr="001A1EF1">
        <w:t>会员A登录后查看自己的活动历史记录，从数据库直接提供查询结果，响应更快速。</w:t>
      </w:r>
    </w:p>
    <w:p w14:paraId="6412EE0F" w14:textId="77777777" w:rsidR="001A1EF1" w:rsidRPr="001A1EF1" w:rsidRDefault="001A1EF1" w:rsidP="001A1EF1">
      <w:pPr>
        <w:numPr>
          <w:ilvl w:val="0"/>
          <w:numId w:val="10"/>
        </w:numPr>
      </w:pPr>
      <w:r w:rsidRPr="001A1EF1">
        <w:rPr>
          <w:b/>
          <w:bCs/>
        </w:rPr>
        <w:t>故障应对：</w:t>
      </w:r>
    </w:p>
    <w:p w14:paraId="4B03C64E" w14:textId="7CB14D6C" w:rsidR="0085259E" w:rsidRDefault="001A1EF1" w:rsidP="0085259E">
      <w:pPr>
        <w:numPr>
          <w:ilvl w:val="1"/>
          <w:numId w:val="10"/>
        </w:numPr>
      </w:pPr>
      <w:r w:rsidRPr="001A1EF1">
        <w:t>主数据库意外宕机，从数据库立即提升为主数据库，系统继续正常运行，会员的数据和服务不受影响。</w:t>
      </w:r>
      <w:r w:rsidR="0085259E" w:rsidRPr="0085259E">
        <w:rPr>
          <w:rFonts w:hint="eastAsia"/>
        </w:rPr>
        <w:t> </w:t>
      </w:r>
    </w:p>
    <w:p w14:paraId="36239444" w14:textId="77777777" w:rsidR="001A1EF1" w:rsidRPr="0085259E" w:rsidRDefault="001A1EF1" w:rsidP="0085259E">
      <w:pPr>
        <w:rPr>
          <w:rFonts w:hint="eastAsia"/>
        </w:rPr>
      </w:pPr>
    </w:p>
    <w:p w14:paraId="027D5345" w14:textId="77777777" w:rsidR="001A1EF1" w:rsidRPr="001A1EF1" w:rsidRDefault="001A1EF1" w:rsidP="001A1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F1">
        <w:rPr>
          <w:rFonts w:ascii="宋体" w:eastAsia="宋体" w:hAnsi="宋体" w:cs="宋体"/>
          <w:b/>
          <w:bCs/>
          <w:kern w:val="0"/>
          <w:sz w:val="24"/>
          <w:szCs w:val="24"/>
        </w:rPr>
        <w:t>3. 微服务架构</w:t>
      </w:r>
    </w:p>
    <w:p w14:paraId="43C3A907" w14:textId="77777777" w:rsidR="001A1EF1" w:rsidRPr="001A1EF1" w:rsidRDefault="001A1EF1" w:rsidP="001A1EF1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F1">
        <w:rPr>
          <w:rFonts w:ascii="宋体" w:eastAsia="宋体" w:hAnsi="宋体" w:cs="宋体"/>
          <w:b/>
          <w:bCs/>
          <w:kern w:val="0"/>
          <w:sz w:val="24"/>
          <w:szCs w:val="24"/>
        </w:rPr>
        <w:t>模块化服务：</w:t>
      </w:r>
    </w:p>
    <w:p w14:paraId="4438417E" w14:textId="77777777" w:rsidR="001A1EF1" w:rsidRPr="001A1EF1" w:rsidRDefault="001A1EF1" w:rsidP="001A1EF1">
      <w:pPr>
        <w:widowControl/>
        <w:numPr>
          <w:ilvl w:val="1"/>
          <w:numId w:val="1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F1">
        <w:rPr>
          <w:rFonts w:ascii="宋体" w:eastAsia="宋体" w:hAnsi="宋体" w:cs="宋体"/>
          <w:b/>
          <w:bCs/>
          <w:kern w:val="0"/>
          <w:sz w:val="24"/>
          <w:szCs w:val="24"/>
        </w:rPr>
        <w:t>会员服务：</w:t>
      </w:r>
      <w:r w:rsidRPr="001A1EF1">
        <w:rPr>
          <w:rFonts w:ascii="宋体" w:eastAsia="宋体" w:hAnsi="宋体" w:cs="宋体"/>
          <w:kern w:val="0"/>
          <w:sz w:val="24"/>
          <w:szCs w:val="24"/>
        </w:rPr>
        <w:t xml:space="preserve"> 处理会员注册、登录、资料更新等功能。</w:t>
      </w:r>
    </w:p>
    <w:p w14:paraId="3D355158" w14:textId="77777777" w:rsidR="001A1EF1" w:rsidRPr="001A1EF1" w:rsidRDefault="001A1EF1" w:rsidP="001A1EF1">
      <w:pPr>
        <w:widowControl/>
        <w:numPr>
          <w:ilvl w:val="1"/>
          <w:numId w:val="1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F1">
        <w:rPr>
          <w:rFonts w:ascii="宋体" w:eastAsia="宋体" w:hAnsi="宋体" w:cs="宋体"/>
          <w:b/>
          <w:bCs/>
          <w:kern w:val="0"/>
          <w:sz w:val="24"/>
          <w:szCs w:val="24"/>
        </w:rPr>
        <w:t>活动服务：</w:t>
      </w:r>
      <w:r w:rsidRPr="001A1EF1">
        <w:rPr>
          <w:rFonts w:ascii="宋体" w:eastAsia="宋体" w:hAnsi="宋体" w:cs="宋体"/>
          <w:kern w:val="0"/>
          <w:sz w:val="24"/>
          <w:szCs w:val="24"/>
        </w:rPr>
        <w:t xml:space="preserve"> 管理活动的创建、更新、报名等功能。</w:t>
      </w:r>
    </w:p>
    <w:p w14:paraId="417E7D40" w14:textId="5DCF28ED" w:rsidR="001A1EF1" w:rsidRPr="001A1EF1" w:rsidRDefault="001A1EF1" w:rsidP="001A1EF1">
      <w:pPr>
        <w:widowControl/>
        <w:numPr>
          <w:ilvl w:val="1"/>
          <w:numId w:val="1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F1">
        <w:rPr>
          <w:rFonts w:ascii="宋体" w:eastAsia="宋体" w:hAnsi="宋体" w:cs="宋体"/>
          <w:b/>
          <w:bCs/>
          <w:kern w:val="0"/>
          <w:sz w:val="24"/>
          <w:szCs w:val="24"/>
        </w:rPr>
        <w:t>支付服务：</w:t>
      </w:r>
      <w:r w:rsidRPr="001A1EF1">
        <w:rPr>
          <w:rFonts w:ascii="宋体" w:eastAsia="宋体" w:hAnsi="宋体" w:cs="宋体"/>
          <w:kern w:val="0"/>
          <w:sz w:val="24"/>
          <w:szCs w:val="24"/>
        </w:rPr>
        <w:t xml:space="preserve"> 处理会员的支付和退款（尽管支付功能</w:t>
      </w:r>
      <w:r w:rsidR="009821C5">
        <w:rPr>
          <w:rFonts w:ascii="宋体" w:eastAsia="宋体" w:hAnsi="宋体" w:cs="宋体" w:hint="eastAsia"/>
          <w:kern w:val="0"/>
          <w:sz w:val="24"/>
          <w:szCs w:val="24"/>
        </w:rPr>
        <w:t>我们使用外部接口</w:t>
      </w:r>
      <w:r w:rsidRPr="001A1EF1">
        <w:rPr>
          <w:rFonts w:ascii="宋体" w:eastAsia="宋体" w:hAnsi="宋体" w:cs="宋体"/>
          <w:kern w:val="0"/>
          <w:sz w:val="24"/>
          <w:szCs w:val="24"/>
        </w:rPr>
        <w:t>，但</w:t>
      </w:r>
      <w:r w:rsidR="009821C5">
        <w:rPr>
          <w:rFonts w:ascii="宋体" w:eastAsia="宋体" w:hAnsi="宋体" w:cs="宋体" w:hint="eastAsia"/>
          <w:kern w:val="0"/>
          <w:sz w:val="24"/>
          <w:szCs w:val="24"/>
        </w:rPr>
        <w:t>未来可能会开发独立的支付系统</w:t>
      </w:r>
      <w:r w:rsidRPr="001A1EF1">
        <w:rPr>
          <w:rFonts w:ascii="宋体" w:eastAsia="宋体" w:hAnsi="宋体" w:cs="宋体"/>
          <w:kern w:val="0"/>
          <w:sz w:val="24"/>
          <w:szCs w:val="24"/>
        </w:rPr>
        <w:t>）。</w:t>
      </w:r>
    </w:p>
    <w:p w14:paraId="2C97E9C0" w14:textId="77777777" w:rsidR="001A1EF1" w:rsidRPr="001A1EF1" w:rsidRDefault="001A1EF1" w:rsidP="001A1EF1">
      <w:pPr>
        <w:widowControl/>
        <w:numPr>
          <w:ilvl w:val="1"/>
          <w:numId w:val="1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F1">
        <w:rPr>
          <w:rFonts w:ascii="宋体" w:eastAsia="宋体" w:hAnsi="宋体" w:cs="宋体"/>
          <w:b/>
          <w:bCs/>
          <w:kern w:val="0"/>
          <w:sz w:val="24"/>
          <w:szCs w:val="24"/>
        </w:rPr>
        <w:t>通知服务：</w:t>
      </w:r>
      <w:r w:rsidRPr="001A1EF1">
        <w:rPr>
          <w:rFonts w:ascii="宋体" w:eastAsia="宋体" w:hAnsi="宋体" w:cs="宋体"/>
          <w:kern w:val="0"/>
          <w:sz w:val="24"/>
          <w:szCs w:val="24"/>
        </w:rPr>
        <w:t xml:space="preserve"> 负责发送邮件、短信等通知。</w:t>
      </w:r>
    </w:p>
    <w:p w14:paraId="5AEF3AFF" w14:textId="77777777" w:rsidR="001A1EF1" w:rsidRPr="001A1EF1" w:rsidRDefault="001A1EF1" w:rsidP="001A1EF1">
      <w:pPr>
        <w:widowControl/>
        <w:numPr>
          <w:ilvl w:val="1"/>
          <w:numId w:val="1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F1">
        <w:rPr>
          <w:rFonts w:ascii="宋体" w:eastAsia="宋体" w:hAnsi="宋体" w:cs="宋体"/>
          <w:b/>
          <w:bCs/>
          <w:kern w:val="0"/>
          <w:sz w:val="24"/>
          <w:szCs w:val="24"/>
        </w:rPr>
        <w:t>评论与评分服务：</w:t>
      </w:r>
      <w:r w:rsidRPr="001A1EF1">
        <w:rPr>
          <w:rFonts w:ascii="宋体" w:eastAsia="宋体" w:hAnsi="宋体" w:cs="宋体"/>
          <w:kern w:val="0"/>
          <w:sz w:val="24"/>
          <w:szCs w:val="24"/>
        </w:rPr>
        <w:t xml:space="preserve"> 会员在活动后提供反馈和评分。</w:t>
      </w:r>
    </w:p>
    <w:p w14:paraId="26B73715" w14:textId="77777777" w:rsidR="001A1EF1" w:rsidRPr="001A1EF1" w:rsidRDefault="001A1EF1" w:rsidP="001A1EF1">
      <w:pPr>
        <w:widowControl/>
        <w:numPr>
          <w:ilvl w:val="0"/>
          <w:numId w:val="1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F1">
        <w:rPr>
          <w:rFonts w:ascii="宋体" w:eastAsia="宋体" w:hAnsi="宋体" w:cs="宋体"/>
          <w:b/>
          <w:bCs/>
          <w:kern w:val="0"/>
          <w:sz w:val="24"/>
          <w:szCs w:val="24"/>
        </w:rPr>
        <w:t>优势：</w:t>
      </w:r>
    </w:p>
    <w:p w14:paraId="5DC8F06D" w14:textId="77777777" w:rsidR="001A1EF1" w:rsidRPr="001A1EF1" w:rsidRDefault="001A1EF1" w:rsidP="001A1EF1">
      <w:pPr>
        <w:widowControl/>
        <w:numPr>
          <w:ilvl w:val="1"/>
          <w:numId w:val="1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F1">
        <w:rPr>
          <w:rFonts w:ascii="宋体" w:eastAsia="宋体" w:hAnsi="宋体" w:cs="宋体"/>
          <w:b/>
          <w:bCs/>
          <w:kern w:val="0"/>
          <w:sz w:val="24"/>
          <w:szCs w:val="24"/>
        </w:rPr>
        <w:t>独立部署与升级：</w:t>
      </w:r>
      <w:r w:rsidRPr="001A1EF1">
        <w:rPr>
          <w:rFonts w:ascii="宋体" w:eastAsia="宋体" w:hAnsi="宋体" w:cs="宋体"/>
          <w:kern w:val="0"/>
          <w:sz w:val="24"/>
          <w:szCs w:val="24"/>
        </w:rPr>
        <w:t xml:space="preserve"> 每个服务可以独立部署，更新某个服务不会影响其他服务的运行。</w:t>
      </w:r>
    </w:p>
    <w:p w14:paraId="00BC7099" w14:textId="77777777" w:rsidR="001A1EF1" w:rsidRPr="001A1EF1" w:rsidRDefault="001A1EF1" w:rsidP="001A1EF1">
      <w:pPr>
        <w:widowControl/>
        <w:numPr>
          <w:ilvl w:val="1"/>
          <w:numId w:val="1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F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技术栈多样性：</w:t>
      </w:r>
      <w:r w:rsidRPr="001A1EF1">
        <w:rPr>
          <w:rFonts w:ascii="宋体" w:eastAsia="宋体" w:hAnsi="宋体" w:cs="宋体"/>
          <w:kern w:val="0"/>
          <w:sz w:val="24"/>
          <w:szCs w:val="24"/>
        </w:rPr>
        <w:t xml:space="preserve"> 不同的服务可以使用最适合的技术，提高开发效率。</w:t>
      </w:r>
    </w:p>
    <w:p w14:paraId="58385FBE" w14:textId="77777777" w:rsidR="001A1EF1" w:rsidRPr="001A1EF1" w:rsidRDefault="001A1EF1" w:rsidP="001A1EF1">
      <w:pPr>
        <w:widowControl/>
        <w:numPr>
          <w:ilvl w:val="1"/>
          <w:numId w:val="1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F1">
        <w:rPr>
          <w:rFonts w:ascii="宋体" w:eastAsia="宋体" w:hAnsi="宋体" w:cs="宋体"/>
          <w:b/>
          <w:bCs/>
          <w:kern w:val="0"/>
          <w:sz w:val="24"/>
          <w:szCs w:val="24"/>
        </w:rPr>
        <w:t>水平扩展：</w:t>
      </w:r>
      <w:r w:rsidRPr="001A1EF1">
        <w:rPr>
          <w:rFonts w:ascii="宋体" w:eastAsia="宋体" w:hAnsi="宋体" w:cs="宋体"/>
          <w:kern w:val="0"/>
          <w:sz w:val="24"/>
          <w:szCs w:val="24"/>
        </w:rPr>
        <w:t xml:space="preserve"> 根据需要增加服务实例，处理高并发请求。</w:t>
      </w:r>
    </w:p>
    <w:p w14:paraId="05BDE4C7" w14:textId="77777777" w:rsidR="001A1EF1" w:rsidRPr="001A1EF1" w:rsidRDefault="001A1EF1" w:rsidP="001A1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F1">
        <w:rPr>
          <w:rFonts w:ascii="宋体" w:eastAsia="宋体" w:hAnsi="宋体" w:cs="宋体"/>
          <w:b/>
          <w:bCs/>
          <w:kern w:val="0"/>
          <w:sz w:val="24"/>
          <w:szCs w:val="24"/>
        </w:rPr>
        <w:t>详细示例：</w:t>
      </w:r>
    </w:p>
    <w:p w14:paraId="60FE62AF" w14:textId="77777777" w:rsidR="001A1EF1" w:rsidRPr="001A1EF1" w:rsidRDefault="001A1EF1" w:rsidP="001A1EF1">
      <w:pPr>
        <w:widowControl/>
        <w:numPr>
          <w:ilvl w:val="0"/>
          <w:numId w:val="1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F1">
        <w:rPr>
          <w:rFonts w:ascii="宋体" w:eastAsia="宋体" w:hAnsi="宋体" w:cs="宋体"/>
          <w:b/>
          <w:bCs/>
          <w:kern w:val="0"/>
          <w:sz w:val="24"/>
          <w:szCs w:val="24"/>
        </w:rPr>
        <w:t>功能扩展：</w:t>
      </w:r>
    </w:p>
    <w:p w14:paraId="1A1CBCDA" w14:textId="752D8382" w:rsidR="001A1EF1" w:rsidRDefault="001A1EF1" w:rsidP="001A1EF1">
      <w:pPr>
        <w:widowControl/>
        <w:numPr>
          <w:ilvl w:val="1"/>
          <w:numId w:val="1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F1">
        <w:rPr>
          <w:rFonts w:ascii="宋体" w:eastAsia="宋体" w:hAnsi="宋体" w:cs="宋体"/>
          <w:kern w:val="0"/>
          <w:sz w:val="24"/>
          <w:szCs w:val="24"/>
        </w:rPr>
        <w:t>想要增加</w:t>
      </w:r>
      <w:r>
        <w:rPr>
          <w:rFonts w:ascii="宋体" w:eastAsia="宋体" w:hAnsi="宋体" w:cs="宋体" w:hint="eastAsia"/>
          <w:kern w:val="0"/>
          <w:sz w:val="24"/>
          <w:szCs w:val="24"/>
        </w:rPr>
        <w:t>event相关实体</w:t>
      </w:r>
      <w:r w:rsidRPr="001A1EF1">
        <w:rPr>
          <w:rFonts w:ascii="宋体" w:eastAsia="宋体" w:hAnsi="宋体" w:cs="宋体"/>
          <w:kern w:val="0"/>
          <w:sz w:val="24"/>
          <w:szCs w:val="24"/>
        </w:rPr>
        <w:t>商品销售功能，可以新建一个电商服务，不需要修改现有的会员或活动服务。</w:t>
      </w:r>
    </w:p>
    <w:p w14:paraId="7AB7A1E2" w14:textId="034990C6" w:rsidR="005D0881" w:rsidRPr="001A1EF1" w:rsidRDefault="005D0881" w:rsidP="001A1EF1">
      <w:pPr>
        <w:widowControl/>
        <w:numPr>
          <w:ilvl w:val="1"/>
          <w:numId w:val="1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为了减少第三方支付接口调用开销，后期可能需要开发独立的支付业务，可以新建一个支付服务。</w:t>
      </w:r>
    </w:p>
    <w:p w14:paraId="5B85B28A" w14:textId="77777777" w:rsidR="001A1EF1" w:rsidRPr="001A1EF1" w:rsidRDefault="001A1EF1" w:rsidP="001A1EF1">
      <w:pPr>
        <w:widowControl/>
        <w:numPr>
          <w:ilvl w:val="0"/>
          <w:numId w:val="1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F1">
        <w:rPr>
          <w:rFonts w:ascii="宋体" w:eastAsia="宋体" w:hAnsi="宋体" w:cs="宋体"/>
          <w:b/>
          <w:bCs/>
          <w:kern w:val="0"/>
          <w:sz w:val="24"/>
          <w:szCs w:val="24"/>
        </w:rPr>
        <w:t>容错性：</w:t>
      </w:r>
    </w:p>
    <w:p w14:paraId="331F2C94" w14:textId="77777777" w:rsidR="001A1EF1" w:rsidRPr="001A1EF1" w:rsidRDefault="001A1EF1" w:rsidP="001A1EF1">
      <w:pPr>
        <w:widowControl/>
        <w:numPr>
          <w:ilvl w:val="1"/>
          <w:numId w:val="13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F1">
        <w:rPr>
          <w:rFonts w:ascii="宋体" w:eastAsia="宋体" w:hAnsi="宋体" w:cs="宋体"/>
          <w:kern w:val="0"/>
          <w:sz w:val="24"/>
          <w:szCs w:val="24"/>
        </w:rPr>
        <w:t>如果通知服务出现问题，其他服务仍然正常运行，待问题解决后，通知服务可以重新上线，未发送的通知可以补发。</w:t>
      </w:r>
    </w:p>
    <w:p w14:paraId="4DFDF871" w14:textId="29618A74" w:rsidR="001A1EF1" w:rsidRPr="001A1EF1" w:rsidRDefault="005D0881" w:rsidP="001A1E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技术</w:t>
      </w:r>
      <w:r w:rsidR="001A1EF1" w:rsidRPr="001A1EF1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</w:p>
    <w:p w14:paraId="2330D641" w14:textId="77777777" w:rsidR="001A1EF1" w:rsidRPr="001A1EF1" w:rsidRDefault="001A1EF1" w:rsidP="001A1EF1">
      <w:pPr>
        <w:widowControl/>
        <w:numPr>
          <w:ilvl w:val="0"/>
          <w:numId w:val="1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F1">
        <w:rPr>
          <w:rFonts w:ascii="宋体" w:eastAsia="宋体" w:hAnsi="宋体" w:cs="宋体"/>
          <w:b/>
          <w:bCs/>
          <w:kern w:val="0"/>
          <w:sz w:val="24"/>
          <w:szCs w:val="24"/>
        </w:rPr>
        <w:t>服务通信：</w:t>
      </w:r>
      <w:r w:rsidRPr="001A1EF1">
        <w:rPr>
          <w:rFonts w:ascii="宋体" w:eastAsia="宋体" w:hAnsi="宋体" w:cs="宋体"/>
          <w:kern w:val="0"/>
          <w:sz w:val="24"/>
          <w:szCs w:val="24"/>
        </w:rPr>
        <w:t xml:space="preserve"> 使用API网关和轻量级通信协议（如RESTful API、</w:t>
      </w:r>
      <w:proofErr w:type="spellStart"/>
      <w:r w:rsidRPr="001A1EF1">
        <w:rPr>
          <w:rFonts w:ascii="宋体" w:eastAsia="宋体" w:hAnsi="宋体" w:cs="宋体"/>
          <w:kern w:val="0"/>
          <w:sz w:val="24"/>
          <w:szCs w:val="24"/>
        </w:rPr>
        <w:t>gRPC</w:t>
      </w:r>
      <w:proofErr w:type="spellEnd"/>
      <w:r w:rsidRPr="001A1EF1">
        <w:rPr>
          <w:rFonts w:ascii="宋体" w:eastAsia="宋体" w:hAnsi="宋体" w:cs="宋体"/>
          <w:kern w:val="0"/>
          <w:sz w:val="24"/>
          <w:szCs w:val="24"/>
        </w:rPr>
        <w:t>）管理服务间的调用。</w:t>
      </w:r>
    </w:p>
    <w:p w14:paraId="23982EDE" w14:textId="77777777" w:rsidR="001A1EF1" w:rsidRPr="001A1EF1" w:rsidRDefault="001A1EF1" w:rsidP="001A1EF1">
      <w:pPr>
        <w:widowControl/>
        <w:numPr>
          <w:ilvl w:val="0"/>
          <w:numId w:val="1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F1">
        <w:rPr>
          <w:rFonts w:ascii="宋体" w:eastAsia="宋体" w:hAnsi="宋体" w:cs="宋体"/>
          <w:b/>
          <w:bCs/>
          <w:kern w:val="0"/>
          <w:sz w:val="24"/>
          <w:szCs w:val="24"/>
        </w:rPr>
        <w:t>统一认证与授权：</w:t>
      </w:r>
      <w:r w:rsidRPr="001A1EF1">
        <w:rPr>
          <w:rFonts w:ascii="宋体" w:eastAsia="宋体" w:hAnsi="宋体" w:cs="宋体"/>
          <w:kern w:val="0"/>
          <w:sz w:val="24"/>
          <w:szCs w:val="24"/>
        </w:rPr>
        <w:t xml:space="preserve"> 确保各个服务之间的安全性，实施统一的身份验证机制。</w:t>
      </w:r>
    </w:p>
    <w:p w14:paraId="204AB76B" w14:textId="77777777" w:rsidR="001A1EF1" w:rsidRPr="001A1EF1" w:rsidRDefault="001A1EF1" w:rsidP="001A1EF1">
      <w:pPr>
        <w:widowControl/>
        <w:numPr>
          <w:ilvl w:val="0"/>
          <w:numId w:val="1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F1">
        <w:rPr>
          <w:rFonts w:ascii="宋体" w:eastAsia="宋体" w:hAnsi="宋体" w:cs="宋体"/>
          <w:b/>
          <w:bCs/>
          <w:kern w:val="0"/>
          <w:sz w:val="24"/>
          <w:szCs w:val="24"/>
        </w:rPr>
        <w:t>监控与日志：</w:t>
      </w:r>
      <w:r w:rsidRPr="001A1EF1">
        <w:rPr>
          <w:rFonts w:ascii="宋体" w:eastAsia="宋体" w:hAnsi="宋体" w:cs="宋体"/>
          <w:kern w:val="0"/>
          <w:sz w:val="24"/>
          <w:szCs w:val="24"/>
        </w:rPr>
        <w:t xml:space="preserve"> 建立完善的监控系统，实时了解各个服务的运行状况，快速定位问题。</w:t>
      </w:r>
    </w:p>
    <w:p w14:paraId="018E9F2E" w14:textId="77777777" w:rsidR="00371D51" w:rsidRPr="001A1EF1" w:rsidRDefault="00371D51" w:rsidP="00371D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F640A2B" w14:textId="77777777" w:rsidR="00371D51" w:rsidRDefault="00371D51" w:rsidP="00371D51"/>
    <w:p w14:paraId="42CF34F5" w14:textId="77777777" w:rsidR="00371D51" w:rsidRDefault="00371D51" w:rsidP="00371D51"/>
    <w:p w14:paraId="23315DA0" w14:textId="1277E99E" w:rsidR="002621E9" w:rsidRPr="002621E9" w:rsidRDefault="00105E40" w:rsidP="002621E9">
      <w:bookmarkStart w:id="0" w:name="OLE_LINK2"/>
      <w:r>
        <w:rPr>
          <w:rFonts w:hint="eastAsia"/>
          <w:b/>
          <w:bCs/>
        </w:rPr>
        <w:t xml:space="preserve">4. </w:t>
      </w:r>
      <w:r w:rsidR="002621E9" w:rsidRPr="002621E9">
        <w:rPr>
          <w:b/>
          <w:bCs/>
        </w:rPr>
        <w:t>MVC（模型-视图-控制器）架构</w:t>
      </w:r>
    </w:p>
    <w:p w14:paraId="37E18823" w14:textId="77777777" w:rsidR="002621E9" w:rsidRPr="002621E9" w:rsidRDefault="002621E9" w:rsidP="002621E9">
      <w:r w:rsidRPr="002621E9">
        <w:rPr>
          <w:b/>
          <w:bCs/>
        </w:rPr>
        <w:t>优化描述：</w:t>
      </w:r>
    </w:p>
    <w:p w14:paraId="6230655A" w14:textId="77777777" w:rsidR="002621E9" w:rsidRPr="002621E9" w:rsidRDefault="002621E9" w:rsidP="002621E9">
      <w:pPr>
        <w:numPr>
          <w:ilvl w:val="0"/>
          <w:numId w:val="15"/>
        </w:numPr>
      </w:pPr>
      <w:bookmarkStart w:id="1" w:name="OLE_LINK1"/>
      <w:r w:rsidRPr="002621E9">
        <w:rPr>
          <w:b/>
          <w:bCs/>
        </w:rPr>
        <w:t>架构分层：</w:t>
      </w:r>
    </w:p>
    <w:p w14:paraId="75AD2833" w14:textId="77777777" w:rsidR="002621E9" w:rsidRPr="002621E9" w:rsidRDefault="002621E9" w:rsidP="002621E9">
      <w:pPr>
        <w:numPr>
          <w:ilvl w:val="1"/>
          <w:numId w:val="15"/>
        </w:numPr>
      </w:pPr>
      <w:r w:rsidRPr="002621E9">
        <w:rPr>
          <w:b/>
          <w:bCs/>
        </w:rPr>
        <w:t>模型（Model）：</w:t>
      </w:r>
      <w:r w:rsidRPr="002621E9">
        <w:t xml:space="preserve"> 定义系统的数据结构和业务逻辑，如会员类、活动类、评论类等。</w:t>
      </w:r>
    </w:p>
    <w:p w14:paraId="0EEC2C0F" w14:textId="77777777" w:rsidR="002621E9" w:rsidRPr="002621E9" w:rsidRDefault="002621E9" w:rsidP="002621E9">
      <w:pPr>
        <w:numPr>
          <w:ilvl w:val="1"/>
          <w:numId w:val="15"/>
        </w:numPr>
      </w:pPr>
      <w:r w:rsidRPr="002621E9">
        <w:rPr>
          <w:b/>
          <w:bCs/>
        </w:rPr>
        <w:t>视图（View）：</w:t>
      </w:r>
      <w:r w:rsidRPr="002621E9">
        <w:t xml:space="preserve"> 负责呈现数据给用户，提供交互界面，如网页页面、移动端界面。</w:t>
      </w:r>
    </w:p>
    <w:p w14:paraId="1562F4EC" w14:textId="77777777" w:rsidR="002621E9" w:rsidRPr="002621E9" w:rsidRDefault="002621E9" w:rsidP="002621E9">
      <w:pPr>
        <w:numPr>
          <w:ilvl w:val="1"/>
          <w:numId w:val="15"/>
        </w:numPr>
      </w:pPr>
      <w:r w:rsidRPr="002621E9">
        <w:rPr>
          <w:b/>
          <w:bCs/>
        </w:rPr>
        <w:t>控制器（Controller）：</w:t>
      </w:r>
      <w:r w:rsidRPr="002621E9">
        <w:t xml:space="preserve"> 接收用户请求，调用模型处理数据，选择视图进行展示。</w:t>
      </w:r>
    </w:p>
    <w:bookmarkEnd w:id="1"/>
    <w:p w14:paraId="105AC16D" w14:textId="77777777" w:rsidR="002621E9" w:rsidRPr="002621E9" w:rsidRDefault="002621E9" w:rsidP="002621E9">
      <w:r w:rsidRPr="002621E9">
        <w:rPr>
          <w:b/>
          <w:bCs/>
        </w:rPr>
        <w:t>详细示例：</w:t>
      </w:r>
    </w:p>
    <w:p w14:paraId="04BB3536" w14:textId="77777777" w:rsidR="002621E9" w:rsidRPr="002621E9" w:rsidRDefault="002621E9" w:rsidP="002621E9">
      <w:pPr>
        <w:numPr>
          <w:ilvl w:val="0"/>
          <w:numId w:val="16"/>
        </w:numPr>
      </w:pPr>
      <w:r w:rsidRPr="002621E9">
        <w:rPr>
          <w:b/>
          <w:bCs/>
        </w:rPr>
        <w:t>会员注册流程：</w:t>
      </w:r>
    </w:p>
    <w:p w14:paraId="1CF51E74" w14:textId="77777777" w:rsidR="002621E9" w:rsidRPr="002621E9" w:rsidRDefault="002621E9" w:rsidP="002621E9">
      <w:pPr>
        <w:numPr>
          <w:ilvl w:val="1"/>
          <w:numId w:val="16"/>
        </w:numPr>
      </w:pPr>
      <w:r w:rsidRPr="002621E9">
        <w:rPr>
          <w:b/>
          <w:bCs/>
        </w:rPr>
        <w:t>控制器</w:t>
      </w:r>
      <w:r w:rsidRPr="002621E9">
        <w:t>接收用户提交的注册信息，验证数据的完整性和合法性。</w:t>
      </w:r>
    </w:p>
    <w:p w14:paraId="029E06B6" w14:textId="77777777" w:rsidR="002621E9" w:rsidRPr="002621E9" w:rsidRDefault="002621E9" w:rsidP="002621E9">
      <w:pPr>
        <w:numPr>
          <w:ilvl w:val="1"/>
          <w:numId w:val="16"/>
        </w:numPr>
      </w:pPr>
      <w:r w:rsidRPr="002621E9">
        <w:rPr>
          <w:b/>
          <w:bCs/>
        </w:rPr>
        <w:t>模型</w:t>
      </w:r>
      <w:r w:rsidRPr="002621E9">
        <w:t>处理业务逻辑，将新会员的数据保存到数据库。</w:t>
      </w:r>
    </w:p>
    <w:p w14:paraId="03741AEF" w14:textId="77777777" w:rsidR="002621E9" w:rsidRPr="002621E9" w:rsidRDefault="002621E9" w:rsidP="002621E9">
      <w:pPr>
        <w:numPr>
          <w:ilvl w:val="1"/>
          <w:numId w:val="16"/>
        </w:numPr>
      </w:pPr>
      <w:r w:rsidRPr="002621E9">
        <w:rPr>
          <w:b/>
          <w:bCs/>
        </w:rPr>
        <w:t>视图</w:t>
      </w:r>
      <w:r w:rsidRPr="002621E9">
        <w:t>返回注册成功的页面，提示用户下一步操作。</w:t>
      </w:r>
    </w:p>
    <w:p w14:paraId="1839F9C0" w14:textId="77777777" w:rsidR="002621E9" w:rsidRPr="002621E9" w:rsidRDefault="002621E9" w:rsidP="002621E9">
      <w:pPr>
        <w:numPr>
          <w:ilvl w:val="0"/>
          <w:numId w:val="16"/>
        </w:numPr>
      </w:pPr>
      <w:r w:rsidRPr="002621E9">
        <w:rPr>
          <w:b/>
          <w:bCs/>
        </w:rPr>
        <w:t>活动报名流程：</w:t>
      </w:r>
    </w:p>
    <w:p w14:paraId="032F0AB1" w14:textId="77777777" w:rsidR="002621E9" w:rsidRPr="002621E9" w:rsidRDefault="002621E9" w:rsidP="002621E9">
      <w:pPr>
        <w:numPr>
          <w:ilvl w:val="1"/>
          <w:numId w:val="16"/>
        </w:numPr>
      </w:pPr>
      <w:r w:rsidRPr="002621E9">
        <w:rPr>
          <w:b/>
          <w:bCs/>
        </w:rPr>
        <w:t>控制器</w:t>
      </w:r>
      <w:r w:rsidRPr="002621E9">
        <w:t>接收会员的报名请求，检查活动的可用性。</w:t>
      </w:r>
    </w:p>
    <w:p w14:paraId="3EB9EBA0" w14:textId="77777777" w:rsidR="002621E9" w:rsidRPr="002621E9" w:rsidRDefault="002621E9" w:rsidP="002621E9">
      <w:pPr>
        <w:numPr>
          <w:ilvl w:val="1"/>
          <w:numId w:val="16"/>
        </w:numPr>
      </w:pPr>
      <w:r w:rsidRPr="002621E9">
        <w:rPr>
          <w:b/>
          <w:bCs/>
        </w:rPr>
        <w:t>模型</w:t>
      </w:r>
      <w:r w:rsidRPr="002621E9">
        <w:t>更新报名信息，减少活动的剩余名额。</w:t>
      </w:r>
    </w:p>
    <w:p w14:paraId="1FF1F234" w14:textId="679F1787" w:rsidR="002621E9" w:rsidRDefault="002621E9" w:rsidP="002621E9">
      <w:pPr>
        <w:numPr>
          <w:ilvl w:val="1"/>
          <w:numId w:val="16"/>
        </w:numPr>
      </w:pPr>
      <w:r w:rsidRPr="002621E9">
        <w:rPr>
          <w:b/>
          <w:bCs/>
        </w:rPr>
        <w:t>视图</w:t>
      </w:r>
      <w:r w:rsidRPr="002621E9">
        <w:t>展示报名成功的确认页面，并提供活动详情。</w:t>
      </w:r>
    </w:p>
    <w:p w14:paraId="58BE5AE2" w14:textId="77777777" w:rsidR="002621E9" w:rsidRDefault="002621E9" w:rsidP="002621E9"/>
    <w:p w14:paraId="48BB1762" w14:textId="1AA9D086" w:rsidR="002621E9" w:rsidRPr="002621E9" w:rsidRDefault="00886FE8" w:rsidP="002621E9">
      <w:pPr>
        <w:rPr>
          <w:rFonts w:hint="eastAsia"/>
        </w:rPr>
      </w:pPr>
      <w:r>
        <w:rPr>
          <w:rFonts w:hint="eastAsia"/>
        </w:rPr>
        <w:t>在MVC架构</w:t>
      </w:r>
      <w:r w:rsidR="002621E9">
        <w:rPr>
          <w:rFonts w:hint="eastAsia"/>
        </w:rPr>
        <w:t>的</w:t>
      </w:r>
      <w:r>
        <w:rPr>
          <w:rFonts w:hint="eastAsia"/>
        </w:rPr>
        <w:t>具体实现上，我使用</w:t>
      </w:r>
    </w:p>
    <w:p w14:paraId="398449CF" w14:textId="4AEBB51A" w:rsidR="002621E9" w:rsidRPr="002621E9" w:rsidRDefault="002621E9" w:rsidP="002621E9">
      <w:r w:rsidRPr="002621E9">
        <w:rPr>
          <w:b/>
          <w:bCs/>
        </w:rPr>
        <w:t>前后端分离：</w:t>
      </w:r>
    </w:p>
    <w:p w14:paraId="23106311" w14:textId="77777777" w:rsidR="002621E9" w:rsidRPr="002621E9" w:rsidRDefault="002621E9" w:rsidP="002621E9">
      <w:pPr>
        <w:numPr>
          <w:ilvl w:val="1"/>
          <w:numId w:val="17"/>
        </w:numPr>
      </w:pPr>
      <w:r w:rsidRPr="002621E9">
        <w:rPr>
          <w:b/>
          <w:bCs/>
        </w:rPr>
        <w:t>前端：</w:t>
      </w:r>
      <w:r w:rsidRPr="002621E9">
        <w:t xml:space="preserve"> 使用现代前端框架（如React、Vue.js）构建视图层，提高用户体验。</w:t>
      </w:r>
    </w:p>
    <w:p w14:paraId="46B546FC" w14:textId="0182AAD9" w:rsidR="002621E9" w:rsidRPr="002621E9" w:rsidRDefault="002621E9" w:rsidP="002621E9">
      <w:pPr>
        <w:numPr>
          <w:ilvl w:val="1"/>
          <w:numId w:val="17"/>
        </w:numPr>
      </w:pPr>
      <w:r w:rsidRPr="002621E9">
        <w:rPr>
          <w:b/>
          <w:bCs/>
        </w:rPr>
        <w:t>后端：</w:t>
      </w:r>
      <w:r w:rsidRPr="002621E9"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构建后端，</w:t>
      </w:r>
      <w:r w:rsidRPr="002621E9">
        <w:t>提供RESTful API，作为控制器和模型的实现，供前端调用。</w:t>
      </w:r>
    </w:p>
    <w:p w14:paraId="33711A26" w14:textId="77777777" w:rsidR="002621E9" w:rsidRPr="002621E9" w:rsidRDefault="002621E9" w:rsidP="002621E9">
      <w:pPr>
        <w:numPr>
          <w:ilvl w:val="0"/>
          <w:numId w:val="17"/>
        </w:numPr>
      </w:pPr>
      <w:r w:rsidRPr="002621E9">
        <w:rPr>
          <w:b/>
          <w:bCs/>
        </w:rPr>
        <w:t>代码可维护性：</w:t>
      </w:r>
      <w:r w:rsidRPr="002621E9">
        <w:t xml:space="preserve"> 清晰的架构层次，方便团队协作和代码维护。</w:t>
      </w:r>
    </w:p>
    <w:bookmarkEnd w:id="0"/>
    <w:p w14:paraId="211E254B" w14:textId="77777777" w:rsidR="0085259E" w:rsidRPr="0085259E" w:rsidRDefault="0085259E" w:rsidP="0085259E">
      <w:pPr>
        <w:rPr>
          <w:rFonts w:hint="eastAsia"/>
        </w:rPr>
      </w:pPr>
      <w:r w:rsidRPr="0085259E">
        <w:rPr>
          <w:rFonts w:hint="eastAsia"/>
        </w:rPr>
        <w:t> </w:t>
      </w:r>
    </w:p>
    <w:p w14:paraId="756F5AAA" w14:textId="1835432E" w:rsidR="00680295" w:rsidRDefault="00680295" w:rsidP="0085259E">
      <w:pPr>
        <w:rPr>
          <w:rFonts w:hint="eastAsia"/>
        </w:rPr>
      </w:pPr>
    </w:p>
    <w:sectPr w:rsidR="00680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9F48B" w14:textId="77777777" w:rsidR="005571CB" w:rsidRDefault="005571CB" w:rsidP="0085259E">
      <w:r>
        <w:separator/>
      </w:r>
    </w:p>
  </w:endnote>
  <w:endnote w:type="continuationSeparator" w:id="0">
    <w:p w14:paraId="1742830E" w14:textId="77777777" w:rsidR="005571CB" w:rsidRDefault="005571CB" w:rsidP="00852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3941B" w14:textId="77777777" w:rsidR="005571CB" w:rsidRDefault="005571CB" w:rsidP="0085259E">
      <w:r>
        <w:separator/>
      </w:r>
    </w:p>
  </w:footnote>
  <w:footnote w:type="continuationSeparator" w:id="0">
    <w:p w14:paraId="67829BA1" w14:textId="77777777" w:rsidR="005571CB" w:rsidRDefault="005571CB" w:rsidP="00852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4E8E"/>
    <w:multiLevelType w:val="multilevel"/>
    <w:tmpl w:val="CE6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87EAF"/>
    <w:multiLevelType w:val="multilevel"/>
    <w:tmpl w:val="B1C8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85DF4"/>
    <w:multiLevelType w:val="multilevel"/>
    <w:tmpl w:val="48CA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C48D3"/>
    <w:multiLevelType w:val="multilevel"/>
    <w:tmpl w:val="04F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30BD4"/>
    <w:multiLevelType w:val="multilevel"/>
    <w:tmpl w:val="CF80F9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BB65155"/>
    <w:multiLevelType w:val="multilevel"/>
    <w:tmpl w:val="F81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82629"/>
    <w:multiLevelType w:val="hybridMultilevel"/>
    <w:tmpl w:val="655A99BE"/>
    <w:lvl w:ilvl="0" w:tplc="85128F3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34C4FD7"/>
    <w:multiLevelType w:val="multilevel"/>
    <w:tmpl w:val="8542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66764"/>
    <w:multiLevelType w:val="multilevel"/>
    <w:tmpl w:val="5ABA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A20053"/>
    <w:multiLevelType w:val="multilevel"/>
    <w:tmpl w:val="44803E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5E2E63"/>
    <w:multiLevelType w:val="hybridMultilevel"/>
    <w:tmpl w:val="51AA4FB4"/>
    <w:lvl w:ilvl="0" w:tplc="7F0C7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1AC4CDA"/>
    <w:multiLevelType w:val="multilevel"/>
    <w:tmpl w:val="FAF8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454C7"/>
    <w:multiLevelType w:val="multilevel"/>
    <w:tmpl w:val="3B90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240C18"/>
    <w:multiLevelType w:val="multilevel"/>
    <w:tmpl w:val="4C80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F690D"/>
    <w:multiLevelType w:val="multilevel"/>
    <w:tmpl w:val="D57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5770"/>
    <w:multiLevelType w:val="multilevel"/>
    <w:tmpl w:val="381A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2E6669"/>
    <w:multiLevelType w:val="multilevel"/>
    <w:tmpl w:val="0C0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23792">
    <w:abstractNumId w:val="10"/>
  </w:num>
  <w:num w:numId="2" w16cid:durableId="1335452325">
    <w:abstractNumId w:val="12"/>
  </w:num>
  <w:num w:numId="3" w16cid:durableId="1876430203">
    <w:abstractNumId w:val="9"/>
  </w:num>
  <w:num w:numId="4" w16cid:durableId="2069375430">
    <w:abstractNumId w:val="4"/>
  </w:num>
  <w:num w:numId="5" w16cid:durableId="35474244">
    <w:abstractNumId w:val="6"/>
  </w:num>
  <w:num w:numId="6" w16cid:durableId="221603027">
    <w:abstractNumId w:val="2"/>
  </w:num>
  <w:num w:numId="7" w16cid:durableId="1311669195">
    <w:abstractNumId w:val="8"/>
  </w:num>
  <w:num w:numId="8" w16cid:durableId="957762626">
    <w:abstractNumId w:val="16"/>
  </w:num>
  <w:num w:numId="9" w16cid:durableId="583344633">
    <w:abstractNumId w:val="14"/>
  </w:num>
  <w:num w:numId="10" w16cid:durableId="359167183">
    <w:abstractNumId w:val="1"/>
  </w:num>
  <w:num w:numId="11" w16cid:durableId="1526288160">
    <w:abstractNumId w:val="0"/>
  </w:num>
  <w:num w:numId="12" w16cid:durableId="1372878919">
    <w:abstractNumId w:val="5"/>
  </w:num>
  <w:num w:numId="13" w16cid:durableId="1058474257">
    <w:abstractNumId w:val="3"/>
  </w:num>
  <w:num w:numId="14" w16cid:durableId="556014298">
    <w:abstractNumId w:val="15"/>
  </w:num>
  <w:num w:numId="15" w16cid:durableId="303850788">
    <w:abstractNumId w:val="7"/>
  </w:num>
  <w:num w:numId="16" w16cid:durableId="1216890203">
    <w:abstractNumId w:val="11"/>
  </w:num>
  <w:num w:numId="17" w16cid:durableId="20090193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15"/>
    <w:rsid w:val="00105E40"/>
    <w:rsid w:val="001A02B9"/>
    <w:rsid w:val="001A1EF1"/>
    <w:rsid w:val="002621E9"/>
    <w:rsid w:val="00371D51"/>
    <w:rsid w:val="00551231"/>
    <w:rsid w:val="005571CB"/>
    <w:rsid w:val="005D0881"/>
    <w:rsid w:val="00651634"/>
    <w:rsid w:val="00680295"/>
    <w:rsid w:val="00680EF9"/>
    <w:rsid w:val="00713F72"/>
    <w:rsid w:val="008159B8"/>
    <w:rsid w:val="00816E02"/>
    <w:rsid w:val="0085259E"/>
    <w:rsid w:val="00886FE8"/>
    <w:rsid w:val="008A4BC7"/>
    <w:rsid w:val="009821C5"/>
    <w:rsid w:val="00B61E27"/>
    <w:rsid w:val="00BF0D40"/>
    <w:rsid w:val="00C03DDE"/>
    <w:rsid w:val="00C37E4D"/>
    <w:rsid w:val="00D96ED1"/>
    <w:rsid w:val="00F5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1D822"/>
  <w15:chartTrackingRefBased/>
  <w15:docId w15:val="{4A67D38B-BD43-44AC-B7F2-AF18C93D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5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5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59E"/>
    <w:rPr>
      <w:sz w:val="18"/>
      <w:szCs w:val="18"/>
    </w:rPr>
  </w:style>
  <w:style w:type="paragraph" w:styleId="a7">
    <w:name w:val="List Paragraph"/>
    <w:basedOn w:val="a"/>
    <w:uiPriority w:val="34"/>
    <w:qFormat/>
    <w:rsid w:val="0085259E"/>
    <w:pPr>
      <w:ind w:firstLineChars="200" w:firstLine="420"/>
    </w:pPr>
  </w:style>
  <w:style w:type="character" w:styleId="a8">
    <w:name w:val="Strong"/>
    <w:basedOn w:val="a0"/>
    <w:uiPriority w:val="22"/>
    <w:qFormat/>
    <w:rsid w:val="00B61E27"/>
    <w:rPr>
      <w:b/>
      <w:bCs/>
    </w:rPr>
  </w:style>
  <w:style w:type="paragraph" w:styleId="a9">
    <w:name w:val="Normal (Web)"/>
    <w:basedOn w:val="a"/>
    <w:uiPriority w:val="99"/>
    <w:semiHidden/>
    <w:unhideWhenUsed/>
    <w:rsid w:val="001A1E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xinran wang</dc:creator>
  <cp:keywords/>
  <dc:description/>
  <cp:lastModifiedBy>xinran wang</cp:lastModifiedBy>
  <cp:revision>19</cp:revision>
  <dcterms:created xsi:type="dcterms:W3CDTF">2024-11-12T18:28:00Z</dcterms:created>
  <dcterms:modified xsi:type="dcterms:W3CDTF">2024-11-12T20:12:00Z</dcterms:modified>
</cp:coreProperties>
</file>