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62B9C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01294B9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886AC6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0B4C2EC0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50CB8AFF">
      <w:pPr>
        <w:spacing w:line="360" w:lineRule="auto"/>
        <w:ind w:firstLine="567"/>
        <w:jc w:val="both"/>
        <w:rPr>
          <w:sz w:val="22"/>
          <w:szCs w:val="22"/>
        </w:rPr>
      </w:pPr>
    </w:p>
    <w:p w14:paraId="7786D42B">
      <w:pPr>
        <w:spacing w:line="360" w:lineRule="auto"/>
        <w:ind w:firstLine="567"/>
        <w:jc w:val="both"/>
        <w:rPr>
          <w:sz w:val="22"/>
          <w:szCs w:val="22"/>
        </w:rPr>
      </w:pPr>
    </w:p>
    <w:p w14:paraId="67D8D53B">
      <w:pPr>
        <w:spacing w:line="360" w:lineRule="auto"/>
        <w:ind w:firstLine="567"/>
        <w:jc w:val="both"/>
        <w:rPr>
          <w:sz w:val="22"/>
          <w:szCs w:val="22"/>
        </w:rPr>
      </w:pPr>
    </w:p>
    <w:p w14:paraId="5DFB84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91E68A0">
      <w:pPr>
        <w:ind w:firstLine="567"/>
        <w:jc w:val="both"/>
        <w:rPr>
          <w:b/>
          <w:sz w:val="28"/>
          <w:szCs w:val="28"/>
        </w:rPr>
      </w:pPr>
    </w:p>
    <w:p w14:paraId="17E821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5248EB39">
      <w:pPr>
        <w:jc w:val="center"/>
        <w:rPr>
          <w:b/>
          <w:sz w:val="28"/>
          <w:szCs w:val="28"/>
        </w:rPr>
      </w:pPr>
    </w:p>
    <w:p w14:paraId="0F80E48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ПМ.11. Разработка, администрирование и защита баз данных</w:t>
      </w:r>
    </w:p>
    <w:p w14:paraId="70DE746B">
      <w:pPr>
        <w:jc w:val="center"/>
        <w:rPr>
          <w:b/>
          <w:sz w:val="28"/>
          <w:szCs w:val="28"/>
        </w:rPr>
      </w:pPr>
    </w:p>
    <w:p w14:paraId="6C46D82A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системы учёта компьютерной техники в колледже»</w:t>
      </w:r>
    </w:p>
    <w:p w14:paraId="5471E391">
      <w:pPr>
        <w:spacing w:line="360" w:lineRule="auto"/>
        <w:ind w:firstLine="567"/>
        <w:jc w:val="both"/>
        <w:rPr>
          <w:sz w:val="22"/>
          <w:szCs w:val="22"/>
        </w:rPr>
      </w:pPr>
    </w:p>
    <w:p w14:paraId="0F61C500">
      <w:pPr>
        <w:spacing w:line="360" w:lineRule="auto"/>
        <w:rPr>
          <w:sz w:val="22"/>
          <w:szCs w:val="22"/>
        </w:rPr>
      </w:pPr>
    </w:p>
    <w:p w14:paraId="71CF3F4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1F1334AE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Мищенко Виктор Сергеевич</w:t>
      </w:r>
    </w:p>
    <w:p w14:paraId="673CEC0A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Группа 2</w:t>
      </w:r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П-</w:t>
      </w:r>
      <w:r>
        <w:rPr>
          <w:rFonts w:hint="default"/>
          <w:sz w:val="28"/>
          <w:szCs w:val="28"/>
          <w:lang w:val="ru-RU"/>
        </w:rPr>
        <w:t>2</w:t>
      </w:r>
    </w:p>
    <w:p w14:paraId="0DF0EF8A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73CB1E5C">
      <w:pPr>
        <w:pStyle w:val="7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0076E9B8">
      <w:pPr>
        <w:pStyle w:val="7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Махнев Александр Анатольевич</w:t>
      </w:r>
    </w:p>
    <w:p w14:paraId="60816783">
      <w:pPr>
        <w:pStyle w:val="7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4058D950">
      <w:pPr>
        <w:pStyle w:val="7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>
        <w:rPr>
          <w:rFonts w:hint="default"/>
          <w:i/>
          <w:color w:val="000000"/>
          <w:sz w:val="28"/>
          <w:szCs w:val="28"/>
        </w:rPr>
        <w:t>Шихов Константин Сергеевич</w:t>
      </w:r>
    </w:p>
    <w:p w14:paraId="74F41F5A">
      <w:pPr>
        <w:pStyle w:val="7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410846F7">
      <w:pPr>
        <w:pStyle w:val="7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200D4B17">
      <w:pPr>
        <w:pStyle w:val="7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Директор</w:t>
      </w:r>
      <w:r>
        <w:rPr>
          <w:rFonts w:hint="default"/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</w:rPr>
        <w:t xml:space="preserve"> </w:t>
      </w:r>
      <w:r>
        <w:rPr>
          <w:rFonts w:hint="default"/>
          <w:color w:val="000000"/>
          <w:sz w:val="28"/>
          <w:szCs w:val="28"/>
        </w:rPr>
        <w:t>Шеренцова Ольга Михайловна</w:t>
      </w:r>
    </w:p>
    <w:p w14:paraId="5560450D">
      <w:pPr>
        <w:ind w:left="4678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u w:val="single"/>
        </w:rPr>
        <w:t>Слободской колледж педагогики и социальных отношений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Наименование организации</w:t>
      </w:r>
    </w:p>
    <w:p w14:paraId="5441EC53">
      <w:pPr>
        <w:ind w:left="4678"/>
        <w:rPr>
          <w:sz w:val="28"/>
          <w:szCs w:val="28"/>
        </w:rPr>
      </w:pPr>
    </w:p>
    <w:p w14:paraId="50AC0355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283601FF">
      <w:pPr>
        <w:pStyle w:val="7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61CE0DCF">
      <w:pPr>
        <w:pStyle w:val="7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75F64F72">
      <w:pPr>
        <w:pStyle w:val="7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16B9B1E2">
      <w:pPr>
        <w:ind w:left="5529"/>
        <w:jc w:val="center"/>
      </w:pPr>
      <w:r>
        <w:t xml:space="preserve"> </w:t>
      </w:r>
    </w:p>
    <w:p w14:paraId="4C348168">
      <w:pPr>
        <w:ind w:left="4500"/>
      </w:pPr>
    </w:p>
    <w:p w14:paraId="1F56117C">
      <w:pPr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2026</w:t>
      </w:r>
      <w:r>
        <w:rPr>
          <w:sz w:val="28"/>
          <w:szCs w:val="28"/>
        </w:rPr>
        <w:t xml:space="preserve"> уч. год</w:t>
      </w:r>
    </w:p>
    <w:p w14:paraId="19DF051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933D7C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3DDBDCDE">
      <w:pPr>
        <w:jc w:val="center"/>
        <w:rPr>
          <w:sz w:val="28"/>
          <w:szCs w:val="28"/>
        </w:rPr>
      </w:pPr>
    </w:p>
    <w:p w14:paraId="31D14462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4A36BC80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4A21D2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5E06241B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3A25CBA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973336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32F7FFA9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20E8AE60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0B18B3E2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50496041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Приложения к отчету: диск со скриптами БД (1 - пустая, 2 – заполненная демонстрационными данными), резервные копии БД, файлы БД, проект приложения для работы с БД (интерфейс, операции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), отчет в электронном виде, презентация для выступления и др. материалы.</w:t>
      </w:r>
    </w:p>
    <w:p w14:paraId="4CE41C65"/>
    <w:p w14:paraId="2ED91DD6">
      <w:r>
        <w:br w:type="page"/>
      </w:r>
    </w:p>
    <w:p w14:paraId="115FD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 Выполнение анализа и предварительной обработки информации</w:t>
      </w:r>
    </w:p>
    <w:p w14:paraId="3A423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ходе выполнения практической работы была изучена предметная область «Учёт компьютерной техники в колледже». Проведён анализ деятельности кабинетов информатики: выявлены основные процессы (учёт оборудования, регистрация неисправностей, информирование пользователей), определены источники входной информации (паспорта кабинетов, инвентаризационные ведомости). Обработаны данные по пяти кабинетам: №5, №16, №17, №28, №33. В результате анализа сформулированы требования к автоматизированной системе учёта компьютерной техники.</w:t>
      </w:r>
    </w:p>
    <w:p w14:paraId="1CE11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359DF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Выделение объектов и атрибутов в соответствии с заданием</w:t>
      </w:r>
    </w:p>
    <w:p w14:paraId="134EE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основе анализа предметной области выделены следующие объекты:</w:t>
      </w:r>
    </w:p>
    <w:p w14:paraId="7E3574E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Кабинет (атрибуты: номер, местонахождение, ответственный);</w:t>
      </w:r>
    </w:p>
    <w:p w14:paraId="5B7533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АРМ (атрибуты: имя ПК, IP-адрес, инвентарный номер, тип устройства, статус);</w:t>
      </w:r>
    </w:p>
    <w:p w14:paraId="0F5439C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Оборудование (атрибуты: процессор, объём ОЗУ, тип и объём накопителя);</w:t>
      </w:r>
    </w:p>
    <w:p w14:paraId="0D971C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Программное обеспечение (атрибуты: тип, наименование, версия, лицензия);</w:t>
      </w:r>
    </w:p>
    <w:p w14:paraId="4140596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Пользователь (атрибуты: логин, пароль, роль, ФИО, привязка к кабинету);</w:t>
      </w:r>
    </w:p>
    <w:p w14:paraId="279DD73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Заявка (атрибуты: статус, комментарий, дата создания, дата завершения);</w:t>
      </w:r>
    </w:p>
    <w:p w14:paraId="06B6218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Новость (атрибуты: заголовок, текст, дата публикации, актуальность).</w:t>
      </w:r>
    </w:p>
    <w:p w14:paraId="6E3326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0008A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1E2D3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71949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База данных спроектирована как реляционная. Приведена к третьей нормальной форме (3НФ) — убраны лишние зависимости между данными, исключено дублирование. Для наглядности построена ER-диаграмма. На диаграмме видны все основные сущности, их поля и связи (один ко многим). Типы данных подобраны под конкретные атрибуты с учётом их смысла.</w:t>
      </w:r>
    </w:p>
    <w:p w14:paraId="32AF428D">
      <w:pPr>
        <w:jc w:val="center"/>
      </w:pPr>
      <w:r>
        <w:drawing>
          <wp:inline distT="0" distB="0" distL="114300" distR="114300">
            <wp:extent cx="5016500" cy="3439160"/>
            <wp:effectExtent l="0" t="0" r="12700" b="508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0CD4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1 - ER-диаграмма базы данных</w:t>
      </w:r>
    </w:p>
    <w:p w14:paraId="667F03F9">
      <w:pPr>
        <w:jc w:val="center"/>
        <w:rPr>
          <w:rFonts w:hint="default"/>
          <w:sz w:val="28"/>
          <w:szCs w:val="28"/>
          <w:lang w:val="ru-RU"/>
        </w:rPr>
      </w:pPr>
    </w:p>
    <w:p w14:paraId="7E6BA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2413E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База развёрнута в Microsoft SQL Server. Созданы таблицы: Кабинет, АРМ, Комплектация, Процессор, ОперативнаяПамять, Накопитель, Программа, УстановленноеПО, Пользователь, Роль, Заявка, Новость, Оргтехника, Мультимедиа, СетевоеОборудование. Все заполнены через SQL-скрипты. Всего записей — больше сотни. Словарь данных оформлен отдельно.</w:t>
      </w:r>
    </w:p>
    <w:p w14:paraId="73389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525010" cy="3454400"/>
            <wp:effectExtent l="0" t="0" r="1270" b="508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D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2 - Схема Базы данных</w:t>
      </w:r>
    </w:p>
    <w:p w14:paraId="34089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5. Реализация уровней доступа для различных категорий пользователей</w:t>
      </w:r>
    </w:p>
    <w:p w14:paraId="18F67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Сделано три роли: администратор, техник и преподаватель. У каждой свои права:</w:t>
      </w:r>
    </w:p>
    <w:p w14:paraId="6552009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администратор видит и может менять всё;</w:t>
      </w:r>
    </w:p>
    <w:p w14:paraId="0F2D76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техник меняет статусы оборудования, работает с заявками;</w:t>
      </w:r>
    </w:p>
    <w:p w14:paraId="1E02C6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преподаватель видит только свой кабинет, может оставить заявку на ремонт и почитать новости.</w:t>
      </w:r>
    </w:p>
    <w:p w14:paraId="6B9CA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Ограничения работают и в базе (разные пароли, учётные записи), и в интерфейсе приложения.</w:t>
      </w:r>
    </w:p>
    <w:p w14:paraId="05F71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25365" cy="2654300"/>
            <wp:effectExtent l="0" t="0" r="5715" b="1270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D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3 - Форма авторизации пользователя</w:t>
      </w:r>
    </w:p>
    <w:p w14:paraId="0DFE9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289C0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0A9D5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6. Создание запросов и отчетов в соответствии с заданием</w:t>
      </w:r>
    </w:p>
    <w:p w14:paraId="2ED60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Написаны SQL-запросы:</w:t>
      </w:r>
    </w:p>
    <w:p w14:paraId="34EE5F1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вывод новостей по дате (свежие сверху);</w:t>
      </w:r>
    </w:p>
    <w:p w14:paraId="609F062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список кабинетов с количеством компьютеров;</w:t>
      </w:r>
    </w:p>
    <w:p w14:paraId="16F8B93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детальная карточка компьютера (процессор, ОЗУ, диск, статус);</w:t>
      </w:r>
    </w:p>
    <w:p w14:paraId="535F516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проверка пользователя при входе.</w:t>
      </w:r>
    </w:p>
    <w:p w14:paraId="249EA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приложении отчёты выглядят как отдельные страницы: «Новости», «Кабинеты», «Личный кабинет». Информация выводится карточками и списками — удобно для чтения.</w:t>
      </w:r>
    </w:p>
    <w:p w14:paraId="509ACA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Consolas" w:hAnsi="Consolas" w:eastAsia="Consolas" w:cs="Consolas"/>
          <w:caps w:val="0"/>
          <w:color w:val="000000" w:themeColor="text1"/>
          <w:spacing w:val="0"/>
          <w:sz w:val="20"/>
          <w:szCs w:val="20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caps w:val="0"/>
          <w:color w:val="000000" w:themeColor="text1"/>
          <w:spacing w:val="0"/>
          <w:sz w:val="20"/>
          <w:szCs w:val="20"/>
          <w:bdr w:val="none" w:color="auto" w:sz="0" w:space="0"/>
          <w14:textFill>
            <w14:solidFill>
              <w14:schemeClr w14:val="tx1"/>
            </w14:solidFill>
          </w14:textFill>
        </w:rPr>
        <w:t>SELECT u.код_пользователя, u.фио, r.наименование_роли, u.код_кабинетаFROM Пользователь uLEFT JOIN Роль r ON u.код_роли = r.код_ролиWHERE u.логин = @login AND u.пароль_hash = @password;</w:t>
      </w:r>
    </w:p>
    <w:p w14:paraId="3783AA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Consolas" w:hAnsi="Consolas" w:eastAsia="Consolas" w:cs="Consolas"/>
          <w:caps w:val="0"/>
          <w:color w:val="E9AE7E"/>
          <w:spacing w:val="0"/>
          <w:sz w:val="15"/>
          <w:szCs w:val="15"/>
          <w:bdr w:val="none" w:color="auto" w:sz="0" w:space="0"/>
        </w:rPr>
      </w:pPr>
    </w:p>
    <w:p w14:paraId="038F8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4 - Запрос на авторизацию пользователя</w:t>
      </w:r>
    </w:p>
    <w:p w14:paraId="4DC2E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88"/>
      </w:tblGrid>
      <w:tr w14:paraId="3F3C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88" w:type="dxa"/>
          </w:tcPr>
          <w:p w14:paraId="7AA41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ru-RU"/>
              </w:rPr>
              <w:t>SELECT заголовок, текст, дата_публикацииFROM НовостьWHERE актуальна = 1ORDER BY дата_публикации DESC;</w:t>
            </w:r>
          </w:p>
        </w:tc>
      </w:tr>
    </w:tbl>
    <w:p w14:paraId="26F15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5 - Запрос на вывод новостей</w:t>
      </w:r>
    </w:p>
    <w:p w14:paraId="1351F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01E3C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7. Создание и обоснование групп пользователей, принципов регистрации и системы паролей</w:t>
      </w:r>
    </w:p>
    <w:p w14:paraId="7AECE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базе три группы: администратор (1), техник (1), преподаватели (5). Новых пользователей добавляет только администратор — самостоятельной регистрации нет. Пароли хранятся в таблице Пользователь. У каждого свой уникальный логин, доступ открывается только после совпадения логина и пароля.</w:t>
      </w:r>
    </w:p>
    <w:p w14:paraId="1E4B6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6629400" cy="1543050"/>
            <wp:effectExtent l="0" t="0" r="0" b="1143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1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- </w:t>
      </w:r>
      <w:r>
        <w:rPr>
          <w:rFonts w:hint="default"/>
          <w:sz w:val="28"/>
          <w:szCs w:val="28"/>
          <w:lang w:val="ru-RU"/>
        </w:rPr>
        <w:t>Таблица пользователей в базе данных</w:t>
      </w:r>
    </w:p>
    <w:p w14:paraId="58795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10EB3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38FD6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7A241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2769C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8. Выполнение резервного копирования БД и восстановление состояния БД на заданную дату</w:t>
      </w:r>
    </w:p>
    <w:p w14:paraId="1C227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процессе практики выполнено резервное копирование базы данных с помощью средств СУБД. Создано 2 резервные копии. Каждая копия сохранена в отдельный файл с указанием даты. Выполнено восстановление состояния базы данных на заданную дату (25.05.2026), что подтвердило работоспособность резервных копий.</w:t>
      </w:r>
    </w:p>
    <w:p w14:paraId="5BFAC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214495" cy="981710"/>
            <wp:effectExtent l="0" t="0" r="6985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8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7 — Резервные копии базы данных</w:t>
      </w:r>
    </w:p>
    <w:p w14:paraId="1813E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9. Заключение</w:t>
      </w:r>
    </w:p>
    <w:p w14:paraId="6371C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 время практики сделана рабочая система учёта компьютерной техники для колледжа. Задачи, которые стояли в задании, выполнены. Система написана на C# (WPF), база данных — Microsoft SQL Server. Программа протестирована, работает без ошибок. Также подготовлены дневник, аттестационный лист и этот отчёт.</w:t>
      </w:r>
    </w:p>
    <w:p w14:paraId="3EB57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F801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10. Приложения к отчёту</w:t>
      </w:r>
    </w:p>
    <w:p w14:paraId="31CB8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Ссылка на гид репазеторий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</w:p>
    <w:p w14:paraId="4544E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fldChar w:fldCharType="begin"/>
      </w:r>
      <w:r>
        <w:rPr>
          <w:rFonts w:hint="default"/>
          <w:sz w:val="28"/>
          <w:szCs w:val="28"/>
          <w:lang w:val="ru-RU"/>
        </w:rPr>
        <w:instrText xml:space="preserve"> HYPERLINK "https://github.com/Finder7250/PM11-Passport-System.git" </w:instrText>
      </w:r>
      <w:r>
        <w:rPr>
          <w:rFonts w:hint="default"/>
          <w:sz w:val="28"/>
          <w:szCs w:val="28"/>
          <w:lang w:val="ru-RU"/>
        </w:rPr>
        <w:fldChar w:fldCharType="separate"/>
      </w:r>
      <w:r>
        <w:rPr>
          <w:rStyle w:val="6"/>
          <w:rFonts w:hint="default"/>
          <w:sz w:val="28"/>
          <w:szCs w:val="28"/>
          <w:lang w:val="ru-RU"/>
        </w:rPr>
        <w:t>https://github.com/Finder7250/PM11-Passport-System.git</w:t>
      </w:r>
      <w:r>
        <w:rPr>
          <w:rFonts w:hint="default"/>
          <w:sz w:val="28"/>
          <w:szCs w:val="28"/>
          <w:lang w:val="ru-RU"/>
        </w:rPr>
        <w:fldChar w:fldCharType="end"/>
      </w:r>
    </w:p>
    <w:p w14:paraId="528B6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284855" cy="3284855"/>
            <wp:effectExtent l="0" t="0" r="6985" b="6985"/>
            <wp:docPr id="7" name="Изображение 7" descr="qr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qr-co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3B9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2F646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2C7E6735">
      <w:pPr>
        <w:rPr>
          <w:sz w:val="28"/>
          <w:szCs w:val="28"/>
        </w:rPr>
      </w:pP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C44B7"/>
    <w:multiLevelType w:val="singleLevel"/>
    <w:tmpl w:val="F2DC44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70D3C"/>
    <w:multiLevelType w:val="multilevel"/>
    <w:tmpl w:val="0DE70D3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91"/>
        </w:tabs>
        <w:ind w:left="2291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011"/>
        </w:tabs>
        <w:ind w:left="3011" w:hanging="180"/>
      </w:pPr>
    </w:lvl>
    <w:lvl w:ilvl="3" w:tentative="0">
      <w:start w:val="1"/>
      <w:numFmt w:val="decimal"/>
      <w:lvlText w:val="%4."/>
      <w:lvlJc w:val="left"/>
      <w:pPr>
        <w:tabs>
          <w:tab w:val="left" w:pos="3731"/>
        </w:tabs>
        <w:ind w:left="3731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451"/>
        </w:tabs>
        <w:ind w:left="4451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171"/>
        </w:tabs>
        <w:ind w:left="5171" w:hanging="180"/>
      </w:pPr>
    </w:lvl>
    <w:lvl w:ilvl="6" w:tentative="0">
      <w:start w:val="1"/>
      <w:numFmt w:val="decimal"/>
      <w:lvlText w:val="%7."/>
      <w:lvlJc w:val="left"/>
      <w:pPr>
        <w:tabs>
          <w:tab w:val="left" w:pos="5891"/>
        </w:tabs>
        <w:ind w:left="5891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611"/>
        </w:tabs>
        <w:ind w:left="6611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331"/>
        </w:tabs>
        <w:ind w:left="733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2C033C"/>
    <w:rsid w:val="0035477D"/>
    <w:rsid w:val="008C09A7"/>
    <w:rsid w:val="00F326C3"/>
    <w:rsid w:val="00FE6E40"/>
    <w:rsid w:val="0FF3311B"/>
    <w:rsid w:val="15743E42"/>
    <w:rsid w:val="161A7E53"/>
    <w:rsid w:val="18610236"/>
    <w:rsid w:val="3E171D7F"/>
    <w:rsid w:val="45BD7EF6"/>
    <w:rsid w:val="60192D0C"/>
    <w:rsid w:val="6FED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8</Pages>
  <Words>744</Words>
  <Characters>5252</Characters>
  <Lines>12</Lines>
  <Paragraphs>3</Paragraphs>
  <TotalTime>9</TotalTime>
  <ScaleCrop>false</ScaleCrop>
  <LinksUpToDate>false</LinksUpToDate>
  <CharactersWithSpaces>6039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2023-05-24T21:22:00Z</dcterms:created>
  <dc:creator>Катя</dc:creator>
  <cp:lastModifiedBy>Виктор Мищенко</cp:lastModifiedBy>
  <dcterms:modified xsi:type="dcterms:W3CDTF">2026-05-26T04:08:22Z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21BD9B5342984F099CDA8D12B03D2E5A_13</vt:lpwstr>
  </property>
</Properties>
</file>