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465F7" w14:textId="1E0E80EC" w:rsidR="007B674E" w:rsidRDefault="00801604" w:rsidP="00801604">
      <w:pPr>
        <w:pStyle w:val="Heading1"/>
        <w:rPr>
          <w:lang w:val="en-US"/>
        </w:rPr>
      </w:pPr>
      <w:r>
        <w:rPr>
          <w:lang w:val="en-US"/>
        </w:rPr>
        <w:t>Exercise 1:</w:t>
      </w:r>
    </w:p>
    <w:p w14:paraId="7103FBF6" w14:textId="5818C126" w:rsidR="00801604" w:rsidRPr="004573AF" w:rsidRDefault="00B821E8" w:rsidP="00801604">
      <w:pPr>
        <w:rPr>
          <w:sz w:val="24"/>
          <w:szCs w:val="24"/>
          <w:lang w:val="en-US"/>
        </w:rPr>
      </w:pPr>
      <w:r w:rsidRPr="004573AF">
        <w:rPr>
          <w:sz w:val="24"/>
          <w:szCs w:val="24"/>
          <w:lang w:val="en-US"/>
        </w:rPr>
        <w:t>Q1:</w:t>
      </w:r>
    </w:p>
    <w:p w14:paraId="504E9535" w14:textId="2CAD2C44" w:rsidR="00801604" w:rsidRPr="004573AF" w:rsidRDefault="00B821E8" w:rsidP="00801604">
      <w:pPr>
        <w:rPr>
          <w:sz w:val="24"/>
          <w:szCs w:val="24"/>
          <w:lang w:val="en-US"/>
        </w:rPr>
      </w:pPr>
      <w:r w:rsidRPr="004573AF">
        <w:rPr>
          <w:sz w:val="24"/>
          <w:szCs w:val="24"/>
          <w:lang w:val="en-US"/>
        </w:rPr>
        <w:t>Q3:</w:t>
      </w:r>
    </w:p>
    <w:p w14:paraId="6B7EE4D9" w14:textId="2C968392" w:rsidR="00FE7E6D" w:rsidRPr="004573AF" w:rsidRDefault="00FE7E6D" w:rsidP="00801604">
      <w:pPr>
        <w:rPr>
          <w:sz w:val="24"/>
          <w:szCs w:val="24"/>
          <w:lang w:val="en-US"/>
        </w:rPr>
      </w:pPr>
      <w:r w:rsidRPr="004573AF">
        <w:rPr>
          <w:sz w:val="24"/>
          <w:szCs w:val="24"/>
          <w:lang w:val="en-US"/>
        </w:rPr>
        <w:t>Q4:</w:t>
      </w:r>
      <w:r w:rsidR="00711F86">
        <w:rPr>
          <w:sz w:val="24"/>
          <w:szCs w:val="24"/>
          <w:lang w:val="en-US"/>
        </w:rPr>
        <w:t xml:space="preserve"> The provided code is an example of a divide-and-conquer algorithm</w:t>
      </w:r>
    </w:p>
    <w:p w14:paraId="1267C409" w14:textId="7CBB778E" w:rsidR="00B821E8" w:rsidRPr="004573AF" w:rsidRDefault="00FE7E6D" w:rsidP="00801604">
      <w:pPr>
        <w:rPr>
          <w:sz w:val="24"/>
          <w:szCs w:val="24"/>
          <w:lang w:val="en-US"/>
        </w:rPr>
      </w:pPr>
      <w:r w:rsidRPr="004573AF">
        <w:rPr>
          <w:sz w:val="24"/>
          <w:szCs w:val="24"/>
          <w:lang w:val="en-US"/>
        </w:rPr>
        <w:t>Q5</w:t>
      </w:r>
      <w:r w:rsidR="00B821E8" w:rsidRPr="004573AF">
        <w:rPr>
          <w:sz w:val="24"/>
          <w:szCs w:val="24"/>
          <w:lang w:val="en-US"/>
        </w:rPr>
        <w:t>:</w:t>
      </w:r>
      <w:r w:rsidR="00AD1749" w:rsidRPr="004573AF">
        <w:rPr>
          <w:sz w:val="24"/>
          <w:szCs w:val="24"/>
          <w:lang w:val="en-US"/>
        </w:rPr>
        <w:t xml:space="preserve"> </w:t>
      </w:r>
      <w:r w:rsidR="00B71431">
        <w:rPr>
          <w:sz w:val="24"/>
          <w:szCs w:val="24"/>
          <w:lang w:val="en-US"/>
        </w:rPr>
        <w:t>The provided recursive Fibonacci number calculator has a</w:t>
      </w:r>
      <w:r w:rsidR="00863836">
        <w:rPr>
          <w:sz w:val="24"/>
          <w:szCs w:val="24"/>
          <w:lang w:val="en-US"/>
        </w:rPr>
        <w:t>n exponential</w:t>
      </w:r>
      <w:r w:rsidR="00B71431">
        <w:rPr>
          <w:sz w:val="24"/>
          <w:szCs w:val="24"/>
          <w:lang w:val="en-US"/>
        </w:rPr>
        <w:t xml:space="preserve"> time complexity</w:t>
      </w:r>
      <w:r w:rsidR="00633407">
        <w:rPr>
          <w:sz w:val="24"/>
          <w:szCs w:val="24"/>
          <w:lang w:val="en-US"/>
        </w:rPr>
        <w:t xml:space="preserve"> {</w:t>
      </w:r>
      <w:r w:rsidR="004573AF" w:rsidRPr="004573AF">
        <w:rPr>
          <w:sz w:val="24"/>
          <w:szCs w:val="24"/>
          <w:lang w:val="en-US"/>
        </w:rPr>
        <w:t>O(2</w:t>
      </w:r>
      <w:r w:rsidR="004573AF" w:rsidRPr="004573AF">
        <w:rPr>
          <w:sz w:val="24"/>
          <w:szCs w:val="24"/>
          <w:vertAlign w:val="subscript"/>
          <w:lang w:val="en-US"/>
        </w:rPr>
        <w:softHyphen/>
      </w:r>
      <w:r w:rsidR="004573AF" w:rsidRPr="004573AF">
        <w:rPr>
          <w:sz w:val="24"/>
          <w:szCs w:val="24"/>
          <w:lang w:val="en-US"/>
        </w:rPr>
        <w:softHyphen/>
      </w:r>
      <w:r w:rsidR="004573AF" w:rsidRPr="004573AF">
        <w:rPr>
          <w:sz w:val="24"/>
          <w:szCs w:val="24"/>
          <w:vertAlign w:val="superscript"/>
          <w:lang w:val="en-US"/>
        </w:rPr>
        <w:t>n</w:t>
      </w:r>
      <w:r w:rsidR="004573AF" w:rsidRPr="004573AF">
        <w:rPr>
          <w:sz w:val="24"/>
          <w:szCs w:val="24"/>
          <w:lang w:val="en-US"/>
        </w:rPr>
        <w:t>)</w:t>
      </w:r>
      <w:r w:rsidR="00633407">
        <w:rPr>
          <w:sz w:val="24"/>
          <w:szCs w:val="24"/>
          <w:lang w:val="en-US"/>
        </w:rPr>
        <w:t>}</w:t>
      </w:r>
      <w:r w:rsidR="00786BE1">
        <w:rPr>
          <w:sz w:val="24"/>
          <w:szCs w:val="24"/>
          <w:lang w:val="en-US"/>
        </w:rPr>
        <w:t>, calls its self twice.</w:t>
      </w:r>
    </w:p>
    <w:p w14:paraId="34AE20B5" w14:textId="7BA4563E" w:rsidR="00666223" w:rsidRPr="004573AF" w:rsidRDefault="00666223" w:rsidP="00801604">
      <w:pPr>
        <w:rPr>
          <w:sz w:val="24"/>
          <w:szCs w:val="24"/>
          <w:lang w:val="en-US"/>
        </w:rPr>
      </w:pPr>
      <w:r w:rsidRPr="004573AF">
        <w:rPr>
          <w:sz w:val="24"/>
          <w:szCs w:val="24"/>
          <w:lang w:val="en-US"/>
        </w:rPr>
        <w:t>Q7:</w:t>
      </w:r>
    </w:p>
    <w:p w14:paraId="543028F7" w14:textId="44873CD1" w:rsidR="00666223" w:rsidRPr="004573AF" w:rsidRDefault="00666223" w:rsidP="00801604">
      <w:pPr>
        <w:rPr>
          <w:sz w:val="24"/>
          <w:szCs w:val="24"/>
          <w:lang w:val="en-US"/>
        </w:rPr>
      </w:pPr>
      <w:r w:rsidRPr="004573AF">
        <w:rPr>
          <w:sz w:val="24"/>
          <w:szCs w:val="24"/>
          <w:lang w:val="en-US"/>
        </w:rPr>
        <w:t>Q8:</w:t>
      </w:r>
    </w:p>
    <w:sectPr w:rsidR="00666223" w:rsidRPr="004573AF" w:rsidSect="000E55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ADC"/>
    <w:rsid w:val="000E55E3"/>
    <w:rsid w:val="004573AF"/>
    <w:rsid w:val="00633407"/>
    <w:rsid w:val="00666223"/>
    <w:rsid w:val="00677ADC"/>
    <w:rsid w:val="00711F86"/>
    <w:rsid w:val="00786BE1"/>
    <w:rsid w:val="007B674E"/>
    <w:rsid w:val="00801604"/>
    <w:rsid w:val="00863836"/>
    <w:rsid w:val="00AD1749"/>
    <w:rsid w:val="00B71431"/>
    <w:rsid w:val="00B821E8"/>
    <w:rsid w:val="00FE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D12DC"/>
  <w15:chartTrackingRefBased/>
  <w15:docId w15:val="{CFE5F9E0-73F0-4D53-A16E-119F7B6B5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6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6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Findlay Brown</dc:creator>
  <cp:keywords/>
  <dc:description/>
  <cp:lastModifiedBy>Findlay Brown</cp:lastModifiedBy>
  <cp:revision>12</cp:revision>
  <dcterms:created xsi:type="dcterms:W3CDTF">2023-02-09T18:39:00Z</dcterms:created>
  <dcterms:modified xsi:type="dcterms:W3CDTF">2023-02-09T19:20:00Z</dcterms:modified>
</cp:coreProperties>
</file>