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Panduan Pengguna dashAI (User Manual)</w:t>
      </w:r>
    </w:p>
    <w:p>
      <w:pPr>
        <w:pStyle w:val="Subtitle"/>
      </w:pPr>
      <w:r>
        <w:t xml:space="preserve">dashAI — Saksi Mata Digital yang Netral &amp; Tertandatangani · Panduan Operasional untuk Pengguna Akhir</w:t>
      </w:r>
    </w:p>
    <w:p>
      <w:pPr>
        <w:pStyle w:val="Author"/>
      </w:pPr>
      <w:r>
        <w:t xml:space="preserve">dashAI</w:t>
      </w:r>
    </w:p>
    <w:p>
      <w:pPr>
        <w:pStyle w:val="Date"/>
      </w:pPr>
      <w:r>
        <w:t xml:space="preserve">2026-06-21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pengenalan-dashai"/>
    <w:p>
      <w:pPr>
        <w:pStyle w:val="Heading1"/>
      </w:pPr>
      <w:r>
        <w:rPr>
          <w:rStyle w:val="SectionNumber"/>
        </w:rPr>
        <w:t xml:space="preserve">1</w:t>
      </w:r>
      <w:r>
        <w:tab/>
      </w:r>
      <w:r>
        <w:t xml:space="preserve">Pengenalan dashAI</w:t>
      </w:r>
    </w:p>
    <w:bookmarkStart w:id="11" w:name="apa-itu-dashai"/>
    <w:p>
      <w:pPr>
        <w:pStyle w:val="Heading2"/>
      </w:pPr>
      <w:r>
        <w:rPr>
          <w:rStyle w:val="SectionNumber"/>
        </w:rPr>
        <w:t xml:space="preserve">1.1</w:t>
      </w:r>
      <w:r>
        <w:tab/>
      </w:r>
      <w:r>
        <w:t xml:space="preserve">Apa itu dashAI</w:t>
      </w:r>
    </w:p>
    <w:p>
      <w:pPr>
        <w:pStyle w:val="FirstParagraph"/>
      </w:pPr>
      <w:r>
        <w:rPr>
          <w:b/>
          <w:bCs/>
        </w:rPr>
        <w:t xml:space="preserve">dashAI</w:t>
      </w:r>
      <w:r>
        <w:t xml:space="preserve"> </w:t>
      </w:r>
      <w:r>
        <w:t xml:space="preserve">adalah aplikasi web</w:t>
      </w:r>
      <w:r>
        <w:t xml:space="preserve"> </w:t>
      </w:r>
      <w:r>
        <w:rPr>
          <w:i/>
          <w:iCs/>
        </w:rPr>
        <w:t xml:space="preserve">AI dashcam</w:t>
      </w:r>
      <w:r>
        <w:t xml:space="preserve"> </w:t>
      </w:r>
      <w:r>
        <w:t xml:space="preserve">yang mengubah ponsel (dan, di masa depan, perangkat keras khusus) menjadi</w:t>
      </w:r>
      <w:r>
        <w:t xml:space="preserve"> </w:t>
      </w:r>
      <w:r>
        <w:rPr>
          <w:b/>
          <w:bCs/>
        </w:rPr>
        <w:t xml:space="preserve">saksi mata digital yang netral dan tertandatangani</w:t>
      </w:r>
      <w:r>
        <w:t xml:space="preserve">. Aplikasi mendeteksi pelanggaran lalu lintas secara</w:t>
      </w:r>
      <w:r>
        <w:t xml:space="preserve"> </w:t>
      </w:r>
      <w:r>
        <w:rPr>
          <w:i/>
          <w:iCs/>
        </w:rPr>
        <w:t xml:space="preserve">real-time</w:t>
      </w:r>
      <w:r>
        <w:t xml:space="preserve"> </w:t>
      </w:r>
      <w:r>
        <w:t xml:space="preserve">langsung di dalam peramban Anda, memetakan setiap pelanggaran ke pasal</w:t>
      </w:r>
      <w:r>
        <w:t xml:space="preserve"> </w:t>
      </w:r>
      <w:r>
        <w:rPr>
          <w:b/>
          <w:bCs/>
        </w:rPr>
        <w:t xml:space="preserve">Undang-Undang Republik Indonesia Nomor 22 Tahun 2009 tentang Lalu Lintas dan Angkutan Jalan (UU LLAJ)</w:t>
      </w:r>
      <w:r>
        <w:t xml:space="preserve"> </w:t>
      </w:r>
      <w:r>
        <w:t xml:space="preserve">dari basis pengetahuan yang telah diverifikasi, lalu</w:t>
      </w:r>
      <w:r>
        <w:t xml:space="preserve"> </w:t>
      </w:r>
      <w:r>
        <w:rPr>
          <w:b/>
          <w:bCs/>
        </w:rPr>
        <w:t xml:space="preserve">menyegel bukti secara kriptografis</w:t>
      </w:r>
      <w:r>
        <w:t xml:space="preserve"> </w:t>
      </w:r>
      <w:r>
        <w:t xml:space="preserve">menggunakan tanda tangan digital</w:t>
      </w:r>
      <w:r>
        <w:t xml:space="preserve"> </w:t>
      </w:r>
      <w:r>
        <w:rPr>
          <w:b/>
          <w:bCs/>
        </w:rPr>
        <w:t xml:space="preserve">Ed25519</w:t>
      </w:r>
      <w:r>
        <w:t xml:space="preserve"> </w:t>
      </w:r>
      <w:r>
        <w:t xml:space="preserve">di server. Hasilnya adalah bukti yang</w:t>
      </w:r>
      <w:r>
        <w:t xml:space="preserve"> </w:t>
      </w:r>
      <w:r>
        <w:rPr>
          <w:b/>
          <w:bCs/>
        </w:rPr>
        <w:t xml:space="preserve">tamper-evident</w:t>
      </w:r>
      <w:r>
        <w:t xml:space="preserve"> </w:t>
      </w:r>
      <w:r>
        <w:t xml:space="preserve">(perubahan apa pun pasti terdeteksi) dan dapat diverifikasi oleh siapa saja, tanpa perlu memercayai antarmuka dashAI.</w:t>
      </w:r>
    </w:p>
    <w:p>
      <w:pPr>
        <w:pStyle w:val="BodyText"/>
      </w:pPr>
      <w:r>
        <w:t xml:space="preserve">dashAI dapat dicoba langsung di</w:t>
      </w:r>
      <w:r>
        <w:t xml:space="preserve"> </w:t>
      </w:r>
      <w:hyperlink r:id="rId9">
        <w:r>
          <w:rPr>
            <w:rStyle w:val="Hyperlink"/>
            <w:b/>
            <w:bCs/>
          </w:rPr>
          <w:t xml:space="preserve">https://dashai-mu.vercel.app</w:t>
        </w:r>
      </w:hyperlink>
      <w:r>
        <w:t xml:space="preserve">. Kode sumbernya bersifat terbuka di</w:t>
      </w:r>
      <w:r>
        <w:t xml:space="preserve"> </w:t>
      </w:r>
      <w:hyperlink r:id="rId10">
        <w:r>
          <w:rPr>
            <w:rStyle w:val="Hyperlink"/>
            <w:b/>
            <w:bCs/>
          </w:rPr>
          <w:t xml:space="preserve">https://github.com/Finerium/dashAI</w:t>
        </w:r>
      </w:hyperlink>
      <w:r>
        <w:t xml:space="preserve"> </w:t>
      </w:r>
      <w:r>
        <w:t xml:space="preserve">dengan lisensi</w:t>
      </w:r>
      <w:r>
        <w:t xml:space="preserve"> </w:t>
      </w:r>
      <w:r>
        <w:rPr>
          <w:b/>
          <w:bCs/>
        </w:rPr>
        <w:t xml:space="preserve">Apache-2.0</w:t>
      </w:r>
      <w:r>
        <w:t xml:space="preserve">.</w:t>
      </w:r>
    </w:p>
    <w:p>
      <w:pPr>
        <w:pStyle w:val="BlockText"/>
      </w:pPr>
      <w:r>
        <w:rPr>
          <w:b/>
          <w:bCs/>
        </w:rPr>
        <w:t xml:space="preserve">Penting.</w:t>
      </w:r>
      <w:r>
        <w:t xml:space="preserve"> </w:t>
      </w:r>
      <w:r>
        <w:t xml:space="preserve">dashAI saat ini adalah</w:t>
      </w:r>
      <w:r>
        <w:t xml:space="preserve"> </w:t>
      </w:r>
      <w:r>
        <w:rPr>
          <w:b/>
          <w:bCs/>
        </w:rPr>
        <w:t xml:space="preserve">demo melalui kamera ponsel</w:t>
      </w:r>
      <w:r>
        <w:t xml:space="preserve">, bukan dokumen resmi kepolisian. Bukti yang dihasilkan bersifat</w:t>
      </w:r>
      <w:r>
        <w:t xml:space="preserve"> </w:t>
      </w:r>
      <w:r>
        <w:rPr>
          <w:b/>
          <w:bCs/>
        </w:rPr>
        <w:t xml:space="preserve">tamper-evident, bukan tamper-proof</w:t>
      </w:r>
      <w:r>
        <w:t xml:space="preserve"> </w:t>
      </w:r>
      <w:r>
        <w:t xml:space="preserve">— artinya tanda tangan membuktikan bahwa isi laporan tidak berubah sejak disegel, tetapi</w:t>
      </w:r>
      <w:r>
        <w:t xml:space="preserve"> </w:t>
      </w:r>
      <w:r>
        <w:rPr>
          <w:b/>
          <w:bCs/>
        </w:rPr>
        <w:t xml:space="preserve">tidak</w:t>
      </w:r>
      <w:r>
        <w:t xml:space="preserve"> </w:t>
      </w:r>
      <w:r>
        <w:t xml:space="preserve">membuktikan bahwa kamera benar-benar menyaksikan peristiwa di dunia nyata. Penilaian akhir atas fakta tetap berada di tangan manusia/pihak berwenang.</w:t>
      </w:r>
    </w:p>
    <w:bookmarkEnd w:id="11"/>
    <w:bookmarkStart w:id="12" w:name="mengapa-dashai-ada"/>
    <w:p>
      <w:pPr>
        <w:pStyle w:val="Heading2"/>
      </w:pPr>
      <w:r>
        <w:rPr>
          <w:rStyle w:val="SectionNumber"/>
        </w:rPr>
        <w:t xml:space="preserve">1.2</w:t>
      </w:r>
      <w:r>
        <w:tab/>
      </w:r>
      <w:r>
        <w:t xml:space="preserve">Mengapa dashAI ada</w:t>
      </w:r>
    </w:p>
    <w:p>
      <w:pPr>
        <w:pStyle w:val="FirstParagraph"/>
      </w:pPr>
      <w:r>
        <w:t xml:space="preserve">Di Indonesia sering terjadi situasi di mana</w:t>
      </w:r>
      <w:r>
        <w:t xml:space="preserve"> </w:t>
      </w:r>
      <w:r>
        <w:rPr>
          <w:b/>
          <w:bCs/>
        </w:rPr>
        <w:t xml:space="preserve">pihak yang melanggar justru paling berani memfitnah</w:t>
      </w:r>
      <w:r>
        <w:t xml:space="preserve">: kecelakaan atau senggolan kecil memicu emosi dan kerumunan, dan bukti objektif kalah oleh tekanan massa. Kamera tilang elektronik statis (ETLE) tidak hadir di setiap sudut jalan. dashAI dirancang untuk dua tujuan sekaligus:</w:t>
      </w:r>
    </w:p>
    <w:p>
      <w:pPr>
        <w:pStyle w:val="Compact"/>
        <w:numPr>
          <w:ilvl w:val="0"/>
          <w:numId w:val="1001"/>
        </w:numPr>
      </w:pPr>
      <w:r>
        <w:rPr>
          <w:b/>
          <w:bCs/>
        </w:rPr>
        <w:t xml:space="preserve">Menindak pihak lain</w:t>
      </w:r>
      <w:r>
        <w:t xml:space="preserve"> </w:t>
      </w:r>
      <w:r>
        <w:t xml:space="preserve">— mendokumentasikan pelanggaran pengendara lain sebagai dasar laporan ke pihak berwenang.</w:t>
      </w:r>
    </w:p>
    <w:p>
      <w:pPr>
        <w:pStyle w:val="Compact"/>
        <w:numPr>
          <w:ilvl w:val="0"/>
          <w:numId w:val="1001"/>
        </w:numPr>
      </w:pPr>
      <w:r>
        <w:rPr>
          <w:b/>
          <w:bCs/>
        </w:rPr>
        <w:t xml:space="preserve">Melindungi diri Anda sendiri</w:t>
      </w:r>
      <w:r>
        <w:t xml:space="preserve"> </w:t>
      </w:r>
      <w:r>
        <w:t xml:space="preserve">— mengumpulkan bukti yang meringankan (ekskulpatori) saat Anda difitnah, sekaligus memberi</w:t>
      </w:r>
      <w:r>
        <w:t xml:space="preserve"> </w:t>
      </w:r>
      <w:r>
        <w:rPr>
          <w:i/>
          <w:iCs/>
        </w:rPr>
        <w:t xml:space="preserve">self-coaching</w:t>
      </w:r>
      <w:r>
        <w:t xml:space="preserve"> </w:t>
      </w:r>
      <w:r>
        <w:t xml:space="preserve">agar Anda tidak mengulang kesalahan berkendara.</w:t>
      </w:r>
    </w:p>
    <w:bookmarkEnd w:id="12"/>
    <w:bookmarkStart w:id="13" w:name="prinsip-utama-yang-perlu-anda-pahami"/>
    <w:p>
      <w:pPr>
        <w:pStyle w:val="Heading2"/>
      </w:pPr>
      <w:r>
        <w:rPr>
          <w:rStyle w:val="SectionNumber"/>
        </w:rPr>
        <w:t xml:space="preserve">1.3</w:t>
      </w:r>
      <w:r>
        <w:tab/>
      </w:r>
      <w:r>
        <w:t xml:space="preserve">Prinsip utama yang perlu Anda pahami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Prinsip</w:t>
            </w:r>
          </w:p>
        </w:tc>
        <w:tc>
          <w:tcPr/>
          <w:p>
            <w:pPr>
              <w:pStyle w:val="Compact"/>
            </w:pPr>
            <w:r>
              <w:t xml:space="preserve">Penjelasan singkat</w:t>
            </w:r>
          </w:p>
        </w:tc>
      </w:tr>
      <w:tr>
        <w:tc>
          <w:tcPr/>
          <w:p>
            <w:pPr>
              <w:pStyle w:val="Compact"/>
            </w:pPr>
            <w:r>
              <w:rPr>
                <w:b/>
                <w:bCs/>
              </w:rPr>
              <w:t xml:space="preserve">Lokal lebih dulu (local-first)</w:t>
            </w:r>
          </w:p>
        </w:tc>
        <w:tc>
          <w:tcPr/>
          <w:p>
            <w:pPr>
              <w:pStyle w:val="Compact"/>
            </w:pPr>
            <w:r>
              <w:t xml:space="preserve">Analisis kamera berjalan di perangkat Anda. Bukti disimpan dulu secara lokal di</w:t>
            </w:r>
            <w:r>
              <w:t xml:space="preserve"> </w:t>
            </w:r>
            <w:r>
              <w:rPr>
                <w:b/>
                <w:bCs/>
              </w:rPr>
              <w:t xml:space="preserve">IndexedDB</w:t>
            </w:r>
            <w:r>
              <w:t xml:space="preserve">. Server hanya menerima payload yang</w:t>
            </w:r>
            <w:r>
              <w:t xml:space="preserve"> </w:t>
            </w:r>
            <w:r>
              <w:rPr>
                <w:b/>
                <w:bCs/>
              </w:rPr>
              <w:t xml:space="preserve">secara eksplisit</w:t>
            </w:r>
            <w:r>
              <w:t xml:space="preserve"> </w:t>
            </w:r>
            <w:r>
              <w:t xml:space="preserve">Anda segel.</w:t>
            </w:r>
          </w:p>
        </w:tc>
      </w:tr>
      <w:tr>
        <w:tc>
          <w:tcPr/>
          <w:p>
            <w:pPr>
              <w:pStyle w:val="Compact"/>
            </w:pPr>
            <w:r>
              <w:rPr>
                <w:b/>
                <w:bCs/>
              </w:rPr>
              <w:t xml:space="preserve">Privasi sejak desain</w:t>
            </w:r>
          </w:p>
        </w:tc>
        <w:tc>
          <w:tcPr/>
          <w:p>
            <w:pPr>
              <w:pStyle w:val="Compact"/>
            </w:pPr>
            <w:r>
              <w:t xml:space="preserve">dashAI melakukan</w:t>
            </w:r>
            <w:r>
              <w:t xml:space="preserve"> </w:t>
            </w:r>
            <w:r>
              <w:rPr>
                <w:b/>
                <w:bCs/>
              </w:rPr>
              <w:t xml:space="preserve">deteksi wajah, bukan pengenalan identitas</w:t>
            </w:r>
            <w:r>
              <w:t xml:space="preserve">. Wajah di-blur secara default di antarmuka. Selaras dengan semangat</w:t>
            </w:r>
            <w:r>
              <w:t xml:space="preserve"> </w:t>
            </w:r>
            <w:r>
              <w:rPr>
                <w:b/>
                <w:bCs/>
              </w:rPr>
              <w:t xml:space="preserve">UU No. 27 Tahun 2022 tentang Pelindungan Data Pribadi (PDP)</w:t>
            </w:r>
            <w:r>
              <w:t xml:space="preserve">.</w:t>
            </w:r>
          </w:p>
        </w:tc>
      </w:tr>
      <w:tr>
        <w:tc>
          <w:tcPr/>
          <w:p>
            <w:pPr>
              <w:pStyle w:val="Compact"/>
            </w:pPr>
            <w:r>
              <w:rPr>
                <w:b/>
                <w:bCs/>
              </w:rPr>
              <w:t xml:space="preserve">Dapat diverifikasi siapa saja</w:t>
            </w:r>
          </w:p>
        </w:tc>
        <w:tc>
          <w:tcPr/>
          <w:p>
            <w:pPr>
              <w:pStyle w:val="Compact"/>
            </w:pPr>
            <w:r>
              <w:t xml:space="preserve">Kunci publik dipublikasikan di</w:t>
            </w:r>
            <w:r>
              <w:t xml:space="preserve"> </w:t>
            </w:r>
            <w:r>
              <w:rPr>
                <w:rStyle w:val="VerbatimChar"/>
              </w:rPr>
              <w:t xml:space="preserve">/api/public-key</w:t>
            </w:r>
            <w:r>
              <w:t xml:space="preserve">, sehingga verifikasi keaslian laporan tidak bergantung pada kepercayaan terhadap dashAI.</w:t>
            </w:r>
          </w:p>
        </w:tc>
      </w:tr>
      <w:tr>
        <w:tc>
          <w:tcPr/>
          <w:p>
            <w:pPr>
              <w:pStyle w:val="Compact"/>
            </w:pPr>
            <w:r>
              <w:rPr>
                <w:b/>
                <w:bCs/>
              </w:rPr>
              <w:t xml:space="preserve">Jujur soal batasan</w:t>
            </w:r>
          </w:p>
        </w:tc>
        <w:tc>
          <w:tcPr/>
          <w:p>
            <w:pPr>
              <w:pStyle w:val="Compact"/>
            </w:pPr>
            <w:r>
              <w:t xml:space="preserve">dashAI bersifat</w:t>
            </w:r>
            <w:r>
              <w:t xml:space="preserve"> </w:t>
            </w:r>
            <w:r>
              <w:rPr>
                <w:b/>
                <w:bCs/>
              </w:rPr>
              <w:t xml:space="preserve">tamper-evident</w:t>
            </w:r>
            <w:r>
              <w:t xml:space="preserve">, bukan tamper-proof, dan estimasi kecepatan kendaraan lain bersifat</w:t>
            </w:r>
            <w:r>
              <w:t xml:space="preserve"> </w:t>
            </w:r>
            <w:r>
              <w:rPr>
                <w:b/>
                <w:bCs/>
              </w:rPr>
              <w:t xml:space="preserve">perkiraan</w:t>
            </w:r>
            <w:r>
              <w:t xml:space="preserve">.</w:t>
            </w:r>
          </w:p>
        </w:tc>
      </w:tr>
    </w:tbl>
    <w:bookmarkEnd w:id="13"/>
    <w:bookmarkStart w:id="14" w:name="apa-yang-akan-anda-gunakan"/>
    <w:p>
      <w:pPr>
        <w:pStyle w:val="Heading2"/>
      </w:pPr>
      <w:r>
        <w:rPr>
          <w:rStyle w:val="SectionNumber"/>
        </w:rPr>
        <w:t xml:space="preserve">1.4</w:t>
      </w:r>
      <w:r>
        <w:tab/>
      </w:r>
      <w:r>
        <w:t xml:space="preserve">Apa yang akan Anda gunakan</w:t>
      </w:r>
    </w:p>
    <w:p>
      <w:pPr>
        <w:pStyle w:val="FirstParagraph"/>
      </w:pPr>
      <w:r>
        <w:t xml:space="preserve">dashAI memiliki empat halaman utama: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Halaman</w:t>
            </w:r>
          </w:p>
        </w:tc>
        <w:tc>
          <w:tcPr/>
          <w:p>
            <w:pPr>
              <w:pStyle w:val="Compact"/>
            </w:pPr>
            <w:r>
              <w:t xml:space="preserve">Alamat</w:t>
            </w:r>
          </w:p>
        </w:tc>
        <w:tc>
          <w:tcPr/>
          <w:p>
            <w:pPr>
              <w:pStyle w:val="Compact"/>
            </w:pPr>
            <w:r>
              <w:t xml:space="preserve">Fungsi</w:t>
            </w:r>
          </w:p>
        </w:tc>
      </w:tr>
      <w:tr>
        <w:tc>
          <w:tcPr/>
          <w:p>
            <w:pPr>
              <w:pStyle w:val="Compact"/>
            </w:pPr>
            <w:r>
              <w:t xml:space="preserve">Beranda</w:t>
            </w:r>
          </w:p>
        </w:tc>
        <w:tc>
          <w:tcPr/>
          <w:p>
            <w:pPr>
              <w:pStyle w:val="Compact"/>
            </w:pPr>
            <w:r>
              <w:rPr>
                <w:rStyle w:val="VerbatimChar"/>
              </w:rPr>
              <w:t xml:space="preserve">/</w:t>
            </w:r>
          </w:p>
        </w:tc>
        <w:tc>
          <w:tcPr/>
          <w:p>
            <w:pPr>
              <w:pStyle w:val="Compact"/>
            </w:pPr>
            <w:r>
              <w:t xml:space="preserve">Pengenalan dan titik masuk.</w:t>
            </w:r>
          </w:p>
        </w:tc>
      </w:tr>
      <w:tr>
        <w:tc>
          <w:tcPr/>
          <w:p>
            <w:pPr>
              <w:pStyle w:val="Compact"/>
            </w:pPr>
            <w:r>
              <w:rPr>
                <w:b/>
                <w:bCs/>
              </w:rPr>
              <w:t xml:space="preserve">Live</w:t>
            </w:r>
          </w:p>
        </w:tc>
        <w:tc>
          <w:tcPr/>
          <w:p>
            <w:pPr>
              <w:pStyle w:val="Compact"/>
            </w:pPr>
            <w:r>
              <w:rPr>
                <w:rStyle w:val="VerbatimChar"/>
              </w:rPr>
              <w:t xml:space="preserve">/live</w:t>
            </w:r>
          </w:p>
        </w:tc>
        <w:tc>
          <w:tcPr/>
          <w:p>
            <w:pPr>
              <w:pStyle w:val="Compact"/>
            </w:pPr>
            <w:r>
              <w:t xml:space="preserve">Pemindaian pelanggaran langsung dari kamera.</w:t>
            </w:r>
          </w:p>
        </w:tc>
      </w:tr>
      <w:tr>
        <w:tc>
          <w:tcPr/>
          <w:p>
            <w:pPr>
              <w:pStyle w:val="Compact"/>
            </w:pPr>
            <w:r>
              <w:rPr>
                <w:b/>
                <w:bCs/>
              </w:rPr>
              <w:t xml:space="preserve">Penyimpanan Bukti</w:t>
            </w:r>
            <w:r>
              <w:t xml:space="preserve"> </w:t>
            </w:r>
            <w:r>
              <w:t xml:space="preserve">(Tinjauan)</w:t>
            </w:r>
          </w:p>
        </w:tc>
        <w:tc>
          <w:tcPr/>
          <w:p>
            <w:pPr>
              <w:pStyle w:val="Compact"/>
            </w:pPr>
            <w:r>
              <w:rPr>
                <w:rStyle w:val="VerbatimChar"/>
              </w:rPr>
              <w:t xml:space="preserve">/review</w:t>
            </w:r>
          </w:p>
        </w:tc>
        <w:tc>
          <w:tcPr/>
          <w:p>
            <w:pPr>
              <w:pStyle w:val="Compact"/>
            </w:pPr>
            <w:r>
              <w:t xml:space="preserve">Meninjau, menyegel, dan mengunduh laporan bukti.</w:t>
            </w:r>
          </w:p>
        </w:tc>
      </w:tr>
      <w:tr>
        <w:tc>
          <w:tcPr/>
          <w:p>
            <w:pPr>
              <w:pStyle w:val="Compact"/>
            </w:pPr>
            <w:r>
              <w:rPr>
                <w:b/>
                <w:bCs/>
              </w:rPr>
              <w:t xml:space="preserve">Verifikasi</w:t>
            </w:r>
          </w:p>
        </w:tc>
        <w:tc>
          <w:tcPr/>
          <w:p>
            <w:pPr>
              <w:pStyle w:val="Compact"/>
            </w:pPr>
            <w:r>
              <w:rPr>
                <w:rStyle w:val="VerbatimChar"/>
              </w:rPr>
              <w:t xml:space="preserve">/verify</w:t>
            </w:r>
          </w:p>
        </w:tc>
        <w:tc>
          <w:tcPr/>
          <w:p>
            <w:pPr>
              <w:pStyle w:val="Compact"/>
            </w:pPr>
            <w:r>
              <w:t xml:space="preserve">Memeriksa keaslian (tanda tangan) sebuah laporan.</w:t>
            </w:r>
          </w:p>
        </w:tc>
      </w:tr>
    </w:tbl>
    <w:p>
      <w:r>
        <w:pict>
          <v:rect style="width:0;height:1.5pt" o:hralign="center" o:hrstd="t" o:hr="t"/>
        </w:pict>
      </w:r>
    </w:p>
    <w:bookmarkEnd w:id="14"/>
    <w:bookmarkEnd w:id="15"/>
    <w:bookmarkStart w:id="21" w:name="memulai"/>
    <w:p>
      <w:pPr>
        <w:pStyle w:val="Heading1"/>
      </w:pPr>
      <w:r>
        <w:rPr>
          <w:rStyle w:val="SectionNumber"/>
        </w:rPr>
        <w:t xml:space="preserve">2</w:t>
      </w:r>
      <w:r>
        <w:tab/>
      </w:r>
      <w:r>
        <w:t xml:space="preserve">Memulai</w:t>
      </w:r>
    </w:p>
    <w:bookmarkStart w:id="16" w:name="perangkat-dan-peramban-yang-dibutuhkan"/>
    <w:p>
      <w:pPr>
        <w:pStyle w:val="Heading2"/>
      </w:pPr>
      <w:r>
        <w:rPr>
          <w:rStyle w:val="SectionNumber"/>
        </w:rPr>
        <w:t xml:space="preserve">2.1</w:t>
      </w:r>
      <w:r>
        <w:tab/>
      </w:r>
      <w:r>
        <w:t xml:space="preserve">Perangkat dan peramban yang dibutuhkan</w:t>
      </w:r>
    </w:p>
    <w:p>
      <w:pPr>
        <w:pStyle w:val="FirstParagraph"/>
      </w:pPr>
      <w:r>
        <w:t xml:space="preserve">dashAI berjalan sepenuhnya di peramban dan tidak memerlukan pemasangan aplikasi. Untuk pengalaman terbaik:</w:t>
      </w:r>
    </w:p>
    <w:p>
      <w:pPr>
        <w:pStyle w:val="Compact"/>
        <w:numPr>
          <w:ilvl w:val="0"/>
          <w:numId w:val="1002"/>
        </w:numPr>
      </w:pPr>
      <w:r>
        <w:rPr>
          <w:b/>
          <w:bCs/>
        </w:rPr>
        <w:t xml:space="preserve">Ponsel atau perangkat dengan kamera belakang</w:t>
      </w:r>
      <w:r>
        <w:t xml:space="preserve"> </w:t>
      </w:r>
      <w:r>
        <w:t xml:space="preserve">(dashAI meminta kamera</w:t>
      </w:r>
      <w:r>
        <w:t xml:space="preserve"> </w:t>
      </w:r>
      <w:r>
        <w:rPr>
          <w:rStyle w:val="VerbatimChar"/>
        </w:rPr>
        <w:t xml:space="preserve">environment</w:t>
      </w:r>
      <w:r>
        <w:t xml:space="preserve">, yaitu kamera belakang).</w:t>
      </w:r>
    </w:p>
    <w:p>
      <w:pPr>
        <w:pStyle w:val="Compact"/>
        <w:numPr>
          <w:ilvl w:val="0"/>
          <w:numId w:val="1002"/>
        </w:numPr>
      </w:pPr>
      <w:r>
        <w:rPr>
          <w:b/>
          <w:bCs/>
        </w:rPr>
        <w:t xml:space="preserve">Peramban modern</w:t>
      </w:r>
      <w:r>
        <w:t xml:space="preserve"> </w:t>
      </w:r>
      <w:r>
        <w:t xml:space="preserve">yang mendukung WebGL, IndexedDB, dan Web Crypto (Chrome/Edge/Safari/Firefox versi terbaru).</w:t>
      </w:r>
    </w:p>
    <w:p>
      <w:pPr>
        <w:pStyle w:val="Compact"/>
        <w:numPr>
          <w:ilvl w:val="0"/>
          <w:numId w:val="1002"/>
        </w:numPr>
      </w:pPr>
      <w:r>
        <w:rPr>
          <w:b/>
          <w:bCs/>
        </w:rPr>
        <w:t xml:space="preserve">Koneksi internet</w:t>
      </w:r>
      <w:r>
        <w:t xml:space="preserve"> </w:t>
      </w:r>
      <w:r>
        <w:t xml:space="preserve">saat pertama kali memuat — model AI diunduh dari CDN publik (TensorFlow.js dan MediaPipe) dan konteks jalan diambil dari OpenStreetMap.</w:t>
      </w:r>
      <w:r>
        <w:t xml:space="preserve"> </w:t>
      </w:r>
      <w:r>
        <w:rPr>
          <w:b/>
          <w:bCs/>
        </w:rPr>
        <w:t xml:space="preserve">Tidak ada API key pihak ketiga</w:t>
      </w:r>
      <w:r>
        <w:t xml:space="preserve"> </w:t>
      </w:r>
      <w:r>
        <w:t xml:space="preserve">yang diperlukan.</w:t>
      </w:r>
    </w:p>
    <w:bookmarkEnd w:id="16"/>
    <w:bookmarkStart w:id="17" w:name="wajib-koneksi-aman-https"/>
    <w:p>
      <w:pPr>
        <w:pStyle w:val="Heading2"/>
      </w:pPr>
      <w:r>
        <w:rPr>
          <w:rStyle w:val="SectionNumber"/>
        </w:rPr>
        <w:t xml:space="preserve">2.2</w:t>
      </w:r>
      <w:r>
        <w:tab/>
      </w:r>
      <w:r>
        <w:t xml:space="preserve">Wajib: koneksi aman (HTTPS)</w:t>
      </w:r>
    </w:p>
    <w:p>
      <w:pPr>
        <w:pStyle w:val="FirstParagraph"/>
      </w:pPr>
      <w:r>
        <w:t xml:space="preserve">Akses kamera</w:t>
      </w:r>
      <w:r>
        <w:t xml:space="preserve"> </w:t>
      </w:r>
      <w:r>
        <w:rPr>
          <w:b/>
          <w:bCs/>
        </w:rPr>
        <w:t xml:space="preserve">hanya</w:t>
      </w:r>
      <w:r>
        <w:t xml:space="preserve"> </w:t>
      </w:r>
      <w:r>
        <w:t xml:space="preserve">dapat dilakukan melalui</w:t>
      </w:r>
      <w:r>
        <w:t xml:space="preserve"> </w:t>
      </w:r>
      <w:r>
        <w:rPr>
          <w:b/>
          <w:bCs/>
        </w:rPr>
        <w:t xml:space="preserve">HTTPS</w:t>
      </w:r>
      <w:r>
        <w:t xml:space="preserve"> </w:t>
      </w:r>
      <w:r>
        <w:t xml:space="preserve">atau melalui</w:t>
      </w:r>
      <w:r>
        <w:t xml:space="preserve"> </w:t>
      </w:r>
      <w:r>
        <w:rPr>
          <w:rStyle w:val="VerbatimChar"/>
        </w:rPr>
        <w:t xml:space="preserve">localhost</w:t>
      </w:r>
      <w:r>
        <w:t xml:space="preserve">. Ini adalah persyaratan keamanan peramban (</w:t>
      </w:r>
      <w:r>
        <w:rPr>
          <w:rStyle w:val="VerbatimChar"/>
        </w:rPr>
        <w:t xml:space="preserve">secure context</w:t>
      </w:r>
      <w:r>
        <w:t xml:space="preserve">), bukan keterbatasan dashAI. Demo resmi</w:t>
      </w:r>
      <w:r>
        <w:t xml:space="preserve"> </w:t>
      </w:r>
      <w:r>
        <w:rPr>
          <w:rStyle w:val="VerbatimChar"/>
        </w:rPr>
        <w:t xml:space="preserve">https://dashai-mu.vercel.app</w:t>
      </w:r>
      <w:r>
        <w:t xml:space="preserve"> </w:t>
      </w:r>
      <w:r>
        <w:t xml:space="preserve">sudah berjalan di atas HTTPS, sehingga Anda tidak perlu konfigurasi apa pun.</w:t>
      </w:r>
    </w:p>
    <w:p>
      <w:pPr>
        <w:pStyle w:val="BodyText"/>
      </w:pPr>
      <w:r>
        <w:t xml:space="preserve">Jika Anda membuka dashAI lewat koneksi tidak aman (mis.</w:t>
      </w:r>
      <w:r>
        <w:t xml:space="preserve"> </w:t>
      </w:r>
      <w:r>
        <w:rPr>
          <w:rStyle w:val="VerbatimChar"/>
        </w:rPr>
        <w:t xml:space="preserve">http://</w:t>
      </w:r>
      <w:r>
        <w:t xml:space="preserve"> </w:t>
      </w:r>
      <w:r>
        <w:t xml:space="preserve">ke alamat IP), dashAI akan menampilkan pesan</w:t>
      </w:r>
      <w:r>
        <w:t xml:space="preserve"> </w:t>
      </w:r>
      <w:r>
        <w:rPr>
          <w:b/>
          <w:bCs/>
        </w:rPr>
        <w:t xml:space="preserve">“Butuh koneksi aman (HTTPS)”</w:t>
      </w:r>
      <w:r>
        <w:t xml:space="preserve"> </w:t>
      </w:r>
      <w:r>
        <w:t xml:space="preserve">dan tidak akan mengaktifkan kamera.</w:t>
      </w:r>
    </w:p>
    <w:bookmarkEnd w:id="17"/>
    <w:bookmarkStart w:id="19" w:name="langkah-memberi-izin-kamera-dan-lokasi"/>
    <w:p>
      <w:pPr>
        <w:pStyle w:val="Heading2"/>
      </w:pPr>
      <w:r>
        <w:rPr>
          <w:rStyle w:val="SectionNumber"/>
        </w:rPr>
        <w:t xml:space="preserve">2.3</w:t>
      </w:r>
      <w:r>
        <w:tab/>
      </w:r>
      <w:r>
        <w:t xml:space="preserve">Langkah memberi izin kamera dan lokasi</w:t>
      </w:r>
    </w:p>
    <w:p>
      <w:pPr>
        <w:pStyle w:val="Compact"/>
        <w:numPr>
          <w:ilvl w:val="0"/>
          <w:numId w:val="1003"/>
        </w:numPr>
      </w:pPr>
      <w:r>
        <w:t xml:space="preserve">Buka</w:t>
      </w:r>
      <w:r>
        <w:t xml:space="preserve"> </w:t>
      </w:r>
      <w:r>
        <w:rPr>
          <w:rStyle w:val="VerbatimChar"/>
          <w:b/>
          <w:bCs/>
        </w:rPr>
        <w:t xml:space="preserve">/live</w:t>
      </w:r>
      <w:r>
        <w:t xml:space="preserve">.</w:t>
      </w:r>
    </w:p>
    <w:p>
      <w:pPr>
        <w:pStyle w:val="Compact"/>
        <w:numPr>
          <w:ilvl w:val="0"/>
          <w:numId w:val="1003"/>
        </w:numPr>
      </w:pPr>
      <w:r>
        <w:t xml:space="preserve">Tekan tombol</w:t>
      </w:r>
      <w:r>
        <w:t xml:space="preserve"> </w:t>
      </w:r>
      <w:r>
        <w:rPr>
          <w:b/>
          <w:bCs/>
        </w:rPr>
        <w:t xml:space="preserve">Mulai</w:t>
      </w:r>
      <w:r>
        <w:t xml:space="preserve">. dashAI akan menampilkan status</w:t>
      </w:r>
      <w:r>
        <w:t xml:space="preserve"> </w:t>
      </w:r>
      <w:r>
        <w:t xml:space="preserve">“Meminta akses kamera…”</w:t>
      </w:r>
      <w:r>
        <w:t xml:space="preserve">.</w:t>
      </w:r>
    </w:p>
    <w:p>
      <w:pPr>
        <w:pStyle w:val="Compact"/>
        <w:numPr>
          <w:ilvl w:val="0"/>
          <w:numId w:val="1003"/>
        </w:numPr>
      </w:pPr>
      <w:r>
        <w:t xml:space="preserve">Peramban akan menampilkan</w:t>
      </w:r>
      <w:r>
        <w:t xml:space="preserve"> </w:t>
      </w:r>
      <w:r>
        <w:rPr>
          <w:b/>
          <w:bCs/>
        </w:rPr>
        <w:t xml:space="preserve">dialog izin kamera</w:t>
      </w:r>
      <w:r>
        <w:t xml:space="preserve">. Pilih</w:t>
      </w:r>
      <w:r>
        <w:t xml:space="preserve"> </w:t>
      </w:r>
      <w:r>
        <w:rPr>
          <w:b/>
          <w:bCs/>
        </w:rPr>
        <w:t xml:space="preserve">Izinkan/Allow</w:t>
      </w:r>
      <w:r>
        <w:t xml:space="preserve">.</w:t>
      </w:r>
    </w:p>
    <w:p>
      <w:pPr>
        <w:pStyle w:val="Compact"/>
        <w:numPr>
          <w:ilvl w:val="0"/>
          <w:numId w:val="1003"/>
        </w:numPr>
      </w:pPr>
      <w:r>
        <w:t xml:space="preserve">Setelah kamera aktif, dashAI memuat model deteksi (status:</w:t>
      </w:r>
      <w:r>
        <w:t xml:space="preserve"> </w:t>
      </w:r>
      <w:r>
        <w:t xml:space="preserve">“Memuat model deteksi…”</w:t>
      </w:r>
      <w:r>
        <w:t xml:space="preserve">), lalu mulai memindai (status:</w:t>
      </w:r>
      <w:r>
        <w:t xml:space="preserve"> </w:t>
      </w:r>
      <w:r>
        <w:t xml:space="preserve">“Pemindaian aktif”</w:t>
      </w:r>
      <w:r>
        <w:t xml:space="preserve">).</w:t>
      </w:r>
    </w:p>
    <w:p>
      <w:pPr>
        <w:pStyle w:val="Compact"/>
        <w:numPr>
          <w:ilvl w:val="0"/>
          <w:numId w:val="1003"/>
        </w:numPr>
      </w:pPr>
      <w:r>
        <w:rPr>
          <w:b/>
          <w:bCs/>
        </w:rPr>
        <w:t xml:space="preserve">Izin lokasi (GPS)</w:t>
      </w:r>
      <w:r>
        <w:t xml:space="preserve"> </w:t>
      </w:r>
      <w:r>
        <w:t xml:space="preserve">dan</w:t>
      </w:r>
      <w:r>
        <w:t xml:space="preserve"> </w:t>
      </w:r>
      <w:r>
        <w:rPr>
          <w:b/>
          <w:bCs/>
        </w:rPr>
        <w:t xml:space="preserve">sensor gerak (DeviceMotion)</w:t>
      </w:r>
      <w:r>
        <w:t xml:space="preserve"> </w:t>
      </w:r>
      <w:r>
        <w:t xml:space="preserve">bersifat</w:t>
      </w:r>
      <w:r>
        <w:t xml:space="preserve"> </w:t>
      </w:r>
      <w:r>
        <w:rPr>
          <w:b/>
          <w:bCs/>
        </w:rPr>
        <w:t xml:space="preserve">opsional namun sangat dianjurkan</w:t>
      </w:r>
      <w:r>
        <w:t xml:space="preserve">. Izin lokasi mengaktifkan deteksi</w:t>
      </w:r>
      <w:r>
        <w:t xml:space="preserve"> </w:t>
      </w:r>
      <w:r>
        <w:rPr>
          <w:i/>
          <w:iCs/>
        </w:rPr>
        <w:t xml:space="preserve">melawan arah untuk diri sendiri</w:t>
      </w:r>
      <w:r>
        <w:t xml:space="preserve"> </w:t>
      </w:r>
      <w:r>
        <w:t xml:space="preserve">dan</w:t>
      </w:r>
      <w:r>
        <w:t xml:space="preserve"> </w:t>
      </w:r>
      <w:r>
        <w:rPr>
          <w:i/>
          <w:iCs/>
        </w:rPr>
        <w:t xml:space="preserve">melebihi kecepatan diri sendiri</w:t>
      </w:r>
      <w:r>
        <w:t xml:space="preserve">; sensor gerak mengaktifkan</w:t>
      </w:r>
      <w:r>
        <w:t xml:space="preserve"> </w:t>
      </w:r>
      <w:r>
        <w:rPr>
          <w:i/>
          <w:iCs/>
        </w:rPr>
        <w:t xml:space="preserve">pengamanan otomatis saat benturan/pengereman keras</w:t>
      </w:r>
      <w:r>
        <w:t xml:space="preserve">.</w:t>
      </w:r>
    </w:p>
    <w:bookmarkStart w:id="18" w:name="apa-yang-terjadi-jika-izin-ditolak"/>
    <w:p>
      <w:pPr>
        <w:pStyle w:val="Heading3"/>
      </w:pPr>
      <w:r>
        <w:rPr>
          <w:rStyle w:val="SectionNumber"/>
        </w:rPr>
        <w:t xml:space="preserve">2.3.1</w:t>
      </w:r>
      <w:r>
        <w:tab/>
      </w:r>
      <w:r>
        <w:t xml:space="preserve">Apa yang terjadi jika izin ditolak</w:t>
      </w:r>
    </w:p>
    <w:p>
      <w:pPr>
        <w:pStyle w:val="FirstParagraph"/>
      </w:pPr>
      <w:r>
        <w:t xml:space="preserve">dashAI dirancang agar</w:t>
      </w:r>
      <w:r>
        <w:t xml:space="preserve"> </w:t>
      </w:r>
      <w:r>
        <w:rPr>
          <w:b/>
          <w:bCs/>
        </w:rPr>
        <w:t xml:space="preserve">gagal dengan anggun (graceful degradation)</w:t>
      </w:r>
      <w:r>
        <w:t xml:space="preserve">: fitur yang izinnya ditolak akan dinonaktifkan, tetapi sisanya tetap berjalan.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Kondisi</w:t>
            </w:r>
          </w:p>
        </w:tc>
        <w:tc>
          <w:tcPr/>
          <w:p>
            <w:pPr>
              <w:pStyle w:val="Compact"/>
            </w:pPr>
            <w:r>
              <w:t xml:space="preserve">Perilaku dashAI</w:t>
            </w:r>
          </w:p>
        </w:tc>
      </w:tr>
      <w:tr>
        <w:tc>
          <w:tcPr/>
          <w:p>
            <w:pPr>
              <w:pStyle w:val="Compact"/>
            </w:pPr>
            <w:r>
              <w:t xml:space="preserve">Kamera ditolak</w:t>
            </w:r>
          </w:p>
        </w:tc>
        <w:tc>
          <w:tcPr/>
          <w:p>
            <w:pPr>
              <w:pStyle w:val="Compact"/>
            </w:pPr>
            <w:r>
              <w:t xml:space="preserve">Tampil panel</w:t>
            </w:r>
            <w:r>
              <w:t xml:space="preserve"> </w:t>
            </w:r>
            <w:r>
              <w:rPr>
                <w:b/>
                <w:bCs/>
              </w:rPr>
              <w:t xml:space="preserve">“Akses kamera ditolak”</w:t>
            </w:r>
            <w:r>
              <w:t xml:space="preserve"> </w:t>
            </w:r>
            <w:r>
              <w:t xml:space="preserve">dengan saran membuka pengaturan peramban. Tersedia tautan ke</w:t>
            </w:r>
            <w:r>
              <w:t xml:space="preserve"> </w:t>
            </w:r>
            <w:r>
              <w:rPr>
                <w:b/>
                <w:bCs/>
              </w:rPr>
              <w:t xml:space="preserve">mode demo</w:t>
            </w:r>
            <w:r>
              <w:t xml:space="preserve"> </w:t>
            </w:r>
            <w:r>
              <w:t xml:space="preserve">(</w:t>
            </w:r>
            <w:r>
              <w:rPr>
                <w:rStyle w:val="VerbatimChar"/>
              </w:rPr>
              <w:t xml:space="preserve">/review</w:t>
            </w:r>
            <w:r>
              <w:t xml:space="preserve">).</w:t>
            </w:r>
          </w:p>
        </w:tc>
      </w:tr>
      <w:tr>
        <w:tc>
          <w:tcPr/>
          <w:p>
            <w:pPr>
              <w:pStyle w:val="Compact"/>
            </w:pPr>
            <w:r>
              <w:t xml:space="preserve">Koneksi tidak aman</w:t>
            </w:r>
          </w:p>
        </w:tc>
        <w:tc>
          <w:tcPr/>
          <w:p>
            <w:pPr>
              <w:pStyle w:val="Compact"/>
            </w:pPr>
            <w:r>
              <w:t xml:space="preserve">Tampil panel</w:t>
            </w:r>
            <w:r>
              <w:t xml:space="preserve"> </w:t>
            </w:r>
            <w:r>
              <w:rPr>
                <w:b/>
                <w:bCs/>
              </w:rPr>
              <w:t xml:space="preserve">“Butuh koneksi aman (HTTPS)”</w:t>
            </w:r>
            <w:r>
              <w:t xml:space="preserve">.</w:t>
            </w:r>
          </w:p>
        </w:tc>
      </w:tr>
      <w:tr>
        <w:tc>
          <w:tcPr/>
          <w:p>
            <w:pPr>
              <w:pStyle w:val="Compact"/>
            </w:pPr>
            <w:r>
              <w:t xml:space="preserve">Kamera tidak tersedia/dipakai aplikasi lain</w:t>
            </w:r>
          </w:p>
        </w:tc>
        <w:tc>
          <w:tcPr/>
          <w:p>
            <w:pPr>
              <w:pStyle w:val="Compact"/>
            </w:pPr>
            <w:r>
              <w:t xml:space="preserve">Tampil panel</w:t>
            </w:r>
            <w:r>
              <w:t xml:space="preserve"> </w:t>
            </w:r>
            <w:r>
              <w:rPr>
                <w:b/>
                <w:bCs/>
              </w:rPr>
              <w:t xml:space="preserve">“Kamera tidak tersedia”</w:t>
            </w:r>
            <w:r>
              <w:t xml:space="preserve">.</w:t>
            </w:r>
          </w:p>
        </w:tc>
      </w:tr>
      <w:tr>
        <w:tc>
          <w:tcPr/>
          <w:p>
            <w:pPr>
              <w:pStyle w:val="Compact"/>
            </w:pPr>
            <w:r>
              <w:t xml:space="preserve">GPS ditolak/tidak ada</w:t>
            </w:r>
          </w:p>
        </w:tc>
        <w:tc>
          <w:tcPr/>
          <w:p>
            <w:pPr>
              <w:pStyle w:val="Compact"/>
            </w:pPr>
            <w:r>
              <w:t xml:space="preserve">Pemindaian tetap berjalan; fitur kecepatan dan konteks jalan</w:t>
            </w:r>
            <w:r>
              <w:t xml:space="preserve"> </w:t>
            </w:r>
            <w:r>
              <w:rPr>
                <w:b/>
                <w:bCs/>
              </w:rPr>
              <w:t xml:space="preserve">terdegradasi</w:t>
            </w:r>
            <w:r>
              <w:t xml:space="preserve"> </w:t>
            </w:r>
            <w:r>
              <w:t xml:space="preserve">(tidak fatal).</w:t>
            </w:r>
          </w:p>
        </w:tc>
      </w:tr>
      <w:tr>
        <w:tc>
          <w:tcPr/>
          <w:p>
            <w:pPr>
              <w:pStyle w:val="Compact"/>
            </w:pPr>
            <w:r>
              <w:t xml:space="preserve">Sensor gerak ditolak (mis. iOS 13+)</w:t>
            </w:r>
          </w:p>
        </w:tc>
        <w:tc>
          <w:tcPr/>
          <w:p>
            <w:pPr>
              <w:pStyle w:val="Compact"/>
            </w:pPr>
            <w:r>
              <w:t xml:space="preserve">Pengamanan otomatis saat benturan tidak aktif; pemindaian tetap berjalan.</w:t>
            </w:r>
          </w:p>
        </w:tc>
      </w:tr>
    </w:tbl>
    <w:p>
      <w:pPr>
        <w:pStyle w:val="BlockText"/>
      </w:pPr>
      <w:r>
        <w:rPr>
          <w:b/>
          <w:bCs/>
        </w:rPr>
        <w:t xml:space="preserve">Catatan iOS.</w:t>
      </w:r>
      <w:r>
        <w:t xml:space="preserve"> </w:t>
      </w:r>
      <w:r>
        <w:t xml:space="preserve">Pada iOS 13 ke atas, akses sensor gerak (DeviceMotion) memerlukan</w:t>
      </w:r>
      <w:r>
        <w:t xml:space="preserve"> </w:t>
      </w:r>
      <w:r>
        <w:rPr>
          <w:b/>
          <w:bCs/>
        </w:rPr>
        <w:t xml:space="preserve">gestur pengguna eksplisit dan izin</w:t>
      </w:r>
      <w:r>
        <w:t xml:space="preserve">. dashAI meminta izin ini saat Anda menekan</w:t>
      </w:r>
      <w:r>
        <w:t xml:space="preserve"> </w:t>
      </w:r>
      <w:r>
        <w:rPr>
          <w:b/>
          <w:bCs/>
        </w:rPr>
        <w:t xml:space="preserve">Mulai</w:t>
      </w:r>
      <w:r>
        <w:t xml:space="preserve">.</w:t>
      </w:r>
    </w:p>
    <w:bookmarkEnd w:id="18"/>
    <w:bookmarkEnd w:id="19"/>
    <w:bookmarkStart w:id="20" w:name="tentang-kinerja-dan-baterai"/>
    <w:p>
      <w:pPr>
        <w:pStyle w:val="Heading2"/>
      </w:pPr>
      <w:r>
        <w:rPr>
          <w:rStyle w:val="SectionNumber"/>
        </w:rPr>
        <w:t xml:space="preserve">2.4</w:t>
      </w:r>
      <w:r>
        <w:tab/>
      </w:r>
      <w:r>
        <w:t xml:space="preserve">Tentang kinerja dan baterai</w:t>
      </w:r>
    </w:p>
    <w:p>
      <w:pPr>
        <w:pStyle w:val="FirstParagraph"/>
      </w:pPr>
      <w:r>
        <w:t xml:space="preserve">Untuk menjaga ponsel tetap responsif dan tidak terlalu panas, dashAI</w:t>
      </w:r>
      <w:r>
        <w:t xml:space="preserve"> </w:t>
      </w:r>
      <w:r>
        <w:rPr>
          <w:b/>
          <w:bCs/>
        </w:rPr>
        <w:t xml:space="preserve">membatasi laju analisis ke sekitar 13 frame per detik</w:t>
      </w:r>
      <w:r>
        <w:t xml:space="preserve"> </w:t>
      </w:r>
      <w:r>
        <w:t xml:space="preserve">(interval 75 ms). Permintaan konteks jalan ke OpenStreetMap juga dibatasi (debounce ~8 detik). Ini disengaja: laju tersebut sudah memadai untuk penegakan, sementara menjalankan CV berat di setiap frame akan membebani perangkat.</w:t>
      </w:r>
    </w:p>
    <w:p>
      <w:r>
        <w:pict>
          <v:rect style="width:0;height:1.5pt" o:hralign="center" o:hrstd="t" o:hr="t"/>
        </w:pict>
      </w:r>
    </w:p>
    <w:bookmarkEnd w:id="20"/>
    <w:bookmarkEnd w:id="21"/>
    <w:bookmarkStart w:id="34" w:name="mode-live-membaca-hud"/>
    <w:p>
      <w:pPr>
        <w:pStyle w:val="Heading1"/>
      </w:pPr>
      <w:r>
        <w:rPr>
          <w:rStyle w:val="SectionNumber"/>
        </w:rPr>
        <w:t xml:space="preserve">3</w:t>
      </w:r>
      <w:r>
        <w:tab/>
      </w:r>
      <w:r>
        <w:t xml:space="preserve">Mode Live: membaca HUD</w:t>
      </w:r>
    </w:p>
    <w:p>
      <w:pPr>
        <w:pStyle w:val="FirstParagraph"/>
      </w:pPr>
      <w:r>
        <w:t xml:space="preserve">Mode Live (</w:t>
      </w:r>
      <w:r>
        <w:rPr>
          <w:rStyle w:val="VerbatimChar"/>
        </w:rPr>
        <w:t xml:space="preserve">/live</w:t>
      </w:r>
      <w:r>
        <w:t xml:space="preserve">) adalah jantung dashAI. Halaman ini menampilkan</w:t>
      </w:r>
      <w:r>
        <w:t xml:space="preserve"> </w:t>
      </w:r>
      <w:r>
        <w:rPr>
          <w:b/>
          <w:bCs/>
        </w:rPr>
        <w:t xml:space="preserve">panggung kamera</w:t>
      </w:r>
      <w:r>
        <w:t xml:space="preserve"> </w:t>
      </w:r>
      <w:r>
        <w:t xml:space="preserve">dengan lapisan HUD (</w:t>
      </w:r>
      <w:r>
        <w:rPr>
          <w:i/>
          <w:iCs/>
        </w:rPr>
        <w:t xml:space="preserve">heads-up display</w:t>
      </w:r>
      <w:r>
        <w:t xml:space="preserve">) di atasnya, serta</w:t>
      </w:r>
      <w:r>
        <w:t xml:space="preserve"> </w:t>
      </w:r>
      <w:r>
        <w:rPr>
          <w:b/>
          <w:bCs/>
        </w:rPr>
        <w:t xml:space="preserve">umpan pelanggaran</w:t>
      </w:r>
      <w:r>
        <w:t xml:space="preserve"> </w:t>
      </w:r>
      <w:r>
        <w:t xml:space="preserve">di sisi kanan.</w:t>
      </w:r>
    </w:p>
    <w:bookmarkStart w:id="22" w:name="tata-letak-layar"/>
    <w:p>
      <w:pPr>
        <w:pStyle w:val="Heading2"/>
      </w:pPr>
      <w:r>
        <w:rPr>
          <w:rStyle w:val="SectionNumber"/>
        </w:rPr>
        <w:t xml:space="preserve">3.1</w:t>
      </w:r>
      <w:r>
        <w:tab/>
      </w:r>
      <w:r>
        <w:t xml:space="preserve">Tata letak layar</w:t>
      </w:r>
    </w:p>
    <w:p>
      <w:pPr>
        <w:pStyle w:val="Compact"/>
        <w:numPr>
          <w:ilvl w:val="0"/>
          <w:numId w:val="1004"/>
        </w:numPr>
      </w:pPr>
      <w:r>
        <w:rPr>
          <w:b/>
          <w:bCs/>
        </w:rPr>
        <w:t xml:space="preserve">Panggung kamera (kiri/atas):</w:t>
      </w:r>
      <w:r>
        <w:t xml:space="preserve"> </w:t>
      </w:r>
      <w:r>
        <w:t xml:space="preserve">menampilkan video langsung dengan overlay deteksi.</w:t>
      </w:r>
    </w:p>
    <w:p>
      <w:pPr>
        <w:pStyle w:val="Compact"/>
        <w:numPr>
          <w:ilvl w:val="0"/>
          <w:numId w:val="1004"/>
        </w:numPr>
      </w:pPr>
      <w:r>
        <w:rPr>
          <w:b/>
          <w:bCs/>
        </w:rPr>
        <w:t xml:space="preserve">Bilah HUD atas:</w:t>
      </w:r>
      <w:r>
        <w:t xml:space="preserve"> </w:t>
      </w:r>
      <w:r>
        <w:t xml:space="preserve">indikator status pemindaian (hanya muncul saat kamera berjalan).</w:t>
      </w:r>
    </w:p>
    <w:p>
      <w:pPr>
        <w:pStyle w:val="Compact"/>
        <w:numPr>
          <w:ilvl w:val="0"/>
          <w:numId w:val="1004"/>
        </w:numPr>
      </w:pPr>
      <w:r>
        <w:rPr>
          <w:b/>
          <w:bCs/>
        </w:rPr>
        <w:t xml:space="preserve">Umpan pelanggaran (kanan/bawah):</w:t>
      </w:r>
      <w:r>
        <w:t xml:space="preserve"> </w:t>
      </w:r>
      <w:r>
        <w:t xml:space="preserve">daftar pelanggaran terdeteksi, terbaru menumpuk; tertulis jumlahnya. Jika kosong:</w:t>
      </w:r>
      <w:r>
        <w:t xml:space="preserve"> </w:t>
      </w:r>
      <w:r>
        <w:t xml:space="preserve">“Belum ada pelanggaran terdeteksi.”</w:t>
      </w:r>
    </w:p>
    <w:p>
      <w:pPr>
        <w:pStyle w:val="Compact"/>
        <w:numPr>
          <w:ilvl w:val="0"/>
          <w:numId w:val="1004"/>
        </w:numPr>
      </w:pPr>
      <w:r>
        <w:rPr>
          <w:b/>
          <w:bCs/>
        </w:rPr>
        <w:t xml:space="preserve">Tombol Mulai / Stop</w:t>
      </w:r>
      <w:r>
        <w:t xml:space="preserve"> </w:t>
      </w:r>
      <w:r>
        <w:t xml:space="preserve">di pojok kanan atas header.</w:t>
      </w:r>
    </w:p>
    <w:bookmarkEnd w:id="22"/>
    <w:bookmarkStart w:id="23" w:name="membaca-bilah-hud-atas"/>
    <w:p>
      <w:pPr>
        <w:pStyle w:val="Heading2"/>
      </w:pPr>
      <w:r>
        <w:rPr>
          <w:rStyle w:val="SectionNumber"/>
        </w:rPr>
        <w:t xml:space="preserve">3.2</w:t>
      </w:r>
      <w:r>
        <w:tab/>
      </w:r>
      <w:r>
        <w:t xml:space="preserve">Membaca bilah HUD atas</w:t>
      </w:r>
    </w:p>
    <w:p>
      <w:pPr>
        <w:pStyle w:val="FirstParagraph"/>
      </w:pPr>
      <w:r>
        <w:t xml:space="preserve">Bilah HUD muncul di tepi atas panggung saat pemindaian aktif. Berikut arti setiap indikator: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Indikator</w:t>
            </w:r>
          </w:p>
        </w:tc>
        <w:tc>
          <w:tcPr/>
          <w:p>
            <w:pPr>
              <w:pStyle w:val="Compact"/>
            </w:pPr>
            <w:r>
              <w:t xml:space="preserve">Arti</w:t>
            </w:r>
          </w:p>
        </w:tc>
      </w:tr>
      <w:tr>
        <w:tc>
          <w:tcPr/>
          <w:p>
            <w:pPr>
              <w:pStyle w:val="Compact"/>
            </w:pPr>
            <w:r>
              <w:rPr>
                <w:b/>
                <w:bCs/>
              </w:rPr>
              <w:t xml:space="preserve">REC</w:t>
            </w:r>
            <w:r>
              <w:t xml:space="preserve"> </w:t>
            </w:r>
            <w:r>
              <w:t xml:space="preserve">(titik merah berkedip)</w:t>
            </w:r>
          </w:p>
        </w:tc>
        <w:tc>
          <w:tcPr/>
          <w:p>
            <w:pPr>
              <w:pStyle w:val="Compact"/>
            </w:pPr>
            <w:r>
              <w:t xml:space="preserve">Pemindaian sedang berjalan.</w:t>
            </w:r>
          </w:p>
        </w:tc>
      </w:tr>
      <w:tr>
        <w:tc>
          <w:tcPr/>
          <w:p>
            <w:pPr>
              <w:pStyle w:val="Compact"/>
            </w:pPr>
            <w:r>
              <w:rPr>
                <w:b/>
                <w:bCs/>
              </w:rPr>
              <w:t xml:space="preserve">FPS</w:t>
            </w:r>
          </w:p>
        </w:tc>
        <w:tc>
          <w:tcPr/>
          <w:p>
            <w:pPr>
              <w:pStyle w:val="Compact"/>
            </w:pPr>
            <w:r>
              <w:t xml:space="preserve">Frame per detik yang dianalisis (rolling ~1 detik).</w:t>
            </w:r>
          </w:p>
        </w:tc>
      </w:tr>
      <w:tr>
        <w:tc>
          <w:tcPr/>
          <w:p>
            <w:pPr>
              <w:pStyle w:val="Compact"/>
            </w:pPr>
            <w:r>
              <w:rPr>
                <w:b/>
                <w:bCs/>
              </w:rPr>
              <w:t xml:space="preserve">DET</w:t>
            </w:r>
          </w:p>
        </w:tc>
        <w:tc>
          <w:tcPr/>
          <w:p>
            <w:pPr>
              <w:pStyle w:val="Compact"/>
            </w:pPr>
            <w:r>
              <w:t xml:space="preserve">Jumlah objek yang terdeteksi pada frame saat ini.</w:t>
            </w:r>
          </w:p>
        </w:tc>
      </w:tr>
      <w:tr>
        <w:tc>
          <w:tcPr/>
          <w:p>
            <w:pPr>
              <w:pStyle w:val="Compact"/>
            </w:pPr>
            <w:r>
              <w:rPr>
                <w:b/>
                <w:bCs/>
              </w:rPr>
              <w:t xml:space="preserve">SPD</w:t>
            </w:r>
          </w:p>
        </w:tc>
        <w:tc>
          <w:tcPr/>
          <w:p>
            <w:pPr>
              <w:pStyle w:val="Compact"/>
            </w:pPr>
            <w:r>
              <w:t xml:space="preserve">Kecepatan Anda (GPS) per batas kecepatan ruas, dalam km/jam. Format</w:t>
            </w:r>
            <w:r>
              <w:t xml:space="preserve"> </w:t>
            </w:r>
            <w:r>
              <w:rPr>
                <w:rStyle w:val="VerbatimChar"/>
              </w:rPr>
              <w:t xml:space="preserve">kecepatan/batas</w:t>
            </w:r>
            <w:r>
              <w:t xml:space="preserve">. Berubah</w:t>
            </w:r>
            <w:r>
              <w:t xml:space="preserve"> </w:t>
            </w:r>
            <w:r>
              <w:rPr>
                <w:b/>
                <w:bCs/>
              </w:rPr>
              <w:t xml:space="preserve">merah</w:t>
            </w:r>
            <w:r>
              <w:t xml:space="preserve"> </w:t>
            </w:r>
            <w:r>
              <w:t xml:space="preserve">bila melebihi batas. Tampil</w:t>
            </w:r>
            <w:r>
              <w:t xml:space="preserve"> </w:t>
            </w:r>
            <w:r>
              <w:rPr>
                <w:rStyle w:val="VerbatimChar"/>
              </w:rPr>
              <w:t xml:space="preserve">—</w:t>
            </w:r>
            <w:r>
              <w:t xml:space="preserve"> </w:t>
            </w:r>
            <w:r>
              <w:t xml:space="preserve">bila GPS/kecepatan belum tersedia.</w:t>
            </w:r>
          </w:p>
        </w:tc>
      </w:tr>
      <w:tr>
        <w:tc>
          <w:tcPr/>
          <w:p>
            <w:pPr>
              <w:pStyle w:val="Compact"/>
            </w:pPr>
            <w:r>
              <w:rPr>
                <w:b/>
                <w:bCs/>
              </w:rPr>
              <w:t xml:space="preserve">JLN</w:t>
            </w:r>
          </w:p>
        </w:tc>
        <w:tc>
          <w:tcPr/>
          <w:p>
            <w:pPr>
              <w:pStyle w:val="Compact"/>
            </w:pPr>
            <w:r>
              <w:t xml:space="preserve">Nama ruas jalan dari OpenStreetMap. Disertai label</w:t>
            </w:r>
            <w:r>
              <w:t xml:space="preserve"> </w:t>
            </w:r>
            <w:r>
              <w:rPr>
                <w:b/>
                <w:bCs/>
              </w:rPr>
              <w:t xml:space="preserve">1-arah</w:t>
            </w:r>
            <w:r>
              <w:t xml:space="preserve"> </w:t>
            </w:r>
            <w:r>
              <w:t xml:space="preserve">(amber) bila ruas tersebut satu arah.</w:t>
            </w:r>
          </w:p>
        </w:tc>
      </w:tr>
      <w:tr>
        <w:tc>
          <w:tcPr/>
          <w:p>
            <w:pPr>
              <w:pStyle w:val="Compact"/>
            </w:pPr>
            <w:r>
              <w:rPr>
                <w:b/>
                <w:bCs/>
              </w:rPr>
              <w:t xml:space="preserve">OBJ / FACE / POSE</w:t>
            </w:r>
          </w:p>
        </w:tc>
        <w:tc>
          <w:tcPr/>
          <w:p>
            <w:pPr>
              <w:pStyle w:val="Compact"/>
            </w:pPr>
            <w:r>
              <w:t xml:space="preserve">Status pemuatan model: titik</w:t>
            </w:r>
            <w:r>
              <w:t xml:space="preserve"> </w:t>
            </w:r>
            <w:r>
              <w:rPr>
                <w:b/>
                <w:bCs/>
              </w:rPr>
              <w:t xml:space="preserve">hijau</w:t>
            </w:r>
            <w:r>
              <w:t xml:space="preserve"> </w:t>
            </w:r>
            <w:r>
              <w:t xml:space="preserve">= model aktif, abu-abu = tidak aktif. OBJ (deteksi objek) wajib; FACE dan POSE opsional.</w:t>
            </w:r>
          </w:p>
        </w:tc>
      </w:tr>
    </w:tbl>
    <w:bookmarkEnd w:id="23"/>
    <w:bookmarkStart w:id="24" w:name="membaca-kotak-box-di-atas-video"/>
    <w:p>
      <w:pPr>
        <w:pStyle w:val="Heading2"/>
      </w:pPr>
      <w:r>
        <w:rPr>
          <w:rStyle w:val="SectionNumber"/>
        </w:rPr>
        <w:t xml:space="preserve">3.3</w:t>
      </w:r>
      <w:r>
        <w:tab/>
      </w:r>
      <w:r>
        <w:t xml:space="preserve">Membaca kotak (box) di atas video</w:t>
      </w:r>
    </w:p>
    <w:p>
      <w:pPr>
        <w:pStyle w:val="FirstParagraph"/>
      </w:pPr>
      <w:r>
        <w:t xml:space="preserve">Lapisan overlay menggambar bentuk geometris di atas video. Semua koordinat dinormalisasi (0..1) sehingga menyesuaikan ukuran tampilan.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w:t>
            </w:r>
          </w:p>
        </w:tc>
        <w:tc>
          <w:tcPr/>
          <w:p>
            <w:pPr>
              <w:pStyle w:val="Compact"/>
            </w:pPr>
            <w:r>
              <w:t xml:space="preserve">Tampilan</w:t>
            </w:r>
          </w:p>
        </w:tc>
        <w:tc>
          <w:tcPr/>
          <w:p>
            <w:pPr>
              <w:pStyle w:val="Compact"/>
            </w:pPr>
            <w:r>
              <w:t xml:space="preserve">Arti</w:t>
            </w:r>
          </w:p>
        </w:tc>
      </w:tr>
      <w:tr>
        <w:tc>
          <w:tcPr/>
          <w:p>
            <w:pPr>
              <w:pStyle w:val="Compact"/>
            </w:pPr>
            <w:r>
              <w:rPr>
                <w:b/>
                <w:bCs/>
              </w:rPr>
              <w:t xml:space="preserve">Box kendaraan</w:t>
            </w:r>
          </w:p>
        </w:tc>
        <w:tc>
          <w:tcPr/>
          <w:p>
            <w:pPr>
              <w:pStyle w:val="Compact"/>
            </w:pPr>
            <w:r>
              <w:t xml:space="preserve">Garis</w:t>
            </w:r>
            <w:r>
              <w:t xml:space="preserve"> </w:t>
            </w:r>
            <w:r>
              <w:rPr>
                <w:b/>
                <w:bCs/>
              </w:rPr>
              <w:t xml:space="preserve">amber tipis</w:t>
            </w:r>
            <w:r>
              <w:t xml:space="preserve">; saat menjadi fokus pelanggaran berubah</w:t>
            </w:r>
            <w:r>
              <w:t xml:space="preserve"> </w:t>
            </w:r>
            <w:r>
              <w:rPr>
                <w:b/>
                <w:bCs/>
              </w:rPr>
              <w:t xml:space="preserve">merah tebal berdenyut</w:t>
            </w:r>
            <w:r>
              <w:t xml:space="preserve"> </w:t>
            </w:r>
            <w:r>
              <w:t xml:space="preserve">dengan kurung sudut</w:t>
            </w:r>
          </w:p>
        </w:tc>
        <w:tc>
          <w:tcPr/>
          <w:p>
            <w:pPr>
              <w:pStyle w:val="Compact"/>
            </w:pPr>
            <w:r>
              <w:t xml:space="preserve">Kendaraan terdeteksi (mobil, motor, bus, truk, sepeda). Label kecil menampilkan</w:t>
            </w:r>
            <w:r>
              <w:t xml:space="preserve"> </w:t>
            </w:r>
            <w:r>
              <w:rPr>
                <w:rStyle w:val="VerbatimChar"/>
              </w:rPr>
              <w:t xml:space="preserve">kelas #id keyakinan%</w:t>
            </w:r>
            <w:r>
              <w:t xml:space="preserve">, mis.</w:t>
            </w:r>
            <w:r>
              <w:t xml:space="preserve"> </w:t>
            </w:r>
            <w:r>
              <w:rPr>
                <w:rStyle w:val="VerbatimChar"/>
              </w:rPr>
              <w:t xml:space="preserve">motorcycle #a3f1 88%</w:t>
            </w:r>
            <w:r>
              <w:t xml:space="preserve">.</w:t>
            </w:r>
          </w:p>
        </w:tc>
      </w:tr>
      <w:tr>
        <w:tc>
          <w:tcPr/>
          <w:p>
            <w:pPr>
              <w:pStyle w:val="Compact"/>
            </w:pPr>
            <w:r>
              <w:rPr>
                <w:b/>
                <w:bCs/>
              </w:rPr>
              <w:t xml:space="preserve">Box orang</w:t>
            </w:r>
          </w:p>
        </w:tc>
        <w:tc>
          <w:tcPr/>
          <w:p>
            <w:pPr>
              <w:pStyle w:val="Compact"/>
            </w:pPr>
            <w:r>
              <w:t xml:space="preserve">Garis</w:t>
            </w:r>
            <w:r>
              <w:t xml:space="preserve"> </w:t>
            </w:r>
            <w:r>
              <w:rPr>
                <w:b/>
                <w:bCs/>
              </w:rPr>
              <w:t xml:space="preserve">abu-abu</w:t>
            </w:r>
          </w:p>
        </w:tc>
        <w:tc>
          <w:tcPr/>
          <w:p>
            <w:pPr>
              <w:pStyle w:val="Compact"/>
            </w:pPr>
            <w:r>
              <w:t xml:space="preserve">Pejalan kaki/penumpang (kelas</w:t>
            </w:r>
            <w:r>
              <w:t xml:space="preserve"> </w:t>
            </w:r>
            <w:r>
              <w:rPr>
                <w:rStyle w:val="VerbatimChar"/>
              </w:rPr>
              <w:t xml:space="preserve">person</w:t>
            </w:r>
            <w:r>
              <w:t xml:space="preserve">).</w:t>
            </w:r>
          </w:p>
        </w:tc>
      </w:tr>
      <w:tr>
        <w:tc>
          <w:tcPr/>
          <w:p>
            <w:pPr>
              <w:pStyle w:val="Compact"/>
            </w:pPr>
            <w:r>
              <w:rPr>
                <w:b/>
                <w:bCs/>
              </w:rPr>
              <w:t xml:space="preserve">Chip wajah</w:t>
            </w:r>
          </w:p>
        </w:tc>
        <w:tc>
          <w:tcPr/>
          <w:p>
            <w:pPr>
              <w:pStyle w:val="Compact"/>
            </w:pPr>
            <w:r>
              <w:t xml:space="preserve">Kotak ber-</w:t>
            </w:r>
            <w:r>
              <w:rPr>
                <w:b/>
                <w:bCs/>
              </w:rPr>
              <w:t xml:space="preserve">blur</w:t>
            </w:r>
            <w:r>
              <w:t xml:space="preserve"> </w:t>
            </w:r>
            <w:r>
              <w:t xml:space="preserve">bertuliskan</w:t>
            </w:r>
            <w:r>
              <w:t xml:space="preserve"> </w:t>
            </w:r>
            <w:r>
              <w:rPr>
                <w:b/>
                <w:bCs/>
              </w:rPr>
              <w:t xml:space="preserve">“WAJAH • blur”</w:t>
            </w:r>
          </w:p>
        </w:tc>
        <w:tc>
          <w:tcPr/>
          <w:p>
            <w:pPr>
              <w:pStyle w:val="Compact"/>
            </w:pPr>
            <w:r>
              <w:t xml:space="preserve">Wajah yang terdeteksi selalu di-blur. dashAI</w:t>
            </w:r>
            <w:r>
              <w:t xml:space="preserve"> </w:t>
            </w:r>
            <w:r>
              <w:rPr>
                <w:b/>
                <w:bCs/>
              </w:rPr>
              <w:t xml:space="preserve">tidak</w:t>
            </w:r>
            <w:r>
              <w:t xml:space="preserve"> </w:t>
            </w:r>
            <w:r>
              <w:t xml:space="preserve">mengenali identitas.</w:t>
            </w:r>
          </w:p>
        </w:tc>
      </w:tr>
      <w:tr>
        <w:tc>
          <w:tcPr/>
          <w:p>
            <w:pPr>
              <w:pStyle w:val="Compact"/>
            </w:pPr>
            <w:r>
              <w:rPr>
                <w:b/>
                <w:bCs/>
              </w:rPr>
              <w:t xml:space="preserve">Garis rangka (skeleton) hijau</w:t>
            </w:r>
          </w:p>
        </w:tc>
        <w:tc>
          <w:tcPr/>
          <w:p>
            <w:pPr>
              <w:pStyle w:val="Compact"/>
            </w:pPr>
            <w:r>
              <w:t xml:space="preserve">Garis dan titik</w:t>
            </w:r>
            <w:r>
              <w:t xml:space="preserve"> </w:t>
            </w:r>
            <w:r>
              <w:rPr>
                <w:b/>
                <w:bCs/>
              </w:rPr>
              <w:t xml:space="preserve">hijau</w:t>
            </w:r>
          </w:p>
        </w:tc>
        <w:tc>
          <w:tcPr/>
          <w:p>
            <w:pPr>
              <w:pStyle w:val="Compact"/>
            </w:pPr>
            <w:r>
              <w:t xml:space="preserve">Estimasi pose tubuh (MediaPipe), digunakan untuk analisis perilaku (mis. boncengan).</w:t>
            </w:r>
          </w:p>
        </w:tc>
      </w:tr>
      <w:tr>
        <w:tc>
          <w:tcPr/>
          <w:p>
            <w:pPr>
              <w:pStyle w:val="Compact"/>
            </w:pPr>
            <w:r>
              <w:rPr>
                <w:b/>
                <w:bCs/>
              </w:rPr>
              <w:t xml:space="preserve">Panah arus (kanan bawah)</w:t>
            </w:r>
          </w:p>
        </w:tc>
        <w:tc>
          <w:tcPr/>
          <w:p>
            <w:pPr>
              <w:pStyle w:val="Compact"/>
            </w:pPr>
            <w:r>
              <w:t xml:space="preserve">Panah amber bertuliskan</w:t>
            </w:r>
            <w:r>
              <w:t xml:space="preserve"> </w:t>
            </w:r>
            <w:r>
              <w:rPr>
                <w:b/>
                <w:bCs/>
              </w:rPr>
              <w:t xml:space="preserve">“arus”</w:t>
            </w:r>
          </w:p>
        </w:tc>
        <w:tc>
          <w:tcPr/>
          <w:p>
            <w:pPr>
              <w:pStyle w:val="Compact"/>
            </w:pPr>
            <w:r>
              <w:t xml:space="preserve">Arah arus lalu lintas dominan dari frame. Bertuliskan</w:t>
            </w:r>
            <w:r>
              <w:t xml:space="preserve"> </w:t>
            </w:r>
            <w:r>
              <w:t xml:space="preserve">“diam”</w:t>
            </w:r>
            <w:r>
              <w:t xml:space="preserve"> </w:t>
            </w:r>
            <w:r>
              <w:t xml:space="preserve">bila tidak ada gerak berarti.</w:t>
            </w:r>
          </w:p>
        </w:tc>
      </w:tr>
    </w:tbl>
    <w:p>
      <w:pPr>
        <w:pStyle w:val="BlockText"/>
      </w:pPr>
      <w:r>
        <w:t xml:space="preserve">Box yang</w:t>
      </w:r>
      <w:r>
        <w:t xml:space="preserve"> </w:t>
      </w:r>
      <w:r>
        <w:rPr>
          <w:b/>
          <w:bCs/>
        </w:rPr>
        <w:t xml:space="preserve">berdenyut merah</w:t>
      </w:r>
      <w:r>
        <w:t xml:space="preserve"> </w:t>
      </w:r>
      <w:r>
        <w:t xml:space="preserve">menandai objek yang sedang menjadi subjek pelanggaran terkonfirmasi — itulah yang akan masuk ke umpan pelanggaran.</w:t>
      </w:r>
    </w:p>
    <w:bookmarkEnd w:id="24"/>
    <w:bookmarkStart w:id="25" w:name="X85607c884bbf0c3e28a1040cc9f7e1118f116f0"/>
    <w:p>
      <w:pPr>
        <w:pStyle w:val="Heading2"/>
      </w:pPr>
      <w:r>
        <w:rPr>
          <w:rStyle w:val="SectionNumber"/>
        </w:rPr>
        <w:t xml:space="preserve">3.4</w:t>
      </w:r>
      <w:r>
        <w:tab/>
      </w:r>
      <w:r>
        <w:t xml:space="preserve">Membaca kartu pelanggaran dan panel pasal</w:t>
      </w:r>
    </w:p>
    <w:p>
      <w:pPr>
        <w:pStyle w:val="FirstParagraph"/>
      </w:pPr>
      <w:r>
        <w:t xml:space="preserve">Setiap pelanggaran yang terkonfirmasi menjadi sebuah</w:t>
      </w:r>
      <w:r>
        <w:t xml:space="preserve"> </w:t>
      </w:r>
      <w:r>
        <w:rPr>
          <w:b/>
          <w:bCs/>
        </w:rPr>
        <w:t xml:space="preserve">kartu</w:t>
      </w:r>
      <w:r>
        <w:t xml:space="preserve"> </w:t>
      </w:r>
      <w:r>
        <w:t xml:space="preserve">di umpan kanan. Pada kartu Anda akan melihat:</w:t>
      </w:r>
    </w:p>
    <w:p>
      <w:pPr>
        <w:pStyle w:val="Compact"/>
        <w:numPr>
          <w:ilvl w:val="0"/>
          <w:numId w:val="1005"/>
        </w:numPr>
      </w:pPr>
      <w:r>
        <w:rPr>
          <w:b/>
          <w:bCs/>
        </w:rPr>
        <w:t xml:space="preserve">Nama pelanggaran</w:t>
      </w:r>
      <w:r>
        <w:t xml:space="preserve"> </w:t>
      </w:r>
      <w:r>
        <w:t xml:space="preserve">(Bahasa Indonesia) dan</w:t>
      </w:r>
      <w:r>
        <w:t xml:space="preserve"> </w:t>
      </w:r>
      <w:r>
        <w:rPr>
          <w:b/>
          <w:bCs/>
        </w:rPr>
        <w:t xml:space="preserve">waktu</w:t>
      </w:r>
      <w:r>
        <w:t xml:space="preserve"> </w:t>
      </w:r>
      <w:r>
        <w:t xml:space="preserve">kejadian.</w:t>
      </w:r>
    </w:p>
    <w:p>
      <w:pPr>
        <w:pStyle w:val="Compact"/>
        <w:numPr>
          <w:ilvl w:val="0"/>
          <w:numId w:val="1005"/>
        </w:numPr>
      </w:pPr>
      <w:r>
        <w:rPr>
          <w:b/>
          <w:bCs/>
        </w:rPr>
        <w:t xml:space="preserve">Tag subjek</w:t>
      </w:r>
      <w:r>
        <w:t xml:space="preserve">:</w:t>
      </w:r>
      <w:r>
        <w:t xml:space="preserve"> </w:t>
      </w:r>
      <w:r>
        <w:rPr>
          <w:b/>
          <w:bCs/>
        </w:rPr>
        <w:t xml:space="preserve">Diri</w:t>
      </w:r>
      <w:r>
        <w:t xml:space="preserve"> </w:t>
      </w:r>
      <w:r>
        <w:t xml:space="preserve">(amber) atau</w:t>
      </w:r>
      <w:r>
        <w:t xml:space="preserve"> </w:t>
      </w:r>
      <w:r>
        <w:rPr>
          <w:b/>
          <w:bCs/>
        </w:rPr>
        <w:t xml:space="preserve">Lain</w:t>
      </w:r>
      <w:r>
        <w:t xml:space="preserve"> </w:t>
      </w:r>
      <w:r>
        <w:t xml:space="preserve">(merah).</w:t>
      </w:r>
    </w:p>
    <w:p>
      <w:pPr>
        <w:pStyle w:val="Compact"/>
        <w:numPr>
          <w:ilvl w:val="0"/>
          <w:numId w:val="1005"/>
        </w:numPr>
      </w:pPr>
      <w:r>
        <w:rPr>
          <w:b/>
          <w:bCs/>
        </w:rPr>
        <w:t xml:space="preserve">Keyakinan</w:t>
      </w:r>
      <w:r>
        <w:t xml:space="preserve"> </w:t>
      </w:r>
      <w:r>
        <w:t xml:space="preserve">mesin dalam persen (0–100%).</w:t>
      </w:r>
    </w:p>
    <w:p>
      <w:pPr>
        <w:pStyle w:val="Compact"/>
        <w:numPr>
          <w:ilvl w:val="0"/>
          <w:numId w:val="1005"/>
        </w:numPr>
      </w:pPr>
      <w:r>
        <w:rPr>
          <w:b/>
          <w:bCs/>
        </w:rPr>
        <w:t xml:space="preserve">Status segel</w:t>
      </w:r>
      <w:r>
        <w:t xml:space="preserve">:</w:t>
      </w:r>
      <w:r>
        <w:t xml:space="preserve"> </w:t>
      </w:r>
      <w:r>
        <w:rPr>
          <w:b/>
          <w:bCs/>
        </w:rPr>
        <w:t xml:space="preserve">Menyegel…</w:t>
      </w:r>
      <w:r>
        <w:t xml:space="preserve"> </w:t>
      </w:r>
      <w:r>
        <w:t xml:space="preserve">(sementara) lalu</w:t>
      </w:r>
      <w:r>
        <w:t xml:space="preserve"> </w:t>
      </w:r>
      <w:r>
        <w:rPr>
          <w:b/>
          <w:bCs/>
        </w:rPr>
        <w:t xml:space="preserve">Tersegel</w:t>
      </w:r>
      <w:r>
        <w:t xml:space="preserve"> </w:t>
      </w:r>
      <w:r>
        <w:t xml:space="preserve">(hijau) setelah disegel server.</w:t>
      </w:r>
    </w:p>
    <w:p>
      <w:pPr>
        <w:pStyle w:val="Compact"/>
        <w:numPr>
          <w:ilvl w:val="0"/>
          <w:numId w:val="1005"/>
        </w:numPr>
      </w:pPr>
      <w:r>
        <w:rPr>
          <w:b/>
          <w:bCs/>
        </w:rPr>
        <w:t xml:space="preserve">Catatan</w:t>
      </w:r>
      <w:r>
        <w:t xml:space="preserve"> </w:t>
      </w:r>
      <w:r>
        <w:t xml:space="preserve">otomatis dari mesin aturan (mis.</w:t>
      </w:r>
      <w:r>
        <w:t xml:space="preserve"> </w:t>
      </w:r>
      <w:r>
        <w:t xml:space="preserve">“Arah gerak berlawanan dengan arus dominan lalu lintas.”</w:t>
      </w:r>
      <w:r>
        <w:t xml:space="preserve">).</w:t>
      </w:r>
    </w:p>
    <w:p>
      <w:pPr>
        <w:pStyle w:val="Compact"/>
        <w:numPr>
          <w:ilvl w:val="0"/>
          <w:numId w:val="1005"/>
        </w:numPr>
      </w:pPr>
      <w:r>
        <w:t xml:space="preserve">Tombol</w:t>
      </w:r>
      <w:r>
        <w:t xml:space="preserve"> </w:t>
      </w:r>
      <w:r>
        <w:rPr>
          <w:b/>
          <w:bCs/>
        </w:rPr>
        <w:t xml:space="preserve">“Lihat dasar hukum”</w:t>
      </w:r>
      <w:r>
        <w:t xml:space="preserve"> </w:t>
      </w:r>
      <w:r>
        <w:t xml:space="preserve">yang membuka</w:t>
      </w:r>
      <w:r>
        <w:t xml:space="preserve"> </w:t>
      </w:r>
      <w:r>
        <w:rPr>
          <w:b/>
          <w:bCs/>
        </w:rPr>
        <w:t xml:space="preserve">panel pasal</w:t>
      </w:r>
      <w:r>
        <w:t xml:space="preserve"> </w:t>
      </w:r>
      <w:r>
        <w:t xml:space="preserve">(citation breakdown).</w:t>
      </w:r>
    </w:p>
    <w:p>
      <w:pPr>
        <w:pStyle w:val="FirstParagraph"/>
      </w:pPr>
      <w:r>
        <w:t xml:space="preserve">Panel pasal menampilkan</w:t>
      </w:r>
      <w:r>
        <w:t xml:space="preserve"> </w:t>
      </w:r>
      <w:r>
        <w:rPr>
          <w:b/>
          <w:bCs/>
        </w:rPr>
        <w:t xml:space="preserve">bunyi pasal UU 22/2009</w:t>
      </w:r>
      <w:r>
        <w:t xml:space="preserve">,</w:t>
      </w:r>
      <w:r>
        <w:t xml:space="preserve"> </w:t>
      </w:r>
      <w:r>
        <w:rPr>
          <w:b/>
          <w:bCs/>
        </w:rPr>
        <w:t xml:space="preserve">pasal &amp; ayat</w:t>
      </w:r>
      <w:r>
        <w:t xml:space="preserve">, dan</w:t>
      </w:r>
      <w:r>
        <w:t xml:space="preserve"> </w:t>
      </w:r>
      <w:r>
        <w:rPr>
          <w:b/>
          <w:bCs/>
        </w:rPr>
        <w:t xml:space="preserve">ancaman/sanksi</w:t>
      </w:r>
      <w:r>
        <w:t xml:space="preserve"> </w:t>
      </w:r>
      <w:r>
        <w:t xml:space="preserve">persis seperti yang tersimpan di basis pengetahuan terverifikasi dashAI (lihat bagian</w:t>
      </w:r>
      <w:r>
        <w:t xml:space="preserve"> </w:t>
      </w:r>
      <w:r>
        <w:rPr>
          <w:i/>
          <w:iCs/>
        </w:rPr>
        <w:t xml:space="preserve">Cakupan pelanggaran</w:t>
      </w:r>
      <w:r>
        <w:t xml:space="preserve"> </w:t>
      </w:r>
      <w:r>
        <w:t xml:space="preserve">di bawah).</w:t>
      </w:r>
    </w:p>
    <w:bookmarkEnd w:id="25"/>
    <w:bookmarkStart w:id="28" w:name="X618c3ccf139f26bbfb2d7bf50bd218e55ab0aba"/>
    <w:p>
      <w:pPr>
        <w:pStyle w:val="Heading2"/>
      </w:pPr>
      <w:r>
        <w:rPr>
          <w:rStyle w:val="SectionNumber"/>
        </w:rPr>
        <w:t xml:space="preserve">3.5</w:t>
      </w:r>
      <w:r>
        <w:tab/>
      </w:r>
      <w:r>
        <w:t xml:space="preserve">Cakupan pelanggaran dan apa yang aktif secara live</w:t>
      </w:r>
    </w:p>
    <w:p>
      <w:pPr>
        <w:pStyle w:val="FirstParagraph"/>
      </w:pPr>
      <w:r>
        <w:t xml:space="preserve">dashAI memiliki katalog lengkap 12 jenis pelanggaran, semuanya terikat ke pasal UU 22/2009 yang telah diverifikasi. Namun</w:t>
      </w:r>
      <w:r>
        <w:t xml:space="preserve"> </w:t>
      </w:r>
      <w:r>
        <w:rPr>
          <w:b/>
          <w:bCs/>
        </w:rPr>
        <w:t xml:space="preserve">tidak semua</w:t>
      </w:r>
      <w:r>
        <w:t xml:space="preserve"> </w:t>
      </w:r>
      <w:r>
        <w:t xml:space="preserve">dideteksi secara live pada demo ponsel saat ini — hanya aturan yang memiliki sinyal andal dari kamera + GPS yang aktif. Sisanya dikatalogkan dan diperagakan melalui kumpulan data demo (lihat halaman Penyimpanan Bukti).</w:t>
      </w:r>
    </w:p>
    <w:bookmarkStart w:id="26" w:name="X8eb36614816522d714abe8d140b48ff1642f12f"/>
    <w:p>
      <w:pPr>
        <w:pStyle w:val="Heading3"/>
      </w:pPr>
      <w:r>
        <w:rPr>
          <w:rStyle w:val="SectionNumber"/>
        </w:rPr>
        <w:t xml:space="preserve">3.5.1</w:t>
      </w:r>
      <w:r>
        <w:tab/>
      </w:r>
      <w:r>
        <w:t xml:space="preserve">Pelanggaran yang aktif terdeteksi secara live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Pelanggaran</w:t>
            </w:r>
          </w:p>
        </w:tc>
        <w:tc>
          <w:tcPr/>
          <w:p>
            <w:pPr>
              <w:pStyle w:val="Compact"/>
            </w:pPr>
            <w:r>
              <w:t xml:space="preserve">Subjek</w:t>
            </w:r>
          </w:p>
        </w:tc>
        <w:tc>
          <w:tcPr/>
          <w:p>
            <w:pPr>
              <w:pStyle w:val="Compact"/>
            </w:pPr>
            <w:r>
              <w:t xml:space="preserve">Pasal (UU 22/2009)</w:t>
            </w:r>
          </w:p>
        </w:tc>
        <w:tc>
          <w:tcPr/>
          <w:p>
            <w:pPr>
              <w:pStyle w:val="Compact"/>
            </w:pPr>
            <w:r>
              <w:t xml:space="preserve">Dasar deteksi</w:t>
            </w:r>
          </w:p>
        </w:tc>
      </w:tr>
      <w:tr>
        <w:tc>
          <w:tcPr/>
          <w:p>
            <w:pPr>
              <w:pStyle w:val="Compact"/>
            </w:pPr>
            <w:r>
              <w:t xml:space="preserve">Melawan arah (diri sendiri)</w:t>
            </w:r>
          </w:p>
        </w:tc>
        <w:tc>
          <w:tcPr/>
          <w:p>
            <w:pPr>
              <w:pStyle w:val="Compact"/>
            </w:pPr>
            <w:r>
              <w:t xml:space="preserve">Diri</w:t>
            </w:r>
          </w:p>
        </w:tc>
        <w:tc>
          <w:tcPr/>
          <w:p>
            <w:pPr>
              <w:pStyle w:val="Compact"/>
            </w:pPr>
            <w:r>
              <w:t xml:space="preserve">Pasal 287 ayat (1)</w:t>
            </w:r>
          </w:p>
        </w:tc>
        <w:tc>
          <w:tcPr/>
          <w:p>
            <w:pPr>
              <w:pStyle w:val="Compact"/>
            </w:pPr>
            <w:r>
              <w:t xml:space="preserve">Heading GPS dibandingkan arah sah ruas satu arah dari OSM (selisih &gt; 120°, kecepatan ≥ 8 km/jam).</w:t>
            </w:r>
          </w:p>
        </w:tc>
      </w:tr>
      <w:tr>
        <w:tc>
          <w:tcPr/>
          <w:p>
            <w:pPr>
              <w:pStyle w:val="Compact"/>
            </w:pPr>
            <w:r>
              <w:t xml:space="preserve">Melawan arah (pihak lain)</w:t>
            </w:r>
          </w:p>
        </w:tc>
        <w:tc>
          <w:tcPr/>
          <w:p>
            <w:pPr>
              <w:pStyle w:val="Compact"/>
            </w:pPr>
            <w:r>
              <w:t xml:space="preserve">Lain</w:t>
            </w:r>
          </w:p>
        </w:tc>
        <w:tc>
          <w:tcPr/>
          <w:p>
            <w:pPr>
              <w:pStyle w:val="Compact"/>
            </w:pPr>
            <w:r>
              <w:t xml:space="preserve">Pasal 287 ayat (1)</w:t>
            </w:r>
          </w:p>
        </w:tc>
        <w:tc>
          <w:tcPr/>
          <w:p>
            <w:pPr>
              <w:pStyle w:val="Compact"/>
            </w:pPr>
            <w:r>
              <w:t xml:space="preserve">Arah gerak objek berlawanan kuat dengan arus dominan (cosine &lt; −0,6), butuh ≥ 3 kendaraan bergerak.</w:t>
            </w:r>
          </w:p>
        </w:tc>
      </w:tr>
      <w:tr>
        <w:tc>
          <w:tcPr/>
          <w:p>
            <w:pPr>
              <w:pStyle w:val="Compact"/>
            </w:pPr>
            <w:r>
              <w:t xml:space="preserve">Melebihi kecepatan (diri sendiri)</w:t>
            </w:r>
          </w:p>
        </w:tc>
        <w:tc>
          <w:tcPr/>
          <w:p>
            <w:pPr>
              <w:pStyle w:val="Compact"/>
            </w:pPr>
            <w:r>
              <w:t xml:space="preserve">Diri</w:t>
            </w:r>
          </w:p>
        </w:tc>
        <w:tc>
          <w:tcPr/>
          <w:p>
            <w:pPr>
              <w:pStyle w:val="Compact"/>
            </w:pPr>
            <w:r>
              <w:t xml:space="preserve">Pasal 287 ayat (5)</w:t>
            </w:r>
          </w:p>
        </w:tc>
        <w:tc>
          <w:tcPr/>
          <w:p>
            <w:pPr>
              <w:pStyle w:val="Compact"/>
            </w:pPr>
            <w:r>
              <w:t xml:space="preserve">Kecepatan GPS dibandingkan</w:t>
            </w:r>
            <w:r>
              <w:t xml:space="preserve"> </w:t>
            </w:r>
            <w:r>
              <w:rPr>
                <w:rStyle w:val="VerbatimChar"/>
              </w:rPr>
              <w:t xml:space="preserve">maxspeed</w:t>
            </w:r>
            <w:r>
              <w:t xml:space="preserve"> </w:t>
            </w:r>
            <w:r>
              <w:t xml:space="preserve">OSM, dengan margin 5 km/jam.</w:t>
            </w:r>
            <w:r>
              <w:t xml:space="preserve"> </w:t>
            </w:r>
            <w:r>
              <w:rPr>
                <w:b/>
                <w:bCs/>
              </w:rPr>
              <w:t xml:space="preserve">Akurat.</w:t>
            </w:r>
          </w:p>
        </w:tc>
      </w:tr>
      <w:tr>
        <w:tc>
          <w:tcPr/>
          <w:p>
            <w:pPr>
              <w:pStyle w:val="Compact"/>
            </w:pPr>
            <w:r>
              <w:t xml:space="preserve">Boncengan lebih dari satu</w:t>
            </w:r>
          </w:p>
        </w:tc>
        <w:tc>
          <w:tcPr/>
          <w:p>
            <w:pPr>
              <w:pStyle w:val="Compact"/>
            </w:pPr>
            <w:r>
              <w:t xml:space="preserve">Lain</w:t>
            </w:r>
          </w:p>
        </w:tc>
        <w:tc>
          <w:tcPr/>
          <w:p>
            <w:pPr>
              <w:pStyle w:val="Compact"/>
            </w:pPr>
            <w:r>
              <w:t xml:space="preserve">Pasal 292 ayat (9)</w:t>
            </w:r>
          </w:p>
        </w:tc>
        <w:tc>
          <w:tcPr/>
          <w:p>
            <w:pPr>
              <w:pStyle w:val="Compact"/>
            </w:pPr>
            <w:r>
              <w:t xml:space="preserve">≥ 3 orang terdeteksi berada di dalam satu sepeda motor.</w:t>
            </w:r>
          </w:p>
        </w:tc>
      </w:tr>
      <w:tr>
        <w:tc>
          <w:tcPr/>
          <w:p>
            <w:pPr>
              <w:pStyle w:val="Compact"/>
            </w:pPr>
            <w:r>
              <w:t xml:space="preserve">Menerobos lampu merah (diri sendiri)</w:t>
            </w:r>
          </w:p>
        </w:tc>
        <w:tc>
          <w:tcPr/>
          <w:p>
            <w:pPr>
              <w:pStyle w:val="Compact"/>
            </w:pPr>
            <w:r>
              <w:t xml:space="preserve">Diri</w:t>
            </w:r>
          </w:p>
        </w:tc>
        <w:tc>
          <w:tcPr/>
          <w:p>
            <w:pPr>
              <w:pStyle w:val="Compact"/>
            </w:pPr>
            <w:r>
              <w:t xml:space="preserve">Pasal 287 ayat (2)</w:t>
            </w:r>
          </w:p>
        </w:tc>
        <w:tc>
          <w:tcPr/>
          <w:p>
            <w:pPr>
              <w:pStyle w:val="Compact"/>
            </w:pPr>
            <w:r>
              <w:t xml:space="preserve">Status lampu merah terdeteksi sementara kendaraan masih melaju (≥ 10 km/jam).</w:t>
            </w:r>
          </w:p>
        </w:tc>
      </w:tr>
    </w:tbl>
    <w:bookmarkEnd w:id="26"/>
    <w:bookmarkStart w:id="27" w:name="Xd667477a533b9f437db7e3bd4f3779a893c5b53"/>
    <w:p>
      <w:pPr>
        <w:pStyle w:val="Heading3"/>
      </w:pPr>
      <w:r>
        <w:rPr>
          <w:rStyle w:val="SectionNumber"/>
        </w:rPr>
        <w:t xml:space="preserve">3.5.2</w:t>
      </w:r>
      <w:r>
        <w:tab/>
      </w:r>
      <w:r>
        <w:t xml:space="preserve">Pelanggaran lain dalam katalog (diperagakan via dataset demo)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Pelanggaran</w:t>
            </w:r>
          </w:p>
        </w:tc>
        <w:tc>
          <w:tcPr/>
          <w:p>
            <w:pPr>
              <w:pStyle w:val="Compact"/>
            </w:pPr>
            <w:r>
              <w:t xml:space="preserve">Pasal (UU 22/2009)</w:t>
            </w:r>
          </w:p>
        </w:tc>
        <w:tc>
          <w:tcPr/>
          <w:p>
            <w:pPr>
              <w:pStyle w:val="Compact"/>
            </w:pPr>
            <w:r>
              <w:t xml:space="preserve">Catatan deteksi penuh</w:t>
            </w:r>
          </w:p>
        </w:tc>
      </w:tr>
      <w:tr>
        <w:tc>
          <w:tcPr/>
          <w:p>
            <w:pPr>
              <w:pStyle w:val="Compact"/>
            </w:pPr>
            <w:r>
              <w:t xml:space="preserve">Pengendara tanpa helm</w:t>
            </w:r>
          </w:p>
        </w:tc>
        <w:tc>
          <w:tcPr/>
          <w:p>
            <w:pPr>
              <w:pStyle w:val="Compact"/>
            </w:pPr>
            <w:r>
              <w:t xml:space="preserve">Pasal 291 ayat (1)</w:t>
            </w:r>
          </w:p>
        </w:tc>
        <w:tc>
          <w:tcPr/>
          <w:p>
            <w:pPr>
              <w:pStyle w:val="Compact"/>
            </w:pPr>
            <w:r>
              <w:t xml:space="preserve">Butuh model klasifikasi helm khusus.</w:t>
            </w:r>
          </w:p>
        </w:tc>
      </w:tr>
      <w:tr>
        <w:tc>
          <w:tcPr/>
          <w:p>
            <w:pPr>
              <w:pStyle w:val="Compact"/>
            </w:pPr>
            <w:r>
              <w:t xml:space="preserve">Penumpang tanpa helm</w:t>
            </w:r>
          </w:p>
        </w:tc>
        <w:tc>
          <w:tcPr/>
          <w:p>
            <w:pPr>
              <w:pStyle w:val="Compact"/>
            </w:pPr>
            <w:r>
              <w:t xml:space="preserve">Pasal 291 ayat (2)</w:t>
            </w:r>
          </w:p>
        </w:tc>
        <w:tc>
          <w:tcPr/>
          <w:p>
            <w:pPr>
              <w:pStyle w:val="Compact"/>
            </w:pPr>
            <w:r>
              <w:t xml:space="preserve">Subjek hukum yang dipidana adalah</w:t>
            </w:r>
            <w:r>
              <w:t xml:space="preserve"> </w:t>
            </w:r>
            <w:r>
              <w:rPr>
                <w:b/>
                <w:bCs/>
              </w:rPr>
              <w:t xml:space="preserve">pengemudi</w:t>
            </w:r>
            <w:r>
              <w:t xml:space="preserve"> </w:t>
            </w:r>
            <w:r>
              <w:t xml:space="preserve">yang membiarkan penumpang tanpa helm.</w:t>
            </w:r>
          </w:p>
        </w:tc>
      </w:tr>
      <w:tr>
        <w:tc>
          <w:tcPr/>
          <w:p>
            <w:pPr>
              <w:pStyle w:val="Compact"/>
            </w:pPr>
            <w:r>
              <w:t xml:space="preserve">Melanggar marka/rambu</w:t>
            </w:r>
          </w:p>
        </w:tc>
        <w:tc>
          <w:tcPr/>
          <w:p>
            <w:pPr>
              <w:pStyle w:val="Compact"/>
            </w:pPr>
            <w:r>
              <w:t xml:space="preserve">Pasal 287 ayat (1)</w:t>
            </w:r>
          </w:p>
        </w:tc>
        <w:tc>
          <w:tcPr/>
          <w:p>
            <w:pPr>
              <w:pStyle w:val="Compact"/>
            </w:pPr>
            <w:r>
              <w:t xml:space="preserve">Butuh deteksi lajur/marka.</w:t>
            </w:r>
          </w:p>
        </w:tc>
      </w:tr>
      <w:tr>
        <w:tc>
          <w:tcPr/>
          <w:p>
            <w:pPr>
              <w:pStyle w:val="Compact"/>
            </w:pPr>
            <w:r>
              <w:t xml:space="preserve">Tanpa pelat nomor sah</w:t>
            </w:r>
          </w:p>
        </w:tc>
        <w:tc>
          <w:tcPr/>
          <w:p>
            <w:pPr>
              <w:pStyle w:val="Compact"/>
            </w:pPr>
            <w:r>
              <w:t xml:space="preserve">Pasal 280 ayat (1)</w:t>
            </w:r>
          </w:p>
        </w:tc>
        <w:tc>
          <w:tcPr/>
          <w:p>
            <w:pPr>
              <w:pStyle w:val="Compact"/>
            </w:pPr>
            <w:r>
              <w:t xml:space="preserve">Butuh OCR pelat (Tesseract.js) pada region pelat.</w:t>
            </w:r>
          </w:p>
        </w:tc>
      </w:tr>
      <w:tr>
        <w:tc>
          <w:tcPr/>
          <w:p>
            <w:pPr>
              <w:pStyle w:val="Compact"/>
            </w:pPr>
            <w:r>
              <w:t xml:space="preserve">Tanpa lampu pada malam hari</w:t>
            </w:r>
          </w:p>
        </w:tc>
        <w:tc>
          <w:tcPr/>
          <w:p>
            <w:pPr>
              <w:pStyle w:val="Compact"/>
            </w:pPr>
            <w:r>
              <w:t xml:space="preserve">Pasal 293 ayat (1)</w:t>
            </w:r>
          </w:p>
        </w:tc>
        <w:tc>
          <w:tcPr/>
          <w:p>
            <w:pPr>
              <w:pStyle w:val="Compact"/>
            </w:pPr>
            <w:r>
              <w:t xml:space="preserve">Butuh estimasi cahaya ambient + region lampu.</w:t>
            </w:r>
          </w:p>
        </w:tc>
      </w:tr>
      <w:tr>
        <w:tc>
          <w:tcPr/>
          <w:p>
            <w:pPr>
              <w:pStyle w:val="Compact"/>
            </w:pPr>
            <w:r>
              <w:t xml:space="preserve">Motor tanpa lampu di siang hari</w:t>
            </w:r>
          </w:p>
        </w:tc>
        <w:tc>
          <w:tcPr/>
          <w:p>
            <w:pPr>
              <w:pStyle w:val="Compact"/>
            </w:pPr>
            <w:r>
              <w:t xml:space="preserve">Pasal 293 ayat (2)</w:t>
            </w:r>
          </w:p>
        </w:tc>
        <w:tc>
          <w:tcPr/>
          <w:p>
            <w:pPr>
              <w:pStyle w:val="Compact"/>
            </w:pPr>
            <w:r>
              <w:t xml:space="preserve">Sanksi: kurungan maks 15 hari atau denda maks Rp100.000,00.</w:t>
            </w:r>
          </w:p>
        </w:tc>
      </w:tr>
      <w:tr>
        <w:tc>
          <w:tcPr/>
          <w:p>
            <w:pPr>
              <w:pStyle w:val="Compact"/>
            </w:pPr>
            <w:r>
              <w:t xml:space="preserve">Tanpa sabuk keselamatan</w:t>
            </w:r>
          </w:p>
        </w:tc>
        <w:tc>
          <w:tcPr/>
          <w:p>
            <w:pPr>
              <w:pStyle w:val="Compact"/>
            </w:pPr>
            <w:r>
              <w:t xml:space="preserve">Pasal 289 ayat (6)</w:t>
            </w:r>
          </w:p>
        </w:tc>
        <w:tc>
          <w:tcPr/>
          <w:p>
            <w:pPr>
              <w:pStyle w:val="Compact"/>
            </w:pPr>
            <w:r>
              <w:t xml:space="preserve">Butuh kamera kabin (driver monitoring).</w:t>
            </w:r>
          </w:p>
        </w:tc>
      </w:tr>
      <w:tr>
        <w:tc>
          <w:tcPr/>
          <w:p>
            <w:pPr>
              <w:pStyle w:val="Compact"/>
            </w:pPr>
            <w:r>
              <w:t xml:space="preserve">Bermain ponsel saat berkendara</w:t>
            </w:r>
          </w:p>
        </w:tc>
        <w:tc>
          <w:tcPr/>
          <w:p>
            <w:pPr>
              <w:pStyle w:val="Compact"/>
            </w:pPr>
            <w:r>
              <w:t xml:space="preserve">Pasal 283 ayat (1)</w:t>
            </w:r>
          </w:p>
        </w:tc>
        <w:tc>
          <w:tcPr/>
          <w:p>
            <w:pPr>
              <w:pStyle w:val="Compact"/>
            </w:pPr>
            <w:r>
              <w:t xml:space="preserve">Butuh kamera kabin (driver monitoring).</w:t>
            </w:r>
          </w:p>
        </w:tc>
      </w:tr>
    </w:tbl>
    <w:p>
      <w:pPr>
        <w:pStyle w:val="BlockText"/>
      </w:pPr>
      <w:r>
        <w:rPr>
          <w:b/>
          <w:bCs/>
        </w:rPr>
        <w:t xml:space="preserve">Penting soal kecepatan.</w:t>
      </w:r>
      <w:r>
        <w:t xml:space="preserve"> </w:t>
      </w:r>
      <w:r>
        <w:t xml:space="preserve">Kecepatan</w:t>
      </w:r>
      <w:r>
        <w:t xml:space="preserve"> </w:t>
      </w:r>
      <w:r>
        <w:rPr>
          <w:b/>
          <w:bCs/>
        </w:rPr>
        <w:t xml:space="preserve">diri sendiri</w:t>
      </w:r>
      <w:r>
        <w:t xml:space="preserve"> </w:t>
      </w:r>
      <w:r>
        <w:t xml:space="preserve">dihitung dari GPS dibandingkan</w:t>
      </w:r>
      <w:r>
        <w:t xml:space="preserve"> </w:t>
      </w:r>
      <w:r>
        <w:rPr>
          <w:rStyle w:val="VerbatimChar"/>
        </w:rPr>
        <w:t xml:space="preserve">maxspeed</w:t>
      </w:r>
      <w:r>
        <w:t xml:space="preserve"> </w:t>
      </w:r>
      <w:r>
        <w:t xml:space="preserve">OSM dan bersifat</w:t>
      </w:r>
      <w:r>
        <w:t xml:space="preserve"> </w:t>
      </w:r>
      <w:r>
        <w:rPr>
          <w:b/>
          <w:bCs/>
        </w:rPr>
        <w:t xml:space="preserve">akurat</w:t>
      </w:r>
      <w:r>
        <w:t xml:space="preserve">. Kecepatan</w:t>
      </w:r>
      <w:r>
        <w:t xml:space="preserve"> </w:t>
      </w:r>
      <w:r>
        <w:rPr>
          <w:b/>
          <w:bCs/>
        </w:rPr>
        <w:t xml:space="preserve">kendaraan lain</w:t>
      </w:r>
      <w:r>
        <w:t xml:space="preserve"> </w:t>
      </w:r>
      <w:r>
        <w:t xml:space="preserve">bersifat</w:t>
      </w:r>
      <w:r>
        <w:t xml:space="preserve"> </w:t>
      </w:r>
      <w:r>
        <w:rPr>
          <w:b/>
          <w:bCs/>
        </w:rPr>
        <w:t xml:space="preserve">estimasi/perkiraan</w:t>
      </w:r>
      <w:r>
        <w:t xml:space="preserve"> </w:t>
      </w:r>
      <w:r>
        <w:t xml:space="preserve">(dari perubahan skala box + optical flow) dan ditampilkan dengan penanda</w:t>
      </w:r>
      <w:r>
        <w:t xml:space="preserve"> </w:t>
      </w:r>
      <w:r>
        <w:rPr>
          <w:rStyle w:val="VerbatimChar"/>
        </w:rPr>
        <w:t xml:space="preserve">± est</w:t>
      </w:r>
      <w:r>
        <w:t xml:space="preserve">. Jangan perlakukan estimasi kecepatan pihak lain sebagai angka pasti.</w:t>
      </w:r>
    </w:p>
    <w:bookmarkEnd w:id="27"/>
    <w:bookmarkEnd w:id="28"/>
    <w:bookmarkStart w:id="32" w:name="siklus-hidup-sebuah-pelanggaran"/>
    <w:p>
      <w:pPr>
        <w:pStyle w:val="Heading2"/>
      </w:pPr>
      <w:r>
        <w:rPr>
          <w:rStyle w:val="SectionNumber"/>
        </w:rPr>
        <w:t xml:space="preserve">3.6</w:t>
      </w:r>
      <w:r>
        <w:tab/>
      </w:r>
      <w:r>
        <w:t xml:space="preserve">Siklus hidup sebuah pelanggaran</w:t>
      </w:r>
    </w:p>
    <w:p>
      <w:pPr>
        <w:pStyle w:val="FirstParagraph"/>
      </w:pPr>
      <w:r>
        <w:t xml:space="preserve">Diagram berikut menggambarkan perjalanan satu pelanggaran, mulai dari deteksi kandidat hingga terverifikasi. Diagram di-</w:t>
      </w:r>
      <w:r>
        <w:rPr>
          <w:i/>
          <w:iCs/>
        </w:rPr>
        <w:t xml:space="preserve">ground</w:t>
      </w:r>
      <w:r>
        <w:t xml:space="preserve"> </w:t>
      </w:r>
      <w:r>
        <w:t xml:space="preserve">pada</w:t>
      </w:r>
      <w:r>
        <w:t xml:space="preserve"> </w:t>
      </w:r>
      <w:r>
        <w:rPr>
          <w:rStyle w:val="VerbatimChar"/>
        </w:rPr>
        <w:t xml:space="preserve">lib/violations/engine.ts</w:t>
      </w:r>
      <w:r>
        <w:t xml:space="preserve"> </w:t>
      </w:r>
      <w:r>
        <w:t xml:space="preserve">(debounce 6 detik,</w:t>
      </w:r>
      <w:r>
        <w:t xml:space="preserve"> </w:t>
      </w:r>
      <w:r>
        <w:rPr>
          <w:rStyle w:val="VerbatimChar"/>
        </w:rPr>
        <w:t xml:space="preserve">MIN_TRACK_AGE</w:t>
      </w:r>
      <w:r>
        <w:t xml:space="preserve"> </w:t>
      </w:r>
      <w:r>
        <w:t xml:space="preserve">4 frame), penyimpanan IndexedDB, lalu alur segel → laporan → verifikasi.</w:t>
      </w:r>
    </w:p>
    <w:p>
      <w:pPr>
        <w:pStyle w:val="CaptionedFigure"/>
      </w:pPr>
      <w:r>
        <w:drawing>
          <wp:inline>
            <wp:extent cx="5753100" cy="9280163"/>
            <wp:effectExtent b="0" l="0" r="0" t="0"/>
            <wp:docPr descr="Diagram mesin status siklus hidup pelanggaran dashAI" title="" id="30" name="Picture"/>
            <a:graphic>
              <a:graphicData uri="http://schemas.openxmlformats.org/drawingml/2006/picture">
                <pic:pic>
                  <pic:nvPicPr>
                    <pic:cNvPr descr="docs/diagrams/violation-state.png" id="31" name="Picture"/>
                    <pic:cNvPicPr>
                      <a:picLocks noChangeArrowheads="1" noChangeAspect="1"/>
                    </pic:cNvPicPr>
                  </pic:nvPicPr>
                  <pic:blipFill>
                    <a:blip r:embed="rId29"/>
                    <a:stretch>
                      <a:fillRect/>
                    </a:stretch>
                  </pic:blipFill>
                  <pic:spPr bwMode="auto">
                    <a:xfrm>
                      <a:off x="0" y="0"/>
                      <a:ext cx="5753100" cy="9280163"/>
                    </a:xfrm>
                    <a:prstGeom prst="rect">
                      <a:avLst/>
                    </a:prstGeom>
                    <a:noFill/>
                    <a:ln w="9525">
                      <a:noFill/>
                      <a:headEnd/>
                      <a:tailEnd/>
                    </a:ln>
                  </pic:spPr>
                </pic:pic>
              </a:graphicData>
            </a:graphic>
          </wp:inline>
        </w:drawing>
      </w:r>
    </w:p>
    <w:p>
      <w:pPr>
        <w:pStyle w:val="ImageCaption"/>
      </w:pPr>
      <w:r>
        <w:t xml:space="preserve">Diagram mesin status siklus hidup pelanggaran dashAI</w:t>
      </w:r>
    </w:p>
    <w:p>
      <w:pPr>
        <w:pStyle w:val="BodyText"/>
      </w:pPr>
      <w:r>
        <w:t xml:space="preserve">Penjelasan tahapan:</w:t>
      </w:r>
    </w:p>
    <w:p>
      <w:pPr>
        <w:pStyle w:val="Compact"/>
        <w:numPr>
          <w:ilvl w:val="0"/>
          <w:numId w:val="1006"/>
        </w:numPr>
      </w:pPr>
      <w:r>
        <w:rPr>
          <w:b/>
          <w:bCs/>
        </w:rPr>
        <w:t xml:space="preserve">Detected (kandidat):</w:t>
      </w:r>
      <w:r>
        <w:t xml:space="preserve"> </w:t>
      </w:r>
      <w:r>
        <w:t xml:space="preserve">objek/track terlihat di frame (coco-ssd + IoU tracker). Track yang berusia kurang dari 4 frame atau masih dalam jendela</w:t>
      </w:r>
      <w:r>
        <w:t xml:space="preserve"> </w:t>
      </w:r>
      <w:r>
        <w:rPr>
          <w:i/>
          <w:iCs/>
        </w:rPr>
        <w:t xml:space="preserve">debounce</w:t>
      </w:r>
      <w:r>
        <w:t xml:space="preserve"> </w:t>
      </w:r>
      <w:r>
        <w:t xml:space="preserve">6 detik diabaikan agar tidak ada</w:t>
      </w:r>
      <w:r>
        <w:t xml:space="preserve"> </w:t>
      </w:r>
      <w:r>
        <w:rPr>
          <w:i/>
          <w:iCs/>
        </w:rPr>
        <w:t xml:space="preserve">false positive</w:t>
      </w:r>
      <w:r>
        <w:t xml:space="preserve"> </w:t>
      </w:r>
      <w:r>
        <w:t xml:space="preserve">dari noise satu frame.</w:t>
      </w:r>
    </w:p>
    <w:p>
      <w:pPr>
        <w:pStyle w:val="Compact"/>
        <w:numPr>
          <w:ilvl w:val="0"/>
          <w:numId w:val="1006"/>
        </w:numPr>
      </w:pPr>
      <w:r>
        <w:rPr>
          <w:b/>
          <w:bCs/>
        </w:rPr>
        <w:t xml:space="preserve">Confirmed:</w:t>
      </w:r>
      <w:r>
        <w:t xml:space="preserve"> </w:t>
      </w:r>
      <w:r>
        <w:t xml:space="preserve">aturan terpenuhi, usia track memadai, dan jendela debounce sudah lewat. Mesin menghasilkan</w:t>
      </w:r>
      <w:r>
        <w:t xml:space="preserve"> </w:t>
      </w:r>
      <w:r>
        <w:rPr>
          <w:rStyle w:val="VerbatimChar"/>
        </w:rPr>
        <w:t xml:space="preserve">ViolationCandidate</w:t>
      </w:r>
      <w:r>
        <w:t xml:space="preserve"> </w:t>
      </w:r>
      <w:r>
        <w:t xml:space="preserve">dengan nilai keyakinan 0..1 dan</w:t>
      </w:r>
      <w:r>
        <w:t xml:space="preserve"> </w:t>
      </w:r>
      <w:r>
        <w:rPr>
          <w:i/>
          <w:iCs/>
        </w:rPr>
        <w:t xml:space="preserve">snapshot</w:t>
      </w:r>
      <w:r>
        <w:t xml:space="preserve"> </w:t>
      </w:r>
      <w:r>
        <w:t xml:space="preserve">pasal UU 22/2009.</w:t>
      </w:r>
    </w:p>
    <w:p>
      <w:pPr>
        <w:pStyle w:val="Compact"/>
        <w:numPr>
          <w:ilvl w:val="0"/>
          <w:numId w:val="1006"/>
        </w:numPr>
      </w:pPr>
      <w:r>
        <w:rPr>
          <w:b/>
          <w:bCs/>
        </w:rPr>
        <w:t xml:space="preserve">Stored (lokal):</w:t>
      </w:r>
      <w:r>
        <w:t xml:space="preserve"> </w:t>
      </w:r>
      <w:r>
        <w:t xml:space="preserve">kejadian disimpan di</w:t>
      </w:r>
      <w:r>
        <w:t xml:space="preserve"> </w:t>
      </w:r>
      <w:r>
        <w:rPr>
          <w:b/>
          <w:bCs/>
        </w:rPr>
        <w:t xml:space="preserve">IndexedDB</w:t>
      </w:r>
      <w:r>
        <w:t xml:space="preserve"> </w:t>
      </w:r>
      <w:r>
        <w:t xml:space="preserve">pada perangkat Anda (privacy-by-design). Anda dapat menghapusnya kapan saja.</w:t>
      </w:r>
    </w:p>
    <w:p>
      <w:pPr>
        <w:pStyle w:val="Compact"/>
        <w:numPr>
          <w:ilvl w:val="0"/>
          <w:numId w:val="1006"/>
        </w:numPr>
      </w:pPr>
      <w:r>
        <w:rPr>
          <w:b/>
          <w:bCs/>
        </w:rPr>
        <w:t xml:space="preserve">Sealed (server):</w:t>
      </w:r>
      <w:r>
        <w:t xml:space="preserve"> </w:t>
      </w:r>
      <w:r>
        <w:t xml:space="preserve">setelah Anda menyetujui, payload dikirim ke</w:t>
      </w:r>
      <w:r>
        <w:t xml:space="preserve"> </w:t>
      </w:r>
      <w:r>
        <w:rPr>
          <w:rStyle w:val="VerbatimChar"/>
        </w:rPr>
        <w:t xml:space="preserve">/api/seal</w:t>
      </w:r>
      <w:r>
        <w:t xml:space="preserve">, distempel waktu server, dihash (SHA-256), lalu ditandatangani Ed25519.</w:t>
      </w:r>
    </w:p>
    <w:p>
      <w:pPr>
        <w:pStyle w:val="Compact"/>
        <w:numPr>
          <w:ilvl w:val="0"/>
          <w:numId w:val="1006"/>
        </w:numPr>
      </w:pPr>
      <w:r>
        <w:rPr>
          <w:b/>
          <w:bCs/>
        </w:rPr>
        <w:t xml:space="preserve">Reported:</w:t>
      </w:r>
      <w:r>
        <w:t xml:space="preserve"> </w:t>
      </w:r>
      <w:r>
        <w:t xml:space="preserve">laporan PDF (tilang/kecelakaan/coaching) dibuat melalui</w:t>
      </w:r>
      <w:r>
        <w:t xml:space="preserve"> </w:t>
      </w:r>
      <w:r>
        <w:rPr>
          <w:rStyle w:val="VerbatimChar"/>
        </w:rPr>
        <w:t xml:space="preserve">/api/report</w:t>
      </w:r>
      <w:r>
        <w:t xml:space="preserve">, lengkap dengan QR menuju halaman</w:t>
      </w:r>
      <w:r>
        <w:t xml:space="preserve"> </w:t>
      </w:r>
      <w:r>
        <w:rPr>
          <w:rStyle w:val="VerbatimChar"/>
        </w:rPr>
        <w:t xml:space="preserve">/verify</w:t>
      </w:r>
      <w:r>
        <w:t xml:space="preserve">.</w:t>
      </w:r>
    </w:p>
    <w:p>
      <w:pPr>
        <w:pStyle w:val="Compact"/>
        <w:numPr>
          <w:ilvl w:val="0"/>
          <w:numId w:val="1006"/>
        </w:numPr>
      </w:pPr>
      <w:r>
        <w:rPr>
          <w:b/>
          <w:bCs/>
        </w:rPr>
        <w:t xml:space="preserve">Verified:</w:t>
      </w:r>
      <w:r>
        <w:t xml:space="preserve"> </w:t>
      </w:r>
      <w:r>
        <w:t xml:space="preserve">verifikator mana pun memeriksa hash + tanda tangan, menghasilkan putusan</w:t>
      </w:r>
      <w:r>
        <w:t xml:space="preserve"> </w:t>
      </w:r>
      <w:r>
        <w:rPr>
          <w:b/>
          <w:bCs/>
        </w:rPr>
        <w:t xml:space="preserve">VALID</w:t>
      </w:r>
      <w:r>
        <w:t xml:space="preserve"> </w:t>
      </w:r>
      <w:r>
        <w:t xml:space="preserve">(utuh) atau</w:t>
      </w:r>
      <w:r>
        <w:t xml:space="preserve"> </w:t>
      </w:r>
      <w:r>
        <w:rPr>
          <w:b/>
          <w:bCs/>
        </w:rPr>
        <w:t xml:space="preserve">DIUBAH</w:t>
      </w:r>
      <w:r>
        <w:t xml:space="preserve"> </w:t>
      </w:r>
      <w:r>
        <w:t xml:space="preserve">(tamper-evident).</w:t>
      </w:r>
    </w:p>
    <w:bookmarkEnd w:id="32"/>
    <w:bookmarkStart w:id="33" w:name="pengamanan-otomatis-saat-benturan"/>
    <w:p>
      <w:pPr>
        <w:pStyle w:val="Heading2"/>
      </w:pPr>
      <w:r>
        <w:rPr>
          <w:rStyle w:val="SectionNumber"/>
        </w:rPr>
        <w:t xml:space="preserve">3.7</w:t>
      </w:r>
      <w:r>
        <w:tab/>
      </w:r>
      <w:r>
        <w:t xml:space="preserve">Pengamanan otomatis saat benturan</w:t>
      </w:r>
    </w:p>
    <w:p>
      <w:pPr>
        <w:pStyle w:val="FirstParagraph"/>
      </w:pPr>
      <w:r>
        <w:t xml:space="preserve">Jika sensor gerak aktif, dashAI memantau lonjakan akselerasi. Saat terdeteksi</w:t>
      </w:r>
      <w:r>
        <w:t xml:space="preserve"> </w:t>
      </w:r>
      <w:r>
        <w:rPr>
          <w:b/>
          <w:bCs/>
        </w:rPr>
        <w:t xml:space="preserve">dugaan benturan</w:t>
      </w:r>
      <w:r>
        <w:t xml:space="preserve"> </w:t>
      </w:r>
      <w:r>
        <w:t xml:space="preserve">(≈ ≥ 2,5 g) atau</w:t>
      </w:r>
      <w:r>
        <w:t xml:space="preserve"> </w:t>
      </w:r>
      <w:r>
        <w:rPr>
          <w:b/>
          <w:bCs/>
        </w:rPr>
        <w:t xml:space="preserve">pengereman keras</w:t>
      </w:r>
      <w:r>
        <w:t xml:space="preserve"> </w:t>
      </w:r>
      <w:r>
        <w:t xml:space="preserve">(≈ ≥ 0,75 g), dashAI</w:t>
      </w:r>
      <w:r>
        <w:t xml:space="preserve"> </w:t>
      </w:r>
      <w:r>
        <w:rPr>
          <w:b/>
          <w:bCs/>
        </w:rPr>
        <w:t xml:space="preserve">otomatis mengamankan frame</w:t>
      </w:r>
      <w:r>
        <w:t xml:space="preserve"> </w:t>
      </w:r>
      <w:r>
        <w:t xml:space="preserve">sebagai bukti — berguna jika Anda tidak sempat menyentuh ponsel saat insiden. Kejadian ini diberi catatan yang menjelaskan jenis dan puncak g-force-nya.</w:t>
      </w:r>
    </w:p>
    <w:p>
      <w:r>
        <w:pict>
          <v:rect style="width:0;height:1.5pt" o:hralign="center" o:hrstd="t" o:hr="t"/>
        </w:pict>
      </w:r>
    </w:p>
    <w:bookmarkEnd w:id="33"/>
    <w:bookmarkEnd w:id="34"/>
    <w:bookmarkStart w:id="40" w:name="X9cf33fbc769f9d517755b706721f8027cf1e89d"/>
    <w:p>
      <w:pPr>
        <w:pStyle w:val="Heading1"/>
      </w:pPr>
      <w:r>
        <w:rPr>
          <w:rStyle w:val="SectionNumber"/>
        </w:rPr>
        <w:t xml:space="preserve">4</w:t>
      </w:r>
      <w:r>
        <w:tab/>
      </w:r>
      <w:r>
        <w:t xml:space="preserve">Penyimpanan Bukti (review, segel, unduh laporan)</w:t>
      </w:r>
    </w:p>
    <w:p>
      <w:pPr>
        <w:pStyle w:val="FirstParagraph"/>
      </w:pPr>
      <w:r>
        <w:t xml:space="preserve">Halaman</w:t>
      </w:r>
      <w:r>
        <w:t xml:space="preserve"> </w:t>
      </w:r>
      <w:r>
        <w:rPr>
          <w:b/>
          <w:bCs/>
        </w:rPr>
        <w:t xml:space="preserve">Penyimpanan Bukti</w:t>
      </w:r>
      <w:r>
        <w:t xml:space="preserve"> </w:t>
      </w:r>
      <w:r>
        <w:t xml:space="preserve">(</w:t>
      </w:r>
      <w:r>
        <w:rPr>
          <w:rStyle w:val="VerbatimChar"/>
        </w:rPr>
        <w:t xml:space="preserve">/review</w:t>
      </w:r>
      <w:r>
        <w:t xml:space="preserve">) adalah arsip forensik tempat Anda meninjau, menyegel, dan mengekspor bukti.</w:t>
      </w:r>
    </w:p>
    <w:bookmarkStart w:id="35" w:name="meninjau-bukti"/>
    <w:p>
      <w:pPr>
        <w:pStyle w:val="Heading2"/>
      </w:pPr>
      <w:r>
        <w:rPr>
          <w:rStyle w:val="SectionNumber"/>
        </w:rPr>
        <w:t xml:space="preserve">4.1</w:t>
      </w:r>
      <w:r>
        <w:tab/>
      </w:r>
      <w:r>
        <w:t xml:space="preserve">Meninjau bukti</w:t>
      </w:r>
    </w:p>
    <w:p>
      <w:pPr>
        <w:pStyle w:val="Compact"/>
        <w:numPr>
          <w:ilvl w:val="0"/>
          <w:numId w:val="1007"/>
        </w:numPr>
      </w:pPr>
      <w:r>
        <w:t xml:space="preserve">Saat dibuka, halaman memuat bukti dari</w:t>
      </w:r>
      <w:r>
        <w:t xml:space="preserve"> </w:t>
      </w:r>
      <w:r>
        <w:rPr>
          <w:b/>
          <w:bCs/>
        </w:rPr>
        <w:t xml:space="preserve">IndexedDB</w:t>
      </w:r>
      <w:r>
        <w:t xml:space="preserve"> </w:t>
      </w:r>
      <w:r>
        <w:t xml:space="preserve">perangkat dan menggabungkannya dengan</w:t>
      </w:r>
      <w:r>
        <w:t xml:space="preserve"> </w:t>
      </w:r>
      <w:r>
        <w:rPr>
          <w:b/>
          <w:bCs/>
        </w:rPr>
        <w:t xml:space="preserve">kumpulan data demo</w:t>
      </w:r>
      <w:r>
        <w:t xml:space="preserve"> </w:t>
      </w:r>
      <w:r>
        <w:t xml:space="preserve">(data demo ditandai label</w:t>
      </w:r>
      <w:r>
        <w:t xml:space="preserve"> </w:t>
      </w:r>
      <w:r>
        <w:rPr>
          <w:b/>
          <w:bCs/>
        </w:rPr>
        <w:t xml:space="preserve">demo</w:t>
      </w:r>
      <w:r>
        <w:t xml:space="preserve"> </w:t>
      </w:r>
      <w:r>
        <w:t xml:space="preserve">dan tidak pernah diperlakukan sebagai bukti nyata). Bukti tersimpan akan menimpa demo bila ber-ID sama. Daftar diurutkan dari yang</w:t>
      </w:r>
      <w:r>
        <w:t xml:space="preserve"> </w:t>
      </w:r>
      <w:r>
        <w:rPr>
          <w:b/>
          <w:bCs/>
        </w:rPr>
        <w:t xml:space="preserve">terbaru</w:t>
      </w:r>
      <w:r>
        <w:t xml:space="preserve">.</w:t>
      </w:r>
    </w:p>
    <w:p>
      <w:pPr>
        <w:pStyle w:val="Compact"/>
        <w:numPr>
          <w:ilvl w:val="0"/>
          <w:numId w:val="1007"/>
        </w:numPr>
      </w:pPr>
      <w:r>
        <w:t xml:space="preserve">Gunakan</w:t>
      </w:r>
      <w:r>
        <w:t xml:space="preserve"> </w:t>
      </w:r>
      <w:r>
        <w:rPr>
          <w:b/>
          <w:bCs/>
        </w:rPr>
        <w:t xml:space="preserve">filter subjek</w:t>
      </w:r>
      <w:r>
        <w:t xml:space="preserve"> </w:t>
      </w:r>
      <w:r>
        <w:t xml:space="preserve">di atas:</w:t>
      </w:r>
      <w:r>
        <w:t xml:space="preserve"> </w:t>
      </w:r>
      <w:r>
        <w:rPr>
          <w:b/>
          <w:bCs/>
        </w:rPr>
        <w:t xml:space="preserve">Semua / Pihak lain / Diri sendiri</w:t>
      </w:r>
      <w:r>
        <w:t xml:space="preserve">, lengkap dengan jumlah masing-masing.</w:t>
      </w:r>
    </w:p>
    <w:p>
      <w:pPr>
        <w:pStyle w:val="Compact"/>
        <w:numPr>
          <w:ilvl w:val="0"/>
          <w:numId w:val="1007"/>
        </w:numPr>
      </w:pPr>
      <w:r>
        <w:t xml:space="preserve">Klik sebuah</w:t>
      </w:r>
      <w:r>
        <w:t xml:space="preserve"> </w:t>
      </w:r>
      <w:r>
        <w:rPr>
          <w:b/>
          <w:bCs/>
        </w:rPr>
        <w:t xml:space="preserve">kartu</w:t>
      </w:r>
      <w:r>
        <w:t xml:space="preserve"> </w:t>
      </w:r>
      <w:r>
        <w:t xml:space="preserve">untuk membuka</w:t>
      </w:r>
      <w:r>
        <w:t xml:space="preserve"> </w:t>
      </w:r>
      <w:r>
        <w:rPr>
          <w:b/>
          <w:bCs/>
        </w:rPr>
        <w:t xml:space="preserve">panel rincian</w:t>
      </w:r>
      <w:r>
        <w:t xml:space="preserve"> </w:t>
      </w:r>
      <w:r>
        <w:t xml:space="preserve">di sebelah kanan.</w:t>
      </w:r>
    </w:p>
    <w:bookmarkEnd w:id="35"/>
    <w:bookmarkStart w:id="36" w:name="membaca-panel-rincian"/>
    <w:p>
      <w:pPr>
        <w:pStyle w:val="Heading2"/>
      </w:pPr>
      <w:r>
        <w:rPr>
          <w:rStyle w:val="SectionNumber"/>
        </w:rPr>
        <w:t xml:space="preserve">4.2</w:t>
      </w:r>
      <w:r>
        <w:tab/>
      </w:r>
      <w:r>
        <w:t xml:space="preserve">Membaca panel rincian</w:t>
      </w:r>
    </w:p>
    <w:p>
      <w:pPr>
        <w:pStyle w:val="FirstParagraph"/>
      </w:pPr>
      <w:r>
        <w:t xml:space="preserve">Panel rincian menampilkan:</w:t>
      </w:r>
    </w:p>
    <w:p>
      <w:pPr>
        <w:pStyle w:val="Compact"/>
        <w:numPr>
          <w:ilvl w:val="0"/>
          <w:numId w:val="1008"/>
        </w:numPr>
      </w:pPr>
      <w:r>
        <w:rPr>
          <w:b/>
          <w:bCs/>
        </w:rPr>
        <w:t xml:space="preserve">Bingkai adegan (scene frame)</w:t>
      </w:r>
      <w:r>
        <w:t xml:space="preserve"> </w:t>
      </w:r>
      <w:r>
        <w:t xml:space="preserve">dengan overlay deteksi.</w:t>
      </w:r>
    </w:p>
    <w:p>
      <w:pPr>
        <w:pStyle w:val="Compact"/>
        <w:numPr>
          <w:ilvl w:val="0"/>
          <w:numId w:val="1008"/>
        </w:numPr>
      </w:pPr>
      <w:r>
        <w:rPr>
          <w:b/>
          <w:bCs/>
        </w:rPr>
        <w:t xml:space="preserve">Berkas pengukuran</w:t>
      </w:r>
      <w:r>
        <w:t xml:space="preserve">: subjek, waktu kejadian, kepercayaan (%),</w:t>
      </w:r>
      <w:r>
        <w:t xml:space="preserve"> </w:t>
      </w:r>
      <w:r>
        <w:rPr>
          <w:b/>
          <w:bCs/>
        </w:rPr>
        <w:t xml:space="preserve">kecepatan pemilik</w:t>
      </w:r>
      <w:r>
        <w:t xml:space="preserve"> </w:t>
      </w:r>
      <w:r>
        <w:t xml:space="preserve">(km/jam),</w:t>
      </w:r>
      <w:r>
        <w:t xml:space="preserve"> </w:t>
      </w:r>
      <w:r>
        <w:rPr>
          <w:b/>
          <w:bCs/>
        </w:rPr>
        <w:t xml:space="preserve">kecepatan pihak lain</w:t>
      </w:r>
      <w:r>
        <w:t xml:space="preserve"> </w:t>
      </w:r>
      <w:r>
        <w:t xml:space="preserve">(</w:t>
      </w:r>
      <w:r>
        <w:rPr>
          <w:rStyle w:val="VerbatimChar"/>
        </w:rPr>
        <w:t xml:space="preserve">km/jam ± est</w:t>
      </w:r>
      <w:r>
        <w:t xml:space="preserve">),</w:t>
      </w:r>
      <w:r>
        <w:t xml:space="preserve"> </w:t>
      </w:r>
      <w:r>
        <w:rPr>
          <w:b/>
          <w:bCs/>
        </w:rPr>
        <w:t xml:space="preserve">batas kecepatan</w:t>
      </w:r>
      <w:r>
        <w:t xml:space="preserve">,</w:t>
      </w:r>
      <w:r>
        <w:t xml:space="preserve"> </w:t>
      </w:r>
      <w:r>
        <w:rPr>
          <w:b/>
          <w:bCs/>
        </w:rPr>
        <w:t xml:space="preserve">ruas</w:t>
      </w:r>
      <w:r>
        <w:t xml:space="preserve"> </w:t>
      </w:r>
      <w:r>
        <w:t xml:space="preserve">jalan, dan</w:t>
      </w:r>
      <w:r>
        <w:t xml:space="preserve"> </w:t>
      </w:r>
      <w:r>
        <w:rPr>
          <w:b/>
          <w:bCs/>
        </w:rPr>
        <w:t xml:space="preserve">koordinat</w:t>
      </w:r>
      <w:r>
        <w:t xml:space="preserve"> </w:t>
      </w:r>
      <w:r>
        <w:t xml:space="preserve">(latitude, longitude).</w:t>
      </w:r>
    </w:p>
    <w:p>
      <w:pPr>
        <w:pStyle w:val="Compact"/>
        <w:numPr>
          <w:ilvl w:val="0"/>
          <w:numId w:val="1008"/>
        </w:numPr>
      </w:pPr>
      <w:r>
        <w:rPr>
          <w:b/>
          <w:bCs/>
        </w:rPr>
        <w:t xml:space="preserve">Panel pasal</w:t>
      </w:r>
      <w:r>
        <w:t xml:space="preserve"> </w:t>
      </w:r>
      <w:r>
        <w:t xml:space="preserve">(citation breakdown) untuk pelanggaran terkait.</w:t>
      </w:r>
    </w:p>
    <w:p>
      <w:pPr>
        <w:pStyle w:val="Compact"/>
        <w:numPr>
          <w:ilvl w:val="0"/>
          <w:numId w:val="1008"/>
        </w:numPr>
      </w:pPr>
      <w:r>
        <w:rPr>
          <w:b/>
          <w:bCs/>
        </w:rPr>
        <w:t xml:space="preserve">Status segel</w:t>
      </w:r>
      <w:r>
        <w:t xml:space="preserve"> </w:t>
      </w:r>
      <w:r>
        <w:t xml:space="preserve">lewat lencana</w:t>
      </w:r>
      <w:r>
        <w:t xml:space="preserve"> </w:t>
      </w:r>
      <w:r>
        <w:rPr>
          <w:b/>
          <w:bCs/>
        </w:rPr>
        <w:t xml:space="preserve">TERSEGEL / BELUM SEGEL</w:t>
      </w:r>
      <w:r>
        <w:t xml:space="preserve">.</w:t>
      </w:r>
    </w:p>
    <w:bookmarkEnd w:id="36"/>
    <w:bookmarkStart w:id="37" w:name="menyegel-bukti"/>
    <w:p>
      <w:pPr>
        <w:pStyle w:val="Heading2"/>
      </w:pPr>
      <w:r>
        <w:rPr>
          <w:rStyle w:val="SectionNumber"/>
        </w:rPr>
        <w:t xml:space="preserve">4.3</w:t>
      </w:r>
      <w:r>
        <w:tab/>
      </w:r>
      <w:r>
        <w:t xml:space="preserve">Menyegel bukti</w:t>
      </w:r>
    </w:p>
    <w:p>
      <w:pPr>
        <w:pStyle w:val="FirstParagraph"/>
      </w:pPr>
      <w:r>
        <w:t xml:space="preserve">Menyegel adalah tindakan yang</w:t>
      </w:r>
      <w:r>
        <w:t xml:space="preserve"> </w:t>
      </w:r>
      <w:r>
        <w:rPr>
          <w:b/>
          <w:bCs/>
        </w:rPr>
        <w:t xml:space="preserve">mengirim payload ke server</w:t>
      </w:r>
      <w:r>
        <w:t xml:space="preserve"> </w:t>
      </w:r>
      <w:r>
        <w:t xml:space="preserve">untuk ditandatangani secara kriptografis. Ini satu-satunya momen data Anda meninggalkan perangkat.</w:t>
      </w:r>
    </w:p>
    <w:p>
      <w:pPr>
        <w:pStyle w:val="Compact"/>
        <w:numPr>
          <w:ilvl w:val="0"/>
          <w:numId w:val="1009"/>
        </w:numPr>
      </w:pPr>
      <w:r>
        <w:t xml:space="preserve">Pada panel rincian, tekan</w:t>
      </w:r>
      <w:r>
        <w:t xml:space="preserve"> </w:t>
      </w:r>
      <w:r>
        <w:rPr>
          <w:b/>
          <w:bCs/>
        </w:rPr>
        <w:t xml:space="preserve">Segel bukti</w:t>
      </w:r>
      <w:r>
        <w:t xml:space="preserve">.</w:t>
      </w:r>
    </w:p>
    <w:p>
      <w:pPr>
        <w:pStyle w:val="Compact"/>
        <w:numPr>
          <w:ilvl w:val="0"/>
          <w:numId w:val="1009"/>
        </w:numPr>
      </w:pPr>
      <w:r>
        <w:t xml:space="preserve">dashAI mengirim kejadian ke</w:t>
      </w:r>
      <w:r>
        <w:t xml:space="preserve"> </w:t>
      </w:r>
      <w:r>
        <w:rPr>
          <w:rStyle w:val="VerbatimChar"/>
        </w:rPr>
        <w:t xml:space="preserve">POST /api/seal</w:t>
      </w:r>
      <w:r>
        <w:t xml:space="preserve">. Server akan:</w:t>
      </w:r>
    </w:p>
    <w:p>
      <w:pPr>
        <w:pStyle w:val="Compact"/>
        <w:numPr>
          <w:ilvl w:val="1"/>
          <w:numId w:val="1010"/>
        </w:numPr>
      </w:pPr>
      <w:r>
        <w:t xml:space="preserve">Memvalidasi kelengkapan kejadian (butuh</w:t>
      </w:r>
      <w:r>
        <w:t xml:space="preserve"> </w:t>
      </w:r>
      <w:r>
        <w:rPr>
          <w:rStyle w:val="VerbatimChar"/>
        </w:rPr>
        <w:t xml:space="preserve">id</w:t>
      </w:r>
      <w:r>
        <w:t xml:space="preserve">,</w:t>
      </w:r>
      <w:r>
        <w:t xml:space="preserve"> </w:t>
      </w:r>
      <w:r>
        <w:rPr>
          <w:rStyle w:val="VerbatimChar"/>
        </w:rPr>
        <w:t xml:space="preserve">violation</w:t>
      </w:r>
      <w:r>
        <w:t xml:space="preserve">,</w:t>
      </w:r>
      <w:r>
        <w:t xml:space="preserve"> </w:t>
      </w:r>
      <w:r>
        <w:rPr>
          <w:rStyle w:val="VerbatimChar"/>
        </w:rPr>
        <w:t xml:space="preserve">subject</w:t>
      </w:r>
      <w:r>
        <w:t xml:space="preserve">,</w:t>
      </w:r>
      <w:r>
        <w:t xml:space="preserve"> </w:t>
      </w:r>
      <w:r>
        <w:rPr>
          <w:rStyle w:val="VerbatimChar"/>
        </w:rPr>
        <w:t xml:space="preserve">capturedAt</w:t>
      </w:r>
      <w:r>
        <w:t xml:space="preserve">) dan jenis pelanggaran yang dikenal.</w:t>
      </w:r>
    </w:p>
    <w:p>
      <w:pPr>
        <w:pStyle w:val="Compact"/>
        <w:numPr>
          <w:ilvl w:val="1"/>
          <w:numId w:val="1010"/>
        </w:numPr>
      </w:pPr>
      <w:r>
        <w:t xml:space="preserve">Menstempel</w:t>
      </w:r>
      <w:r>
        <w:t xml:space="preserve"> </w:t>
      </w:r>
      <w:r>
        <w:rPr>
          <w:b/>
          <w:bCs/>
        </w:rPr>
        <w:t xml:space="preserve">waktu segel (</w:t>
      </w:r>
      <w:r>
        <w:rPr>
          <w:rStyle w:val="VerbatimChar"/>
          <w:b/>
          <w:bCs/>
        </w:rPr>
        <w:t xml:space="preserve">sealedAt</w:t>
      </w:r>
      <w:r>
        <w:rPr>
          <w:b/>
          <w:bCs/>
        </w:rPr>
        <w:t xml:space="preserve">)</w:t>
      </w:r>
      <w:r>
        <w:t xml:space="preserve"> </w:t>
      </w:r>
      <w:r>
        <w:t xml:space="preserve">secara otoritatif.</w:t>
      </w:r>
    </w:p>
    <w:p>
      <w:pPr>
        <w:pStyle w:val="Compact"/>
        <w:numPr>
          <w:ilvl w:val="1"/>
          <w:numId w:val="1010"/>
        </w:numPr>
      </w:pPr>
      <w:r>
        <w:t xml:space="preserve">Melampirkan</w:t>
      </w:r>
      <w:r>
        <w:t xml:space="preserve"> </w:t>
      </w:r>
      <w:r>
        <w:rPr>
          <w:b/>
          <w:bCs/>
        </w:rPr>
        <w:t xml:space="preserve">snapshot pasal</w:t>
      </w:r>
      <w:r>
        <w:t xml:space="preserve"> </w:t>
      </w:r>
      <w:r>
        <w:t xml:space="preserve">dari basis pengetahuan.</w:t>
      </w:r>
    </w:p>
    <w:p>
      <w:pPr>
        <w:pStyle w:val="Compact"/>
        <w:numPr>
          <w:ilvl w:val="1"/>
          <w:numId w:val="1010"/>
        </w:numPr>
      </w:pPr>
      <w:r>
        <w:t xml:space="preserve">Menghitung</w:t>
      </w:r>
      <w:r>
        <w:t xml:space="preserve"> </w:t>
      </w:r>
      <w:r>
        <w:rPr>
          <w:b/>
          <w:bCs/>
        </w:rPr>
        <w:t xml:space="preserve">hash SHA-256</w:t>
      </w:r>
      <w:r>
        <w:t xml:space="preserve"> </w:t>
      </w:r>
      <w:r>
        <w:t xml:space="preserve">dari payload kanonik, lalu</w:t>
      </w:r>
      <w:r>
        <w:t xml:space="preserve"> </w:t>
      </w:r>
      <w:r>
        <w:rPr>
          <w:b/>
          <w:bCs/>
        </w:rPr>
        <w:t xml:space="preserve">menandatangani dengan Ed25519</w:t>
      </w:r>
      <w:r>
        <w:t xml:space="preserve">.</w:t>
      </w:r>
    </w:p>
    <w:p>
      <w:pPr>
        <w:pStyle w:val="Compact"/>
        <w:numPr>
          <w:ilvl w:val="0"/>
          <w:numId w:val="1009"/>
        </w:numPr>
      </w:pPr>
      <w:r>
        <w:t xml:space="preserve">Kembalian server adalah</w:t>
      </w:r>
      <w:r>
        <w:t xml:space="preserve"> </w:t>
      </w:r>
      <w:r>
        <w:rPr>
          <w:b/>
          <w:bCs/>
        </w:rPr>
        <w:t xml:space="preserve">SealedEvidence</w:t>
      </w:r>
      <w:r>
        <w:t xml:space="preserve"> </w:t>
      </w:r>
      <w:r>
        <w:t xml:space="preserve">(berisi</w:t>
      </w:r>
      <w:r>
        <w:t xml:space="preserve"> </w:t>
      </w:r>
      <w:r>
        <w:rPr>
          <w:rStyle w:val="VerbatimChar"/>
        </w:rPr>
        <w:t xml:space="preserve">signature</w:t>
      </w:r>
      <w:r>
        <w:t xml:space="preserve">,</w:t>
      </w:r>
      <w:r>
        <w:t xml:space="preserve"> </w:t>
      </w:r>
      <w:r>
        <w:rPr>
          <w:rStyle w:val="VerbatimChar"/>
        </w:rPr>
        <w:t xml:space="preserve">payloadHash</w:t>
      </w:r>
      <w:r>
        <w:t xml:space="preserve">,</w:t>
      </w:r>
      <w:r>
        <w:t xml:space="preserve"> </w:t>
      </w:r>
      <w:r>
        <w:rPr>
          <w:rStyle w:val="VerbatimChar"/>
        </w:rPr>
        <w:t xml:space="preserve">publicKeyId</w:t>
      </w:r>
      <w:r>
        <w:t xml:space="preserve">). Kejadian kini berlabel</w:t>
      </w:r>
      <w:r>
        <w:t xml:space="preserve"> </w:t>
      </w:r>
      <w:r>
        <w:rPr>
          <w:b/>
          <w:bCs/>
        </w:rPr>
        <w:t xml:space="preserve">Tersegel</w:t>
      </w:r>
      <w:r>
        <w:t xml:space="preserve"> </w:t>
      </w:r>
      <w:r>
        <w:t xml:space="preserve">dan disimpan kembali di IndexedDB.</w:t>
      </w:r>
    </w:p>
    <w:p>
      <w:pPr>
        <w:pStyle w:val="BlockText"/>
      </w:pPr>
      <w:r>
        <w:t xml:space="preserve">Setelah tersegel, antarmuka menampilkan catatan:</w:t>
      </w:r>
      <w:r>
        <w:t xml:space="preserve"> </w:t>
      </w:r>
      <w:r>
        <w:t xml:space="preserve">“Disegel kriptografis (Ed25519) — payload tidak dapat diubah tanpa terdeteksi.”</w:t>
      </w:r>
    </w:p>
    <w:bookmarkEnd w:id="37"/>
    <w:bookmarkStart w:id="38" w:name="Xfb0f2ea4843295bd30a179a7a0b61d9e03f9c0b"/>
    <w:p>
      <w:pPr>
        <w:pStyle w:val="Heading2"/>
      </w:pPr>
      <w:r>
        <w:rPr>
          <w:rStyle w:val="SectionNumber"/>
        </w:rPr>
        <w:t xml:space="preserve">4.4</w:t>
      </w:r>
      <w:r>
        <w:tab/>
      </w:r>
      <w:r>
        <w:t xml:space="preserve">Apa yang ditandatangani (batas kriptografis)</w:t>
      </w:r>
    </w:p>
    <w:p>
      <w:pPr>
        <w:pStyle w:val="FirstParagraph"/>
      </w:pPr>
      <w:r>
        <w:t xml:space="preserve">Yang ditandatangani server</w:t>
      </w:r>
      <w:r>
        <w:t xml:space="preserve"> </w:t>
      </w:r>
      <w:r>
        <w:rPr>
          <w:b/>
          <w:bCs/>
        </w:rPr>
        <w:t xml:space="preserve">bukan</w:t>
      </w:r>
      <w:r>
        <w:t xml:space="preserve"> </w:t>
      </w:r>
      <w:r>
        <w:t xml:space="preserve">seluruh tampilan, melainkan</w:t>
      </w:r>
      <w:r>
        <w:t xml:space="preserve"> </w:t>
      </w:r>
      <w:r>
        <w:rPr>
          <w:b/>
          <w:bCs/>
        </w:rPr>
        <w:t xml:space="preserve">payload kanonik</w:t>
      </w:r>
      <w:r>
        <w:t xml:space="preserve"> </w:t>
      </w:r>
      <w:r>
        <w:t xml:space="preserve">yang ringkas (skema</w:t>
      </w:r>
      <w:r>
        <w:t xml:space="preserve"> </w:t>
      </w:r>
      <w:r>
        <w:rPr>
          <w:rStyle w:val="VerbatimChar"/>
        </w:rPr>
        <w:t xml:space="preserve">dashai.evidence.v1</w:t>
      </w:r>
      <w:r>
        <w:t xml:space="preserve">). Gambar tidak disertakan utuh — hanya</w:t>
      </w:r>
      <w:r>
        <w:t xml:space="preserve"> </w:t>
      </w:r>
      <w:r>
        <w:rPr>
          <w:b/>
          <w:bCs/>
        </w:rPr>
        <w:t xml:space="preserve">hash SHA-256</w:t>
      </w:r>
      <w:r>
        <w:t xml:space="preserve"> </w:t>
      </w:r>
      <w:r>
        <w:t xml:space="preserve">dari gambar yang dikomitkan ke dalam payload, sehingga tanda tangan tetap kecil namun tetap mengikat citranya. Isi payload yang ditandatangani meliputi antara lain: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Keterangan</w:t>
            </w:r>
          </w:p>
        </w:tc>
      </w:tr>
      <w:tr>
        <w:tc>
          <w:tcPr/>
          <w:p>
            <w:pPr>
              <w:pStyle w:val="Compact"/>
            </w:pPr>
            <w:r>
              <w:rPr>
                <w:rStyle w:val="VerbatimChar"/>
              </w:rPr>
              <w:t xml:space="preserve">schema</w:t>
            </w:r>
          </w:p>
        </w:tc>
        <w:tc>
          <w:tcPr/>
          <w:p>
            <w:pPr>
              <w:pStyle w:val="Compact"/>
            </w:pPr>
            <w:r>
              <w:t xml:space="preserve">Selalu</w:t>
            </w:r>
            <w:r>
              <w:t xml:space="preserve"> </w:t>
            </w:r>
            <w:r>
              <w:rPr>
                <w:rStyle w:val="VerbatimChar"/>
              </w:rPr>
              <w:t xml:space="preserve">dashai.evidence.v1</w:t>
            </w:r>
            <w:r>
              <w:t xml:space="preserve">.</w:t>
            </w:r>
          </w:p>
        </w:tc>
      </w:tr>
      <w:tr>
        <w:tc>
          <w:tcPr/>
          <w:p>
            <w:pPr>
              <w:pStyle w:val="Compact"/>
            </w:pPr>
            <w:r>
              <w:rPr>
                <w:rStyle w:val="VerbatimChar"/>
              </w:rPr>
              <w:t xml:space="preserve">eventId</w:t>
            </w:r>
          </w:p>
        </w:tc>
        <w:tc>
          <w:tcPr/>
          <w:p>
            <w:pPr>
              <w:pStyle w:val="Compact"/>
            </w:pPr>
            <w:r>
              <w:t xml:space="preserve">ID unik kejadian.</w:t>
            </w:r>
          </w:p>
        </w:tc>
      </w:tr>
      <w:tr>
        <w:tc>
          <w:tcPr/>
          <w:p>
            <w:pPr>
              <w:pStyle w:val="Compact"/>
            </w:pPr>
            <w:r>
              <w:rPr>
                <w:rStyle w:val="VerbatimChar"/>
              </w:rPr>
              <w:t xml:space="preserve">violation</w:t>
            </w:r>
            <w:r>
              <w:t xml:space="preserve">,</w:t>
            </w:r>
            <w:r>
              <w:t xml:space="preserve"> </w:t>
            </w:r>
            <w:r>
              <w:rPr>
                <w:rStyle w:val="VerbatimChar"/>
              </w:rPr>
              <w:t xml:space="preserve">subject</w:t>
            </w:r>
          </w:p>
        </w:tc>
        <w:tc>
          <w:tcPr/>
          <w:p>
            <w:pPr>
              <w:pStyle w:val="Compact"/>
            </w:pPr>
            <w:r>
              <w:t xml:space="preserve">Jenis pelanggaran dan subjek (</w:t>
            </w:r>
            <w:r>
              <w:rPr>
                <w:rStyle w:val="VerbatimChar"/>
              </w:rPr>
              <w:t xml:space="preserve">self</w:t>
            </w:r>
            <w:r>
              <w:t xml:space="preserve">/</w:t>
            </w:r>
            <w:r>
              <w:rPr>
                <w:rStyle w:val="VerbatimChar"/>
              </w:rPr>
              <w:t xml:space="preserve">other</w:t>
            </w:r>
            <w:r>
              <w:t xml:space="preserve">).</w:t>
            </w:r>
          </w:p>
        </w:tc>
      </w:tr>
      <w:tr>
        <w:tc>
          <w:tcPr/>
          <w:p>
            <w:pPr>
              <w:pStyle w:val="Compact"/>
            </w:pPr>
            <w:r>
              <w:rPr>
                <w:rStyle w:val="VerbatimChar"/>
              </w:rPr>
              <w:t xml:space="preserve">capturedAt</w:t>
            </w:r>
            <w:r>
              <w:t xml:space="preserve">,</w:t>
            </w:r>
            <w:r>
              <w:t xml:space="preserve"> </w:t>
            </w:r>
            <w:r>
              <w:rPr>
                <w:rStyle w:val="VerbatimChar"/>
              </w:rPr>
              <w:t xml:space="preserve">sealedAt</w:t>
            </w:r>
          </w:p>
        </w:tc>
        <w:tc>
          <w:tcPr/>
          <w:p>
            <w:pPr>
              <w:pStyle w:val="Compact"/>
            </w:pPr>
            <w:r>
              <w:t xml:space="preserve">Waktu kejadian (klien) dan waktu segel (server, otoritatif).</w:t>
            </w:r>
          </w:p>
        </w:tc>
      </w:tr>
      <w:tr>
        <w:tc>
          <w:tcPr/>
          <w:p>
            <w:pPr>
              <w:pStyle w:val="Compact"/>
            </w:pPr>
            <w:r>
              <w:rPr>
                <w:rStyle w:val="VerbatimChar"/>
              </w:rPr>
              <w:t xml:space="preserve">confidence</w:t>
            </w:r>
          </w:p>
        </w:tc>
        <w:tc>
          <w:tcPr/>
          <w:p>
            <w:pPr>
              <w:pStyle w:val="Compact"/>
            </w:pPr>
            <w:r>
              <w:t xml:space="preserve">Keyakinan mesin (0..1).</w:t>
            </w:r>
          </w:p>
        </w:tc>
      </w:tr>
      <w:tr>
        <w:tc>
          <w:tcPr/>
          <w:p>
            <w:pPr>
              <w:pStyle w:val="Compact"/>
            </w:pPr>
            <w:r>
              <w:rPr>
                <w:rStyle w:val="VerbatimChar"/>
              </w:rPr>
              <w:t xml:space="preserve">egoSpeedKmh</w:t>
            </w:r>
          </w:p>
        </w:tc>
        <w:tc>
          <w:tcPr/>
          <w:p>
            <w:pPr>
              <w:pStyle w:val="Compact"/>
            </w:pPr>
            <w:r>
              <w:t xml:space="preserve">Kecepatan pemilik dari GPS (akurat).</w:t>
            </w:r>
          </w:p>
        </w:tc>
      </w:tr>
      <w:tr>
        <w:tc>
          <w:tcPr/>
          <w:p>
            <w:pPr>
              <w:pStyle w:val="Compact"/>
            </w:pPr>
            <w:r>
              <w:rPr>
                <w:rStyle w:val="VerbatimChar"/>
              </w:rPr>
              <w:t xml:space="preserve">otherSpeedKmh</w:t>
            </w:r>
          </w:p>
        </w:tc>
        <w:tc>
          <w:tcPr/>
          <w:p>
            <w:pPr>
              <w:pStyle w:val="Compact"/>
            </w:pPr>
            <w:r>
              <w:t xml:space="preserve">Kecepatan pihak lain (estimasi).</w:t>
            </w:r>
          </w:p>
        </w:tc>
      </w:tr>
      <w:tr>
        <w:tc>
          <w:tcPr/>
          <w:p>
            <w:pPr>
              <w:pStyle w:val="Compact"/>
            </w:pPr>
            <w:r>
              <w:rPr>
                <w:rStyle w:val="VerbatimChar"/>
              </w:rPr>
              <w:t xml:space="preserve">speedLimitKmh</w:t>
            </w:r>
          </w:p>
        </w:tc>
        <w:tc>
          <w:tcPr/>
          <w:p>
            <w:pPr>
              <w:pStyle w:val="Compact"/>
            </w:pPr>
            <w:r>
              <w:t xml:space="preserve">Batas kecepatan dari OSM.</w:t>
            </w:r>
          </w:p>
        </w:tc>
      </w:tr>
      <w:tr>
        <w:tc>
          <w:tcPr/>
          <w:p>
            <w:pPr>
              <w:pStyle w:val="Compact"/>
            </w:pPr>
            <w:r>
              <w:rPr>
                <w:rStyle w:val="VerbatimChar"/>
              </w:rPr>
              <w:t xml:space="preserve">location</w:t>
            </w:r>
            <w:r>
              <w:t xml:space="preserve">,</w:t>
            </w:r>
            <w:r>
              <w:t xml:space="preserve"> </w:t>
            </w:r>
            <w:r>
              <w:rPr>
                <w:rStyle w:val="VerbatimChar"/>
              </w:rPr>
              <w:t xml:space="preserve">road</w:t>
            </w:r>
          </w:p>
        </w:tc>
        <w:tc>
          <w:tcPr/>
          <w:p>
            <w:pPr>
              <w:pStyle w:val="Compact"/>
            </w:pPr>
            <w:r>
              <w:t xml:space="preserve">Titik GPS dan konteks jalan OSM.</w:t>
            </w:r>
          </w:p>
        </w:tc>
      </w:tr>
      <w:tr>
        <w:tc>
          <w:tcPr/>
          <w:p>
            <w:pPr>
              <w:pStyle w:val="Compact"/>
            </w:pPr>
            <w:r>
              <w:rPr>
                <w:rStyle w:val="VerbatimChar"/>
              </w:rPr>
              <w:t xml:space="preserve">mediaHashes</w:t>
            </w:r>
          </w:p>
        </w:tc>
        <w:tc>
          <w:tcPr/>
          <w:p>
            <w:pPr>
              <w:pStyle w:val="Compact"/>
            </w:pPr>
            <w:r>
              <w:t xml:space="preserve">Hash SHA-256 dari frame/wajah/pelat.</w:t>
            </w:r>
          </w:p>
        </w:tc>
      </w:tr>
      <w:tr>
        <w:tc>
          <w:tcPr/>
          <w:p>
            <w:pPr>
              <w:pStyle w:val="Compact"/>
            </w:pPr>
            <w:r>
              <w:rPr>
                <w:rStyle w:val="VerbatimChar"/>
              </w:rPr>
              <w:t xml:space="preserve">legal</w:t>
            </w:r>
          </w:p>
        </w:tc>
        <w:tc>
          <w:tcPr/>
          <w:p>
            <w:pPr>
              <w:pStyle w:val="Compact"/>
            </w:pPr>
            <w:r>
              <w:t xml:space="preserve">Snapshot pasal:</w:t>
            </w:r>
            <w:r>
              <w:t xml:space="preserve"> </w:t>
            </w:r>
            <w:r>
              <w:rPr>
                <w:rStyle w:val="VerbatimChar"/>
              </w:rPr>
              <w:t xml:space="preserve">uu</w:t>
            </w:r>
            <w:r>
              <w:t xml:space="preserve">,</w:t>
            </w:r>
            <w:r>
              <w:t xml:space="preserve"> </w:t>
            </w:r>
            <w:r>
              <w:rPr>
                <w:rStyle w:val="VerbatimChar"/>
              </w:rPr>
              <w:t xml:space="preserve">pasal</w:t>
            </w:r>
            <w:r>
              <w:t xml:space="preserve">,</w:t>
            </w:r>
            <w:r>
              <w:t xml:space="preserve"> </w:t>
            </w:r>
            <w:r>
              <w:rPr>
                <w:rStyle w:val="VerbatimChar"/>
              </w:rPr>
              <w:t xml:space="preserve">ayat</w:t>
            </w:r>
            <w:r>
              <w:t xml:space="preserve">,</w:t>
            </w:r>
            <w:r>
              <w:t xml:space="preserve"> </w:t>
            </w:r>
            <w:r>
              <w:rPr>
                <w:rStyle w:val="VerbatimChar"/>
              </w:rPr>
              <w:t xml:space="preserve">sanksi</w:t>
            </w:r>
            <w:r>
              <w:t xml:space="preserve">.</w:t>
            </w:r>
          </w:p>
        </w:tc>
      </w:tr>
    </w:tbl>
    <w:bookmarkEnd w:id="38"/>
    <w:bookmarkStart w:id="39" w:name="mengunduh-laporan-pdf"/>
    <w:p>
      <w:pPr>
        <w:pStyle w:val="Heading2"/>
      </w:pPr>
      <w:r>
        <w:rPr>
          <w:rStyle w:val="SectionNumber"/>
        </w:rPr>
        <w:t xml:space="preserve">4.5</w:t>
      </w:r>
      <w:r>
        <w:tab/>
      </w:r>
      <w:r>
        <w:t xml:space="preserve">Mengunduh laporan PDF</w:t>
      </w:r>
    </w:p>
    <w:p>
      <w:pPr>
        <w:pStyle w:val="Compact"/>
        <w:numPr>
          <w:ilvl w:val="0"/>
          <w:numId w:val="1011"/>
        </w:numPr>
      </w:pPr>
      <w:r>
        <w:t xml:space="preserve">Tekan</w:t>
      </w:r>
      <w:r>
        <w:t xml:space="preserve"> </w:t>
      </w:r>
      <w:r>
        <w:rPr>
          <w:b/>
          <w:bCs/>
        </w:rPr>
        <w:t xml:space="preserve">Unduh Laporan PDF</w:t>
      </w:r>
      <w:r>
        <w:t xml:space="preserve"> </w:t>
      </w:r>
      <w:r>
        <w:t xml:space="preserve">pada panel rincian. Jika bukti belum tersegel, dashAI akan</w:t>
      </w:r>
      <w:r>
        <w:t xml:space="preserve"> </w:t>
      </w:r>
      <w:r>
        <w:rPr>
          <w:b/>
          <w:bCs/>
        </w:rPr>
        <w:t xml:space="preserve">menyegelnya lebih dahulu</w:t>
      </w:r>
      <w:r>
        <w:t xml:space="preserve"> </w:t>
      </w:r>
      <w:r>
        <w:t xml:space="preserve">secara otomatis, lalu membuat laporan.</w:t>
      </w:r>
    </w:p>
    <w:p>
      <w:pPr>
        <w:pStyle w:val="Compact"/>
        <w:numPr>
          <w:ilvl w:val="0"/>
          <w:numId w:val="1011"/>
        </w:numPr>
      </w:pPr>
      <w:r>
        <w:t xml:space="preserve">Server (</w:t>
      </w:r>
      <w:r>
        <w:rPr>
          <w:rStyle w:val="VerbatimChar"/>
        </w:rPr>
        <w:t xml:space="preserve">POST /api/report</w:t>
      </w:r>
      <w:r>
        <w:t xml:space="preserve">)</w:t>
      </w:r>
      <w:r>
        <w:t xml:space="preserve"> </w:t>
      </w:r>
      <w:r>
        <w:rPr>
          <w:b/>
          <w:bCs/>
        </w:rPr>
        <w:t xml:space="preserve">memverifikasi ulang</w:t>
      </w:r>
      <w:r>
        <w:t xml:space="preserve"> </w:t>
      </w:r>
      <w:r>
        <w:t xml:space="preserve">envelope sebelum membuat PDF. Bila tidak valid, laporan</w:t>
      </w:r>
      <w:r>
        <w:t xml:space="preserve"> </w:t>
      </w:r>
      <w:r>
        <w:rPr>
          <w:b/>
          <w:bCs/>
        </w:rPr>
        <w:t xml:space="preserve">tidak</w:t>
      </w:r>
      <w:r>
        <w:t xml:space="preserve"> </w:t>
      </w:r>
      <w:r>
        <w:t xml:space="preserve">dibuat (pesan:</w:t>
      </w:r>
      <w:r>
        <w:t xml:space="preserve"> </w:t>
      </w:r>
      <w:r>
        <w:t xml:space="preserve">“Envelope tidak dapat diverifikasi — laporan resmi tidak dibuat.”</w:t>
      </w:r>
      <w:r>
        <w:t xml:space="preserve">).</w:t>
      </w:r>
    </w:p>
    <w:p>
      <w:pPr>
        <w:pStyle w:val="Compact"/>
        <w:numPr>
          <w:ilvl w:val="0"/>
          <w:numId w:val="1011"/>
        </w:numPr>
      </w:pPr>
      <w:r>
        <w:t xml:space="preserve">Jenis laporan ditentukan otomatis dari subjek: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Subjek</w:t>
            </w:r>
          </w:p>
        </w:tc>
        <w:tc>
          <w:tcPr/>
          <w:p>
            <w:pPr>
              <w:pStyle w:val="Compact"/>
            </w:pPr>
            <w:r>
              <w:t xml:space="preserve">Jenis laporan default</w:t>
            </w:r>
          </w:p>
        </w:tc>
      </w:tr>
      <w:tr>
        <w:tc>
          <w:tcPr/>
          <w:p>
            <w:pPr>
              <w:pStyle w:val="Compact"/>
            </w:pPr>
            <w:r>
              <w:t xml:space="preserve">Pihak lain (</w:t>
            </w:r>
            <w:r>
              <w:rPr>
                <w:rStyle w:val="VerbatimChar"/>
              </w:rPr>
              <w:t xml:space="preserve">other</w:t>
            </w:r>
            <w:r>
              <w:t xml:space="preserve">)</w:t>
            </w:r>
          </w:p>
        </w:tc>
        <w:tc>
          <w:tcPr/>
          <w:p>
            <w:pPr>
              <w:pStyle w:val="Compact"/>
            </w:pPr>
            <w:r>
              <w:rPr>
                <w:b/>
                <w:bCs/>
              </w:rPr>
              <w:t xml:space="preserve">tilang</w:t>
            </w:r>
          </w:p>
        </w:tc>
      </w:tr>
      <w:tr>
        <w:tc>
          <w:tcPr/>
          <w:p>
            <w:pPr>
              <w:pStyle w:val="Compact"/>
            </w:pPr>
            <w:r>
              <w:t xml:space="preserve">Diri sendiri (</w:t>
            </w:r>
            <w:r>
              <w:rPr>
                <w:rStyle w:val="VerbatimChar"/>
              </w:rPr>
              <w:t xml:space="preserve">self</w:t>
            </w:r>
            <w:r>
              <w:t xml:space="preserve">)</w:t>
            </w:r>
          </w:p>
        </w:tc>
        <w:tc>
          <w:tcPr/>
          <w:p>
            <w:pPr>
              <w:pStyle w:val="Compact"/>
            </w:pPr>
            <w:r>
              <w:rPr>
                <w:b/>
                <w:bCs/>
              </w:rPr>
              <w:t xml:space="preserve">coaching</w:t>
            </w:r>
          </w:p>
        </w:tc>
      </w:tr>
    </w:tbl>
    <w:p>
      <w:pPr>
        <w:pStyle w:val="BodyText"/>
      </w:pPr>
      <w:r>
        <w:t xml:space="preserve">(Jenis</w:t>
      </w:r>
      <w:r>
        <w:t xml:space="preserve"> </w:t>
      </w:r>
      <w:r>
        <w:rPr>
          <w:b/>
          <w:bCs/>
        </w:rPr>
        <w:t xml:space="preserve">kecelakaan</w:t>
      </w:r>
      <w:r>
        <w:t xml:space="preserve"> </w:t>
      </w:r>
      <w:r>
        <w:t xml:space="preserve">juga tersedia dalam katalog laporan.)</w:t>
      </w:r>
    </w:p>
    <w:p>
      <w:pPr>
        <w:pStyle w:val="Compact"/>
        <w:numPr>
          <w:ilvl w:val="0"/>
          <w:numId w:val="1012"/>
        </w:numPr>
      </w:pPr>
      <w:r>
        <w:t xml:space="preserve">PDF berisi data laporan, tanda tangan, dan</w:t>
      </w:r>
      <w:r>
        <w:t xml:space="preserve"> </w:t>
      </w:r>
      <w:r>
        <w:rPr>
          <w:b/>
          <w:bCs/>
        </w:rPr>
        <w:t xml:space="preserve">QR code</w:t>
      </w:r>
      <w:r>
        <w:t xml:space="preserve"> </w:t>
      </w:r>
      <w:r>
        <w:t xml:space="preserve">yang menuju halaman</w:t>
      </w:r>
      <w:r>
        <w:t xml:space="preserve"> </w:t>
      </w:r>
      <w:r>
        <w:rPr>
          <w:rStyle w:val="VerbatimChar"/>
        </w:rPr>
        <w:t xml:space="preserve">/verify</w:t>
      </w:r>
      <w:r>
        <w:t xml:space="preserve">.</w:t>
      </w:r>
      <w:r>
        <w:t xml:space="preserve"> </w:t>
      </w:r>
      <w:r>
        <w:rPr>
          <w:b/>
          <w:bCs/>
        </w:rPr>
        <w:t xml:space="preserve">Verifikasi bersifat mandiri</w:t>
      </w:r>
      <w:r>
        <w:t xml:space="preserve">: seluruh envelope tersegel dikodekan (base64url) di dalam URL/QR, sehingga tidak perlu basis data atau koneksi ke server dashAI untuk memeriksa keaslian.</w:t>
      </w:r>
    </w:p>
    <w:p>
      <w:pPr>
        <w:pStyle w:val="Compact"/>
        <w:numPr>
          <w:ilvl w:val="0"/>
          <w:numId w:val="1012"/>
        </w:numPr>
      </w:pPr>
      <w:r>
        <w:t xml:space="preserve">Berkas terunduh dengan nama</w:t>
      </w:r>
      <w:r>
        <w:t xml:space="preserve"> </w:t>
      </w:r>
      <w:r>
        <w:rPr>
          <w:rStyle w:val="VerbatimChar"/>
        </w:rPr>
        <w:t xml:space="preserve">dashAI-&lt;jenis&gt;-&lt;idKejadian&gt;.pdf</w:t>
      </w:r>
      <w:r>
        <w:t xml:space="preserve">.</w:t>
      </w:r>
    </w:p>
    <w:p>
      <w:pPr>
        <w:pStyle w:val="BlockText"/>
      </w:pPr>
      <w:r>
        <w:rPr>
          <w:b/>
          <w:bCs/>
        </w:rPr>
        <w:t xml:space="preserve">Demo vs. produksi.</w:t>
      </w:r>
      <w:r>
        <w:t xml:space="preserve"> </w:t>
      </w:r>
      <w:r>
        <w:t xml:space="preserve">Bila server menggunakan</w:t>
      </w:r>
      <w:r>
        <w:t xml:space="preserve"> </w:t>
      </w:r>
      <w:r>
        <w:rPr>
          <w:b/>
          <w:bCs/>
        </w:rPr>
        <w:t xml:space="preserve">kunci pengembangan</w:t>
      </w:r>
      <w:r>
        <w:t xml:space="preserve"> </w:t>
      </w:r>
      <w:r>
        <w:t xml:space="preserve">(DEV), laporan dan hasil verifikasi diberi penanda jelas (</w:t>
      </w:r>
      <w:r>
        <w:rPr>
          <w:rStyle w:val="VerbatimChar"/>
        </w:rPr>
        <w:t xml:space="preserve">dev-…</w:t>
      </w:r>
      <w:r>
        <w:t xml:space="preserve"> </w:t>
      </w:r>
      <w:r>
        <w:t xml:space="preserve">/</w:t>
      </w:r>
      <w:r>
        <w:t xml:space="preserve"> </w:t>
      </w:r>
      <w:r>
        <w:t xml:space="preserve">“DEV KEY”</w:t>
      </w:r>
      <w:r>
        <w:t xml:space="preserve">) dan</w:t>
      </w:r>
      <w:r>
        <w:t xml:space="preserve"> </w:t>
      </w:r>
      <w:r>
        <w:rPr>
          <w:b/>
          <w:bCs/>
        </w:rPr>
        <w:t xml:space="preserve">tidak sah untuk pembuktian resmi</w:t>
      </w:r>
      <w:r>
        <w:t xml:space="preserve">. Produksi menggunakan satu rahasia</w:t>
      </w:r>
      <w:r>
        <w:t xml:space="preserve"> </w:t>
      </w:r>
      <w:r>
        <w:rPr>
          <w:rStyle w:val="VerbatimChar"/>
        </w:rPr>
        <w:t xml:space="preserve">DASHAI_SIGNING_KEY</w:t>
      </w:r>
      <w:r>
        <w:t xml:space="preserve"> </w:t>
      </w:r>
      <w:r>
        <w:t xml:space="preserve">yang menghasilkan ID kunci berawalan</w:t>
      </w:r>
      <w:r>
        <w:t xml:space="preserve"> </w:t>
      </w:r>
      <w:r>
        <w:rPr>
          <w:rStyle w:val="VerbatimChar"/>
        </w:rPr>
        <w:t xml:space="preserve">prod-</w:t>
      </w:r>
      <w:r>
        <w:t xml:space="preserve">.</w:t>
      </w:r>
    </w:p>
    <w:p>
      <w:r>
        <w:pict>
          <v:rect style="width:0;height:1.5pt" o:hralign="center" o:hrstd="t" o:hr="t"/>
        </w:pict>
      </w:r>
    </w:p>
    <w:bookmarkEnd w:id="39"/>
    <w:bookmarkEnd w:id="40"/>
    <w:bookmarkStart w:id="44" w:name="verifikasi-laporan-cara-cek-keaslian"/>
    <w:p>
      <w:pPr>
        <w:pStyle w:val="Heading1"/>
      </w:pPr>
      <w:r>
        <w:rPr>
          <w:rStyle w:val="SectionNumber"/>
        </w:rPr>
        <w:t xml:space="preserve">5</w:t>
      </w:r>
      <w:r>
        <w:tab/>
      </w:r>
      <w:r>
        <w:t xml:space="preserve">Verifikasi laporan (cara cek keaslian)</w:t>
      </w:r>
    </w:p>
    <w:p>
      <w:pPr>
        <w:pStyle w:val="FirstParagraph"/>
      </w:pPr>
      <w:r>
        <w:t xml:space="preserve">Halaman</w:t>
      </w:r>
      <w:r>
        <w:t xml:space="preserve"> </w:t>
      </w:r>
      <w:r>
        <w:rPr>
          <w:b/>
          <w:bCs/>
        </w:rPr>
        <w:t xml:space="preserve">Verifikasi</w:t>
      </w:r>
      <w:r>
        <w:t xml:space="preserve"> </w:t>
      </w:r>
      <w:r>
        <w:t xml:space="preserve">(</w:t>
      </w:r>
      <w:r>
        <w:rPr>
          <w:rStyle w:val="VerbatimChar"/>
        </w:rPr>
        <w:t xml:space="preserve">/verify</w:t>
      </w:r>
      <w:r>
        <w:t xml:space="preserve">) memungkinkan</w:t>
      </w:r>
      <w:r>
        <w:t xml:space="preserve"> </w:t>
      </w:r>
      <w:r>
        <w:rPr>
          <w:b/>
          <w:bCs/>
        </w:rPr>
        <w:t xml:space="preserve">siapa saja</w:t>
      </w:r>
      <w:r>
        <w:t xml:space="preserve"> </w:t>
      </w:r>
      <w:r>
        <w:t xml:space="preserve">memastikan bahwa sebuah laporan dashAI</w:t>
      </w:r>
      <w:r>
        <w:t xml:space="preserve"> </w:t>
      </w:r>
      <w:r>
        <w:rPr>
          <w:b/>
          <w:bCs/>
        </w:rPr>
        <w:t xml:space="preserve">utuh dan benar-benar disegel</w:t>
      </w:r>
      <w:r>
        <w:t xml:space="preserve"> </w:t>
      </w:r>
      <w:r>
        <w:t xml:space="preserve">oleh kunci dashAI yang dipublikasikan. Pemeriksaan berjalan</w:t>
      </w:r>
      <w:r>
        <w:t xml:space="preserve"> </w:t>
      </w:r>
      <w:r>
        <w:rPr>
          <w:b/>
          <w:bCs/>
        </w:rPr>
        <w:t xml:space="preserve">sepenuhnya di peramban Anda</w:t>
      </w:r>
      <w:r>
        <w:t xml:space="preserve">: dashAI mengambil kunci publik dari</w:t>
      </w:r>
      <w:r>
        <w:t xml:space="preserve"> </w:t>
      </w:r>
      <w:r>
        <w:rPr>
          <w:rStyle w:val="VerbatimChar"/>
        </w:rPr>
        <w:t xml:space="preserve">/api/public-key</w:t>
      </w:r>
      <w:r>
        <w:t xml:space="preserve">, lalu mencocokkan hash dan tanda tangan Ed25519 secara lokal.</w:t>
      </w:r>
      <w:r>
        <w:t xml:space="preserve"> </w:t>
      </w:r>
      <w:r>
        <w:rPr>
          <w:b/>
          <w:bCs/>
        </w:rPr>
        <w:t xml:space="preserve">Server tidak dipercaya untuk menyatakan keabsahannya sendiri (zero trust).</w:t>
      </w:r>
    </w:p>
    <w:bookmarkStart w:id="41" w:name="tiga-cara-memberi-data-ke-verifikator"/>
    <w:p>
      <w:pPr>
        <w:pStyle w:val="Heading2"/>
      </w:pPr>
      <w:r>
        <w:rPr>
          <w:rStyle w:val="SectionNumber"/>
        </w:rPr>
        <w:t xml:space="preserve">5.1</w:t>
      </w:r>
      <w:r>
        <w:tab/>
      </w:r>
      <w:r>
        <w:t xml:space="preserve">Tiga cara memberi data ke verifikator</w:t>
      </w:r>
    </w:p>
    <w:p>
      <w:pPr>
        <w:pStyle w:val="Compact"/>
        <w:numPr>
          <w:ilvl w:val="0"/>
          <w:numId w:val="1013"/>
        </w:numPr>
      </w:pPr>
      <w:r>
        <w:rPr>
          <w:b/>
          <w:bCs/>
        </w:rPr>
        <w:t xml:space="preserve">Pindai/buka QR atau tautan</w:t>
      </w:r>
      <w:r>
        <w:t xml:space="preserve"> </w:t>
      </w:r>
      <w:r>
        <w:t xml:space="preserve">dari laporan PDF. Tautan berisi parameter</w:t>
      </w:r>
      <w:r>
        <w:t xml:space="preserve"> </w:t>
      </w:r>
      <w:r>
        <w:rPr>
          <w:rStyle w:val="VerbatimChar"/>
        </w:rPr>
        <w:t xml:space="preserve">?d=</w:t>
      </w:r>
      <w:r>
        <w:t xml:space="preserve"> </w:t>
      </w:r>
      <w:r>
        <w:t xml:space="preserve">(base64url dari envelope). Verifikasi berjalan</w:t>
      </w:r>
      <w:r>
        <w:t xml:space="preserve"> </w:t>
      </w:r>
      <w:r>
        <w:rPr>
          <w:b/>
          <w:bCs/>
        </w:rPr>
        <w:t xml:space="preserve">otomatis</w:t>
      </w:r>
      <w:r>
        <w:t xml:space="preserve"> </w:t>
      </w:r>
      <w:r>
        <w:t xml:space="preserve">saat halaman terbuka.</w:t>
      </w:r>
    </w:p>
    <w:p>
      <w:pPr>
        <w:pStyle w:val="Compact"/>
        <w:numPr>
          <w:ilvl w:val="0"/>
          <w:numId w:val="1013"/>
        </w:numPr>
      </w:pPr>
      <w:r>
        <w:rPr>
          <w:b/>
          <w:bCs/>
        </w:rPr>
        <w:t xml:space="preserve">Tempel JSON</w:t>
      </w:r>
      <w:r>
        <w:t xml:space="preserve"> </w:t>
      </w:r>
      <w:r>
        <w:t xml:space="preserve">envelope tersegel ke kolom</w:t>
      </w:r>
      <w:r>
        <w:t xml:space="preserve"> </w:t>
      </w:r>
      <w:r>
        <w:t xml:space="preserve">“Tempel JSON bukti tersegel”</w:t>
      </w:r>
      <w:r>
        <w:t xml:space="preserve">, lalu tekan</w:t>
      </w:r>
      <w:r>
        <w:t xml:space="preserve"> </w:t>
      </w:r>
      <w:r>
        <w:rPr>
          <w:b/>
          <w:bCs/>
        </w:rPr>
        <w:t xml:space="preserve">Verifikasi</w:t>
      </w:r>
      <w:r>
        <w:t xml:space="preserve">.</w:t>
      </w:r>
    </w:p>
    <w:p>
      <w:pPr>
        <w:pStyle w:val="Compact"/>
        <w:numPr>
          <w:ilvl w:val="0"/>
          <w:numId w:val="1013"/>
        </w:numPr>
      </w:pPr>
      <w:r>
        <w:rPr>
          <w:b/>
          <w:bCs/>
        </w:rPr>
        <w:t xml:space="preserve">Unggah berkas</w:t>
      </w:r>
      <w:r>
        <w:rPr>
          <w:b/>
          <w:bCs/>
        </w:rPr>
        <w:t xml:space="preserve"> </w:t>
      </w:r>
      <w:r>
        <w:rPr>
          <w:rStyle w:val="VerbatimChar"/>
          <w:b/>
          <w:bCs/>
        </w:rPr>
        <w:t xml:space="preserve">.json</w:t>
      </w:r>
      <w:r>
        <w:t xml:space="preserve"> </w:t>
      </w:r>
      <w:r>
        <w:t xml:space="preserve">envelope, melalui tombol</w:t>
      </w:r>
      <w:r>
        <w:t xml:space="preserve"> </w:t>
      </w:r>
      <w:r>
        <w:rPr>
          <w:b/>
          <w:bCs/>
        </w:rPr>
        <w:t xml:space="preserve">Unggah .json</w:t>
      </w:r>
      <w:r>
        <w:t xml:space="preserve">.</w:t>
      </w:r>
    </w:p>
    <w:bookmarkEnd w:id="41"/>
    <w:bookmarkStart w:id="42" w:name="membaca-hasil-verifikasi"/>
    <w:p>
      <w:pPr>
        <w:pStyle w:val="Heading2"/>
      </w:pPr>
      <w:r>
        <w:rPr>
          <w:rStyle w:val="SectionNumber"/>
        </w:rPr>
        <w:t xml:space="preserve">5.2</w:t>
      </w:r>
      <w:r>
        <w:tab/>
      </w:r>
      <w:r>
        <w:t xml:space="preserve">Membaca hasil verifikasi</w:t>
      </w:r>
    </w:p>
    <w:p>
      <w:pPr>
        <w:pStyle w:val="FirstParagraph"/>
      </w:pPr>
      <w:r>
        <w:t xml:space="preserve">Hasil ditampilkan sebagai</w:t>
      </w:r>
      <w:r>
        <w:t xml:space="preserve"> </w:t>
      </w:r>
      <w:r>
        <w:rPr>
          <w:b/>
          <w:bCs/>
        </w:rPr>
        <w:t xml:space="preserve">putusan besar</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Putusan</w:t>
            </w:r>
          </w:p>
        </w:tc>
        <w:tc>
          <w:tcPr/>
          <w:p>
            <w:pPr>
              <w:pStyle w:val="Compact"/>
            </w:pPr>
            <w:r>
              <w:t xml:space="preserve">Arti</w:t>
            </w:r>
          </w:p>
        </w:tc>
      </w:tr>
      <w:tr>
        <w:tc>
          <w:tcPr/>
          <w:p>
            <w:pPr>
              <w:pStyle w:val="Compact"/>
            </w:pPr>
            <w:r>
              <w:rPr>
                <w:b/>
                <w:bCs/>
              </w:rPr>
              <w:t xml:space="preserve">VALID</w:t>
            </w:r>
            <w:r>
              <w:t xml:space="preserve"> </w:t>
            </w:r>
            <w:r>
              <w:t xml:space="preserve">(hijau)</w:t>
            </w:r>
          </w:p>
        </w:tc>
        <w:tc>
          <w:tcPr/>
          <w:p>
            <w:pPr>
              <w:pStyle w:val="Compact"/>
            </w:pPr>
            <w:r>
              <w:t xml:space="preserve">Hash cocok</w:t>
            </w:r>
            <w:r>
              <w:t xml:space="preserve"> </w:t>
            </w:r>
            <w:r>
              <w:rPr>
                <w:b/>
                <w:bCs/>
              </w:rPr>
              <w:t xml:space="preserve">dan</w:t>
            </w:r>
            <w:r>
              <w:t xml:space="preserve"> </w:t>
            </w:r>
            <w:r>
              <w:t xml:space="preserve">tanda tangan sah. Isi laporan tidak berubah satu byte pun sejak disegel, dan benar berasal dari kunci dashAI yang dipublikasikan.</w:t>
            </w:r>
          </w:p>
        </w:tc>
      </w:tr>
      <w:tr>
        <w:tc>
          <w:tcPr/>
          <w:p>
            <w:pPr>
              <w:pStyle w:val="Compact"/>
            </w:pPr>
            <w:r>
              <w:rPr>
                <w:b/>
                <w:bCs/>
              </w:rPr>
              <w:t xml:space="preserve">DIUBAH</w:t>
            </w:r>
            <w:r>
              <w:t xml:space="preserve"> </w:t>
            </w:r>
            <w:r>
              <w:t xml:space="preserve">(merah)</w:t>
            </w:r>
          </w:p>
        </w:tc>
        <w:tc>
          <w:tcPr/>
          <w:p>
            <w:pPr>
              <w:pStyle w:val="Compact"/>
            </w:pPr>
            <w:r>
              <w:rPr>
                <w:b/>
                <w:bCs/>
              </w:rPr>
              <w:t xml:space="preserve">Hash payload tidak cocok</w:t>
            </w:r>
            <w:r>
              <w:t xml:space="preserve"> </w:t>
            </w:r>
            <w:r>
              <w:t xml:space="preserve">— isi laporan telah diubah setelah disegel.</w:t>
            </w:r>
          </w:p>
        </w:tc>
      </w:tr>
      <w:tr>
        <w:tc>
          <w:tcPr/>
          <w:p>
            <w:pPr>
              <w:pStyle w:val="Compact"/>
            </w:pPr>
            <w:r>
              <w:rPr>
                <w:b/>
                <w:bCs/>
              </w:rPr>
              <w:t xml:space="preserve">TIDAK SAH</w:t>
            </w:r>
            <w:r>
              <w:t xml:space="preserve"> </w:t>
            </w:r>
            <w:r>
              <w:t xml:space="preserve">(merah)</w:t>
            </w:r>
          </w:p>
        </w:tc>
        <w:tc>
          <w:tcPr/>
          <w:p>
            <w:pPr>
              <w:pStyle w:val="Compact"/>
            </w:pPr>
            <w:r>
              <w:t xml:space="preserve">Tanda tangan Ed25519 tidak valid untuk kunci publik ini (mis. ditandatangani kunci lain).</w:t>
            </w:r>
          </w:p>
        </w:tc>
      </w:tr>
    </w:tbl>
    <w:p>
      <w:pPr>
        <w:pStyle w:val="BodyText"/>
      </w:pPr>
      <w:r>
        <w:t xml:space="preserve">Di bawah putusan terdapat</w:t>
      </w:r>
      <w:r>
        <w:t xml:space="preserve"> </w:t>
      </w:r>
      <w:r>
        <w:rPr>
          <w:b/>
          <w:bCs/>
        </w:rPr>
        <w:t xml:space="preserve">dua sub-pemeriksaan</w:t>
      </w:r>
      <w:r>
        <w:t xml:space="preserve"> </w:t>
      </w:r>
      <w:r>
        <w:t xml:space="preserve">yang harus sama-sama lulus:</w:t>
      </w:r>
    </w:p>
    <w:p>
      <w:pPr>
        <w:pStyle w:val="Compact"/>
        <w:numPr>
          <w:ilvl w:val="0"/>
          <w:numId w:val="1014"/>
        </w:numPr>
      </w:pPr>
      <w:r>
        <w:rPr>
          <w:b/>
          <w:bCs/>
        </w:rPr>
        <w:t xml:space="preserve">Hash payload cocok</w:t>
      </w:r>
      <w:r>
        <w:t xml:space="preserve"> </w:t>
      </w:r>
      <w:r>
        <w:t xml:space="preserve">— isi laporan tidak berubah sejak disegel.</w:t>
      </w:r>
    </w:p>
    <w:p>
      <w:pPr>
        <w:pStyle w:val="Compact"/>
        <w:numPr>
          <w:ilvl w:val="0"/>
          <w:numId w:val="1014"/>
        </w:numPr>
      </w:pPr>
      <w:r>
        <w:rPr>
          <w:b/>
          <w:bCs/>
        </w:rPr>
        <w:t xml:space="preserve">Tanda tangan Ed25519 valid</w:t>
      </w:r>
      <w:r>
        <w:t xml:space="preserve"> </w:t>
      </w:r>
      <w:r>
        <w:t xml:space="preserve">— disegel oleh kunci dashAI yang dipublikasikan.</w:t>
      </w:r>
    </w:p>
    <w:p>
      <w:pPr>
        <w:pStyle w:val="FirstParagraph"/>
      </w:pPr>
      <w:r>
        <w:t xml:space="preserve">Verifikator juga menampilkan</w:t>
      </w:r>
      <w:r>
        <w:t xml:space="preserve"> </w:t>
      </w:r>
      <w:r>
        <w:rPr>
          <w:b/>
          <w:bCs/>
        </w:rPr>
        <w:t xml:space="preserve">“Isi yang ditandatangani”</w:t>
      </w:r>
      <w:r>
        <w:t xml:space="preserve"> </w:t>
      </w:r>
      <w:r>
        <w:t xml:space="preserve">— payload kanonik persis yang ditandatangani, termasuk pasal, sanksi, waktu segel, ID kunci, algoritma,</w:t>
      </w:r>
      <w:r>
        <w:t xml:space="preserve"> </w:t>
      </w:r>
      <w:r>
        <w:rPr>
          <w:b/>
          <w:bCs/>
        </w:rPr>
        <w:t xml:space="preserve">hash payload (SHA-256)</w:t>
      </w:r>
      <w:r>
        <w:t xml:space="preserve">, dan</w:t>
      </w:r>
      <w:r>
        <w:t xml:space="preserve"> </w:t>
      </w:r>
      <w:r>
        <w:rPr>
          <w:b/>
          <w:bCs/>
        </w:rPr>
        <w:t xml:space="preserve">tanda tangan (base64url)</w:t>
      </w:r>
      <w:r>
        <w:t xml:space="preserve">. Mengubah satu byte pun akan membatalkan tanda tangan.</w:t>
      </w:r>
    </w:p>
    <w:p>
      <w:pPr>
        <w:pStyle w:val="BlockText"/>
      </w:pPr>
      <w:r>
        <w:t xml:space="preserve">Jika laporan diverifikasi terhadap</w:t>
      </w:r>
      <w:r>
        <w:t xml:space="preserve"> </w:t>
      </w:r>
      <w:r>
        <w:rPr>
          <w:b/>
          <w:bCs/>
        </w:rPr>
        <w:t xml:space="preserve">kunci pengembangan</w:t>
      </w:r>
      <w:r>
        <w:t xml:space="preserve">, verifikator menampilkan peringatan amber bahwa hasilnya</w:t>
      </w:r>
      <w:r>
        <w:t xml:space="preserve"> </w:t>
      </w:r>
      <w:r>
        <w:rPr>
          <w:b/>
          <w:bCs/>
        </w:rPr>
        <w:t xml:space="preserve">tidak sah untuk produksi atau pembuktian resmi</w:t>
      </w:r>
      <w:r>
        <w:t xml:space="preserve">.</w:t>
      </w:r>
    </w:p>
    <w:bookmarkEnd w:id="42"/>
    <w:bookmarkStart w:id="43" w:name="X660638082eb51db8eb60dcce5c0c6e86a37a818"/>
    <w:p>
      <w:pPr>
        <w:pStyle w:val="Heading2"/>
      </w:pPr>
      <w:r>
        <w:rPr>
          <w:rStyle w:val="SectionNumber"/>
        </w:rPr>
        <w:t xml:space="preserve">5.3</w:t>
      </w:r>
      <w:r>
        <w:tab/>
      </w:r>
      <w:r>
        <w:t xml:space="preserve">Apa yang dibuktikan dan TIDAK dibuktikan oleh</w:t>
      </w:r>
      <w:r>
        <w:t xml:space="preserve"> </w:t>
      </w:r>
      <w:r>
        <w:t xml:space="preserve">“VALID”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Yang</w:t>
            </w:r>
            <w:r>
              <w:t xml:space="preserve"> </w:t>
            </w:r>
            <w:r>
              <w:rPr>
                <w:b/>
                <w:bCs/>
              </w:rPr>
              <w:t xml:space="preserve">dibuktikan</w:t>
            </w:r>
          </w:p>
        </w:tc>
        <w:tc>
          <w:tcPr/>
          <w:p>
            <w:pPr>
              <w:pStyle w:val="Compact"/>
            </w:pPr>
            <w:r>
              <w:t xml:space="preserve">Yang</w:t>
            </w:r>
            <w:r>
              <w:t xml:space="preserve"> </w:t>
            </w:r>
            <w:r>
              <w:rPr>
                <w:b/>
                <w:bCs/>
              </w:rPr>
              <w:t xml:space="preserve">TIDAK dibuktikan</w:t>
            </w:r>
          </w:p>
        </w:tc>
      </w:tr>
      <w:tr>
        <w:tc>
          <w:tcPr/>
          <w:p>
            <w:pPr>
              <w:pStyle w:val="Compact"/>
            </w:pPr>
            <w:r>
              <w:t xml:space="preserve">Integritas sejak disegel: isi laporan tidak berubah satu byte pun.</w:t>
            </w:r>
          </w:p>
        </w:tc>
        <w:tc>
          <w:tcPr/>
          <w:p>
            <w:pPr>
              <w:pStyle w:val="Compact"/>
            </w:pPr>
            <w:r>
              <w:t xml:space="preserve">Bahwa kamera benar-benar menyaksikan realita (seseorang bisa mengarahkan kamera ke layar).</w:t>
            </w:r>
          </w:p>
        </w:tc>
      </w:tr>
      <w:tr>
        <w:tc>
          <w:tcPr/>
          <w:p>
            <w:pPr>
              <w:pStyle w:val="Compact"/>
            </w:pPr>
            <w:r>
              <w:t xml:space="preserve">Asal dari kunci dashAI yang dipublikasikan.</w:t>
            </w:r>
          </w:p>
        </w:tc>
        <w:tc>
          <w:tcPr/>
          <w:p>
            <w:pPr>
              <w:pStyle w:val="Compact"/>
            </w:pPr>
            <w:r>
              <w:t xml:space="preserve">Bahwa lokasi/kecepatan akurat atau interpretasi mesin tepat.</w:t>
            </w:r>
          </w:p>
        </w:tc>
      </w:tr>
      <w:tr>
        <w:tc>
          <w:tcPr/>
          <w:p>
            <w:pPr>
              <w:pStyle w:val="Compact"/>
            </w:pPr>
            <w:r>
              <w:t xml:space="preserve">Stempel waktu segel bersifat otoritatif.</w:t>
            </w:r>
          </w:p>
        </w:tc>
        <w:tc>
          <w:tcPr/>
          <w:p>
            <w:pPr>
              <w:pStyle w:val="Compact"/>
            </w:pPr>
            <w:r>
              <w:t xml:space="preserve">Penilaian fakta — itu tetap di tangan manusia/pihak berwenang.</w:t>
            </w:r>
          </w:p>
        </w:tc>
      </w:tr>
    </w:tbl>
    <w:p>
      <w:pPr>
        <w:pStyle w:val="BodyText"/>
      </w:pPr>
      <w:r>
        <w:t xml:space="preserve">Inilah inti dari</w:t>
      </w:r>
      <w:r>
        <w:t xml:space="preserve"> </w:t>
      </w:r>
      <w:r>
        <w:rPr>
          <w:b/>
          <w:bCs/>
        </w:rPr>
        <w:t xml:space="preserve">tamper-evident, bukan tamper-proof</w:t>
      </w:r>
      <w:r>
        <w:t xml:space="preserve">.</w:t>
      </w:r>
    </w:p>
    <w:p>
      <w:r>
        <w:pict>
          <v:rect style="width:0;height:1.5pt" o:hralign="center" o:hrstd="t" o:hr="t"/>
        </w:pict>
      </w:r>
    </w:p>
    <w:bookmarkEnd w:id="43"/>
    <w:bookmarkEnd w:id="44"/>
    <w:bookmarkStart w:id="47" w:name="self-coaching"/>
    <w:p>
      <w:pPr>
        <w:pStyle w:val="Heading1"/>
      </w:pPr>
      <w:r>
        <w:rPr>
          <w:rStyle w:val="SectionNumber"/>
        </w:rPr>
        <w:t xml:space="preserve">6</w:t>
      </w:r>
      <w:r>
        <w:tab/>
      </w:r>
      <w:r>
        <w:t xml:space="preserve">Self-coaching</w:t>
      </w:r>
    </w:p>
    <w:p>
      <w:pPr>
        <w:pStyle w:val="FirstParagraph"/>
      </w:pPr>
      <w:r>
        <w:t xml:space="preserve">Selain menindak pihak lain, dashAI dirancang untuk</w:t>
      </w:r>
      <w:r>
        <w:t xml:space="preserve"> </w:t>
      </w:r>
      <w:r>
        <w:rPr>
          <w:b/>
          <w:bCs/>
        </w:rPr>
        <w:t xml:space="preserve">melindungi dan memperbaiki Anda sendiri</w:t>
      </w:r>
      <w:r>
        <w:t xml:space="preserve">.</w:t>
      </w:r>
    </w:p>
    <w:bookmarkStart w:id="45" w:name="bagaimana-self-coaching-bekerja"/>
    <w:p>
      <w:pPr>
        <w:pStyle w:val="Heading2"/>
      </w:pPr>
      <w:r>
        <w:rPr>
          <w:rStyle w:val="SectionNumber"/>
        </w:rPr>
        <w:t xml:space="preserve">6.1</w:t>
      </w:r>
      <w:r>
        <w:tab/>
      </w:r>
      <w:r>
        <w:t xml:space="preserve">Bagaimana self-coaching bekerja</w:t>
      </w:r>
    </w:p>
    <w:p>
      <w:pPr>
        <w:pStyle w:val="Compact"/>
        <w:numPr>
          <w:ilvl w:val="0"/>
          <w:numId w:val="1015"/>
        </w:numPr>
      </w:pPr>
      <w:r>
        <w:t xml:space="preserve">Pelanggaran dengan subjek</w:t>
      </w:r>
      <w:r>
        <w:t xml:space="preserve"> </w:t>
      </w:r>
      <w:r>
        <w:rPr>
          <w:b/>
          <w:bCs/>
        </w:rPr>
        <w:t xml:space="preserve">Diri sendiri (</w:t>
      </w:r>
      <w:r>
        <w:rPr>
          <w:rStyle w:val="VerbatimChar"/>
          <w:b/>
          <w:bCs/>
        </w:rPr>
        <w:t xml:space="preserve">self</w:t>
      </w:r>
      <w:r>
        <w:rPr>
          <w:b/>
          <w:bCs/>
        </w:rPr>
        <w:t xml:space="preserve">)</w:t>
      </w:r>
      <w:r>
        <w:t xml:space="preserve"> </w:t>
      </w:r>
      <w:r>
        <w:t xml:space="preserve">— seperti</w:t>
      </w:r>
      <w:r>
        <w:t xml:space="preserve"> </w:t>
      </w:r>
      <w:r>
        <w:rPr>
          <w:b/>
          <w:bCs/>
        </w:rPr>
        <w:t xml:space="preserve">melawan arah</w:t>
      </w:r>
      <w:r>
        <w:t xml:space="preserve">,</w:t>
      </w:r>
      <w:r>
        <w:t xml:space="preserve"> </w:t>
      </w:r>
      <w:r>
        <w:rPr>
          <w:b/>
          <w:bCs/>
        </w:rPr>
        <w:t xml:space="preserve">melebihi kecepatan</w:t>
      </w:r>
      <w:r>
        <w:t xml:space="preserve">, dan</w:t>
      </w:r>
      <w:r>
        <w:t xml:space="preserve"> </w:t>
      </w:r>
      <w:r>
        <w:rPr>
          <w:b/>
          <w:bCs/>
        </w:rPr>
        <w:t xml:space="preserve">menerobos lampu merah</w:t>
      </w:r>
      <w:r>
        <w:t xml:space="preserve"> </w:t>
      </w:r>
      <w:r>
        <w:t xml:space="preserve">— direkam dengan dasar pengukuran yang akurat (kecepatan GPS vs</w:t>
      </w:r>
      <w:r>
        <w:t xml:space="preserve"> </w:t>
      </w:r>
      <w:r>
        <w:rPr>
          <w:rStyle w:val="VerbatimChar"/>
        </w:rPr>
        <w:t xml:space="preserve">maxspeed</w:t>
      </w:r>
      <w:r>
        <w:t xml:space="preserve"> </w:t>
      </w:r>
      <w:r>
        <w:t xml:space="preserve">OSM; heading GPS vs arah sah ruas satu arah).</w:t>
      </w:r>
    </w:p>
    <w:p>
      <w:pPr>
        <w:pStyle w:val="Compact"/>
        <w:numPr>
          <w:ilvl w:val="0"/>
          <w:numId w:val="1015"/>
        </w:numPr>
      </w:pPr>
      <w:r>
        <w:t xml:space="preserve">Saat Anda mengunduh laporan untuk kejadian</w:t>
      </w:r>
      <w:r>
        <w:t xml:space="preserve"> </w:t>
      </w:r>
      <w:r>
        <w:rPr>
          <w:rStyle w:val="VerbatimChar"/>
        </w:rPr>
        <w:t xml:space="preserve">self</w:t>
      </w:r>
      <w:r>
        <w:t xml:space="preserve">, jenis laporan default-nya adalah</w:t>
      </w:r>
      <w:r>
        <w:t xml:space="preserve"> </w:t>
      </w:r>
      <w:r>
        <w:rPr>
          <w:b/>
          <w:bCs/>
        </w:rPr>
        <w:t xml:space="preserve">coaching</w:t>
      </w:r>
      <w:r>
        <w:t xml:space="preserve"> </w:t>
      </w:r>
      <w:r>
        <w:t xml:space="preserve">— laporan ini berorientasi pembelajaran, bukan penindakan.</w:t>
      </w:r>
    </w:p>
    <w:p>
      <w:pPr>
        <w:pStyle w:val="Compact"/>
        <w:numPr>
          <w:ilvl w:val="0"/>
          <w:numId w:val="1015"/>
        </w:numPr>
      </w:pPr>
      <w:r>
        <w:t xml:space="preserve">Setiap kejadian menyertakan</w:t>
      </w:r>
      <w:r>
        <w:t xml:space="preserve"> </w:t>
      </w:r>
      <w:r>
        <w:rPr>
          <w:b/>
          <w:bCs/>
        </w:rPr>
        <w:t xml:space="preserve">catatan</w:t>
      </w:r>
      <w:r>
        <w:t xml:space="preserve"> </w:t>
      </w:r>
      <w:r>
        <w:t xml:space="preserve">yang menjelaskan pemicunya, mis.</w:t>
      </w:r>
      <w:r>
        <w:t xml:space="preserve"> </w:t>
      </w:r>
      <w:r>
        <w:t xml:space="preserve">“Kecepatan GPS 64 km/jam melebihi batas 50 km/jam.”</w:t>
      </w:r>
      <w:r>
        <w:t xml:space="preserve"> </w:t>
      </w:r>
      <w:r>
        <w:t xml:space="preserve">atau</w:t>
      </w:r>
      <w:r>
        <w:t xml:space="preserve"> </w:t>
      </w:r>
      <w:r>
        <w:t xml:space="preserve">“Arah kendaraan (10°) berlawanan dengan arah sah ruas satu-arah (190°).”</w:t>
      </w:r>
      <w:r>
        <w:t xml:space="preserve"> </w:t>
      </w:r>
      <w:r>
        <w:t xml:space="preserve">Catatan ini membantu Anda memahami kesalahan secara konkret.</w:t>
      </w:r>
    </w:p>
    <w:bookmarkEnd w:id="45"/>
    <w:bookmarkStart w:id="46" w:name="bukti-yang-melindungi-anda-ekskulpatori"/>
    <w:p>
      <w:pPr>
        <w:pStyle w:val="Heading2"/>
      </w:pPr>
      <w:r>
        <w:rPr>
          <w:rStyle w:val="SectionNumber"/>
        </w:rPr>
        <w:t xml:space="preserve">6.2</w:t>
      </w:r>
      <w:r>
        <w:tab/>
      </w:r>
      <w:r>
        <w:t xml:space="preserve">Bukti yang melindungi Anda (ekskulpatori)</w:t>
      </w:r>
    </w:p>
    <w:p>
      <w:pPr>
        <w:pStyle w:val="FirstParagraph"/>
      </w:pPr>
      <w:r>
        <w:t xml:space="preserve">Pengamanan otomatis saat</w:t>
      </w:r>
      <w:r>
        <w:t xml:space="preserve"> </w:t>
      </w:r>
      <w:r>
        <w:rPr>
          <w:b/>
          <w:bCs/>
        </w:rPr>
        <w:t xml:space="preserve">benturan/pengereman keras</w:t>
      </w:r>
      <w:r>
        <w:t xml:space="preserve"> </w:t>
      </w:r>
      <w:r>
        <w:t xml:space="preserve">menghasilkan bukti yang</w:t>
      </w:r>
      <w:r>
        <w:t xml:space="preserve"> </w:t>
      </w:r>
      <w:r>
        <w:rPr>
          <w:b/>
          <w:bCs/>
        </w:rPr>
        <w:t xml:space="preserve">meringankan</w:t>
      </w:r>
      <w:r>
        <w:t xml:space="preserve"> </w:t>
      </w:r>
      <w:r>
        <w:t xml:space="preserve">apabila Anda difitnah setelah insiden. Karena bukti tersegel secara kriptografis dan distempel waktu oleh server, pihak lain tidak dapat mengklaim isinya</w:t>
      </w:r>
      <w:r>
        <w:t xml:space="preserve"> </w:t>
      </w:r>
      <w:r>
        <w:t xml:space="preserve">“katanya-katanya”</w:t>
      </w:r>
      <w:r>
        <w:t xml:space="preserve"> </w:t>
      </w:r>
      <w:r>
        <w:t xml:space="preserve">tanpa terbantah oleh verifikasi.</w:t>
      </w:r>
    </w:p>
    <w:p>
      <w:pPr>
        <w:pStyle w:val="BlockText"/>
      </w:pPr>
      <w:r>
        <w:t xml:space="preserve">Self-coaching adalah cermin, bukan hukuman: tujuannya membuat Anda mengemudi lebih aman, sekaligus memberi Anda bukti netral saat Anda berada di pihak yang benar.</w:t>
      </w:r>
    </w:p>
    <w:p>
      <w:r>
        <w:pict>
          <v:rect style="width:0;height:1.5pt" o:hralign="center" o:hrstd="t" o:hr="t"/>
        </w:pict>
      </w:r>
    </w:p>
    <w:bookmarkEnd w:id="46"/>
    <w:bookmarkEnd w:id="47"/>
    <w:bookmarkStart w:id="52" w:name="privasi-keamanan-data-anda"/>
    <w:p>
      <w:pPr>
        <w:pStyle w:val="Heading1"/>
      </w:pPr>
      <w:r>
        <w:rPr>
          <w:rStyle w:val="SectionNumber"/>
        </w:rPr>
        <w:t xml:space="preserve">7</w:t>
      </w:r>
      <w:r>
        <w:tab/>
      </w:r>
      <w:r>
        <w:t xml:space="preserve">Privasi &amp; keamanan data Anda</w:t>
      </w:r>
    </w:p>
    <w:p>
      <w:pPr>
        <w:pStyle w:val="FirstParagraph"/>
      </w:pPr>
      <w:r>
        <w:t xml:space="preserve">dashAI dibangun dengan prinsip</w:t>
      </w:r>
      <w:r>
        <w:t xml:space="preserve"> </w:t>
      </w:r>
      <w:r>
        <w:rPr>
          <w:b/>
          <w:bCs/>
        </w:rPr>
        <w:t xml:space="preserve">privacy-by-design</w:t>
      </w:r>
      <w:r>
        <w:t xml:space="preserve"> </w:t>
      </w:r>
      <w:r>
        <w:t xml:space="preserve">dan selaras dengan semangat</w:t>
      </w:r>
      <w:r>
        <w:t xml:space="preserve"> </w:t>
      </w:r>
      <w:r>
        <w:rPr>
          <w:b/>
          <w:bCs/>
        </w:rPr>
        <w:t xml:space="preserve">UU No. 27 Tahun 2022 tentang Pelindungan Data Pribadi (PDP)</w:t>
      </w:r>
      <w:r>
        <w:t xml:space="preserve">.</w:t>
      </w:r>
    </w:p>
    <w:bookmarkStart w:id="48" w:name="prinsip-privasi"/>
    <w:p>
      <w:pPr>
        <w:pStyle w:val="Heading2"/>
      </w:pPr>
      <w:r>
        <w:rPr>
          <w:rStyle w:val="SectionNumber"/>
        </w:rPr>
        <w:t xml:space="preserve">7.1</w:t>
      </w:r>
      <w:r>
        <w:tab/>
      </w:r>
      <w:r>
        <w:t xml:space="preserve">Prinsip privasi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Prinsip</w:t>
            </w:r>
          </w:p>
        </w:tc>
        <w:tc>
          <w:tcPr/>
          <w:p>
            <w:pPr>
              <w:pStyle w:val="Compact"/>
            </w:pPr>
            <w:r>
              <w:t xml:space="preserve">Implementasi nyata di dashAI</w:t>
            </w:r>
          </w:p>
        </w:tc>
      </w:tr>
      <w:tr>
        <w:tc>
          <w:tcPr/>
          <w:p>
            <w:pPr>
              <w:pStyle w:val="Compact"/>
            </w:pPr>
            <w:r>
              <w:rPr>
                <w:b/>
                <w:bCs/>
              </w:rPr>
              <w:t xml:space="preserve">Deteksi wajah, bukan pengenalan</w:t>
            </w:r>
          </w:p>
        </w:tc>
        <w:tc>
          <w:tcPr/>
          <w:p>
            <w:pPr>
              <w:pStyle w:val="Compact"/>
            </w:pPr>
            <w:r>
              <w:t xml:space="preserve">dashAI memakai MediaPipe BlazeFace hanya untuk</w:t>
            </w:r>
            <w:r>
              <w:t xml:space="preserve"> </w:t>
            </w:r>
            <w:r>
              <w:rPr>
                <w:b/>
                <w:bCs/>
              </w:rPr>
              <w:t xml:space="preserve">menemukan</w:t>
            </w:r>
            <w:r>
              <w:t xml:space="preserve"> </w:t>
            </w:r>
            <w:r>
              <w:t xml:space="preserve">wajah agar dapat di-blur. dashAI</w:t>
            </w:r>
            <w:r>
              <w:t xml:space="preserve"> </w:t>
            </w:r>
            <w:r>
              <w:rPr>
                <w:b/>
                <w:bCs/>
              </w:rPr>
              <w:t xml:space="preserve">tidak pernah</w:t>
            </w:r>
            <w:r>
              <w:t xml:space="preserve"> </w:t>
            </w:r>
            <w:r>
              <w:t xml:space="preserve">mencocokkan wajah dengan identitas.</w:t>
            </w:r>
          </w:p>
        </w:tc>
      </w:tr>
      <w:tr>
        <w:tc>
          <w:tcPr/>
          <w:p>
            <w:pPr>
              <w:pStyle w:val="Compact"/>
            </w:pPr>
            <w:r>
              <w:rPr>
                <w:b/>
                <w:bCs/>
              </w:rPr>
              <w:t xml:space="preserve">Blur secara default</w:t>
            </w:r>
          </w:p>
        </w:tc>
        <w:tc>
          <w:tcPr/>
          <w:p>
            <w:pPr>
              <w:pStyle w:val="Compact"/>
            </w:pPr>
            <w:r>
              <w:t xml:space="preserve">Setiap wajah yang terdeteksi ditampilkan sebagai chip ber-blur bertuliskan</w:t>
            </w:r>
            <w:r>
              <w:t xml:space="preserve"> </w:t>
            </w:r>
            <w:r>
              <w:t xml:space="preserve">“WAJAH • blur”</w:t>
            </w:r>
            <w:r>
              <w:t xml:space="preserve"> </w:t>
            </w:r>
            <w:r>
              <w:t xml:space="preserve">di antarmuka.</w:t>
            </w:r>
          </w:p>
        </w:tc>
      </w:tr>
      <w:tr>
        <w:tc>
          <w:tcPr/>
          <w:p>
            <w:pPr>
              <w:pStyle w:val="Compact"/>
            </w:pPr>
            <w:r>
              <w:rPr>
                <w:b/>
                <w:bCs/>
              </w:rPr>
              <w:t xml:space="preserve">Lokal lebih dulu</w:t>
            </w:r>
          </w:p>
        </w:tc>
        <w:tc>
          <w:tcPr/>
          <w:p>
            <w:pPr>
              <w:pStyle w:val="Compact"/>
            </w:pPr>
            <w:r>
              <w:t xml:space="preserve">Analisis kamera berjalan</w:t>
            </w:r>
            <w:r>
              <w:t xml:space="preserve"> </w:t>
            </w:r>
            <w:r>
              <w:rPr>
                <w:b/>
                <w:bCs/>
              </w:rPr>
              <w:t xml:space="preserve">di perangkat</w:t>
            </w:r>
            <w:r>
              <w:t xml:space="preserve">. Bukti disimpan dulu di</w:t>
            </w:r>
            <w:r>
              <w:t xml:space="preserve"> </w:t>
            </w:r>
            <w:r>
              <w:rPr>
                <w:b/>
                <w:bCs/>
              </w:rPr>
              <w:t xml:space="preserve">IndexedDB</w:t>
            </w:r>
            <w:r>
              <w:t xml:space="preserve"> </w:t>
            </w:r>
            <w:r>
              <w:t xml:space="preserve">lokal. Tidak ada unggahan otomatis.</w:t>
            </w:r>
          </w:p>
        </w:tc>
      </w:tr>
      <w:tr>
        <w:tc>
          <w:tcPr/>
          <w:p>
            <w:pPr>
              <w:pStyle w:val="Compact"/>
            </w:pPr>
            <w:r>
              <w:rPr>
                <w:b/>
                <w:bCs/>
              </w:rPr>
              <w:t xml:space="preserve">Server hanya menerima yang Anda segel</w:t>
            </w:r>
          </w:p>
        </w:tc>
        <w:tc>
          <w:tcPr/>
          <w:p>
            <w:pPr>
              <w:pStyle w:val="Compact"/>
            </w:pPr>
            <w:r>
              <w:t xml:space="preserve">Data baru meninggalkan perangkat</w:t>
            </w:r>
            <w:r>
              <w:t xml:space="preserve"> </w:t>
            </w:r>
            <w:r>
              <w:rPr>
                <w:b/>
                <w:bCs/>
              </w:rPr>
              <w:t xml:space="preserve">hanya</w:t>
            </w:r>
            <w:r>
              <w:t xml:space="preserve"> </w:t>
            </w:r>
            <w:r>
              <w:t xml:space="preserve">saat Anda menekan</w:t>
            </w:r>
            <w:r>
              <w:t xml:space="preserve"> </w:t>
            </w:r>
            <w:r>
              <w:rPr>
                <w:b/>
                <w:bCs/>
              </w:rPr>
              <w:t xml:space="preserve">Segel bukti</w:t>
            </w:r>
            <w:r>
              <w:t xml:space="preserve"> </w:t>
            </w:r>
            <w:r>
              <w:t xml:space="preserve">atau</w:t>
            </w:r>
            <w:r>
              <w:t xml:space="preserve"> </w:t>
            </w:r>
            <w:r>
              <w:rPr>
                <w:b/>
                <w:bCs/>
              </w:rPr>
              <w:t xml:space="preserve">Unduh Laporan</w:t>
            </w:r>
            <w:r>
              <w:t xml:space="preserve">.</w:t>
            </w:r>
          </w:p>
        </w:tc>
      </w:tr>
      <w:tr>
        <w:tc>
          <w:tcPr/>
          <w:p>
            <w:pPr>
              <w:pStyle w:val="Compact"/>
            </w:pPr>
            <w:r>
              <w:rPr>
                <w:b/>
                <w:bCs/>
              </w:rPr>
              <w:t xml:space="preserve">Tanpa API key pihak ketiga</w:t>
            </w:r>
          </w:p>
        </w:tc>
        <w:tc>
          <w:tcPr/>
          <w:p>
            <w:pPr>
              <w:pStyle w:val="Compact"/>
            </w:pPr>
            <w:r>
              <w:t xml:space="preserve">Model AI dan konteks jalan diambil dari layanan publik (CDN model, OpenStreetMap Overpass) tanpa kunci, sehingga tidak ada akun pihak ketiga yang menyimpan jejak Anda.</w:t>
            </w:r>
          </w:p>
        </w:tc>
      </w:tr>
    </w:tbl>
    <w:bookmarkEnd w:id="48"/>
    <w:bookmarkStart w:id="49" w:name="bagaimana-data-anda-mengalir"/>
    <w:p>
      <w:pPr>
        <w:pStyle w:val="Heading2"/>
      </w:pPr>
      <w:r>
        <w:rPr>
          <w:rStyle w:val="SectionNumber"/>
        </w:rPr>
        <w:t xml:space="preserve">7.2</w:t>
      </w:r>
      <w:r>
        <w:tab/>
      </w:r>
      <w:r>
        <w:t xml:space="preserve">Bagaimana data Anda mengalir</w:t>
      </w:r>
    </w:p>
    <w:p>
      <w:pPr>
        <w:pStyle w:val="Compact"/>
        <w:numPr>
          <w:ilvl w:val="0"/>
          <w:numId w:val="1016"/>
        </w:numPr>
      </w:pPr>
      <w:r>
        <w:rPr>
          <w:b/>
          <w:bCs/>
        </w:rPr>
        <w:t xml:space="preserve">Di perangkat:</w:t>
      </w:r>
      <w:r>
        <w:t xml:space="preserve"> </w:t>
      </w:r>
      <w:r>
        <w:t xml:space="preserve">frame kamera → CV pipeline (coco-ssd + IoU tracker + MediaPipe + Tesseract bila diperlukan) → mesin aturan → IndexedDB lokal.</w:t>
      </w:r>
      <w:r>
        <w:t xml:space="preserve"> </w:t>
      </w:r>
      <w:r>
        <w:rPr>
          <w:b/>
          <w:bCs/>
        </w:rPr>
        <w:t xml:space="preserve">Tidak ada upload.</w:t>
      </w:r>
    </w:p>
    <w:p>
      <w:pPr>
        <w:pStyle w:val="Compact"/>
        <w:numPr>
          <w:ilvl w:val="0"/>
          <w:numId w:val="1016"/>
        </w:numPr>
      </w:pPr>
      <w:r>
        <w:rPr>
          <w:b/>
          <w:bCs/>
        </w:rPr>
        <w:t xml:space="preserve">Saat menyegel:</w:t>
      </w:r>
      <w:r>
        <w:t xml:space="preserve"> </w:t>
      </w:r>
      <w:r>
        <w:t xml:space="preserve">payload ringkas (lihat tabel field di atas) dikirim ke</w:t>
      </w:r>
      <w:r>
        <w:t xml:space="preserve"> </w:t>
      </w:r>
      <w:r>
        <w:rPr>
          <w:rStyle w:val="VerbatimChar"/>
        </w:rPr>
        <w:t xml:space="preserve">/api/seal</w:t>
      </w:r>
      <w:r>
        <w:t xml:space="preserve">. Frame disimpan/dirujuk lewat</w:t>
      </w:r>
      <w:r>
        <w:t xml:space="preserve"> </w:t>
      </w:r>
      <w:r>
        <w:rPr>
          <w:b/>
          <w:bCs/>
        </w:rPr>
        <w:t xml:space="preserve">hash</w:t>
      </w:r>
      <w:r>
        <w:t xml:space="preserve">, bukan diunggah utuh.</w:t>
      </w:r>
    </w:p>
    <w:p>
      <w:pPr>
        <w:pStyle w:val="Compact"/>
        <w:numPr>
          <w:ilvl w:val="0"/>
          <w:numId w:val="1016"/>
        </w:numPr>
      </w:pPr>
      <w:r>
        <w:rPr>
          <w:b/>
          <w:bCs/>
        </w:rPr>
        <w:t xml:space="preserve">Saat verifikasi:</w:t>
      </w:r>
      <w:r>
        <w:t xml:space="preserve"> </w:t>
      </w:r>
      <w:r>
        <w:t xml:space="preserve">verifikator hanya mengambil</w:t>
      </w:r>
      <w:r>
        <w:t xml:space="preserve"> </w:t>
      </w:r>
      <w:r>
        <w:rPr>
          <w:b/>
          <w:bCs/>
        </w:rPr>
        <w:t xml:space="preserve">kunci publik</w:t>
      </w:r>
      <w:r>
        <w:t xml:space="preserve"> </w:t>
      </w:r>
      <w:r>
        <w:t xml:space="preserve">dari</w:t>
      </w:r>
      <w:r>
        <w:t xml:space="preserve"> </w:t>
      </w:r>
      <w:r>
        <w:rPr>
          <w:rStyle w:val="VerbatimChar"/>
        </w:rPr>
        <w:t xml:space="preserve">/api/public-key</w:t>
      </w:r>
      <w:r>
        <w:t xml:space="preserve">; pencocokan dilakukan lokal.</w:t>
      </w:r>
    </w:p>
    <w:bookmarkEnd w:id="49"/>
    <w:bookmarkStart w:id="50" w:name="keamanan-kriptografis"/>
    <w:p>
      <w:pPr>
        <w:pStyle w:val="Heading2"/>
      </w:pPr>
      <w:r>
        <w:rPr>
          <w:rStyle w:val="SectionNumber"/>
        </w:rPr>
        <w:t xml:space="preserve">7.3</w:t>
      </w:r>
      <w:r>
        <w:tab/>
      </w:r>
      <w:r>
        <w:t xml:space="preserve">Keamanan kriptografis</w:t>
      </w:r>
    </w:p>
    <w:p>
      <w:pPr>
        <w:pStyle w:val="Compact"/>
        <w:numPr>
          <w:ilvl w:val="0"/>
          <w:numId w:val="1017"/>
        </w:numPr>
      </w:pPr>
      <w:r>
        <w:t xml:space="preserve">Tanda tangan menggunakan</w:t>
      </w:r>
      <w:r>
        <w:t xml:space="preserve"> </w:t>
      </w:r>
      <w:r>
        <w:rPr>
          <w:b/>
          <w:bCs/>
        </w:rPr>
        <w:t xml:space="preserve">Ed25519</w:t>
      </w:r>
      <w:r>
        <w:t xml:space="preserve"> </w:t>
      </w:r>
      <w:r>
        <w:t xml:space="preserve">(pustaka</w:t>
      </w:r>
      <w:r>
        <w:t xml:space="preserve"> </w:t>
      </w:r>
      <w:r>
        <w:rPr>
          <w:rStyle w:val="VerbatimChar"/>
        </w:rPr>
        <w:t xml:space="preserve">@noble/ed25519</w:t>
      </w:r>
      <w:r>
        <w:t xml:space="preserve">), dengan</w:t>
      </w:r>
      <w:r>
        <w:t xml:space="preserve"> </w:t>
      </w:r>
      <w:r>
        <w:rPr>
          <w:b/>
          <w:bCs/>
        </w:rPr>
        <w:t xml:space="preserve">SHA-256</w:t>
      </w:r>
      <w:r>
        <w:t xml:space="preserve"> </w:t>
      </w:r>
      <w:r>
        <w:t xml:space="preserve">untuk hash payload kanonik.</w:t>
      </w:r>
    </w:p>
    <w:p>
      <w:pPr>
        <w:pStyle w:val="Compact"/>
        <w:numPr>
          <w:ilvl w:val="0"/>
          <w:numId w:val="1017"/>
        </w:numPr>
      </w:pPr>
      <w:r>
        <w:rPr>
          <w:b/>
          <w:bCs/>
        </w:rPr>
        <w:t xml:space="preserve">Kunci privat (</w:t>
      </w:r>
      <w:r>
        <w:rPr>
          <w:rStyle w:val="VerbatimChar"/>
          <w:b/>
          <w:bCs/>
        </w:rPr>
        <w:t xml:space="preserve">DASHAI_SIGNING_KEY</w:t>
      </w:r>
      <w:r>
        <w:rPr>
          <w:b/>
          <w:bCs/>
        </w:rPr>
        <w:t xml:space="preserve">) adalah satu-satunya rahasia</w:t>
      </w:r>
      <w:r>
        <w:t xml:space="preserve"> </w:t>
      </w:r>
      <w:r>
        <w:t xml:space="preserve">dan</w:t>
      </w:r>
      <w:r>
        <w:t xml:space="preserve"> </w:t>
      </w:r>
      <w:r>
        <w:rPr>
          <w:b/>
          <w:bCs/>
        </w:rPr>
        <w:t xml:space="preserve">tidak pernah meninggalkan server</w:t>
      </w:r>
      <w:r>
        <w:t xml:space="preserve">.</w:t>
      </w:r>
    </w:p>
    <w:p>
      <w:pPr>
        <w:pStyle w:val="Compact"/>
        <w:numPr>
          <w:ilvl w:val="0"/>
          <w:numId w:val="1017"/>
        </w:numPr>
      </w:pPr>
      <w:r>
        <w:rPr>
          <w:b/>
          <w:bCs/>
        </w:rPr>
        <w:t xml:space="preserve">Kunci publik dipublikasikan</w:t>
      </w:r>
      <w:r>
        <w:t xml:space="preserve"> </w:t>
      </w:r>
      <w:r>
        <w:t xml:space="preserve">di</w:t>
      </w:r>
      <w:r>
        <w:t xml:space="preserve"> </w:t>
      </w:r>
      <w:r>
        <w:rPr>
          <w:rStyle w:val="VerbatimChar"/>
        </w:rPr>
        <w:t xml:space="preserve">/api/public-key</w:t>
      </w:r>
      <w:r>
        <w:t xml:space="preserve">, sehingga verifikasi tidak perlu memercayai antarmuka dashAI.</w:t>
      </w:r>
    </w:p>
    <w:p>
      <w:pPr>
        <w:pStyle w:val="Compact"/>
        <w:numPr>
          <w:ilvl w:val="0"/>
          <w:numId w:val="1017"/>
        </w:numPr>
      </w:pPr>
      <w:r>
        <w:t xml:space="preserve">Penyerialan</w:t>
      </w:r>
      <w:r>
        <w:t xml:space="preserve"> </w:t>
      </w:r>
      <w:r>
        <w:rPr>
          <w:b/>
          <w:bCs/>
        </w:rPr>
        <w:t xml:space="preserve">kanonik</w:t>
      </w:r>
      <w:r>
        <w:t xml:space="preserve"> </w:t>
      </w:r>
      <w:r>
        <w:t xml:space="preserve">(kunci objek diurutkan secara rekursif) memastikan payload yang sama menghasilkan byte yang sama di klien maupun server — syarat agar hash dan tanda tangan stabil.</w:t>
      </w:r>
    </w:p>
    <w:bookmarkEnd w:id="50"/>
    <w:bookmarkStart w:id="51" w:name="mengelola-data-lokal-anda"/>
    <w:p>
      <w:pPr>
        <w:pStyle w:val="Heading2"/>
      </w:pPr>
      <w:r>
        <w:rPr>
          <w:rStyle w:val="SectionNumber"/>
        </w:rPr>
        <w:t xml:space="preserve">7.4</w:t>
      </w:r>
      <w:r>
        <w:tab/>
      </w:r>
      <w:r>
        <w:t xml:space="preserve">Mengelola data lokal Anda</w:t>
      </w:r>
    </w:p>
    <w:p>
      <w:pPr>
        <w:pStyle w:val="Compact"/>
        <w:numPr>
          <w:ilvl w:val="0"/>
          <w:numId w:val="1018"/>
        </w:numPr>
      </w:pPr>
      <w:r>
        <w:t xml:space="preserve">Bukti yang belum disegel sepenuhnya berada di perangkat Anda dan dapat</w:t>
      </w:r>
      <w:r>
        <w:t xml:space="preserve"> </w:t>
      </w:r>
      <w:r>
        <w:rPr>
          <w:b/>
          <w:bCs/>
        </w:rPr>
        <w:t xml:space="preserve">dihapus</w:t>
      </w:r>
      <w:r>
        <w:t xml:space="preserve"> </w:t>
      </w:r>
      <w:r>
        <w:t xml:space="preserve">kapan saja (</w:t>
      </w:r>
      <w:r>
        <w:rPr>
          <w:rStyle w:val="VerbatimChar"/>
        </w:rPr>
        <w:t xml:space="preserve">deleteEvent</w:t>
      </w:r>
      <w:r>
        <w:t xml:space="preserve">).</w:t>
      </w:r>
    </w:p>
    <w:p>
      <w:pPr>
        <w:pStyle w:val="Compact"/>
        <w:numPr>
          <w:ilvl w:val="0"/>
          <w:numId w:val="1018"/>
        </w:numPr>
      </w:pPr>
      <w:r>
        <w:t xml:space="preserve">Karena penyimpanan menggunakan IndexedDB peramban,</w:t>
      </w:r>
      <w:r>
        <w:t xml:space="preserve"> </w:t>
      </w:r>
      <w:r>
        <w:rPr>
          <w:b/>
          <w:bCs/>
        </w:rPr>
        <w:t xml:space="preserve">menghapus data situs/peramban</w:t>
      </w:r>
      <w:r>
        <w:t xml:space="preserve"> </w:t>
      </w:r>
      <w:r>
        <w:t xml:space="preserve">akan menghapus arsip lokal Anda. Pastikan Anda telah menyegel dan/atau mengunduh laporan untuk bukti penting sebelum membersihkan data.</w:t>
      </w:r>
    </w:p>
    <w:p>
      <w:r>
        <w:pict>
          <v:rect style="width:0;height:1.5pt" o:hralign="center" o:hrstd="t" o:hr="t"/>
        </w:pict>
      </w:r>
    </w:p>
    <w:bookmarkEnd w:id="51"/>
    <w:bookmarkEnd w:id="52"/>
    <w:bookmarkStart w:id="56" w:name="batasan-disclaimer"/>
    <w:p>
      <w:pPr>
        <w:pStyle w:val="Heading1"/>
      </w:pPr>
      <w:r>
        <w:rPr>
          <w:rStyle w:val="SectionNumber"/>
        </w:rPr>
        <w:t xml:space="preserve">8</w:t>
      </w:r>
      <w:r>
        <w:tab/>
      </w:r>
      <w:r>
        <w:t xml:space="preserve">Batasan &amp; disclaimer</w:t>
      </w:r>
    </w:p>
    <w:p>
      <w:pPr>
        <w:pStyle w:val="BlockText"/>
      </w:pPr>
      <w:r>
        <w:rPr>
          <w:b/>
          <w:bCs/>
        </w:rPr>
        <w:t xml:space="preserve">Disclaimer.</w:t>
      </w:r>
      <w:r>
        <w:t xml:space="preserve"> </w:t>
      </w:r>
      <w:r>
        <w:t xml:space="preserve">dashAI adalah</w:t>
      </w:r>
      <w:r>
        <w:t xml:space="preserve"> </w:t>
      </w:r>
      <w:r>
        <w:rPr>
          <w:b/>
          <w:bCs/>
        </w:rPr>
        <w:t xml:space="preserve">demonstrasi teknologi</w:t>
      </w:r>
      <w:r>
        <w:t xml:space="preserve">. Laporan yang dihasilkan</w:t>
      </w:r>
      <w:r>
        <w:t xml:space="preserve"> </w:t>
      </w:r>
      <w:r>
        <w:rPr>
          <w:b/>
          <w:bCs/>
        </w:rPr>
        <w:t xml:space="preserve">bukan</w:t>
      </w:r>
      <w:r>
        <w:t xml:space="preserve"> </w:t>
      </w:r>
      <w:r>
        <w:t xml:space="preserve">dokumen resmi kepolisian; sitasi pasal bersifat</w:t>
      </w:r>
      <w:r>
        <w:t xml:space="preserve"> </w:t>
      </w:r>
      <w:r>
        <w:rPr>
          <w:b/>
          <w:bCs/>
        </w:rPr>
        <w:t xml:space="preserve">indikatif</w:t>
      </w:r>
      <w:r>
        <w:t xml:space="preserve">; dan estimasi kecepatan kendaraan lain bersifat</w:t>
      </w:r>
      <w:r>
        <w:t xml:space="preserve"> </w:t>
      </w:r>
      <w:r>
        <w:rPr>
          <w:b/>
          <w:bCs/>
        </w:rPr>
        <w:t xml:space="preserve">perkiraan</w:t>
      </w:r>
      <w:r>
        <w:t xml:space="preserve">. Gunakan dengan tanggung jawab, dan</w:t>
      </w:r>
      <w:r>
        <w:t xml:space="preserve"> </w:t>
      </w:r>
      <w:r>
        <w:rPr>
          <w:b/>
          <w:bCs/>
        </w:rPr>
        <w:t xml:space="preserve">jangan mengoperasikan ponsel saat mengemudi</w:t>
      </w:r>
      <w:r>
        <w:t xml:space="preserve">.</w:t>
      </w:r>
    </w:p>
    <w:bookmarkStart w:id="53" w:name="batasan-penting-yang-harus-dipahami"/>
    <w:p>
      <w:pPr>
        <w:pStyle w:val="Heading2"/>
      </w:pPr>
      <w:r>
        <w:rPr>
          <w:rStyle w:val="SectionNumber"/>
        </w:rPr>
        <w:t xml:space="preserve">8.1</w:t>
      </w:r>
      <w:r>
        <w:tab/>
      </w:r>
      <w:r>
        <w:t xml:space="preserve">Batasan penting yang harus dipahami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Batasan</w:t>
            </w:r>
          </w:p>
        </w:tc>
        <w:tc>
          <w:tcPr/>
          <w:p>
            <w:pPr>
              <w:pStyle w:val="Compact"/>
            </w:pPr>
            <w:r>
              <w:t xml:space="preserve">Penjelasan</w:t>
            </w:r>
          </w:p>
        </w:tc>
      </w:tr>
      <w:tr>
        <w:tc>
          <w:tcPr/>
          <w:p>
            <w:pPr>
              <w:pStyle w:val="Compact"/>
            </w:pPr>
            <w:r>
              <w:rPr>
                <w:b/>
                <w:bCs/>
              </w:rPr>
              <w:t xml:space="preserve">Tamper-evident, bukan tamper-proof</w:t>
            </w:r>
          </w:p>
        </w:tc>
        <w:tc>
          <w:tcPr/>
          <w:p>
            <w:pPr>
              <w:pStyle w:val="Compact"/>
            </w:pPr>
            <w:r>
              <w:t xml:space="preserve">Tanda tangan membuktikan isi laporan tidak berubah sejak disegel —</w:t>
            </w:r>
            <w:r>
              <w:t xml:space="preserve"> </w:t>
            </w:r>
            <w:r>
              <w:rPr>
                <w:b/>
                <w:bCs/>
              </w:rPr>
              <w:t xml:space="preserve">bukan</w:t>
            </w:r>
            <w:r>
              <w:t xml:space="preserve"> </w:t>
            </w:r>
            <w:r>
              <w:t xml:space="preserve">bahwa kamera menyaksikan realita. Karena frame berasal dari klien, peristiwa dapat dipalsukan (mis. merekam layar).</w:t>
            </w:r>
          </w:p>
        </w:tc>
      </w:tr>
      <w:tr>
        <w:tc>
          <w:tcPr/>
          <w:p>
            <w:pPr>
              <w:pStyle w:val="Compact"/>
            </w:pPr>
            <w:r>
              <w:rPr>
                <w:b/>
                <w:bCs/>
              </w:rPr>
              <w:t xml:space="preserve">Estimasi kecepatan pihak lain</w:t>
            </w:r>
          </w:p>
        </w:tc>
        <w:tc>
          <w:tcPr/>
          <w:p>
            <w:pPr>
              <w:pStyle w:val="Compact"/>
            </w:pPr>
            <w:r>
              <w:t xml:space="preserve">Hanya perkiraan (perubahan skala box + optical flow), ditandai</w:t>
            </w:r>
            <w:r>
              <w:t xml:space="preserve"> </w:t>
            </w:r>
            <w:r>
              <w:rPr>
                <w:rStyle w:val="VerbatimChar"/>
              </w:rPr>
              <w:t xml:space="preserve">± est</w:t>
            </w:r>
            <w:r>
              <w:t xml:space="preserve">. Kecepatan</w:t>
            </w:r>
            <w:r>
              <w:t xml:space="preserve"> </w:t>
            </w:r>
            <w:r>
              <w:rPr>
                <w:b/>
                <w:bCs/>
              </w:rPr>
              <w:t xml:space="preserve">diri sendiri</w:t>
            </w:r>
            <w:r>
              <w:t xml:space="preserve"> </w:t>
            </w:r>
            <w:r>
              <w:t xml:space="preserve">(GPS vs OSM) yang akurat.</w:t>
            </w:r>
          </w:p>
        </w:tc>
      </w:tr>
      <w:tr>
        <w:tc>
          <w:tcPr/>
          <w:p>
            <w:pPr>
              <w:pStyle w:val="Compact"/>
            </w:pPr>
            <w:r>
              <w:rPr>
                <w:b/>
                <w:bCs/>
              </w:rPr>
              <w:t xml:space="preserve">Deteksi live terbatas</w:t>
            </w:r>
          </w:p>
        </w:tc>
        <w:tc>
          <w:tcPr/>
          <w:p>
            <w:pPr>
              <w:pStyle w:val="Compact"/>
            </w:pPr>
            <w:r>
              <w:t xml:space="preserve">Hanya sebagian pelanggaran aktif live (lihat tabel Cakupan). Helm, pelat, lampu, sabuk, dan ponsel butuh model khusus / kamera kabin.</w:t>
            </w:r>
          </w:p>
        </w:tc>
      </w:tr>
      <w:tr>
        <w:tc>
          <w:tcPr/>
          <w:p>
            <w:pPr>
              <w:pStyle w:val="Compact"/>
            </w:pPr>
            <w:r>
              <w:rPr>
                <w:b/>
                <w:bCs/>
              </w:rPr>
              <w:t xml:space="preserve">Bergantung pada sinyal eksternal</w:t>
            </w:r>
          </w:p>
        </w:tc>
        <w:tc>
          <w:tcPr/>
          <w:p>
            <w:pPr>
              <w:pStyle w:val="Compact"/>
            </w:pPr>
            <w:r>
              <w:t xml:space="preserve">Akurasi</w:t>
            </w:r>
            <w:r>
              <w:t xml:space="preserve"> </w:t>
            </w:r>
            <w:r>
              <w:rPr>
                <w:rStyle w:val="VerbatimChar"/>
              </w:rPr>
              <w:t xml:space="preserve">oneway</w:t>
            </w:r>
            <w:r>
              <w:t xml:space="preserve">/</w:t>
            </w:r>
            <w:r>
              <w:rPr>
                <w:rStyle w:val="VerbatimChar"/>
              </w:rPr>
              <w:t xml:space="preserve">maxspeed</w:t>
            </w:r>
            <w:r>
              <w:t xml:space="preserve"> </w:t>
            </w:r>
            <w:r>
              <w:t xml:space="preserve">bergantung pada kelengkapan data OpenStreetMap di lokasi Anda; GPS bisa kurang akurat di area tertentu.</w:t>
            </w:r>
          </w:p>
        </w:tc>
      </w:tr>
      <w:tr>
        <w:tc>
          <w:tcPr/>
          <w:p>
            <w:pPr>
              <w:pStyle w:val="Compact"/>
            </w:pPr>
            <w:r>
              <w:rPr>
                <w:b/>
                <w:bCs/>
              </w:rPr>
              <w:t xml:space="preserve">Demo via ponsel</w:t>
            </w:r>
          </w:p>
        </w:tc>
        <w:tc>
          <w:tcPr/>
          <w:p>
            <w:pPr>
              <w:pStyle w:val="Compact"/>
            </w:pPr>
            <w:r>
              <w:t xml:space="preserve">Perangkat keras dashcam khusus dengan device attestation (Play Integrity / App Attest) direncanakan setelah tahap investor.</w:t>
            </w:r>
          </w:p>
        </w:tc>
      </w:tr>
      <w:tr>
        <w:tc>
          <w:tcPr/>
          <w:p>
            <w:pPr>
              <w:pStyle w:val="Compact"/>
            </w:pPr>
            <w:r>
              <w:rPr>
                <w:b/>
                <w:bCs/>
              </w:rPr>
              <w:t xml:space="preserve">Kunci DEV pada lingkungan tertentu</w:t>
            </w:r>
          </w:p>
        </w:tc>
        <w:tc>
          <w:tcPr/>
          <w:p>
            <w:pPr>
              <w:pStyle w:val="Compact"/>
            </w:pPr>
            <w:r>
              <w:t xml:space="preserve">Bila server memakai kunci pengembangan, laporan/verifikasi</w:t>
            </w:r>
            <w:r>
              <w:t xml:space="preserve"> </w:t>
            </w:r>
            <w:r>
              <w:rPr>
                <w:b/>
                <w:bCs/>
              </w:rPr>
              <w:t xml:space="preserve">tidak sah untuk pembuktian resmi</w:t>
            </w:r>
            <w:r>
              <w:t xml:space="preserve"> </w:t>
            </w:r>
            <w:r>
              <w:t xml:space="preserve">dan diberi penanda jelas.</w:t>
            </w:r>
          </w:p>
        </w:tc>
      </w:tr>
    </w:tbl>
    <w:bookmarkEnd w:id="53"/>
    <w:bookmarkStart w:id="54" w:name="penggunaan-yang-bertanggung-jawab"/>
    <w:p>
      <w:pPr>
        <w:pStyle w:val="Heading2"/>
      </w:pPr>
      <w:r>
        <w:rPr>
          <w:rStyle w:val="SectionNumber"/>
        </w:rPr>
        <w:t xml:space="preserve">8.2</w:t>
      </w:r>
      <w:r>
        <w:tab/>
      </w:r>
      <w:r>
        <w:t xml:space="preserve">Penggunaan yang bertanggung jawab</w:t>
      </w:r>
    </w:p>
    <w:p>
      <w:pPr>
        <w:pStyle w:val="Compact"/>
        <w:numPr>
          <w:ilvl w:val="0"/>
          <w:numId w:val="1019"/>
        </w:numPr>
      </w:pPr>
      <w:r>
        <w:rPr>
          <w:b/>
          <w:bCs/>
        </w:rPr>
        <w:t xml:space="preserve">Jangan</w:t>
      </w:r>
      <w:r>
        <w:t xml:space="preserve"> </w:t>
      </w:r>
      <w:r>
        <w:t xml:space="preserve">menyentuh atau mengoperasikan ponsel saat berkendara — pasang perangkat pada dudukan dan mulai pemindaian sebelum berangkat.</w:t>
      </w:r>
    </w:p>
    <w:p>
      <w:pPr>
        <w:pStyle w:val="Compact"/>
        <w:numPr>
          <w:ilvl w:val="0"/>
          <w:numId w:val="1019"/>
        </w:numPr>
      </w:pPr>
      <w:r>
        <w:t xml:space="preserve">Perlakukan laporan dashAI sebagai</w:t>
      </w:r>
      <w:r>
        <w:t xml:space="preserve"> </w:t>
      </w:r>
      <w:r>
        <w:rPr>
          <w:b/>
          <w:bCs/>
        </w:rPr>
        <w:t xml:space="preserve">bahan pendukung</w:t>
      </w:r>
      <w:r>
        <w:t xml:space="preserve">, bukan vonis. Keputusan hukum tetap kewenangan pihak berwenang.</w:t>
      </w:r>
    </w:p>
    <w:p>
      <w:pPr>
        <w:pStyle w:val="Compact"/>
        <w:numPr>
          <w:ilvl w:val="0"/>
          <w:numId w:val="1019"/>
        </w:numPr>
      </w:pPr>
      <w:r>
        <w:t xml:space="preserve">Hormati privasi orang lain; manfaatkan fitur blur dan jangan menyebarkan citra individu secara sembarangan.</w:t>
      </w:r>
    </w:p>
    <w:bookmarkEnd w:id="54"/>
    <w:bookmarkStart w:id="55" w:name="provenans-data-hukum"/>
    <w:p>
      <w:pPr>
        <w:pStyle w:val="Heading2"/>
      </w:pPr>
      <w:r>
        <w:rPr>
          <w:rStyle w:val="SectionNumber"/>
        </w:rPr>
        <w:t xml:space="preserve">8.3</w:t>
      </w:r>
      <w:r>
        <w:tab/>
      </w:r>
      <w:r>
        <w:t xml:space="preserve">Provenans data hukum</w:t>
      </w:r>
    </w:p>
    <w:p>
      <w:pPr>
        <w:pStyle w:val="FirstParagraph"/>
      </w:pPr>
      <w:r>
        <w:t xml:space="preserve">Sitasi UU dalam dashAI</w:t>
      </w:r>
      <w:r>
        <w:t xml:space="preserve"> </w:t>
      </w:r>
      <w:r>
        <w:rPr>
          <w:b/>
          <w:bCs/>
        </w:rPr>
        <w:t xml:space="preserve">bukan halusinasi model</w:t>
      </w:r>
      <w:r>
        <w:t xml:space="preserve">. Basis pengetahuan digenerate dari alur riset multi-agent dengan</w:t>
      </w:r>
      <w:r>
        <w:t xml:space="preserve"> </w:t>
      </w:r>
      <w:r>
        <w:rPr>
          <w:b/>
          <w:bCs/>
        </w:rPr>
        <w:t xml:space="preserve">verifikasi adversarial 3-voter</w:t>
      </w:r>
      <w:r>
        <w:t xml:space="preserve"> </w:t>
      </w:r>
      <w:r>
        <w:t xml:space="preserve">terhadap sumber resmi/terpercaya (mis. hukumonline, korlantas.polri.go.id, dishub, peraturan.bpk.go.id). Seluruh 12 sitasi berstatus</w:t>
      </w:r>
      <w:r>
        <w:t xml:space="preserve"> </w:t>
      </w:r>
      <w:r>
        <w:rPr>
          <w:b/>
          <w:bCs/>
        </w:rPr>
        <w:t xml:space="preserve">terverifikasi (</w:t>
      </w:r>
      <w:r>
        <w:rPr>
          <w:rStyle w:val="VerbatimChar"/>
          <w:b/>
          <w:bCs/>
        </w:rPr>
        <w:t xml:space="preserve">verified</w:t>
      </w:r>
      <w:r>
        <w:rPr>
          <w:b/>
          <w:bCs/>
        </w:rPr>
        <w:t xml:space="preserve">)</w:t>
      </w:r>
      <w:r>
        <w:t xml:space="preserve"> </w:t>
      </w:r>
      <w:r>
        <w:t xml:space="preserve">dengan tingkat keyakinan</w:t>
      </w:r>
      <w:r>
        <w:t xml:space="preserve"> </w:t>
      </w:r>
      <w:r>
        <w:rPr>
          <w:b/>
          <w:bCs/>
        </w:rPr>
        <w:t xml:space="preserve">high</w:t>
      </w:r>
      <w:r>
        <w:t xml:space="preserve">. Artefak riset tersimpan di</w:t>
      </w:r>
      <w:r>
        <w:t xml:space="preserve"> </w:t>
      </w:r>
      <w:r>
        <w:rPr>
          <w:rStyle w:val="VerbatimChar"/>
        </w:rPr>
        <w:t xml:space="preserve">docs/research/phase0-research.json</w:t>
      </w:r>
      <w:r>
        <w:t xml:space="preserve">.</w:t>
      </w:r>
    </w:p>
    <w:p>
      <w:r>
        <w:pict>
          <v:rect style="width:0;height:1.5pt" o:hralign="center" o:hrstd="t" o:hr="t"/>
        </w:pict>
      </w:r>
    </w:p>
    <w:bookmarkEnd w:id="55"/>
    <w:bookmarkEnd w:id="56"/>
    <w:bookmarkStart w:id="60" w:name="faq-troubleshooting"/>
    <w:p>
      <w:pPr>
        <w:pStyle w:val="Heading1"/>
      </w:pPr>
      <w:r>
        <w:rPr>
          <w:rStyle w:val="SectionNumber"/>
        </w:rPr>
        <w:t xml:space="preserve">9</w:t>
      </w:r>
      <w:r>
        <w:tab/>
      </w:r>
      <w:r>
        <w:t xml:space="preserve">FAQ &amp; troubleshooting</w:t>
      </w:r>
    </w:p>
    <w:bookmarkStart w:id="57" w:name="pertanyaan-umum-faq"/>
    <w:p>
      <w:pPr>
        <w:pStyle w:val="Heading2"/>
      </w:pPr>
      <w:r>
        <w:rPr>
          <w:rStyle w:val="SectionNumber"/>
        </w:rPr>
        <w:t xml:space="preserve">9.1</w:t>
      </w:r>
      <w:r>
        <w:tab/>
      </w:r>
      <w:r>
        <w:t xml:space="preserve">Pertanyaan umum (FAQ)</w:t>
      </w:r>
    </w:p>
    <w:p>
      <w:pPr>
        <w:pStyle w:val="FirstParagraph"/>
      </w:pPr>
      <w:r>
        <w:rPr>
          <w:b/>
          <w:bCs/>
        </w:rPr>
        <w:t xml:space="preserve">Apakah video saya dikirim ke server?</w:t>
      </w:r>
      <w:r>
        <w:t xml:space="preserve"> </w:t>
      </w:r>
      <w:r>
        <w:t xml:space="preserve">Tidak. Analisis berjalan di perangkat dan bukti disimpan lokal di IndexedDB. Data baru meninggalkan perangkat</w:t>
      </w:r>
      <w:r>
        <w:t xml:space="preserve"> </w:t>
      </w:r>
      <w:r>
        <w:rPr>
          <w:b/>
          <w:bCs/>
        </w:rPr>
        <w:t xml:space="preserve">hanya</w:t>
      </w:r>
      <w:r>
        <w:t xml:space="preserve"> </w:t>
      </w:r>
      <w:r>
        <w:t xml:space="preserve">saat Anda menekan</w:t>
      </w:r>
      <w:r>
        <w:t xml:space="preserve"> </w:t>
      </w:r>
      <w:r>
        <w:rPr>
          <w:b/>
          <w:bCs/>
        </w:rPr>
        <w:t xml:space="preserve">Segel bukti</w:t>
      </w:r>
      <w:r>
        <w:t xml:space="preserve"> </w:t>
      </w:r>
      <w:r>
        <w:t xml:space="preserve">atau</w:t>
      </w:r>
      <w:r>
        <w:t xml:space="preserve"> </w:t>
      </w:r>
      <w:r>
        <w:rPr>
          <w:b/>
          <w:bCs/>
        </w:rPr>
        <w:t xml:space="preserve">Unduh Laporan</w:t>
      </w:r>
      <w:r>
        <w:t xml:space="preserve">, dan yang dikirim adalah</w:t>
      </w:r>
      <w:r>
        <w:t xml:space="preserve"> </w:t>
      </w:r>
      <w:r>
        <w:rPr>
          <w:b/>
          <w:bCs/>
        </w:rPr>
        <w:t xml:space="preserve">payload ringkas</w:t>
      </w:r>
      <w:r>
        <w:t xml:space="preserve"> </w:t>
      </w:r>
      <w:r>
        <w:t xml:space="preserve">(gambar dirujuk lewat hash), bukan stream video.</w:t>
      </w:r>
    </w:p>
    <w:p>
      <w:pPr>
        <w:pStyle w:val="BodyText"/>
      </w:pPr>
      <w:r>
        <w:rPr>
          <w:b/>
          <w:bCs/>
        </w:rPr>
        <w:t xml:space="preserve">Apakah dashAI mengenali wajah orang?</w:t>
      </w:r>
      <w:r>
        <w:t xml:space="preserve"> </w:t>
      </w:r>
      <w:r>
        <w:t xml:space="preserve">Tidak. dashAI hanya</w:t>
      </w:r>
      <w:r>
        <w:t xml:space="preserve"> </w:t>
      </w:r>
      <w:r>
        <w:rPr>
          <w:b/>
          <w:bCs/>
        </w:rPr>
        <w:t xml:space="preserve">mendeteksi</w:t>
      </w:r>
      <w:r>
        <w:t xml:space="preserve"> </w:t>
      </w:r>
      <w:r>
        <w:t xml:space="preserve">posisi wajah untuk di-blur. Tidak ada pengenalan/pencocokan identitas.</w:t>
      </w:r>
    </w:p>
    <w:p>
      <w:pPr>
        <w:pStyle w:val="BodyText"/>
      </w:pPr>
      <w:r>
        <w:rPr>
          <w:b/>
          <w:bCs/>
        </w:rPr>
        <w:t xml:space="preserve">Apakah laporan dashAI sah secara hukum?</w:t>
      </w:r>
      <w:r>
        <w:t xml:space="preserve"> </w:t>
      </w:r>
      <w:r>
        <w:t xml:space="preserve">dashAI adalah demonstrasi teknologi; laporannya</w:t>
      </w:r>
      <w:r>
        <w:t xml:space="preserve"> </w:t>
      </w:r>
      <w:r>
        <w:rPr>
          <w:b/>
          <w:bCs/>
        </w:rPr>
        <w:t xml:space="preserve">bukan</w:t>
      </w:r>
      <w:r>
        <w:t xml:space="preserve"> </w:t>
      </w:r>
      <w:r>
        <w:t xml:space="preserve">dokumen resmi kepolisian dan sitasinya</w:t>
      </w:r>
      <w:r>
        <w:t xml:space="preserve"> </w:t>
      </w:r>
      <w:r>
        <w:rPr>
          <w:b/>
          <w:bCs/>
        </w:rPr>
        <w:t xml:space="preserve">indikatif</w:t>
      </w:r>
      <w:r>
        <w:t xml:space="preserve">. Laporan dapat menjadi</w:t>
      </w:r>
      <w:r>
        <w:t xml:space="preserve"> </w:t>
      </w:r>
      <w:r>
        <w:rPr>
          <w:b/>
          <w:bCs/>
        </w:rPr>
        <w:t xml:space="preserve">bahan pendukung</w:t>
      </w:r>
      <w:r>
        <w:t xml:space="preserve">, tetapi penilaian fakta tetap di tangan pihak berwenang.</w:t>
      </w:r>
    </w:p>
    <w:p>
      <w:pPr>
        <w:pStyle w:val="BodyText"/>
      </w:pPr>
      <w:r>
        <w:rPr>
          <w:b/>
          <w:bCs/>
        </w:rPr>
        <w:t xml:space="preserve">Apa beda</w:t>
      </w:r>
      <w:r>
        <w:rPr>
          <w:b/>
          <w:bCs/>
        </w:rPr>
        <w:t xml:space="preserve"> </w:t>
      </w:r>
      <w:r>
        <w:rPr>
          <w:b/>
          <w:bCs/>
        </w:rPr>
        <w:t xml:space="preserve">“tamper-evident”</w:t>
      </w:r>
      <w:r>
        <w:rPr>
          <w:b/>
          <w:bCs/>
        </w:rPr>
        <w:t xml:space="preserve"> </w:t>
      </w:r>
      <w:r>
        <w:rPr>
          <w:b/>
          <w:bCs/>
        </w:rPr>
        <w:t xml:space="preserve">dan</w:t>
      </w:r>
      <w:r>
        <w:rPr>
          <w:b/>
          <w:bCs/>
        </w:rPr>
        <w:t xml:space="preserve"> </w:t>
      </w:r>
      <w:r>
        <w:rPr>
          <w:b/>
          <w:bCs/>
        </w:rPr>
        <w:t xml:space="preserve">“tamper-proof”</w:t>
      </w:r>
      <w:r>
        <w:rPr>
          <w:b/>
          <w:bCs/>
        </w:rPr>
        <w:t xml:space="preserve">?</w:t>
      </w:r>
      <w:r>
        <w:t xml:space="preserve"> </w:t>
      </w:r>
      <w:r>
        <w:rPr>
          <w:i/>
          <w:iCs/>
        </w:rPr>
        <w:t xml:space="preserve">Tamper-evident</w:t>
      </w:r>
      <w:r>
        <w:t xml:space="preserve"> </w:t>
      </w:r>
      <w:r>
        <w:t xml:space="preserve">berarti setiap perubahan</w:t>
      </w:r>
      <w:r>
        <w:t xml:space="preserve"> </w:t>
      </w:r>
      <w:r>
        <w:rPr>
          <w:b/>
          <w:bCs/>
        </w:rPr>
        <w:t xml:space="preserve">pasti terdeteksi</w:t>
      </w:r>
      <w:r>
        <w:t xml:space="preserve"> </w:t>
      </w:r>
      <w:r>
        <w:t xml:space="preserve">saat verifikasi.</w:t>
      </w:r>
      <w:r>
        <w:t xml:space="preserve"> </w:t>
      </w:r>
      <w:r>
        <w:rPr>
          <w:i/>
          <w:iCs/>
        </w:rPr>
        <w:t xml:space="preserve">Tamper-proof</w:t>
      </w:r>
      <w:r>
        <w:t xml:space="preserve"> </w:t>
      </w:r>
      <w:r>
        <w:t xml:space="preserve">(yang</w:t>
      </w:r>
      <w:r>
        <w:t xml:space="preserve"> </w:t>
      </w:r>
      <w:r>
        <w:rPr>
          <w:b/>
          <w:bCs/>
        </w:rPr>
        <w:t xml:space="preserve">tidak</w:t>
      </w:r>
      <w:r>
        <w:t xml:space="preserve"> </w:t>
      </w:r>
      <w:r>
        <w:t xml:space="preserve">dijanjikan dashAI) berarti tidak mungkin dipalsukan sama sekali. dashAI hanya menjamin yang pertama.</w:t>
      </w:r>
    </w:p>
    <w:p>
      <w:pPr>
        <w:pStyle w:val="BodyText"/>
      </w:pPr>
      <w:r>
        <w:rPr>
          <w:b/>
          <w:bCs/>
        </w:rPr>
        <w:t xml:space="preserve">Siapa yang bisa memverifikasi laporan saya?</w:t>
      </w:r>
      <w:r>
        <w:t xml:space="preserve"> </w:t>
      </w:r>
      <w:r>
        <w:t xml:space="preserve">Siapa saja. Kunci publik tersedia di</w:t>
      </w:r>
      <w:r>
        <w:t xml:space="preserve"> </w:t>
      </w:r>
      <w:r>
        <w:rPr>
          <w:rStyle w:val="VerbatimChar"/>
        </w:rPr>
        <w:t xml:space="preserve">/api/public-key</w:t>
      </w:r>
      <w:r>
        <w:t xml:space="preserve">, dan halaman</w:t>
      </w:r>
      <w:r>
        <w:t xml:space="preserve"> </w:t>
      </w:r>
      <w:r>
        <w:rPr>
          <w:rStyle w:val="VerbatimChar"/>
        </w:rPr>
        <w:t xml:space="preserve">/verify</w:t>
      </w:r>
      <w:r>
        <w:t xml:space="preserve"> </w:t>
      </w:r>
      <w:r>
        <w:t xml:space="preserve">melakukan pemeriksaan sepenuhnya di peramban tanpa memercayai server dashAI.</w:t>
      </w:r>
    </w:p>
    <w:p>
      <w:pPr>
        <w:pStyle w:val="BodyText"/>
      </w:pPr>
      <w:r>
        <w:rPr>
          <w:b/>
          <w:bCs/>
        </w:rPr>
        <w:t xml:space="preserve">Apakah saya butuh akun atau API key?</w:t>
      </w:r>
      <w:r>
        <w:t xml:space="preserve"> </w:t>
      </w:r>
      <w:r>
        <w:t xml:space="preserve">Tidak. dashAI tidak membutuhkan akun maupun API key pihak ketiga.</w:t>
      </w:r>
    </w:p>
    <w:p>
      <w:pPr>
        <w:pStyle w:val="BodyText"/>
      </w:pPr>
      <w:r>
        <w:rPr>
          <w:b/>
          <w:bCs/>
        </w:rPr>
        <w:t xml:space="preserve">Mengapa kecepatan kendaraan lain ditandai</w:t>
      </w:r>
      <w:r>
        <w:rPr>
          <w:b/>
          <w:bCs/>
        </w:rPr>
        <w:t xml:space="preserve"> </w:t>
      </w:r>
      <w:r>
        <w:rPr>
          <w:b/>
          <w:bCs/>
        </w:rPr>
        <w:t xml:space="preserve">“± est”</w:t>
      </w:r>
      <w:r>
        <w:rPr>
          <w:b/>
          <w:bCs/>
        </w:rPr>
        <w:t xml:space="preserve">?</w:t>
      </w:r>
      <w:r>
        <w:t xml:space="preserve"> </w:t>
      </w:r>
      <w:r>
        <w:t xml:space="preserve">Karena itu</w:t>
      </w:r>
      <w:r>
        <w:t xml:space="preserve"> </w:t>
      </w:r>
      <w:r>
        <w:rPr>
          <w:b/>
          <w:bCs/>
        </w:rPr>
        <w:t xml:space="preserve">estimasi</w:t>
      </w:r>
      <w:r>
        <w:t xml:space="preserve"> </w:t>
      </w:r>
      <w:r>
        <w:t xml:space="preserve">dari penglihatan komputer, bukan pengukuran langsung. Hanya kecepatan</w:t>
      </w:r>
      <w:r>
        <w:t xml:space="preserve"> </w:t>
      </w:r>
      <w:r>
        <w:rPr>
          <w:b/>
          <w:bCs/>
        </w:rPr>
        <w:t xml:space="preserve">diri Anda</w:t>
      </w:r>
      <w:r>
        <w:t xml:space="preserve"> </w:t>
      </w:r>
      <w:r>
        <w:t xml:space="preserve">(GPS) yang akurat.</w:t>
      </w:r>
    </w:p>
    <w:bookmarkEnd w:id="57"/>
    <w:bookmarkStart w:id="58" w:name="pemecahan-masalah-troubleshooting"/>
    <w:p>
      <w:pPr>
        <w:pStyle w:val="Heading2"/>
      </w:pPr>
      <w:r>
        <w:rPr>
          <w:rStyle w:val="SectionNumber"/>
        </w:rPr>
        <w:t xml:space="preserve">9.2</w:t>
      </w:r>
      <w:r>
        <w:tab/>
      </w:r>
      <w:r>
        <w:t xml:space="preserve">Pemecahan masalah (troubleshooting)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Gejala</w:t>
            </w:r>
          </w:p>
        </w:tc>
        <w:tc>
          <w:tcPr/>
          <w:p>
            <w:pPr>
              <w:pStyle w:val="Compact"/>
            </w:pPr>
            <w:r>
              <w:t xml:space="preserve">Kemungkinan penyebab</w:t>
            </w:r>
          </w:p>
        </w:tc>
        <w:tc>
          <w:tcPr/>
          <w:p>
            <w:pPr>
              <w:pStyle w:val="Compact"/>
            </w:pPr>
            <w:r>
              <w:t xml:space="preserve">Solusi</w:t>
            </w:r>
          </w:p>
        </w:tc>
      </w:tr>
      <w:tr>
        <w:tc>
          <w:tcPr/>
          <w:p>
            <w:pPr>
              <w:pStyle w:val="Compact"/>
            </w:pPr>
            <w:r>
              <w:t xml:space="preserve">Pesan</w:t>
            </w:r>
            <w:r>
              <w:t xml:space="preserve"> </w:t>
            </w:r>
            <w:r>
              <w:rPr>
                <w:b/>
                <w:bCs/>
              </w:rPr>
              <w:t xml:space="preserve">“Butuh koneksi aman (HTTPS)”</w:t>
            </w:r>
          </w:p>
        </w:tc>
        <w:tc>
          <w:tcPr/>
          <w:p>
            <w:pPr>
              <w:pStyle w:val="Compact"/>
            </w:pPr>
            <w:r>
              <w:t xml:space="preserve">Situs dibuka lewat koneksi tidak aman</w:t>
            </w:r>
          </w:p>
        </w:tc>
        <w:tc>
          <w:tcPr/>
          <w:p>
            <w:pPr>
              <w:pStyle w:val="Compact"/>
            </w:pPr>
            <w:r>
              <w:t xml:space="preserve">Buka via HTTPS (mis.</w:t>
            </w:r>
            <w:r>
              <w:t xml:space="preserve"> </w:t>
            </w:r>
            <w:r>
              <w:rPr>
                <w:rStyle w:val="VerbatimChar"/>
              </w:rPr>
              <w:t xml:space="preserve">https://dashai-mu.vercel.app</w:t>
            </w:r>
            <w:r>
              <w:t xml:space="preserve">) atau</w:t>
            </w:r>
            <w:r>
              <w:t xml:space="preserve"> </w:t>
            </w:r>
            <w:r>
              <w:rPr>
                <w:rStyle w:val="VerbatimChar"/>
              </w:rPr>
              <w:t xml:space="preserve">localhost</w:t>
            </w:r>
            <w:r>
              <w:t xml:space="preserve">.</w:t>
            </w:r>
          </w:p>
        </w:tc>
      </w:tr>
      <w:tr>
        <w:tc>
          <w:tcPr/>
          <w:p>
            <w:pPr>
              <w:pStyle w:val="Compact"/>
            </w:pPr>
            <w:r>
              <w:t xml:space="preserve">Pesan</w:t>
            </w:r>
            <w:r>
              <w:t xml:space="preserve"> </w:t>
            </w:r>
            <w:r>
              <w:rPr>
                <w:b/>
                <w:bCs/>
              </w:rPr>
              <w:t xml:space="preserve">“Akses kamera ditolak”</w:t>
            </w:r>
          </w:p>
        </w:tc>
        <w:tc>
          <w:tcPr/>
          <w:p>
            <w:pPr>
              <w:pStyle w:val="Compact"/>
            </w:pPr>
            <w:r>
              <w:t xml:space="preserve">Izin kamera ditolak</w:t>
            </w:r>
          </w:p>
        </w:tc>
        <w:tc>
          <w:tcPr/>
          <w:p>
            <w:pPr>
              <w:pStyle w:val="Compact"/>
            </w:pPr>
            <w:r>
              <w:t xml:space="preserve">Aktifkan izin kamera di pengaturan peramban untuk situs ini, lalu tekan</w:t>
            </w:r>
            <w:r>
              <w:t xml:space="preserve"> </w:t>
            </w:r>
            <w:r>
              <w:rPr>
                <w:b/>
                <w:bCs/>
              </w:rPr>
              <w:t xml:space="preserve">Mulai</w:t>
            </w:r>
            <w:r>
              <w:t xml:space="preserve"> </w:t>
            </w:r>
            <w:r>
              <w:t xml:space="preserve">lagi.</w:t>
            </w:r>
          </w:p>
        </w:tc>
      </w:tr>
      <w:tr>
        <w:tc>
          <w:tcPr/>
          <w:p>
            <w:pPr>
              <w:pStyle w:val="Compact"/>
            </w:pPr>
            <w:r>
              <w:t xml:space="preserve">Pesan</w:t>
            </w:r>
            <w:r>
              <w:t xml:space="preserve"> </w:t>
            </w:r>
            <w:r>
              <w:rPr>
                <w:b/>
                <w:bCs/>
              </w:rPr>
              <w:t xml:space="preserve">“Kamera tidak tersedia”</w:t>
            </w:r>
          </w:p>
        </w:tc>
        <w:tc>
          <w:tcPr/>
          <w:p>
            <w:pPr>
              <w:pStyle w:val="Compact"/>
            </w:pPr>
            <w:r>
              <w:t xml:space="preserve">Tidak ada kamera atau sedang dipakai aplikasi lain</w:t>
            </w:r>
          </w:p>
        </w:tc>
        <w:tc>
          <w:tcPr/>
          <w:p>
            <w:pPr>
              <w:pStyle w:val="Compact"/>
            </w:pPr>
            <w:r>
              <w:t xml:space="preserve">Tutup aplikasi lain yang memakai kamera; pastikan kamera berfungsi.</w:t>
            </w:r>
          </w:p>
        </w:tc>
      </w:tr>
      <w:tr>
        <w:tc>
          <w:tcPr/>
          <w:p>
            <w:pPr>
              <w:pStyle w:val="Compact"/>
            </w:pPr>
            <w:r>
              <w:t xml:space="preserve">Pesan</w:t>
            </w:r>
            <w:r>
              <w:t xml:space="preserve"> </w:t>
            </w:r>
            <w:r>
              <w:rPr>
                <w:b/>
                <w:bCs/>
              </w:rPr>
              <w:t xml:space="preserve">“Gagal memuat model deteksi”</w:t>
            </w:r>
          </w:p>
        </w:tc>
        <w:tc>
          <w:tcPr/>
          <w:p>
            <w:pPr>
              <w:pStyle w:val="Compact"/>
            </w:pPr>
            <w:r>
              <w:t xml:space="preserve">Model gagal diunduh dari CDN</w:t>
            </w:r>
          </w:p>
        </w:tc>
        <w:tc>
          <w:tcPr/>
          <w:p>
            <w:pPr>
              <w:pStyle w:val="Compact"/>
            </w:pPr>
            <w:r>
              <w:t xml:space="preserve">Periksa koneksi internet, lalu coba mulai ulang. Model deteksi objek bersifat wajib.</w:t>
            </w:r>
          </w:p>
        </w:tc>
      </w:tr>
      <w:tr>
        <w:tc>
          <w:tcPr/>
          <w:p>
            <w:pPr>
              <w:pStyle w:val="Compact"/>
            </w:pPr>
            <w:r>
              <w:rPr>
                <w:b/>
                <w:bCs/>
              </w:rPr>
              <w:t xml:space="preserve">SPD</w:t>
            </w:r>
            <w:r>
              <w:t xml:space="preserve"> </w:t>
            </w:r>
            <w:r>
              <w:t xml:space="preserve">dan</w:t>
            </w:r>
            <w:r>
              <w:t xml:space="preserve"> </w:t>
            </w:r>
            <w:r>
              <w:rPr>
                <w:b/>
                <w:bCs/>
              </w:rPr>
              <w:t xml:space="preserve">JLN</w:t>
            </w:r>
            <w:r>
              <w:t xml:space="preserve"> </w:t>
            </w:r>
            <w:r>
              <w:t xml:space="preserve">menampilkan</w:t>
            </w:r>
            <w:r>
              <w:t xml:space="preserve"> </w:t>
            </w:r>
            <w:r>
              <w:rPr>
                <w:rStyle w:val="VerbatimChar"/>
              </w:rPr>
              <w:t xml:space="preserve">—</w:t>
            </w:r>
          </w:p>
        </w:tc>
        <w:tc>
          <w:tcPr/>
          <w:p>
            <w:pPr>
              <w:pStyle w:val="Compact"/>
            </w:pPr>
            <w:r>
              <w:t xml:space="preserve">Izin lokasi belum diberikan atau GPS lemah</w:t>
            </w:r>
          </w:p>
        </w:tc>
        <w:tc>
          <w:tcPr/>
          <w:p>
            <w:pPr>
              <w:pStyle w:val="Compact"/>
            </w:pPr>
            <w:r>
              <w:t xml:space="preserve">Aktifkan izin lokasi; tunggu GPS terkunci. Fitur ini opsional dan tidak menghentikan pemindaian.</w:t>
            </w:r>
          </w:p>
        </w:tc>
      </w:tr>
      <w:tr>
        <w:tc>
          <w:tcPr/>
          <w:p>
            <w:pPr>
              <w:pStyle w:val="Compact"/>
            </w:pPr>
            <w:r>
              <w:t xml:space="preserve">Indikator</w:t>
            </w:r>
            <w:r>
              <w:t xml:space="preserve"> </w:t>
            </w:r>
            <w:r>
              <w:rPr>
                <w:b/>
                <w:bCs/>
              </w:rPr>
              <w:t xml:space="preserve">FACE/POSE</w:t>
            </w:r>
            <w:r>
              <w:t xml:space="preserve"> </w:t>
            </w:r>
            <w:r>
              <w:t xml:space="preserve">abu-abu</w:t>
            </w:r>
          </w:p>
        </w:tc>
        <w:tc>
          <w:tcPr/>
          <w:p>
            <w:pPr>
              <w:pStyle w:val="Compact"/>
            </w:pPr>
            <w:r>
              <w:t xml:space="preserve">Model opsional gagal/lambat dimuat</w:t>
            </w:r>
          </w:p>
        </w:tc>
        <w:tc>
          <w:tcPr/>
          <w:p>
            <w:pPr>
              <w:pStyle w:val="Compact"/>
            </w:pPr>
            <w:r>
              <w:t xml:space="preserve">Tidak fatal — pemindaian tetap berjalan dengan model yang berhasil dimuat.</w:t>
            </w:r>
          </w:p>
        </w:tc>
      </w:tr>
      <w:tr>
        <w:tc>
          <w:tcPr/>
          <w:p>
            <w:pPr>
              <w:pStyle w:val="Compact"/>
            </w:pPr>
            <w:r>
              <w:rPr>
                <w:b/>
                <w:bCs/>
              </w:rPr>
              <w:t xml:space="preserve">FPS</w:t>
            </w:r>
            <w:r>
              <w:t xml:space="preserve"> </w:t>
            </w:r>
            <w:r>
              <w:t xml:space="preserve">rendah / perangkat panas</w:t>
            </w:r>
          </w:p>
        </w:tc>
        <w:tc>
          <w:tcPr/>
          <w:p>
            <w:pPr>
              <w:pStyle w:val="Compact"/>
            </w:pPr>
            <w:r>
              <w:t xml:space="preserve">Beban CV pada perangkat</w:t>
            </w:r>
          </w:p>
        </w:tc>
        <w:tc>
          <w:tcPr/>
          <w:p>
            <w:pPr>
              <w:pStyle w:val="Compact"/>
            </w:pPr>
            <w:r>
              <w:t xml:space="preserve">Wajar; dashAI sudah membatasi ke ~13 fps. Tutup tab lain dan pastikan ventilasi perangkat baik.</w:t>
            </w:r>
          </w:p>
        </w:tc>
      </w:tr>
      <w:tr>
        <w:tc>
          <w:tcPr/>
          <w:p>
            <w:pPr>
              <w:pStyle w:val="Compact"/>
            </w:pPr>
            <w:r>
              <w:t xml:space="preserve">Banyak</w:t>
            </w:r>
            <w:r>
              <w:t xml:space="preserve"> </w:t>
            </w:r>
            <w:r>
              <w:rPr>
                <w:b/>
                <w:bCs/>
              </w:rPr>
              <w:t xml:space="preserve">false positive</w:t>
            </w:r>
            <w:r>
              <w:rPr>
                <w:b/>
                <w:bCs/>
              </w:rPr>
              <w:t xml:space="preserve"> </w:t>
            </w:r>
            <w:r>
              <w:rPr>
                <w:b/>
                <w:bCs/>
              </w:rPr>
              <w:t xml:space="preserve">“melawan arah”</w:t>
            </w:r>
            <w:r>
              <w:t xml:space="preserve"> </w:t>
            </w:r>
            <w:r>
              <w:t xml:space="preserve">untuk pihak lain</w:t>
            </w:r>
          </w:p>
        </w:tc>
        <w:tc>
          <w:tcPr/>
          <w:p>
            <w:pPr>
              <w:pStyle w:val="Compact"/>
            </w:pPr>
            <w:r>
              <w:t xml:space="preserve">Lalu lintas terlalu sepi untuk menentukan arus</w:t>
            </w:r>
          </w:p>
        </w:tc>
        <w:tc>
          <w:tcPr/>
          <w:p>
            <w:pPr>
              <w:pStyle w:val="Compact"/>
            </w:pPr>
            <w:r>
              <w:t xml:space="preserve">Aturan butuh ≥ 3 kendaraan bergerak; deteksi akan stabil saat lalu lintas lebih ramai.</w:t>
            </w:r>
          </w:p>
        </w:tc>
      </w:tr>
      <w:tr>
        <w:tc>
          <w:tcPr/>
          <w:p>
            <w:pPr>
              <w:pStyle w:val="Compact"/>
            </w:pPr>
            <w:r>
              <w:t xml:space="preserve">Pengamanan otomatis benturan tidak aktif</w:t>
            </w:r>
          </w:p>
        </w:tc>
        <w:tc>
          <w:tcPr/>
          <w:p>
            <w:pPr>
              <w:pStyle w:val="Compact"/>
            </w:pPr>
            <w:r>
              <w:t xml:space="preserve">Sensor gerak ditolak (mis. iOS) atau tak didukung</w:t>
            </w:r>
          </w:p>
        </w:tc>
        <w:tc>
          <w:tcPr/>
          <w:p>
            <w:pPr>
              <w:pStyle w:val="Compact"/>
            </w:pPr>
            <w:r>
              <w:t xml:space="preserve">Berikan izin sensor gerak saat menekan</w:t>
            </w:r>
            <w:r>
              <w:t xml:space="preserve"> </w:t>
            </w:r>
            <w:r>
              <w:rPr>
                <w:b/>
                <w:bCs/>
              </w:rPr>
              <w:t xml:space="preserve">Mulai</w:t>
            </w:r>
            <w:r>
              <w:t xml:space="preserve">; sebagian perangkat tidak menyediakannya.</w:t>
            </w:r>
          </w:p>
        </w:tc>
      </w:tr>
      <w:tr>
        <w:tc>
          <w:tcPr/>
          <w:p>
            <w:pPr>
              <w:pStyle w:val="Compact"/>
            </w:pPr>
            <w:r>
              <w:t xml:space="preserve">Verifikasi gagal:</w:t>
            </w:r>
            <w:r>
              <w:t xml:space="preserve"> </w:t>
            </w:r>
            <w:r>
              <w:rPr>
                <w:b/>
                <w:bCs/>
              </w:rPr>
              <w:t xml:space="preserve">“Parameter tautan rusak”</w:t>
            </w:r>
          </w:p>
        </w:tc>
        <w:tc>
          <w:tcPr/>
          <w:p>
            <w:pPr>
              <w:pStyle w:val="Compact"/>
            </w:pPr>
            <w:r>
              <w:t xml:space="preserve">URL/QR</w:t>
            </w:r>
            <w:r>
              <w:t xml:space="preserve"> </w:t>
            </w:r>
            <w:r>
              <w:rPr>
                <w:rStyle w:val="VerbatimChar"/>
              </w:rPr>
              <w:t xml:space="preserve">?d=</w:t>
            </w:r>
            <w:r>
              <w:t xml:space="preserve"> </w:t>
            </w:r>
            <w:r>
              <w:t xml:space="preserve">terpotong atau berubah</w:t>
            </w:r>
          </w:p>
        </w:tc>
        <w:tc>
          <w:tcPr/>
          <w:p>
            <w:pPr>
              <w:pStyle w:val="Compact"/>
            </w:pPr>
            <w:r>
              <w:t xml:space="preserve">Gunakan tautan/QR lengkap dari PDF, atau tempel JSON envelope secara manual.</w:t>
            </w:r>
          </w:p>
        </w:tc>
      </w:tr>
      <w:tr>
        <w:tc>
          <w:tcPr/>
          <w:p>
            <w:pPr>
              <w:pStyle w:val="Compact"/>
            </w:pPr>
            <w:r>
              <w:t xml:space="preserve">Verifikasi menampilkan peringatan</w:t>
            </w:r>
            <w:r>
              <w:t xml:space="preserve"> </w:t>
            </w:r>
            <w:r>
              <w:rPr>
                <w:b/>
                <w:bCs/>
              </w:rPr>
              <w:t xml:space="preserve">DEV KEY</w:t>
            </w:r>
          </w:p>
        </w:tc>
        <w:tc>
          <w:tcPr/>
          <w:p>
            <w:pPr>
              <w:pStyle w:val="Compact"/>
            </w:pPr>
            <w:r>
              <w:t xml:space="preserve">Server memakai kunci pengembangan</w:t>
            </w:r>
          </w:p>
        </w:tc>
        <w:tc>
          <w:tcPr/>
          <w:p>
            <w:pPr>
              <w:pStyle w:val="Compact"/>
            </w:pPr>
            <w:r>
              <w:t xml:space="preserve">Hasil tidak sah untuk pembuktian resmi; gunakan instans produksi (</w:t>
            </w:r>
            <w:r>
              <w:rPr>
                <w:rStyle w:val="VerbatimChar"/>
              </w:rPr>
              <w:t xml:space="preserve">prod-…</w:t>
            </w:r>
            <w:r>
              <w:t xml:space="preserve">).</w:t>
            </w:r>
          </w:p>
        </w:tc>
      </w:tr>
      <w:tr>
        <w:tc>
          <w:tcPr/>
          <w:p>
            <w:pPr>
              <w:pStyle w:val="Compact"/>
            </w:pPr>
            <w:r>
              <w:t xml:space="preserve">Arsip bukti kosong setelah membersihkan peramban</w:t>
            </w:r>
          </w:p>
        </w:tc>
        <w:tc>
          <w:tcPr/>
          <w:p>
            <w:pPr>
              <w:pStyle w:val="Compact"/>
            </w:pPr>
            <w:r>
              <w:t xml:space="preserve">IndexedDB terhapus bersama data situs</w:t>
            </w:r>
          </w:p>
        </w:tc>
        <w:tc>
          <w:tcPr/>
          <w:p>
            <w:pPr>
              <w:pStyle w:val="Compact"/>
            </w:pPr>
            <w:r>
              <w:t xml:space="preserve">Segel dan/atau unduh laporan untuk bukti penting sebelum membersihkan data peramban.</w:t>
            </w:r>
          </w:p>
        </w:tc>
      </w:tr>
    </w:tbl>
    <w:bookmarkEnd w:id="58"/>
    <w:bookmarkStart w:id="59" w:name="butuh-bantuan-lebih-lanjut"/>
    <w:p>
      <w:pPr>
        <w:pStyle w:val="Heading2"/>
      </w:pPr>
      <w:r>
        <w:rPr>
          <w:rStyle w:val="SectionNumber"/>
        </w:rPr>
        <w:t xml:space="preserve">9.3</w:t>
      </w:r>
      <w:r>
        <w:tab/>
      </w:r>
      <w:r>
        <w:t xml:space="preserve">Butuh bantuan lebih lanjut</w:t>
      </w:r>
    </w:p>
    <w:p>
      <w:pPr>
        <w:pStyle w:val="Compact"/>
        <w:numPr>
          <w:ilvl w:val="0"/>
          <w:numId w:val="1020"/>
        </w:numPr>
      </w:pPr>
      <w:r>
        <w:t xml:space="preserve">Coba demo:</w:t>
      </w:r>
      <w:r>
        <w:t xml:space="preserve"> </w:t>
      </w:r>
      <w:hyperlink r:id="rId9">
        <w:r>
          <w:rPr>
            <w:rStyle w:val="Hyperlink"/>
            <w:b/>
            <w:bCs/>
          </w:rPr>
          <w:t xml:space="preserve">https://dashai-mu.vercel.app</w:t>
        </w:r>
      </w:hyperlink>
    </w:p>
    <w:p>
      <w:pPr>
        <w:pStyle w:val="Compact"/>
        <w:numPr>
          <w:ilvl w:val="0"/>
          <w:numId w:val="1020"/>
        </w:numPr>
      </w:pPr>
      <w:r>
        <w:t xml:space="preserve">Kode sumber &amp; laporan isu:</w:t>
      </w:r>
      <w:r>
        <w:t xml:space="preserve"> </w:t>
      </w:r>
      <w:hyperlink r:id="rId10">
        <w:r>
          <w:rPr>
            <w:rStyle w:val="Hyperlink"/>
            <w:b/>
            <w:bCs/>
          </w:rPr>
          <w:t xml:space="preserve">https://github.com/Finerium/dashAI</w:t>
        </w:r>
      </w:hyperlink>
      <w:r>
        <w:t xml:space="preserve"> </w:t>
      </w:r>
      <w:r>
        <w:t xml:space="preserve">(lisensi Apache-2.0)</w:t>
      </w:r>
    </w:p>
    <w:p>
      <w:pPr>
        <w:pStyle w:val="Compact"/>
        <w:numPr>
          <w:ilvl w:val="0"/>
          <w:numId w:val="1020"/>
        </w:numPr>
      </w:pPr>
      <w:r>
        <w:t xml:space="preserve">Pelaporan kerentanan keamanan: lihat</w:t>
      </w:r>
      <w:r>
        <w:t xml:space="preserve"> </w:t>
      </w:r>
      <w:r>
        <w:rPr>
          <w:rStyle w:val="VerbatimChar"/>
        </w:rPr>
        <w:t xml:space="preserve">SECURITY.md</w:t>
      </w:r>
      <w:r>
        <w:t xml:space="preserve"> </w:t>
      </w:r>
      <w:r>
        <w:t xml:space="preserve">di repositori.</w:t>
      </w:r>
    </w:p>
    <w:bookmarkEnd w:id="59"/>
    <w:bookmarkEnd w:id="60"/>
    <w:sectPr>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rPr>
      <w:rFonts w:ascii="Calibri" w:hAnsi="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hyperlink" Id="rId9" Target="https://dashai-mu.vercel.app" TargetMode="External" /><Relationship Type="http://schemas.openxmlformats.org/officeDocument/2006/relationships/hyperlink" Id="rId10" Target="https://github.com/Finerium/dashAI" TargetMode="External" /></Relationships>
</file>

<file path=word/_rels/footnotes.xml.rels><?xml version="1.0" encoding="UTF-8"?><Relationships xmlns="http://schemas.openxmlformats.org/package/2006/relationships"><Relationship Type="http://schemas.openxmlformats.org/officeDocument/2006/relationships/hyperlink" Id="rId9" Target="https://dashai-mu.vercel.app" TargetMode="External" /><Relationship Type="http://schemas.openxmlformats.org/officeDocument/2006/relationships/hyperlink" Id="rId10" Target="https://github.com/Finerium/dash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 dashAI (User Manual)</dc:title>
  <dc:creator>dashAI</dc:creator>
  <dc:language>id</dc:language>
  <cp:keywords/>
  <dcterms:created xsi:type="dcterms:W3CDTF">2026-06-20T19:49:25Z</dcterms:created>
  <dcterms:modified xsi:type="dcterms:W3CDTF">2026-06-20T19:49:25Z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2026-06-21</vt:lpwstr>
  </property>
  <property fmtid="{D5CDD505-2E9C-101B-9397-08002B2CF9AE}" pid="3" name="numbersections">
    <vt:lpwstr>True</vt:lpwstr>
  </property>
  <property fmtid="{D5CDD505-2E9C-101B-9397-08002B2CF9AE}" pid="4" name="subtitle">
    <vt:lpwstr>dashAI — Saksi Mata Digital yang Netral &amp; Tertandatangani · Panduan Operasional untuk Pengguna Akhir</vt:lpwstr>
  </property>
  <property fmtid="{D5CDD505-2E9C-101B-9397-08002B2CF9AE}" pid="5" name="toc">
    <vt:lpwstr>True</vt:lpwstr>
  </property>
</Properties>
</file>