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516521" w:rsidP="0051652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Кафедра радіофізики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>
        <w:rPr>
          <w:rFonts w:ascii="Times New Roman" w:hAnsi="Times New Roman" w:cs="Times New Roman"/>
          <w:sz w:val="32"/>
          <w:szCs w:val="32"/>
        </w:rPr>
        <w:t>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A558C"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281F77">
        <w:rPr>
          <w:rFonts w:ascii="Times New Roman" w:hAnsi="Times New Roman" w:cs="Times New Roman"/>
          <w:sz w:val="32"/>
          <w:szCs w:val="32"/>
        </w:rPr>
        <w:t xml:space="preserve">Визначення параметрів сигналу </w:t>
      </w:r>
      <w:r w:rsidR="003A558C">
        <w:rPr>
          <w:rFonts w:ascii="Times New Roman" w:hAnsi="Times New Roman" w:cs="Times New Roman"/>
          <w:sz w:val="32"/>
          <w:szCs w:val="32"/>
          <w:lang w:val="en-US"/>
        </w:rPr>
        <w:t>Wi-Fi-</w:t>
      </w:r>
      <w:r w:rsidR="003A558C">
        <w:rPr>
          <w:rFonts w:ascii="Times New Roman" w:hAnsi="Times New Roman" w:cs="Times New Roman"/>
          <w:sz w:val="32"/>
          <w:szCs w:val="32"/>
        </w:rPr>
        <w:t>мережі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516521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Проф. Сергій РЕНДЗІНЯК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p w:rsidR="00604DED" w:rsidRDefault="00604DED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4DED" w:rsidRDefault="00604DED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04DED" w:rsidRPr="00604DED" w:rsidRDefault="00604DED" w:rsidP="00604DE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DE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</w:p>
    <w:p w:rsid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sz w:val="28"/>
          <w:szCs w:val="28"/>
        </w:rPr>
        <w:t xml:space="preserve">1) ознайомитись з основними характеристиками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-мереж; </w:t>
      </w:r>
    </w:p>
    <w:p w:rsidR="00604DED" w:rsidRP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sz w:val="28"/>
          <w:szCs w:val="28"/>
        </w:rPr>
        <w:t xml:space="preserve">2) навчитися визначати параметри та характеристики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>-мере</w:t>
      </w:r>
    </w:p>
    <w:p w:rsidR="00604DED" w:rsidRP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b/>
          <w:sz w:val="28"/>
          <w:szCs w:val="28"/>
        </w:rPr>
        <w:t>ЗАВДАННЯ НА ВИКОНАННЯ ЛАБОРАТОРНОЇ РОБОТИ</w:t>
      </w:r>
      <w:r w:rsidRPr="00604DE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4DED" w:rsidRPr="001539EA" w:rsidRDefault="00604DED" w:rsidP="001539EA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39EA">
        <w:rPr>
          <w:rFonts w:ascii="Times New Roman" w:hAnsi="Times New Roman" w:cs="Times New Roman"/>
          <w:sz w:val="28"/>
          <w:szCs w:val="28"/>
        </w:rPr>
        <w:t xml:space="preserve">Отримані підчас сканування </w:t>
      </w:r>
      <w:proofErr w:type="spellStart"/>
      <w:r w:rsidRPr="001539E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539E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539EA">
        <w:rPr>
          <w:rFonts w:ascii="Times New Roman" w:hAnsi="Times New Roman" w:cs="Times New Roman"/>
          <w:sz w:val="28"/>
          <w:szCs w:val="28"/>
        </w:rPr>
        <w:t>Fi</w:t>
      </w:r>
      <w:proofErr w:type="spellEnd"/>
      <w:r w:rsidRPr="001539EA">
        <w:rPr>
          <w:rFonts w:ascii="Times New Roman" w:hAnsi="Times New Roman" w:cs="Times New Roman"/>
          <w:sz w:val="28"/>
          <w:szCs w:val="28"/>
        </w:rPr>
        <w:t xml:space="preserve">-мереж (до 5) результати записати в табл. 1. За можливості відобразити дані для різних діапазонів </w:t>
      </w:r>
      <w:proofErr w:type="spellStart"/>
      <w:r w:rsidRPr="001539EA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1539EA">
        <w:rPr>
          <w:rFonts w:ascii="Times New Roman" w:hAnsi="Times New Roman" w:cs="Times New Roman"/>
          <w:sz w:val="28"/>
          <w:szCs w:val="28"/>
        </w:rPr>
        <w:t>.</w:t>
      </w:r>
    </w:p>
    <w:p w:rsidR="001539EA" w:rsidRPr="001539EA" w:rsidRDefault="001539EA" w:rsidP="001539EA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Сканування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AirPort-Utility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13 Pro Max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1313"/>
        <w:gridCol w:w="1447"/>
        <w:gridCol w:w="1481"/>
        <w:gridCol w:w="1210"/>
        <w:gridCol w:w="1466"/>
        <w:gridCol w:w="2022"/>
      </w:tblGrid>
      <w:tr w:rsidR="00604DED" w:rsidRPr="00604DED" w:rsidTr="0060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Ім'я мережі (SSID)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Рівень сигналу (RSSI),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dBm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Діапазон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Wi-Fi</w:t>
            </w:r>
            <w:proofErr w:type="spellEnd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GHz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Номер каналу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Частота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несної</w:t>
            </w:r>
            <w:proofErr w:type="spellEnd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 каналу,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MHz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Ширина смуги пропускання каналу,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MHz</w:t>
            </w:r>
            <w:proofErr w:type="spellEnd"/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C4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2.4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C4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2452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20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Natalia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-71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2.432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20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Vinga37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-81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2.437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6C4F33" w:rsidP="006C4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20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Anuta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-84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2.432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20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Rokki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-89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2.412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20</w:t>
            </w:r>
          </w:p>
        </w:tc>
      </w:tr>
    </w:tbl>
    <w:p w:rsidR="001539EA" w:rsidRDefault="001539EA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1539E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0048604" wp14:editId="25BB4710">
            <wp:extent cx="2255520" cy="3196396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261" cy="322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9E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69E57C5" wp14:editId="681190B6">
            <wp:extent cx="2758440" cy="316858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9950" cy="31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EA" w:rsidRDefault="001539EA" w:rsidP="00604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Сканування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Analyzer</w:t>
      </w:r>
    </w:p>
    <w:p w:rsidR="001539EA" w:rsidRDefault="001539EA" w:rsidP="00604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2BE959AC" wp14:editId="3F106317">
            <wp:extent cx="5821680" cy="655369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515" cy="658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EA" w:rsidRPr="001539EA" w:rsidRDefault="001539EA" w:rsidP="00604D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6F6BE01C" wp14:editId="60CB99A2">
            <wp:extent cx="2671103" cy="2346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557" cy="23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 wp14:anchorId="517198DE" wp14:editId="3A2E3D6D">
            <wp:extent cx="3436620" cy="2541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129" cy="25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sz w:val="28"/>
          <w:szCs w:val="28"/>
        </w:rPr>
        <w:lastRenderedPageBreak/>
        <w:t xml:space="preserve">2. Проаналізувати якість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 зв’язку різних мереж, навести необхідні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скріншоти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 зображень використаних програм аналізу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-мереж, надати практичні рекомендації. 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RSSI характеризує потужність сигналу, прийнятого клієнтським пристроєм. Чим ближче значення RSSI до 0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>, тим сильніший сигнал і стабільніший зв'язок.</w:t>
      </w:r>
    </w:p>
    <w:p w:rsidR="00B27E16" w:rsidRPr="00B27E16" w:rsidRDefault="00B27E16" w:rsidP="00B27E1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-27 </w:t>
      </w:r>
      <w:proofErr w:type="spellStart"/>
      <w:r w:rsidRPr="00B27E16">
        <w:rPr>
          <w:b/>
          <w:bCs/>
          <w:sz w:val="28"/>
          <w:szCs w:val="28"/>
        </w:rPr>
        <w:t>dBm</w:t>
      </w:r>
      <w:proofErr w:type="spellEnd"/>
      <w:r w:rsidRPr="00B27E16">
        <w:rPr>
          <w:b/>
          <w:bCs/>
          <w:sz w:val="28"/>
          <w:szCs w:val="28"/>
        </w:rPr>
        <w:t xml:space="preserve"> (</w:t>
      </w:r>
      <w:proofErr w:type="spellStart"/>
      <w:r w:rsidRPr="00B27E16">
        <w:rPr>
          <w:b/>
          <w:bCs/>
          <w:sz w:val="28"/>
          <w:szCs w:val="28"/>
        </w:rPr>
        <w:t>Yabko</w:t>
      </w:r>
      <w:proofErr w:type="spellEnd"/>
      <w:r w:rsidRPr="00B27E16">
        <w:rPr>
          <w:b/>
          <w:bCs/>
          <w:sz w:val="28"/>
          <w:szCs w:val="28"/>
        </w:rPr>
        <w:t>)</w:t>
      </w:r>
      <w:r w:rsidRPr="00B27E16">
        <w:rPr>
          <w:sz w:val="28"/>
          <w:szCs w:val="28"/>
        </w:rPr>
        <w:t xml:space="preserve"> — відмінний (ідеальний) рівень сигналу.</w:t>
      </w:r>
    </w:p>
    <w:p w:rsidR="00B27E16" w:rsidRPr="00B27E16" w:rsidRDefault="00B27E16" w:rsidP="00B27E1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-71 </w:t>
      </w:r>
      <w:proofErr w:type="spellStart"/>
      <w:r w:rsidRPr="00B27E16">
        <w:rPr>
          <w:b/>
          <w:bCs/>
          <w:sz w:val="28"/>
          <w:szCs w:val="28"/>
        </w:rPr>
        <w:t>dBm</w:t>
      </w:r>
      <w:proofErr w:type="spellEnd"/>
      <w:r w:rsidRPr="00B27E16">
        <w:rPr>
          <w:b/>
          <w:bCs/>
          <w:sz w:val="28"/>
          <w:szCs w:val="28"/>
        </w:rPr>
        <w:t xml:space="preserve"> (</w:t>
      </w:r>
      <w:proofErr w:type="spellStart"/>
      <w:r w:rsidRPr="00B27E16">
        <w:rPr>
          <w:b/>
          <w:bCs/>
          <w:sz w:val="28"/>
          <w:szCs w:val="28"/>
        </w:rPr>
        <w:t>Natalia</w:t>
      </w:r>
      <w:proofErr w:type="spellEnd"/>
      <w:r w:rsidRPr="00B27E16">
        <w:rPr>
          <w:b/>
          <w:bCs/>
          <w:sz w:val="28"/>
          <w:szCs w:val="28"/>
        </w:rPr>
        <w:t>)</w:t>
      </w:r>
      <w:r w:rsidRPr="00B27E16">
        <w:rPr>
          <w:sz w:val="28"/>
          <w:szCs w:val="28"/>
        </w:rPr>
        <w:t xml:space="preserve"> — задовільний рівень сигналу, нижче середнього.</w:t>
      </w:r>
    </w:p>
    <w:p w:rsidR="00B27E16" w:rsidRPr="00B27E16" w:rsidRDefault="00B27E16" w:rsidP="00B27E1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-81 </w:t>
      </w:r>
      <w:proofErr w:type="spellStart"/>
      <w:r w:rsidRPr="00B27E16">
        <w:rPr>
          <w:b/>
          <w:bCs/>
          <w:sz w:val="28"/>
          <w:szCs w:val="28"/>
        </w:rPr>
        <w:t>dBm</w:t>
      </w:r>
      <w:proofErr w:type="spellEnd"/>
      <w:r w:rsidRPr="00B27E16">
        <w:rPr>
          <w:b/>
          <w:bCs/>
          <w:sz w:val="28"/>
          <w:szCs w:val="28"/>
        </w:rPr>
        <w:t xml:space="preserve"> (Vinga37)</w:t>
      </w:r>
      <w:r w:rsidRPr="00B27E16">
        <w:rPr>
          <w:sz w:val="28"/>
          <w:szCs w:val="28"/>
        </w:rPr>
        <w:t xml:space="preserve"> — поганий сигнал.</w:t>
      </w:r>
    </w:p>
    <w:p w:rsidR="00B27E16" w:rsidRPr="00B27E16" w:rsidRDefault="00B27E16" w:rsidP="00B27E1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-84 </w:t>
      </w:r>
      <w:proofErr w:type="spellStart"/>
      <w:r w:rsidRPr="00B27E16">
        <w:rPr>
          <w:b/>
          <w:bCs/>
          <w:sz w:val="28"/>
          <w:szCs w:val="28"/>
        </w:rPr>
        <w:t>dBm</w:t>
      </w:r>
      <w:proofErr w:type="spellEnd"/>
      <w:r w:rsidRPr="00B27E16">
        <w:rPr>
          <w:b/>
          <w:bCs/>
          <w:sz w:val="28"/>
          <w:szCs w:val="28"/>
        </w:rPr>
        <w:t xml:space="preserve"> (</w:t>
      </w:r>
      <w:proofErr w:type="spellStart"/>
      <w:r w:rsidRPr="00B27E16">
        <w:rPr>
          <w:b/>
          <w:bCs/>
          <w:sz w:val="28"/>
          <w:szCs w:val="28"/>
        </w:rPr>
        <w:t>Anuta</w:t>
      </w:r>
      <w:proofErr w:type="spellEnd"/>
      <w:r w:rsidRPr="00B27E16">
        <w:rPr>
          <w:b/>
          <w:bCs/>
          <w:sz w:val="28"/>
          <w:szCs w:val="28"/>
        </w:rPr>
        <w:t>)</w:t>
      </w:r>
      <w:r w:rsidRPr="00B27E16">
        <w:rPr>
          <w:sz w:val="28"/>
          <w:szCs w:val="28"/>
        </w:rPr>
        <w:t xml:space="preserve"> — поганий сигнал.</w:t>
      </w:r>
    </w:p>
    <w:p w:rsidR="00B27E16" w:rsidRPr="00B27E16" w:rsidRDefault="00B27E16" w:rsidP="00B27E16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-89 </w:t>
      </w:r>
      <w:proofErr w:type="spellStart"/>
      <w:r w:rsidRPr="00B27E16">
        <w:rPr>
          <w:b/>
          <w:bCs/>
          <w:sz w:val="28"/>
          <w:szCs w:val="28"/>
        </w:rPr>
        <w:t>dBm</w:t>
      </w:r>
      <w:proofErr w:type="spellEnd"/>
      <w:r w:rsidRPr="00B27E16">
        <w:rPr>
          <w:b/>
          <w:bCs/>
          <w:sz w:val="28"/>
          <w:szCs w:val="28"/>
        </w:rPr>
        <w:t xml:space="preserve"> (</w:t>
      </w:r>
      <w:proofErr w:type="spellStart"/>
      <w:r w:rsidRPr="00B27E16">
        <w:rPr>
          <w:b/>
          <w:bCs/>
          <w:sz w:val="28"/>
          <w:szCs w:val="28"/>
        </w:rPr>
        <w:t>Rokki</w:t>
      </w:r>
      <w:proofErr w:type="spellEnd"/>
      <w:r w:rsidRPr="00B27E16">
        <w:rPr>
          <w:b/>
          <w:bCs/>
          <w:sz w:val="28"/>
          <w:szCs w:val="28"/>
        </w:rPr>
        <w:t>)</w:t>
      </w:r>
      <w:r w:rsidRPr="00B27E16">
        <w:rPr>
          <w:sz w:val="28"/>
          <w:szCs w:val="28"/>
        </w:rPr>
        <w:t xml:space="preserve"> — неприйнятний сигнал, зв'язок дуже нестабільний.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iCs/>
          <w:sz w:val="28"/>
          <w:szCs w:val="28"/>
        </w:rPr>
        <w:t>Висновок:</w:t>
      </w:r>
      <w:r w:rsidRPr="00B27E16">
        <w:rPr>
          <w:sz w:val="28"/>
          <w:szCs w:val="28"/>
        </w:rPr>
        <w:t xml:space="preserve"> Найкращий рівень сигналу має мережа </w:t>
      </w:r>
      <w:proofErr w:type="spellStart"/>
      <w:r w:rsidRPr="00B27E16">
        <w:rPr>
          <w:sz w:val="28"/>
          <w:szCs w:val="28"/>
        </w:rPr>
        <w:t>Yabko</w:t>
      </w:r>
      <w:proofErr w:type="spellEnd"/>
      <w:r w:rsidRPr="00B27E16">
        <w:rPr>
          <w:sz w:val="28"/>
          <w:szCs w:val="28"/>
        </w:rPr>
        <w:t>, що забезпечує максимально стабільне з'єднання. Інші мережі є сусідніми, і їхній сигнал є слабким або неприйнятним, що ускладнює надійну передачу даних.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Діапазон </w:t>
      </w:r>
      <w:proofErr w:type="spellStart"/>
      <w:r w:rsidRPr="00B27E16">
        <w:rPr>
          <w:b/>
          <w:bCs/>
          <w:sz w:val="28"/>
          <w:szCs w:val="28"/>
        </w:rPr>
        <w:t>Wi-Fi</w:t>
      </w:r>
      <w:proofErr w:type="spellEnd"/>
      <w:r w:rsidRPr="00B27E16">
        <w:rPr>
          <w:b/>
          <w:bCs/>
          <w:sz w:val="28"/>
          <w:szCs w:val="28"/>
        </w:rPr>
        <w:t xml:space="preserve"> (</w:t>
      </w:r>
      <w:proofErr w:type="spellStart"/>
      <w:r w:rsidRPr="00B27E16">
        <w:rPr>
          <w:b/>
          <w:bCs/>
          <w:sz w:val="28"/>
          <w:szCs w:val="28"/>
        </w:rPr>
        <w:t>GHz</w:t>
      </w:r>
      <w:proofErr w:type="spellEnd"/>
      <w:r w:rsidRPr="00B27E16">
        <w:rPr>
          <w:b/>
          <w:bCs/>
          <w:sz w:val="28"/>
          <w:szCs w:val="28"/>
        </w:rPr>
        <w:t>)</w:t>
      </w:r>
    </w:p>
    <w:p w:rsidR="00B27E16" w:rsidRPr="00B27E16" w:rsidRDefault="00B27E16" w:rsidP="00B27E1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2.4 </w:t>
      </w:r>
      <w:proofErr w:type="spellStart"/>
      <w:r w:rsidRPr="00B27E16">
        <w:rPr>
          <w:b/>
          <w:bCs/>
          <w:sz w:val="28"/>
          <w:szCs w:val="28"/>
        </w:rPr>
        <w:t>GHz</w:t>
      </w:r>
      <w:proofErr w:type="spellEnd"/>
      <w:r w:rsidRPr="00B27E16">
        <w:rPr>
          <w:b/>
          <w:bCs/>
          <w:sz w:val="28"/>
          <w:szCs w:val="28"/>
        </w:rPr>
        <w:t>:</w:t>
      </w:r>
      <w:r w:rsidRPr="00B27E16">
        <w:rPr>
          <w:sz w:val="28"/>
          <w:szCs w:val="28"/>
        </w:rPr>
        <w:t xml:space="preserve"> </w:t>
      </w:r>
      <w:proofErr w:type="spellStart"/>
      <w:r w:rsidRPr="00B27E16">
        <w:rPr>
          <w:sz w:val="28"/>
          <w:szCs w:val="28"/>
        </w:rPr>
        <w:t>Yabko</w:t>
      </w:r>
      <w:proofErr w:type="spellEnd"/>
      <w:r w:rsidRPr="00B27E16">
        <w:rPr>
          <w:sz w:val="28"/>
          <w:szCs w:val="28"/>
        </w:rPr>
        <w:t xml:space="preserve">, </w:t>
      </w:r>
      <w:proofErr w:type="spellStart"/>
      <w:r w:rsidRPr="00B27E16">
        <w:rPr>
          <w:sz w:val="28"/>
          <w:szCs w:val="28"/>
        </w:rPr>
        <w:t>Natalia</w:t>
      </w:r>
      <w:proofErr w:type="spellEnd"/>
      <w:r w:rsidRPr="00B27E16">
        <w:rPr>
          <w:sz w:val="28"/>
          <w:szCs w:val="28"/>
        </w:rPr>
        <w:t xml:space="preserve">, Vinga37, </w:t>
      </w:r>
      <w:proofErr w:type="spellStart"/>
      <w:r w:rsidRPr="00B27E16">
        <w:rPr>
          <w:sz w:val="28"/>
          <w:szCs w:val="28"/>
        </w:rPr>
        <w:t>Anuta</w:t>
      </w:r>
      <w:proofErr w:type="spellEnd"/>
      <w:r w:rsidRPr="00B27E16">
        <w:rPr>
          <w:sz w:val="28"/>
          <w:szCs w:val="28"/>
        </w:rPr>
        <w:t xml:space="preserve">, </w:t>
      </w:r>
      <w:proofErr w:type="spellStart"/>
      <w:r w:rsidRPr="00B27E16">
        <w:rPr>
          <w:sz w:val="28"/>
          <w:szCs w:val="28"/>
        </w:rPr>
        <w:t>Rokki</w:t>
      </w:r>
      <w:proofErr w:type="spellEnd"/>
    </w:p>
    <w:p w:rsidR="00B27E16" w:rsidRPr="00B27E16" w:rsidRDefault="00B27E16" w:rsidP="00B27E16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5 </w:t>
      </w:r>
      <w:proofErr w:type="spellStart"/>
      <w:r w:rsidRPr="00B27E16">
        <w:rPr>
          <w:b/>
          <w:bCs/>
          <w:sz w:val="28"/>
          <w:szCs w:val="28"/>
        </w:rPr>
        <w:t>GHz</w:t>
      </w:r>
      <w:proofErr w:type="spellEnd"/>
      <w:r w:rsidRPr="00B27E16">
        <w:rPr>
          <w:b/>
          <w:bCs/>
          <w:sz w:val="28"/>
          <w:szCs w:val="28"/>
        </w:rPr>
        <w:t>:</w:t>
      </w:r>
      <w:r w:rsidRPr="00B27E16">
        <w:rPr>
          <w:sz w:val="28"/>
          <w:szCs w:val="28"/>
        </w:rPr>
        <w:t xml:space="preserve"> Відсутні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Діапазон 2.4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 xml:space="preserve"> забезпечує більшу дальність поширення сигналу та краще проходить крізь стіни, але є більш завантаженим і схильним до перешкод. Діапазон 5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 xml:space="preserve"> дозволяє досягти вищих швидкостей передачі даних, проте має менший радіус дії.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iCs/>
          <w:sz w:val="28"/>
          <w:szCs w:val="28"/>
        </w:rPr>
        <w:t>Висновок:</w:t>
      </w:r>
      <w:r w:rsidRPr="00B27E16">
        <w:rPr>
          <w:sz w:val="28"/>
          <w:szCs w:val="28"/>
        </w:rPr>
        <w:t xml:space="preserve"> Усі </w:t>
      </w:r>
      <w:proofErr w:type="spellStart"/>
      <w:r w:rsidRPr="00B27E16">
        <w:rPr>
          <w:sz w:val="28"/>
          <w:szCs w:val="28"/>
        </w:rPr>
        <w:t>проскановані</w:t>
      </w:r>
      <w:proofErr w:type="spellEnd"/>
      <w:r w:rsidRPr="00B27E16">
        <w:rPr>
          <w:sz w:val="28"/>
          <w:szCs w:val="28"/>
        </w:rPr>
        <w:t xml:space="preserve"> мережі працюють виключно у діапазоні 2.4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 xml:space="preserve">. Це свідчить про високу завантаженість радіоефіру, що може створювати взаємні перешкоди (особливо на 5-му каналі, де працюють одночасно мережі </w:t>
      </w:r>
      <w:proofErr w:type="spellStart"/>
      <w:r w:rsidRPr="00B27E16">
        <w:rPr>
          <w:sz w:val="28"/>
          <w:szCs w:val="28"/>
        </w:rPr>
        <w:t>Natalia</w:t>
      </w:r>
      <w:proofErr w:type="spellEnd"/>
      <w:r w:rsidRPr="00B27E16">
        <w:rPr>
          <w:sz w:val="28"/>
          <w:szCs w:val="28"/>
        </w:rPr>
        <w:t xml:space="preserve"> та </w:t>
      </w:r>
      <w:proofErr w:type="spellStart"/>
      <w:r w:rsidRPr="00B27E16">
        <w:rPr>
          <w:sz w:val="28"/>
          <w:szCs w:val="28"/>
        </w:rPr>
        <w:t>Anuta</w:t>
      </w:r>
      <w:proofErr w:type="spellEnd"/>
      <w:r w:rsidRPr="00B27E16">
        <w:rPr>
          <w:sz w:val="28"/>
          <w:szCs w:val="28"/>
        </w:rPr>
        <w:t>).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>Ширина смуги пропускання каналу (</w:t>
      </w:r>
      <w:proofErr w:type="spellStart"/>
      <w:r w:rsidRPr="00B27E16">
        <w:rPr>
          <w:b/>
          <w:bCs/>
          <w:sz w:val="28"/>
          <w:szCs w:val="28"/>
        </w:rPr>
        <w:t>MHz</w:t>
      </w:r>
      <w:proofErr w:type="spellEnd"/>
      <w:r w:rsidRPr="00B27E16">
        <w:rPr>
          <w:b/>
          <w:bCs/>
          <w:sz w:val="28"/>
          <w:szCs w:val="28"/>
        </w:rPr>
        <w:t>)</w:t>
      </w:r>
    </w:p>
    <w:p w:rsidR="00B27E16" w:rsidRPr="00B27E16" w:rsidRDefault="00B27E16" w:rsidP="00B27E16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 w:rsidRPr="00B27E16">
        <w:rPr>
          <w:b/>
          <w:bCs/>
          <w:sz w:val="28"/>
          <w:szCs w:val="28"/>
        </w:rPr>
        <w:t xml:space="preserve">20 </w:t>
      </w:r>
      <w:proofErr w:type="spellStart"/>
      <w:r w:rsidRPr="00B27E16">
        <w:rPr>
          <w:b/>
          <w:bCs/>
          <w:sz w:val="28"/>
          <w:szCs w:val="28"/>
        </w:rPr>
        <w:t>MHz</w:t>
      </w:r>
      <w:proofErr w:type="spellEnd"/>
      <w:r w:rsidRPr="00B27E16">
        <w:rPr>
          <w:b/>
          <w:bCs/>
          <w:sz w:val="28"/>
          <w:szCs w:val="28"/>
        </w:rPr>
        <w:t>:</w:t>
      </w:r>
      <w:r w:rsidRPr="00B27E16">
        <w:rPr>
          <w:sz w:val="28"/>
          <w:szCs w:val="28"/>
        </w:rPr>
        <w:t xml:space="preserve"> </w:t>
      </w:r>
      <w:proofErr w:type="spellStart"/>
      <w:r w:rsidRPr="00B27E16">
        <w:rPr>
          <w:sz w:val="28"/>
          <w:szCs w:val="28"/>
        </w:rPr>
        <w:t>Yabko</w:t>
      </w:r>
      <w:proofErr w:type="spellEnd"/>
      <w:r w:rsidRPr="00B27E16">
        <w:rPr>
          <w:sz w:val="28"/>
          <w:szCs w:val="28"/>
        </w:rPr>
        <w:t xml:space="preserve">, </w:t>
      </w:r>
      <w:proofErr w:type="spellStart"/>
      <w:r w:rsidRPr="00B27E16">
        <w:rPr>
          <w:sz w:val="28"/>
          <w:szCs w:val="28"/>
        </w:rPr>
        <w:t>Natalia</w:t>
      </w:r>
      <w:proofErr w:type="spellEnd"/>
      <w:r w:rsidRPr="00B27E16">
        <w:rPr>
          <w:sz w:val="28"/>
          <w:szCs w:val="28"/>
        </w:rPr>
        <w:t xml:space="preserve">, Vinga37, </w:t>
      </w:r>
      <w:proofErr w:type="spellStart"/>
      <w:r w:rsidRPr="00B27E16">
        <w:rPr>
          <w:sz w:val="28"/>
          <w:szCs w:val="28"/>
        </w:rPr>
        <w:t>Anuta</w:t>
      </w:r>
      <w:proofErr w:type="spellEnd"/>
      <w:r w:rsidRPr="00B27E16">
        <w:rPr>
          <w:sz w:val="28"/>
          <w:szCs w:val="28"/>
        </w:rPr>
        <w:t xml:space="preserve">, </w:t>
      </w:r>
      <w:proofErr w:type="spellStart"/>
      <w:r w:rsidRPr="00B27E16">
        <w:rPr>
          <w:sz w:val="28"/>
          <w:szCs w:val="28"/>
        </w:rPr>
        <w:t>Rokki</w:t>
      </w:r>
      <w:proofErr w:type="spellEnd"/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sz w:val="28"/>
          <w:szCs w:val="28"/>
        </w:rPr>
        <w:t>Ширина смуги пропускання безпосередньо впливає на максимальну швидкість передачі даних.</w:t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iCs/>
          <w:sz w:val="28"/>
          <w:szCs w:val="28"/>
        </w:rPr>
        <w:t>Висновок:</w:t>
      </w:r>
      <w:r w:rsidRPr="00B27E16">
        <w:rPr>
          <w:sz w:val="28"/>
          <w:szCs w:val="28"/>
        </w:rPr>
        <w:t xml:space="preserve"> Усі мережі використовують стандартну ширину смуги 20 МГц. Це є оптимальним і найбільш стабільним рішенням для сильно завантаженого діапазону 2.4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>, оскільки дозволяє мінімізувати інтерференцію між сусідніми точками доступу.</w:t>
      </w:r>
    </w:p>
    <w:p w:rsidR="00B27E16" w:rsidRPr="00B27E16" w:rsidRDefault="002F79B1" w:rsidP="00B27E16">
      <w:pPr>
        <w:pStyle w:val="a4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Загальний висновок</w:t>
      </w:r>
    </w:p>
    <w:p w:rsidR="00B27E16" w:rsidRPr="00B27E16" w:rsidRDefault="00B27E16" w:rsidP="00B27E16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Найкращу якість сигналу демонструє мережа </w:t>
      </w:r>
      <w:proofErr w:type="spellStart"/>
      <w:r w:rsidRPr="00B27E16">
        <w:rPr>
          <w:sz w:val="28"/>
          <w:szCs w:val="28"/>
        </w:rPr>
        <w:t>Yabko</w:t>
      </w:r>
      <w:proofErr w:type="spellEnd"/>
      <w:r w:rsidRPr="00B27E16">
        <w:rPr>
          <w:sz w:val="28"/>
          <w:szCs w:val="28"/>
        </w:rPr>
        <w:t xml:space="preserve"> (-27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>), що робить її ідеальною для стабільного повсякденного використання.</w:t>
      </w:r>
    </w:p>
    <w:p w:rsidR="00B27E16" w:rsidRPr="00B27E16" w:rsidRDefault="00B27E16" w:rsidP="00B27E16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lastRenderedPageBreak/>
        <w:t xml:space="preserve">Всі виявлені мережі працюють в одному діапазоні (2.4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>), що створює щільну завантаженість ефіру.</w:t>
      </w:r>
    </w:p>
    <w:p w:rsidR="00B27E16" w:rsidRDefault="00B27E16" w:rsidP="00604DED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Для покращення якості </w:t>
      </w:r>
      <w:proofErr w:type="spellStart"/>
      <w:r w:rsidRPr="00B27E16">
        <w:rPr>
          <w:sz w:val="28"/>
          <w:szCs w:val="28"/>
        </w:rPr>
        <w:t>Wi-Fi</w:t>
      </w:r>
      <w:proofErr w:type="spellEnd"/>
      <w:r w:rsidRPr="00B27E16">
        <w:rPr>
          <w:sz w:val="28"/>
          <w:szCs w:val="28"/>
        </w:rPr>
        <w:t xml:space="preserve"> зв'язку та досягнення вищих швидкостей передачі даних рекомендується перехід на обладнання з підтримкою діапазону 5 </w:t>
      </w:r>
      <w:proofErr w:type="spellStart"/>
      <w:r w:rsidRPr="00B27E16">
        <w:rPr>
          <w:sz w:val="28"/>
          <w:szCs w:val="28"/>
        </w:rPr>
        <w:t>ГГц</w:t>
      </w:r>
      <w:proofErr w:type="spellEnd"/>
      <w:r w:rsidRPr="00B27E16">
        <w:rPr>
          <w:sz w:val="28"/>
          <w:szCs w:val="28"/>
        </w:rPr>
        <w:t>, оскільки він у даній локації є абсолютно вільним від сусідських мереж.</w:t>
      </w:r>
    </w:p>
    <w:p w:rsidR="0079067A" w:rsidRPr="0079067A" w:rsidRDefault="0079067A" w:rsidP="0079067A">
      <w:pPr>
        <w:pStyle w:val="a4"/>
        <w:jc w:val="both"/>
        <w:rPr>
          <w:sz w:val="28"/>
          <w:szCs w:val="28"/>
        </w:rPr>
      </w:pPr>
      <w:bookmarkStart w:id="0" w:name="_GoBack"/>
      <w:r w:rsidRPr="0079067A">
        <w:rPr>
          <w:rStyle w:val="citation-167"/>
          <w:sz w:val="28"/>
          <w:szCs w:val="28"/>
        </w:rPr>
        <w:t>Сканування</w:t>
      </w:r>
      <w:r w:rsidRPr="0079067A">
        <w:rPr>
          <w:rStyle w:val="citation-167"/>
          <w:sz w:val="28"/>
          <w:szCs w:val="28"/>
        </w:rPr>
        <w:t xml:space="preserve"> радіоефіру проводилося двома різними інструментами: мобільним додатком </w:t>
      </w:r>
      <w:proofErr w:type="spellStart"/>
      <w:r w:rsidRPr="0079067A">
        <w:rPr>
          <w:rStyle w:val="citation-167"/>
          <w:b/>
          <w:bCs/>
          <w:sz w:val="28"/>
          <w:szCs w:val="28"/>
        </w:rPr>
        <w:t>AirPort-Utility</w:t>
      </w:r>
      <w:proofErr w:type="spellEnd"/>
      <w:r w:rsidRPr="0079067A">
        <w:rPr>
          <w:rStyle w:val="citation-167"/>
          <w:b/>
          <w:bCs/>
          <w:sz w:val="28"/>
          <w:szCs w:val="28"/>
        </w:rPr>
        <w:t xml:space="preserve"> </w:t>
      </w:r>
      <w:r w:rsidRPr="0079067A">
        <w:rPr>
          <w:rStyle w:val="citation-166"/>
          <w:sz w:val="28"/>
          <w:szCs w:val="28"/>
        </w:rPr>
        <w:t xml:space="preserve">та </w:t>
      </w:r>
      <w:proofErr w:type="spellStart"/>
      <w:r w:rsidRPr="0079067A">
        <w:rPr>
          <w:rStyle w:val="citation-166"/>
          <w:sz w:val="28"/>
          <w:szCs w:val="28"/>
        </w:rPr>
        <w:t>десктопною</w:t>
      </w:r>
      <w:proofErr w:type="spellEnd"/>
      <w:r w:rsidRPr="0079067A">
        <w:rPr>
          <w:rStyle w:val="citation-166"/>
          <w:sz w:val="28"/>
          <w:szCs w:val="28"/>
        </w:rPr>
        <w:t xml:space="preserve"> програмою </w:t>
      </w:r>
      <w:proofErr w:type="spellStart"/>
      <w:r w:rsidRPr="0079067A">
        <w:rPr>
          <w:rStyle w:val="citation-166"/>
          <w:b/>
          <w:bCs/>
          <w:sz w:val="28"/>
          <w:szCs w:val="28"/>
        </w:rPr>
        <w:t>WiFi</w:t>
      </w:r>
      <w:proofErr w:type="spellEnd"/>
      <w:r w:rsidRPr="0079067A">
        <w:rPr>
          <w:rStyle w:val="citation-166"/>
          <w:b/>
          <w:bCs/>
          <w:sz w:val="28"/>
          <w:szCs w:val="28"/>
        </w:rPr>
        <w:t xml:space="preserve"> </w:t>
      </w:r>
      <w:proofErr w:type="spellStart"/>
      <w:r w:rsidRPr="0079067A">
        <w:rPr>
          <w:rStyle w:val="citation-166"/>
          <w:b/>
          <w:bCs/>
          <w:sz w:val="28"/>
          <w:szCs w:val="28"/>
        </w:rPr>
        <w:t>Analyzer</w:t>
      </w:r>
      <w:proofErr w:type="spellEnd"/>
      <w:r w:rsidRPr="0079067A">
        <w:rPr>
          <w:rStyle w:val="citation-166"/>
          <w:b/>
          <w:bCs/>
          <w:sz w:val="28"/>
          <w:szCs w:val="28"/>
        </w:rPr>
        <w:t xml:space="preserve"> на ОС Windows</w:t>
      </w:r>
      <w:r w:rsidRPr="0079067A">
        <w:rPr>
          <w:sz w:val="28"/>
          <w:szCs w:val="28"/>
        </w:rPr>
        <w:t xml:space="preserve">. Порівняння результатів їхньої роботи дозволяє зробити такі висновки: </w:t>
      </w:r>
    </w:p>
    <w:p w:rsidR="0079067A" w:rsidRPr="0079067A" w:rsidRDefault="0079067A" w:rsidP="007906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79067A">
        <w:rPr>
          <w:b/>
          <w:bCs/>
          <w:sz w:val="28"/>
          <w:szCs w:val="28"/>
        </w:rPr>
        <w:t>Глибина аналізу та візуалізація (Перевага Windows):</w:t>
      </w:r>
      <w:r w:rsidRPr="0079067A">
        <w:rPr>
          <w:sz w:val="28"/>
          <w:szCs w:val="28"/>
        </w:rPr>
        <w:t xml:space="preserve"> </w:t>
      </w:r>
      <w:proofErr w:type="spellStart"/>
      <w:r w:rsidRPr="0079067A">
        <w:rPr>
          <w:sz w:val="28"/>
          <w:szCs w:val="28"/>
        </w:rPr>
        <w:t>Десктопний</w:t>
      </w:r>
      <w:proofErr w:type="spellEnd"/>
      <w:r w:rsidRPr="0079067A">
        <w:rPr>
          <w:sz w:val="28"/>
          <w:szCs w:val="28"/>
        </w:rPr>
        <w:t xml:space="preserve"> додаток </w:t>
      </w:r>
      <w:proofErr w:type="spellStart"/>
      <w:r w:rsidRPr="0079067A">
        <w:rPr>
          <w:sz w:val="28"/>
          <w:szCs w:val="28"/>
        </w:rPr>
        <w:t>WiFi</w:t>
      </w:r>
      <w:proofErr w:type="spellEnd"/>
      <w:r w:rsidRPr="0079067A">
        <w:rPr>
          <w:sz w:val="28"/>
          <w:szCs w:val="28"/>
        </w:rPr>
        <w:t xml:space="preserve"> </w:t>
      </w:r>
      <w:proofErr w:type="spellStart"/>
      <w:r w:rsidRPr="0079067A">
        <w:rPr>
          <w:sz w:val="28"/>
          <w:szCs w:val="28"/>
        </w:rPr>
        <w:t>Analyzer</w:t>
      </w:r>
      <w:proofErr w:type="spellEnd"/>
      <w:r w:rsidRPr="0079067A">
        <w:rPr>
          <w:sz w:val="28"/>
          <w:szCs w:val="28"/>
        </w:rPr>
        <w:t xml:space="preserve"> надає значно ширший спектр технічних даних. </w:t>
      </w:r>
      <w:r w:rsidRPr="0079067A">
        <w:rPr>
          <w:rStyle w:val="citation-165"/>
          <w:sz w:val="28"/>
          <w:szCs w:val="28"/>
        </w:rPr>
        <w:t>Він не просто фіксує наявність мереж, а будує наочні графіки розподілу потужності по частотах</w:t>
      </w:r>
      <w:r w:rsidRPr="0079067A">
        <w:rPr>
          <w:sz w:val="28"/>
          <w:szCs w:val="28"/>
        </w:rPr>
        <w:t xml:space="preserve">. </w:t>
      </w:r>
      <w:r w:rsidRPr="0079067A">
        <w:rPr>
          <w:rStyle w:val="citation-164"/>
          <w:sz w:val="28"/>
          <w:szCs w:val="28"/>
        </w:rPr>
        <w:t xml:space="preserve">Це дозволяє візуально оцінити накладання каналів, рівень інтерференції від сусідських </w:t>
      </w:r>
      <w:proofErr w:type="spellStart"/>
      <w:r w:rsidRPr="0079067A">
        <w:rPr>
          <w:rStyle w:val="citation-164"/>
          <w:sz w:val="28"/>
          <w:szCs w:val="28"/>
        </w:rPr>
        <w:t>роутерів</w:t>
      </w:r>
      <w:proofErr w:type="spellEnd"/>
      <w:r w:rsidRPr="0079067A">
        <w:rPr>
          <w:rStyle w:val="citation-164"/>
          <w:sz w:val="28"/>
          <w:szCs w:val="28"/>
        </w:rPr>
        <w:t xml:space="preserve"> та ширину смуги пропускання</w:t>
      </w:r>
      <w:r w:rsidRPr="0079067A">
        <w:rPr>
          <w:sz w:val="28"/>
          <w:szCs w:val="28"/>
        </w:rPr>
        <w:t xml:space="preserve">. </w:t>
      </w:r>
    </w:p>
    <w:p w:rsidR="0079067A" w:rsidRPr="0079067A" w:rsidRDefault="0079067A" w:rsidP="0079067A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79067A">
        <w:rPr>
          <w:rStyle w:val="citation-163"/>
          <w:b/>
          <w:bCs/>
          <w:sz w:val="28"/>
          <w:szCs w:val="28"/>
        </w:rPr>
        <w:t xml:space="preserve">Мобільність та базовий моніторинг (Перевага </w:t>
      </w:r>
      <w:proofErr w:type="spellStart"/>
      <w:r w:rsidRPr="0079067A">
        <w:rPr>
          <w:rStyle w:val="citation-163"/>
          <w:b/>
          <w:bCs/>
          <w:sz w:val="28"/>
          <w:szCs w:val="28"/>
        </w:rPr>
        <w:t>iOS</w:t>
      </w:r>
      <w:proofErr w:type="spellEnd"/>
      <w:r w:rsidRPr="0079067A">
        <w:rPr>
          <w:rStyle w:val="citation-163"/>
          <w:b/>
          <w:bCs/>
          <w:sz w:val="28"/>
          <w:szCs w:val="28"/>
        </w:rPr>
        <w:t>):</w:t>
      </w:r>
      <w:r w:rsidRPr="0079067A">
        <w:rPr>
          <w:rStyle w:val="citation-163"/>
          <w:sz w:val="28"/>
          <w:szCs w:val="28"/>
        </w:rPr>
        <w:t xml:space="preserve"> Через системні обмеження операційної системи від </w:t>
      </w:r>
      <w:proofErr w:type="spellStart"/>
      <w:r w:rsidRPr="0079067A">
        <w:rPr>
          <w:rStyle w:val="citation-163"/>
          <w:sz w:val="28"/>
          <w:szCs w:val="28"/>
        </w:rPr>
        <w:t>Apple</w:t>
      </w:r>
      <w:proofErr w:type="spellEnd"/>
      <w:r w:rsidRPr="0079067A">
        <w:rPr>
          <w:rStyle w:val="citation-163"/>
          <w:sz w:val="28"/>
          <w:szCs w:val="28"/>
        </w:rPr>
        <w:t xml:space="preserve">, вбудована утиліта </w:t>
      </w:r>
      <w:proofErr w:type="spellStart"/>
      <w:r w:rsidRPr="0079067A">
        <w:rPr>
          <w:rStyle w:val="citation-163"/>
          <w:sz w:val="28"/>
          <w:szCs w:val="28"/>
        </w:rPr>
        <w:t>AirPort</w:t>
      </w:r>
      <w:proofErr w:type="spellEnd"/>
      <w:r w:rsidRPr="0079067A">
        <w:rPr>
          <w:rStyle w:val="citation-163"/>
          <w:sz w:val="28"/>
          <w:szCs w:val="28"/>
        </w:rPr>
        <w:t xml:space="preserve"> видає інформацію у вигляді лаконічного текстового списку (фіксуючи лише SSID, MAC-адресу, канал та RSSI) без графічних візуалізацій</w:t>
      </w:r>
      <w:r w:rsidRPr="0079067A">
        <w:rPr>
          <w:sz w:val="28"/>
          <w:szCs w:val="28"/>
        </w:rPr>
        <w:t xml:space="preserve">. </w:t>
      </w:r>
      <w:r w:rsidRPr="0079067A">
        <w:rPr>
          <w:rStyle w:val="citation-162"/>
          <w:sz w:val="28"/>
          <w:szCs w:val="28"/>
        </w:rPr>
        <w:t xml:space="preserve">Проте, використання смартфона виявилося набагато зручнішим для проведення просторових вимірювань — з ним значно легше переміщатися приміщенням, відстежуючи динаміку згасання сигналу (-12 </w:t>
      </w:r>
      <w:proofErr w:type="spellStart"/>
      <w:r w:rsidRPr="0079067A">
        <w:rPr>
          <w:rStyle w:val="citation-162"/>
          <w:sz w:val="28"/>
          <w:szCs w:val="28"/>
        </w:rPr>
        <w:t>dBm</w:t>
      </w:r>
      <w:proofErr w:type="spellEnd"/>
      <w:r w:rsidRPr="0079067A">
        <w:rPr>
          <w:rStyle w:val="citation-162"/>
          <w:sz w:val="28"/>
          <w:szCs w:val="28"/>
        </w:rPr>
        <w:t xml:space="preserve"> біля </w:t>
      </w:r>
      <w:proofErr w:type="spellStart"/>
      <w:r w:rsidRPr="0079067A">
        <w:rPr>
          <w:rStyle w:val="citation-162"/>
          <w:sz w:val="28"/>
          <w:szCs w:val="28"/>
        </w:rPr>
        <w:t>роутера</w:t>
      </w:r>
      <w:proofErr w:type="spellEnd"/>
      <w:r w:rsidRPr="0079067A">
        <w:rPr>
          <w:rStyle w:val="citation-162"/>
          <w:sz w:val="28"/>
          <w:szCs w:val="28"/>
        </w:rPr>
        <w:t xml:space="preserve"> проти -74 </w:t>
      </w:r>
      <w:proofErr w:type="spellStart"/>
      <w:r w:rsidRPr="0079067A">
        <w:rPr>
          <w:rStyle w:val="citation-162"/>
          <w:sz w:val="28"/>
          <w:szCs w:val="28"/>
        </w:rPr>
        <w:t>dBm</w:t>
      </w:r>
      <w:proofErr w:type="spellEnd"/>
      <w:r w:rsidRPr="0079067A">
        <w:rPr>
          <w:rStyle w:val="citation-162"/>
          <w:sz w:val="28"/>
          <w:szCs w:val="28"/>
        </w:rPr>
        <w:t xml:space="preserve"> за трьома стінами)</w:t>
      </w:r>
      <w:r w:rsidRPr="0079067A">
        <w:rPr>
          <w:sz w:val="28"/>
          <w:szCs w:val="28"/>
        </w:rPr>
        <w:t xml:space="preserve">. </w:t>
      </w:r>
    </w:p>
    <w:p w:rsidR="0079067A" w:rsidRPr="0079067A" w:rsidRDefault="0079067A" w:rsidP="0079067A">
      <w:pPr>
        <w:pStyle w:val="a4"/>
        <w:jc w:val="both"/>
        <w:rPr>
          <w:sz w:val="28"/>
          <w:szCs w:val="28"/>
        </w:rPr>
      </w:pPr>
      <w:r w:rsidRPr="0079067A">
        <w:rPr>
          <w:b/>
          <w:bCs/>
          <w:sz w:val="28"/>
          <w:szCs w:val="28"/>
        </w:rPr>
        <w:t>Загальний підсумок:</w:t>
      </w:r>
      <w:r w:rsidRPr="0079067A">
        <w:rPr>
          <w:sz w:val="28"/>
          <w:szCs w:val="28"/>
        </w:rPr>
        <w:t xml:space="preserve"> Для швидкого аудиту рівня сигналу (RSSI) та складання карти покриття в приміщенні доцільніше використовувати смартфон (</w:t>
      </w:r>
      <w:proofErr w:type="spellStart"/>
      <w:r w:rsidRPr="0079067A">
        <w:rPr>
          <w:sz w:val="28"/>
          <w:szCs w:val="28"/>
        </w:rPr>
        <w:t>iOS</w:t>
      </w:r>
      <w:proofErr w:type="spellEnd"/>
      <w:r w:rsidRPr="0079067A">
        <w:rPr>
          <w:sz w:val="28"/>
          <w:szCs w:val="28"/>
        </w:rPr>
        <w:t xml:space="preserve">). </w:t>
      </w:r>
      <w:r w:rsidRPr="0079067A">
        <w:rPr>
          <w:rStyle w:val="citation-161"/>
          <w:sz w:val="28"/>
          <w:szCs w:val="28"/>
        </w:rPr>
        <w:t xml:space="preserve">Однак для професійного налаштування мережі, вибору оптимального вільного каналу та аналізу завад необхідно застосовувати </w:t>
      </w:r>
      <w:proofErr w:type="spellStart"/>
      <w:r w:rsidRPr="0079067A">
        <w:rPr>
          <w:rStyle w:val="citation-161"/>
          <w:sz w:val="28"/>
          <w:szCs w:val="28"/>
        </w:rPr>
        <w:t>десктопне</w:t>
      </w:r>
      <w:proofErr w:type="spellEnd"/>
      <w:r w:rsidRPr="0079067A">
        <w:rPr>
          <w:rStyle w:val="citation-161"/>
          <w:sz w:val="28"/>
          <w:szCs w:val="28"/>
        </w:rPr>
        <w:t xml:space="preserve"> ПЗ (Windows), яке дає повну візуальну картину радіоефіру</w:t>
      </w:r>
      <w:r w:rsidRPr="0079067A">
        <w:rPr>
          <w:sz w:val="28"/>
          <w:szCs w:val="28"/>
        </w:rPr>
        <w:t>.</w:t>
      </w:r>
    </w:p>
    <w:bookmarkEnd w:id="0"/>
    <w:p w:rsidR="003A066B" w:rsidRPr="002F79B1" w:rsidRDefault="003A066B" w:rsidP="003A066B">
      <w:pPr>
        <w:pStyle w:val="a4"/>
        <w:jc w:val="both"/>
        <w:rPr>
          <w:sz w:val="28"/>
          <w:szCs w:val="28"/>
        </w:rPr>
      </w:pPr>
    </w:p>
    <w:p w:rsidR="00604DED" w:rsidRP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sz w:val="28"/>
          <w:szCs w:val="28"/>
        </w:rPr>
        <w:t xml:space="preserve">3. Проаналізувати залежність рівня сигналу найближчої точки доступу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 від орієнтовної відстані до неї. Результати вимірювань занести в табл. 2.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1479"/>
        <w:gridCol w:w="1865"/>
        <w:gridCol w:w="1727"/>
        <w:gridCol w:w="1360"/>
        <w:gridCol w:w="2451"/>
      </w:tblGrid>
      <w:tr w:rsidR="00604DED" w:rsidRPr="00604DED" w:rsidTr="0060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Ім'я мережі (SSID)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Рівень сигналу (RSSI),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dBm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Діапазон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Wi-Fi</w:t>
            </w:r>
            <w:proofErr w:type="spellEnd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, </w:t>
            </w:r>
            <w:proofErr w:type="spellStart"/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GHz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Номер каналу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Орієнтовна відстань до точки доступу, м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0.05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2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3 (1 стіна)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7 (2 стіни)</w:t>
            </w:r>
          </w:p>
        </w:tc>
      </w:tr>
      <w:tr w:rsidR="00604DED" w:rsidRPr="00604DED" w:rsidTr="0060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604DE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 w:eastAsia="uk-UA"/>
              </w:rPr>
              <w:t>Yabko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04DED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:rsidR="00604DED" w:rsidRPr="00604DED" w:rsidRDefault="006C4F33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:rsidR="00604DED" w:rsidRPr="00604DED" w:rsidRDefault="00430E99" w:rsidP="00604D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10 (3 стіни)</w:t>
            </w:r>
          </w:p>
        </w:tc>
      </w:tr>
    </w:tbl>
    <w:p w:rsidR="00B27E16" w:rsidRDefault="003A066B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3A066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18D05A8" wp14:editId="383DB875">
            <wp:extent cx="4715533" cy="191479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66B" w:rsidRDefault="003A066B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3A066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38503B8" wp14:editId="1ACFC5EF">
            <wp:extent cx="4658375" cy="180047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66B" w:rsidRDefault="003A066B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3A066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4BE0D56" wp14:editId="78A378E1">
            <wp:extent cx="4744112" cy="1867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66B" w:rsidRDefault="003A066B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3A066B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121DE62" wp14:editId="08DF10B6">
            <wp:extent cx="4725059" cy="1810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66B" w:rsidRDefault="003A066B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3A066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45659D2" wp14:editId="3AAF178E">
            <wp:extent cx="4734586" cy="19243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16" w:rsidRPr="00B27E16" w:rsidRDefault="00B27E16" w:rsidP="00B27E16">
      <w:pPr>
        <w:pStyle w:val="a4"/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На основі отриманих даних та побудованого графіка залежності RSSI від відстані (для мережі </w:t>
      </w:r>
      <w:proofErr w:type="spellStart"/>
      <w:r w:rsidRPr="00B27E16">
        <w:rPr>
          <w:sz w:val="28"/>
          <w:szCs w:val="28"/>
        </w:rPr>
        <w:t>Yabko</w:t>
      </w:r>
      <w:proofErr w:type="spellEnd"/>
      <w:r w:rsidRPr="00B27E16">
        <w:rPr>
          <w:sz w:val="28"/>
          <w:szCs w:val="28"/>
        </w:rPr>
        <w:t>) можна зробити такі спостереження:</w:t>
      </w:r>
    </w:p>
    <w:p w:rsidR="00B27E16" w:rsidRPr="00B27E16" w:rsidRDefault="00B27E16" w:rsidP="00B27E16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Безпосередньо біля </w:t>
      </w:r>
      <w:proofErr w:type="spellStart"/>
      <w:r w:rsidRPr="00B27E16">
        <w:rPr>
          <w:sz w:val="28"/>
          <w:szCs w:val="28"/>
        </w:rPr>
        <w:t>роутера</w:t>
      </w:r>
      <w:proofErr w:type="spellEnd"/>
      <w:r w:rsidRPr="00B27E16">
        <w:rPr>
          <w:sz w:val="28"/>
          <w:szCs w:val="28"/>
        </w:rPr>
        <w:t xml:space="preserve"> (0.05 м) сигнал є максимальним і становить -12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>.</w:t>
      </w:r>
    </w:p>
    <w:p w:rsidR="00B27E16" w:rsidRPr="00B27E16" w:rsidRDefault="00B27E16" w:rsidP="00B27E16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Зі збільшенням відстані в межах прямої видимості рівень сигналу очікувано зменшується (до -42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 xml:space="preserve"> на 2 м).</w:t>
      </w:r>
    </w:p>
    <w:p w:rsidR="00B27E16" w:rsidRPr="00B27E16" w:rsidRDefault="00B27E16" w:rsidP="00B27E16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Найбільш різке падіння потужності сигналу відбувається при появі фізичних перешкод (стін): проходження через одну стіну на відстані 3 м знижує сигнал до -52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 xml:space="preserve">, а через дві стіни на 7 м — до -69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>.</w:t>
      </w:r>
    </w:p>
    <w:p w:rsidR="00B27E16" w:rsidRPr="002F79B1" w:rsidRDefault="00B27E16" w:rsidP="00604DED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 w:rsidRPr="00B27E16">
        <w:rPr>
          <w:sz w:val="28"/>
          <w:szCs w:val="28"/>
        </w:rPr>
        <w:t xml:space="preserve">На відстані 10 м через 3 стіни рівень сигналу стає слабким (-74 </w:t>
      </w:r>
      <w:proofErr w:type="spellStart"/>
      <w:r w:rsidRPr="00B27E16">
        <w:rPr>
          <w:sz w:val="28"/>
          <w:szCs w:val="28"/>
        </w:rPr>
        <w:t>dBm</w:t>
      </w:r>
      <w:proofErr w:type="spellEnd"/>
      <w:r w:rsidRPr="00B27E16">
        <w:rPr>
          <w:sz w:val="28"/>
          <w:szCs w:val="28"/>
        </w:rPr>
        <w:t>), що підтверджує значне загасання електромагнітних хвиль при проходженні через будівельні матеріали.</w:t>
      </w:r>
    </w:p>
    <w:p w:rsidR="00604DED" w:rsidRDefault="00604DED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 w:rsidRPr="00604DED">
        <w:rPr>
          <w:rFonts w:ascii="Times New Roman" w:hAnsi="Times New Roman" w:cs="Times New Roman"/>
          <w:sz w:val="28"/>
          <w:szCs w:val="28"/>
        </w:rPr>
        <w:t xml:space="preserve">4. Нарисувати графік залежності рівня сигналу </w:t>
      </w:r>
      <w:proofErr w:type="spellStart"/>
      <w:r w:rsidRPr="00604DE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604DED">
        <w:rPr>
          <w:rFonts w:ascii="Times New Roman" w:hAnsi="Times New Roman" w:cs="Times New Roman"/>
          <w:sz w:val="28"/>
          <w:szCs w:val="28"/>
        </w:rPr>
        <w:t xml:space="preserve"> від відстані до точки доступу</w:t>
      </w:r>
    </w:p>
    <w:p w:rsidR="00B27E16" w:rsidRDefault="00B27E16" w:rsidP="00604D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20765" cy="36550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авантаженн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16" w:rsidRPr="00B27E16" w:rsidRDefault="00B27E16" w:rsidP="00B27E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виконання роботи було досліджено основні характеристики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Wi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Fi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-мереж, зокрема рівень сигналу (RSSI), діапазон частот, номер каналу, частоту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несної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орієнтовну відстань до точки доступу. За допомогою програмного забезпечення для аналізу бездротових мереж було здійснено сканування навколишніх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Wi-Fi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точок доступу.</w:t>
      </w:r>
    </w:p>
    <w:p w:rsidR="00B27E16" w:rsidRPr="00B27E16" w:rsidRDefault="00B27E16" w:rsidP="00B27E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Аналіз </w:t>
      </w:r>
      <w:proofErr w:type="spellStart"/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</w:t>
      </w:r>
      <w:proofErr w:type="spellEnd"/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-</w:t>
      </w:r>
      <w:proofErr w:type="spellStart"/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Fi</w:t>
      </w:r>
      <w:proofErr w:type="spellEnd"/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-мереж:</w:t>
      </w:r>
    </w:p>
    <w:p w:rsidR="00B27E16" w:rsidRPr="00B27E16" w:rsidRDefault="00B27E16" w:rsidP="00B27E1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Найкращу якість зв'язку демонструє домашня мережа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Yabko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(-27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dBm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яка працює в діапазоні 2.4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ГГц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B27E16" w:rsidRPr="00B27E16" w:rsidRDefault="00B27E16" w:rsidP="00B27E1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Виявлено високу завантаженість радіоефіру: всі виявлені мережі (5 штук) працюють у базовому діапазоні 2.4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ГГц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зі смугою 20 МГц. Зафіксовано накладання мереж (наприклад, на 5 каналі), що може призводити до взаємних завад.</w:t>
      </w:r>
    </w:p>
    <w:p w:rsidR="00B27E16" w:rsidRPr="00B27E16" w:rsidRDefault="00B27E16" w:rsidP="00B27E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Залежність рівня сигналу від відстані:</w:t>
      </w:r>
    </w:p>
    <w:p w:rsidR="00B27E16" w:rsidRPr="00B27E16" w:rsidRDefault="00B27E16" w:rsidP="00B27E1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Дослідження мережі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Yabko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підтвердило теоретичні дані: сигнал є максимальним поблизу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роутера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(-12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dBm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і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нелінійно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згасає при віддаленні.</w:t>
      </w:r>
    </w:p>
    <w:p w:rsidR="00B27E16" w:rsidRPr="00B27E16" w:rsidRDefault="00B27E16" w:rsidP="00B27E1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Доведено, що фізичні перешкоди відіграють ключову роль у послабленні сигналу — наявність трьох стін на відстані 10 метрів спричинила падіння потужності сигналу до -74 </w:t>
      </w:r>
      <w:proofErr w:type="spellStart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dBm</w:t>
      </w:r>
      <w:proofErr w:type="spellEnd"/>
      <w:r w:rsidRPr="00B27E16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межує із задовільним показником для комфортної роботи.</w:t>
      </w:r>
    </w:p>
    <w:p w:rsidR="00B27E16" w:rsidRPr="00604DED" w:rsidRDefault="00B27E16" w:rsidP="00604DE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27E16" w:rsidRPr="00604D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3D2E"/>
    <w:multiLevelType w:val="hybridMultilevel"/>
    <w:tmpl w:val="91BC62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15787"/>
    <w:multiLevelType w:val="multilevel"/>
    <w:tmpl w:val="1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F795D"/>
    <w:multiLevelType w:val="multilevel"/>
    <w:tmpl w:val="66D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7541"/>
    <w:multiLevelType w:val="multilevel"/>
    <w:tmpl w:val="1B6A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B3747"/>
    <w:multiLevelType w:val="multilevel"/>
    <w:tmpl w:val="B9A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0CE3"/>
    <w:multiLevelType w:val="multilevel"/>
    <w:tmpl w:val="2A8A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108E7"/>
    <w:multiLevelType w:val="multilevel"/>
    <w:tmpl w:val="7CF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F4213"/>
    <w:multiLevelType w:val="multilevel"/>
    <w:tmpl w:val="221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E4E63"/>
    <w:multiLevelType w:val="multilevel"/>
    <w:tmpl w:val="EE7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8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539EA"/>
    <w:rsid w:val="00281F77"/>
    <w:rsid w:val="002F79B1"/>
    <w:rsid w:val="00341DA6"/>
    <w:rsid w:val="00367949"/>
    <w:rsid w:val="003A066B"/>
    <w:rsid w:val="003A558C"/>
    <w:rsid w:val="00430E99"/>
    <w:rsid w:val="004C18B6"/>
    <w:rsid w:val="00516521"/>
    <w:rsid w:val="00604DED"/>
    <w:rsid w:val="006C4F33"/>
    <w:rsid w:val="0079067A"/>
    <w:rsid w:val="008178AE"/>
    <w:rsid w:val="00B27E16"/>
    <w:rsid w:val="00E9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B463A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04DED"/>
    <w:rPr>
      <w:b/>
      <w:bCs/>
    </w:rPr>
  </w:style>
  <w:style w:type="character" w:styleId="HTML">
    <w:name w:val="HTML Code"/>
    <w:basedOn w:val="a0"/>
    <w:uiPriority w:val="99"/>
    <w:semiHidden/>
    <w:unhideWhenUsed/>
    <w:rsid w:val="00604DED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B2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1539EA"/>
    <w:pPr>
      <w:ind w:left="720"/>
      <w:contextualSpacing/>
    </w:pPr>
  </w:style>
  <w:style w:type="character" w:customStyle="1" w:styleId="citation-167">
    <w:name w:val="citation-167"/>
    <w:basedOn w:val="a0"/>
    <w:rsid w:val="0079067A"/>
  </w:style>
  <w:style w:type="character" w:customStyle="1" w:styleId="citation-166">
    <w:name w:val="citation-166"/>
    <w:basedOn w:val="a0"/>
    <w:rsid w:val="0079067A"/>
  </w:style>
  <w:style w:type="character" w:customStyle="1" w:styleId="citation-165">
    <w:name w:val="citation-165"/>
    <w:basedOn w:val="a0"/>
    <w:rsid w:val="0079067A"/>
  </w:style>
  <w:style w:type="character" w:customStyle="1" w:styleId="citation-164">
    <w:name w:val="citation-164"/>
    <w:basedOn w:val="a0"/>
    <w:rsid w:val="0079067A"/>
  </w:style>
  <w:style w:type="character" w:customStyle="1" w:styleId="citation-163">
    <w:name w:val="citation-163"/>
    <w:basedOn w:val="a0"/>
    <w:rsid w:val="0079067A"/>
  </w:style>
  <w:style w:type="character" w:customStyle="1" w:styleId="citation-162">
    <w:name w:val="citation-162"/>
    <w:basedOn w:val="a0"/>
    <w:rsid w:val="0079067A"/>
  </w:style>
  <w:style w:type="character" w:customStyle="1" w:styleId="citation-161">
    <w:name w:val="citation-161"/>
    <w:basedOn w:val="a0"/>
    <w:rsid w:val="00790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4468</Words>
  <Characters>2547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9</cp:revision>
  <dcterms:created xsi:type="dcterms:W3CDTF">2026-05-02T12:43:00Z</dcterms:created>
  <dcterms:modified xsi:type="dcterms:W3CDTF">2026-05-08T18:21:00Z</dcterms:modified>
</cp:coreProperties>
</file>