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80EE2" w14:textId="385D9940" w:rsidR="00F60D23" w:rsidRDefault="00D36E99" w:rsidP="00D36E99">
      <w:pPr>
        <w:jc w:val="center"/>
        <w:rPr>
          <w:b/>
          <w:bCs/>
          <w:sz w:val="28"/>
          <w:szCs w:val="28"/>
        </w:rPr>
      </w:pPr>
      <w:r w:rsidRPr="00D36E99">
        <w:rPr>
          <w:rFonts w:hint="eastAsia"/>
          <w:b/>
          <w:bCs/>
          <w:sz w:val="28"/>
          <w:szCs w:val="28"/>
        </w:rPr>
        <w:t>太阳能电池和吸收</w:t>
      </w:r>
    </w:p>
    <w:p w14:paraId="773179A2" w14:textId="401420EE" w:rsidR="00D36E99" w:rsidRPr="00D36E99" w:rsidRDefault="00D36E99" w:rsidP="00D36E99">
      <w:pPr>
        <w:rPr>
          <w:b/>
          <w:bCs/>
          <w:sz w:val="24"/>
          <w:szCs w:val="28"/>
        </w:rPr>
      </w:pPr>
      <w:r w:rsidRPr="00D36E99">
        <w:rPr>
          <w:b/>
          <w:bCs/>
          <w:sz w:val="24"/>
          <w:szCs w:val="28"/>
        </w:rPr>
        <w:t xml:space="preserve">介绍 </w:t>
      </w:r>
    </w:p>
    <w:p w14:paraId="4E8DC61A" w14:textId="3DEBA2B7" w:rsidR="00D36E99" w:rsidRDefault="00D36E99" w:rsidP="00D36E99">
      <w:r w:rsidRPr="00D36E99">
        <w:t>这项活动证明了太阳能电池能够吸收不同波长的太阳能电磁频谱并显示其吸收的能力越强</w:t>
      </w:r>
      <w:r w:rsidR="00826EC5">
        <w:rPr>
          <w:rFonts w:hint="eastAsia"/>
        </w:rPr>
        <w:t>，生产的</w:t>
      </w:r>
      <w:r w:rsidR="000E613A">
        <w:rPr>
          <w:rFonts w:hint="eastAsia"/>
        </w:rPr>
        <w:t>能量</w:t>
      </w:r>
      <w:r w:rsidR="00826EC5">
        <w:rPr>
          <w:rFonts w:hint="eastAsia"/>
        </w:rPr>
        <w:t>越多</w:t>
      </w:r>
      <w:r w:rsidRPr="00D36E99">
        <w:t xml:space="preserve">。 </w:t>
      </w:r>
    </w:p>
    <w:p w14:paraId="7E75E1A7" w14:textId="77777777" w:rsidR="00D36E99" w:rsidRPr="00D36E99" w:rsidRDefault="00D36E99" w:rsidP="00D36E99">
      <w:pPr>
        <w:rPr>
          <w:b/>
          <w:bCs/>
          <w:sz w:val="24"/>
          <w:szCs w:val="28"/>
        </w:rPr>
      </w:pPr>
      <w:r w:rsidRPr="00D36E99">
        <w:rPr>
          <w:b/>
          <w:bCs/>
          <w:sz w:val="24"/>
          <w:szCs w:val="28"/>
        </w:rPr>
        <w:t xml:space="preserve">设备 </w:t>
      </w:r>
    </w:p>
    <w:p w14:paraId="4F9DFBF6" w14:textId="5D9585C3" w:rsidR="00D36E99" w:rsidRDefault="00D36E99" w:rsidP="00D36E99">
      <w:r>
        <w:rPr>
          <w:rFonts w:hint="eastAsia"/>
        </w:rPr>
        <w:t>-</w:t>
      </w:r>
      <w:r w:rsidRPr="00D36E99">
        <w:t xml:space="preserve">太阳能电池 </w:t>
      </w:r>
    </w:p>
    <w:p w14:paraId="49FA5628" w14:textId="500E0356" w:rsidR="00D36E99" w:rsidRDefault="00D36E99" w:rsidP="00D36E99">
      <w:r w:rsidRPr="00D36E99">
        <w:t>-光或</w:t>
      </w:r>
      <w:r>
        <w:rPr>
          <w:rFonts w:hint="eastAsia"/>
        </w:rPr>
        <w:t>手电筒</w:t>
      </w:r>
      <w:r w:rsidRPr="00D36E99">
        <w:t xml:space="preserve"> </w:t>
      </w:r>
    </w:p>
    <w:p w14:paraId="4CA4DC7A" w14:textId="77777777" w:rsidR="00D36E99" w:rsidRDefault="00D36E99" w:rsidP="00D36E99">
      <w:r w:rsidRPr="00D36E99">
        <w:t xml:space="preserve">-万用表/电流表 </w:t>
      </w:r>
    </w:p>
    <w:p w14:paraId="79CCFE98" w14:textId="6FE89776" w:rsidR="00D36E99" w:rsidRDefault="00D36E99" w:rsidP="00D36E99">
      <w:r w:rsidRPr="00D36E99">
        <w:t>-醋酸纤维</w:t>
      </w:r>
      <w:r>
        <w:rPr>
          <w:rFonts w:hint="eastAsia"/>
        </w:rPr>
        <w:t>——</w:t>
      </w:r>
      <w:r w:rsidRPr="00D36E99">
        <w:t>一种透明三种</w:t>
      </w:r>
      <w:r>
        <w:rPr>
          <w:rFonts w:hint="eastAsia"/>
        </w:rPr>
        <w:t>带</w:t>
      </w:r>
      <w:r w:rsidRPr="00D36E99">
        <w:t>颜色：蓝色，红色和绿色</w:t>
      </w:r>
    </w:p>
    <w:p w14:paraId="6D2E4ABE" w14:textId="77777777" w:rsidR="00BD663D" w:rsidRPr="00BD663D" w:rsidRDefault="00BD663D" w:rsidP="00BD663D">
      <w:pPr>
        <w:rPr>
          <w:rFonts w:hint="eastAsia"/>
          <w:b/>
          <w:bCs/>
          <w:sz w:val="24"/>
          <w:szCs w:val="28"/>
        </w:rPr>
      </w:pPr>
      <w:r w:rsidRPr="00BD663D">
        <w:rPr>
          <w:rFonts w:hint="eastAsia"/>
          <w:b/>
          <w:bCs/>
          <w:sz w:val="24"/>
          <w:szCs w:val="28"/>
        </w:rPr>
        <w:t>方法</w:t>
      </w:r>
    </w:p>
    <w:p w14:paraId="23F6547C" w14:textId="77777777" w:rsidR="00BD663D" w:rsidRPr="00BD663D" w:rsidRDefault="00BD663D" w:rsidP="00BD663D">
      <w:pPr>
        <w:rPr>
          <w:rFonts w:hint="eastAsia"/>
        </w:rPr>
      </w:pPr>
      <w:r w:rsidRPr="00BD663D">
        <w:rPr>
          <w:rFonts w:hint="eastAsia"/>
        </w:rPr>
        <w:t>将太阳能电池连接到万用表并测量电压和电流。</w:t>
      </w:r>
    </w:p>
    <w:p w14:paraId="3C13DD75" w14:textId="77777777" w:rsidR="00BD663D" w:rsidRPr="00BD663D" w:rsidRDefault="00BD663D" w:rsidP="00BD663D">
      <w:pPr>
        <w:rPr>
          <w:rFonts w:hint="eastAsia"/>
        </w:rPr>
      </w:pPr>
      <w:r w:rsidRPr="00BD663D">
        <w:rPr>
          <w:rFonts w:hint="eastAsia"/>
        </w:rPr>
        <w:t>打开灯，看看电压和电流如何变化。</w:t>
      </w:r>
    </w:p>
    <w:p w14:paraId="2F828B60" w14:textId="604EDDA8" w:rsidR="00BD663D" w:rsidRPr="00BD663D" w:rsidRDefault="00BD663D" w:rsidP="00BD663D">
      <w:pPr>
        <w:rPr>
          <w:rFonts w:hint="eastAsia"/>
        </w:rPr>
      </w:pPr>
      <w:r w:rsidRPr="00BD663D">
        <w:rPr>
          <w:rFonts w:hint="eastAsia"/>
        </w:rPr>
        <w:t>现在，将透明的醋酸盐放在光源和太阳能电池之间。</w:t>
      </w:r>
      <w:r>
        <w:rPr>
          <w:rFonts w:hint="eastAsia"/>
        </w:rPr>
        <w:t>读数是否</w:t>
      </w:r>
      <w:r w:rsidRPr="00BD663D">
        <w:rPr>
          <w:rFonts w:hint="eastAsia"/>
        </w:rPr>
        <w:t>改变？</w:t>
      </w:r>
    </w:p>
    <w:p w14:paraId="3E29B80B" w14:textId="77777777" w:rsidR="00BD663D" w:rsidRPr="00BD663D" w:rsidRDefault="00BD663D" w:rsidP="00BD663D">
      <w:pPr>
        <w:rPr>
          <w:rFonts w:hint="eastAsia"/>
        </w:rPr>
      </w:pPr>
      <w:r w:rsidRPr="00BD663D">
        <w:rPr>
          <w:rFonts w:hint="eastAsia"/>
        </w:rPr>
        <w:t>重复使用有色乙酸盐和一种以上乙酸盐的组合。</w:t>
      </w:r>
    </w:p>
    <w:p w14:paraId="4D31E471" w14:textId="4EBE1872" w:rsidR="00514E4A" w:rsidRDefault="00BD663D" w:rsidP="00D36E99">
      <w:pPr>
        <w:rPr>
          <w:b/>
          <w:bCs/>
          <w:sz w:val="24"/>
          <w:szCs w:val="28"/>
        </w:rPr>
      </w:pPr>
      <w:r w:rsidRPr="00BD663D">
        <w:rPr>
          <w:rFonts w:hint="eastAsia"/>
        </w:rPr>
        <w:t>如果将所有四种乙酸盐放在光源和太阳能电池之间，太阳能电池是否还在产生读数？</w:t>
      </w:r>
      <w:r w:rsidR="00514E4A">
        <w:br/>
      </w:r>
      <w:r w:rsidR="00514E4A" w:rsidRPr="00514E4A">
        <w:rPr>
          <w:b/>
          <w:bCs/>
          <w:sz w:val="24"/>
          <w:szCs w:val="28"/>
        </w:rPr>
        <w:t>到底是怎么回事？</w:t>
      </w:r>
    </w:p>
    <w:p w14:paraId="5A496BF0" w14:textId="4A9DBE6D" w:rsidR="00EC3E68" w:rsidRPr="00A8680B" w:rsidRDefault="00514E4A" w:rsidP="00EC3E68">
      <w:pPr>
        <w:rPr>
          <w:rFonts w:hint="eastAsia"/>
        </w:rPr>
      </w:pPr>
      <w:r w:rsidRPr="00EC3E68">
        <w:t>太阳能电池主要吸收可见光，但也将吸收</w:t>
      </w:r>
      <w:proofErr w:type="gramStart"/>
      <w:r w:rsidRPr="00EC3E68">
        <w:t>一</w:t>
      </w:r>
      <w:proofErr w:type="gramEnd"/>
      <w:r w:rsidRPr="00EC3E68">
        <w:t>小部分红外线和紫外线区域。</w:t>
      </w:r>
      <w:r w:rsidR="00A8680B" w:rsidRPr="00A8680B">
        <w:rPr>
          <w:rFonts w:hint="eastAsia"/>
        </w:rPr>
        <w:t>当将透明的醋酸盐放在光源和太阳能电池之间时，它会在到达电池之前吸收紫外线，并且太阳能电池产生的电流会略有减少。</w:t>
      </w:r>
      <w:r w:rsidRPr="00EC3E68">
        <w:t>使用有色的醋酸盐会</w:t>
      </w:r>
      <w:r w:rsidR="00702603" w:rsidRPr="00EC3E68">
        <w:rPr>
          <w:rFonts w:hint="eastAsia"/>
        </w:rPr>
        <w:t>更大地</w:t>
      </w:r>
      <w:r w:rsidRPr="00EC3E68">
        <w:t>减</w:t>
      </w:r>
      <w:r w:rsidR="00702603" w:rsidRPr="00EC3E68">
        <w:rPr>
          <w:rFonts w:hint="eastAsia"/>
        </w:rPr>
        <w:t>小</w:t>
      </w:r>
      <w:r w:rsidR="000442AF" w:rsidRPr="00EC3E68">
        <w:rPr>
          <w:rFonts w:hint="eastAsia"/>
        </w:rPr>
        <w:t>电流</w:t>
      </w:r>
      <w:r w:rsidR="00A8680B">
        <w:rPr>
          <w:rFonts w:hint="eastAsia"/>
        </w:rPr>
        <w:t>，</w:t>
      </w:r>
      <w:r w:rsidR="00A8680B" w:rsidRPr="00A8680B">
        <w:rPr>
          <w:rFonts w:hint="eastAsia"/>
        </w:rPr>
        <w:t>因为它们吸收了一些可见光能量，然后才落在电池上。</w:t>
      </w:r>
    </w:p>
    <w:p w14:paraId="24129CB9" w14:textId="4D3254A2" w:rsidR="00D36E99" w:rsidRDefault="00514E4A" w:rsidP="00EC3E68">
      <w:r w:rsidRPr="00EC3E68">
        <w:t>如果将所有四种乙酸酯都挡住，</w:t>
      </w:r>
      <w:r w:rsidR="00EC3E68" w:rsidRPr="00EC3E68">
        <w:rPr>
          <w:rFonts w:hint="eastAsia"/>
        </w:rPr>
        <w:t>由于少量入射光以其他角度入射，并且太阳能电池也吸收了一些红外线，因此仍然会有一些电流。</w:t>
      </w:r>
    </w:p>
    <w:p w14:paraId="1EE5A7C4" w14:textId="53C116E7" w:rsidR="006630DD" w:rsidRPr="00EC3E68" w:rsidRDefault="006630DD" w:rsidP="00EC3E68">
      <w:pPr>
        <w:rPr>
          <w:rFonts w:hint="eastAsia"/>
        </w:rPr>
      </w:pPr>
      <w:r>
        <w:rPr>
          <w:noProof/>
        </w:rPr>
        <w:drawing>
          <wp:inline distT="0" distB="0" distL="0" distR="0" wp14:anchorId="6A6F9385" wp14:editId="3063FE86">
            <wp:extent cx="5274310" cy="2019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sectPr w:rsidR="006630DD" w:rsidRPr="00EC3E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D72"/>
    <w:rsid w:val="000442AF"/>
    <w:rsid w:val="000E4AD3"/>
    <w:rsid w:val="000E613A"/>
    <w:rsid w:val="00514E4A"/>
    <w:rsid w:val="006406D2"/>
    <w:rsid w:val="006630DD"/>
    <w:rsid w:val="00702603"/>
    <w:rsid w:val="00826EC5"/>
    <w:rsid w:val="00A8680B"/>
    <w:rsid w:val="00BD663D"/>
    <w:rsid w:val="00C30D72"/>
    <w:rsid w:val="00D36E99"/>
    <w:rsid w:val="00EC3E68"/>
    <w:rsid w:val="00F80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08752"/>
  <w15:chartTrackingRefBased/>
  <w15:docId w15:val="{4178443E-0F9F-4786-B5DD-ACD96D33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BD66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D663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18305">
      <w:bodyDiv w:val="1"/>
      <w:marLeft w:val="0"/>
      <w:marRight w:val="0"/>
      <w:marTop w:val="0"/>
      <w:marBottom w:val="0"/>
      <w:divBdr>
        <w:top w:val="none" w:sz="0" w:space="0" w:color="auto"/>
        <w:left w:val="none" w:sz="0" w:space="0" w:color="auto"/>
        <w:bottom w:val="none" w:sz="0" w:space="0" w:color="auto"/>
        <w:right w:val="none" w:sz="0" w:space="0" w:color="auto"/>
      </w:divBdr>
    </w:div>
    <w:div w:id="73208503">
      <w:bodyDiv w:val="1"/>
      <w:marLeft w:val="0"/>
      <w:marRight w:val="0"/>
      <w:marTop w:val="0"/>
      <w:marBottom w:val="0"/>
      <w:divBdr>
        <w:top w:val="none" w:sz="0" w:space="0" w:color="auto"/>
        <w:left w:val="none" w:sz="0" w:space="0" w:color="auto"/>
        <w:bottom w:val="none" w:sz="0" w:space="0" w:color="auto"/>
        <w:right w:val="none" w:sz="0" w:space="0" w:color="auto"/>
      </w:divBdr>
    </w:div>
    <w:div w:id="218638164">
      <w:bodyDiv w:val="1"/>
      <w:marLeft w:val="0"/>
      <w:marRight w:val="0"/>
      <w:marTop w:val="0"/>
      <w:marBottom w:val="0"/>
      <w:divBdr>
        <w:top w:val="none" w:sz="0" w:space="0" w:color="auto"/>
        <w:left w:val="none" w:sz="0" w:space="0" w:color="auto"/>
        <w:bottom w:val="none" w:sz="0" w:space="0" w:color="auto"/>
        <w:right w:val="none" w:sz="0" w:space="0" w:color="auto"/>
      </w:divBdr>
    </w:div>
    <w:div w:id="109440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67</Words>
  <Characters>383</Characters>
  <Application>Microsoft Office Word</Application>
  <DocSecurity>0</DocSecurity>
  <Lines>3</Lines>
  <Paragraphs>1</Paragraphs>
  <ScaleCrop>false</ScaleCrop>
  <Company/>
  <LinksUpToDate>false</LinksUpToDate>
  <CharactersWithSpaces>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Ziyu</dc:creator>
  <cp:keywords/>
  <dc:description/>
  <cp:lastModifiedBy>Cao Ziyu</cp:lastModifiedBy>
  <cp:revision>13</cp:revision>
  <dcterms:created xsi:type="dcterms:W3CDTF">2021-02-22T06:04:00Z</dcterms:created>
  <dcterms:modified xsi:type="dcterms:W3CDTF">2021-02-22T06:25:00Z</dcterms:modified>
</cp:coreProperties>
</file>