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firstLine="708"/>
        <w:jc w:val="both"/>
        <w:rPr>
          <w:rFonts w:ascii="Times New Roman" w:hAnsi="Times New Roman" w:cs="Times New Roman"/>
          <w:b/>
          <w:bCs/>
          <w:sz w:val="28"/>
          <w:szCs w:val="28"/>
          <w:highlight w:val="none"/>
        </w:rPr>
      </w:pPr>
      <w:r>
        <w:rPr>
          <w:rFonts w:ascii="Times New Roman" w:hAnsi="Times New Roman" w:eastAsia="Times New Roman" w:cs="Times New Roman"/>
          <w:b/>
          <w:bCs/>
          <w:sz w:val="28"/>
          <w:szCs w:val="28"/>
        </w:rPr>
        <w:t xml:space="preserve">Создание серверных сценариев с использованием технологии PHP</w:t>
      </w:r>
      <w:r>
        <w:rPr>
          <w:rFonts w:ascii="Times New Roman" w:hAnsi="Times New Roman" w:eastAsia="Times New Roman" w:cs="Times New Roman"/>
          <w:b/>
          <w:bCs/>
          <w:sz w:val="28"/>
          <w:szCs w:val="28"/>
        </w:rPr>
      </w:r>
    </w:p>
    <w:p>
      <w:pPr>
        <w:pBdr/>
        <w:shd w:val="nil"/>
        <w:spacing/>
        <w:ind w:firstLine="708"/>
        <w:jc w:val="both"/>
        <w:rPr>
          <w:rFonts w:ascii="Times New Roman" w:hAnsi="Times New Roman" w:cs="Times New Roman"/>
          <w:sz w:val="28"/>
          <w:szCs w:val="28"/>
          <w14:ligatures w14:val="none"/>
        </w:rPr>
      </w:pPr>
      <w:r>
        <w:rPr>
          <w:rFonts w:ascii="Times New Roman" w:hAnsi="Times New Roman" w:eastAsia="Times New Roman" w:cs="Times New Roman"/>
          <w:sz w:val="28"/>
          <w:szCs w:val="28"/>
        </w:rPr>
        <w:t xml:space="preserve">Разработать скрипт − программу для HTML документа, реализующую следующие функции:</w:t>
      </w:r>
      <w:r>
        <w:rPr>
          <w:rFonts w:ascii="Times New Roman" w:hAnsi="Times New Roman" w:eastAsia="Times New Roman" w:cs="Times New Roman"/>
          <w:sz w:val="28"/>
          <w:szCs w:val="28"/>
        </w:rPr>
      </w:r>
    </w:p>
    <w:p>
      <w:pPr>
        <w:pStyle w:val="664"/>
        <w:numPr>
          <w:ilvl w:val="0"/>
          <w:numId w:val="2"/>
        </w:numPr>
        <w:pBdr/>
        <w:shd w:val="nil"/>
        <w:spacing/>
        <w:ind/>
        <w:jc w:val="both"/>
        <w:rPr>
          <w:rFonts w:ascii="Times New Roman" w:hAnsi="Times New Roman" w:cs="Times New Roman"/>
          <w:sz w:val="28"/>
          <w:szCs w:val="28"/>
          <w14:ligatures w14:val="none"/>
        </w:rPr>
      </w:pPr>
      <w:r>
        <w:rPr>
          <w:rFonts w:ascii="Times New Roman" w:hAnsi="Times New Roman" w:eastAsia="Times New Roman" w:cs="Times New Roman"/>
          <w:sz w:val="28"/>
          <w:szCs w:val="28"/>
        </w:rPr>
        <w:t xml:space="preserve">создание кнопки и связ ее с функцией;</w:t>
      </w:r>
      <w:r>
        <w:rPr>
          <w:rFonts w:ascii="Times New Roman" w:hAnsi="Times New Roman" w:eastAsia="Times New Roman" w:cs="Times New Roman"/>
          <w:sz w:val="28"/>
          <w:szCs w:val="28"/>
        </w:rPr>
      </w:r>
    </w:p>
    <w:p>
      <w:pPr>
        <w:pStyle w:val="664"/>
        <w:numPr>
          <w:ilvl w:val="0"/>
          <w:numId w:val="2"/>
        </w:numPr>
        <w:pBdr/>
        <w:shd w:val="nil"/>
        <w:spacing/>
        <w:ind/>
        <w:jc w:val="both"/>
        <w:rPr>
          <w:rFonts w:ascii="Times New Roman" w:hAnsi="Times New Roman" w:cs="Times New Roman"/>
          <w:sz w:val="28"/>
          <w:szCs w:val="28"/>
          <w14:ligatures w14:val="none"/>
        </w:rPr>
      </w:pPr>
      <w:r>
        <w:rPr>
          <w:rFonts w:ascii="Times New Roman" w:hAnsi="Times New Roman" w:eastAsia="Times New Roman" w:cs="Times New Roman"/>
          <w:sz w:val="28"/>
          <w:szCs w:val="28"/>
        </w:rPr>
        <w:t xml:space="preserve">создание выпадающего окна;</w:t>
      </w:r>
      <w:r>
        <w:rPr>
          <w:rFonts w:ascii="Times New Roman" w:hAnsi="Times New Roman" w:eastAsia="Times New Roman" w:cs="Times New Roman"/>
          <w:sz w:val="28"/>
          <w:szCs w:val="28"/>
        </w:rPr>
      </w:r>
    </w:p>
    <w:p>
      <w:pPr>
        <w:pStyle w:val="664"/>
        <w:numPr>
          <w:ilvl w:val="0"/>
          <w:numId w:val="2"/>
        </w:numPr>
        <w:pBdr/>
        <w:shd w:val="nil"/>
        <w:spacing/>
        <w:ind/>
        <w:jc w:val="both"/>
        <w:rPr>
          <w:rFonts w:ascii="Times New Roman" w:hAnsi="Times New Roman" w:cs="Times New Roman"/>
          <w:sz w:val="28"/>
          <w:szCs w:val="28"/>
          <w14:ligatures w14:val="none"/>
        </w:rPr>
      </w:pPr>
      <w:r>
        <w:rPr>
          <w:rFonts w:ascii="Times New Roman" w:hAnsi="Times New Roman" w:eastAsia="Times New Roman" w:cs="Times New Roman"/>
          <w:sz w:val="28"/>
          <w:szCs w:val="28"/>
        </w:rPr>
        <w:t xml:space="preserve">разработать скрипт, реагирующий на события click и onclick;</w:t>
      </w:r>
      <w:r>
        <w:rPr>
          <w:rFonts w:ascii="Times New Roman" w:hAnsi="Times New Roman" w:eastAsia="Times New Roman" w:cs="Times New Roman"/>
          <w:sz w:val="28"/>
          <w:szCs w:val="28"/>
        </w:rPr>
      </w:r>
    </w:p>
    <w:p>
      <w:pPr>
        <w:pStyle w:val="664"/>
        <w:numPr>
          <w:ilvl w:val="0"/>
          <w:numId w:val="2"/>
        </w:numPr>
        <w:pBdr/>
        <w:shd w:val="nil"/>
        <w:spacing/>
        <w:ind/>
        <w:jc w:val="both"/>
        <w:rPr>
          <w:rFonts w:ascii="Times New Roman" w:hAnsi="Times New Roman" w:cs="Times New Roman"/>
          <w:sz w:val="28"/>
          <w:szCs w:val="28"/>
          <w14:ligatures w14:val="none"/>
        </w:rPr>
      </w:pPr>
      <w:r>
        <w:rPr>
          <w:rFonts w:ascii="Times New Roman" w:hAnsi="Times New Roman" w:eastAsia="Times New Roman" w:cs="Times New Roman"/>
          <w:sz w:val="28"/>
          <w:szCs w:val="28"/>
        </w:rPr>
        <w:t xml:space="preserve">разработать скрипт, загружающий новую страницу;</w:t>
      </w:r>
      <w:r>
        <w:rPr>
          <w:rFonts w:ascii="Times New Roman" w:hAnsi="Times New Roman" w:eastAsia="Times New Roman" w:cs="Times New Roman"/>
          <w:sz w:val="28"/>
          <w:szCs w:val="28"/>
        </w:rPr>
      </w:r>
    </w:p>
    <w:p>
      <w:pPr>
        <w:pStyle w:val="664"/>
        <w:numPr>
          <w:ilvl w:val="0"/>
          <w:numId w:val="2"/>
        </w:numPr>
        <w:pBdr/>
        <w:shd w:val="nil"/>
        <w:spacing/>
        <w:ind/>
        <w:jc w:val="both"/>
        <w:rPr>
          <w:rFonts w:ascii="Times New Roman" w:hAnsi="Times New Roman" w:cs="Times New Roman"/>
          <w:sz w:val="28"/>
          <w:szCs w:val="28"/>
          <w14:ligatures w14:val="none"/>
        </w:rPr>
      </w:pPr>
      <w:r>
        <w:rPr>
          <w:rFonts w:ascii="Times New Roman" w:hAnsi="Times New Roman" w:eastAsia="Times New Roman" w:cs="Times New Roman"/>
          <w:sz w:val="28"/>
          <w:szCs w:val="28"/>
        </w:rPr>
        <w:t xml:space="preserve">разработать скрипт, создающий новое окно;</w:t>
      </w:r>
      <w:r>
        <w:rPr>
          <w:rFonts w:ascii="Times New Roman" w:hAnsi="Times New Roman" w:eastAsia="Times New Roman" w:cs="Times New Roman"/>
          <w:sz w:val="28"/>
          <w:szCs w:val="28"/>
        </w:rPr>
      </w:r>
    </w:p>
    <w:p>
      <w:pPr>
        <w:pStyle w:val="664"/>
        <w:numPr>
          <w:ilvl w:val="0"/>
          <w:numId w:val="2"/>
        </w:numPr>
        <w:pBdr/>
        <w:shd w:val="nil"/>
        <w:spacing/>
        <w:ind/>
        <w:jc w:val="both"/>
        <w:rPr>
          <w:rFonts w:ascii="Times New Roman" w:hAnsi="Times New Roman" w:cs="Times New Roman"/>
          <w:sz w:val="28"/>
          <w:szCs w:val="28"/>
          <w14:ligatures w14:val="none"/>
        </w:rPr>
      </w:pPr>
      <w:r>
        <w:rPr>
          <w:rFonts w:ascii="Times New Roman" w:hAnsi="Times New Roman" w:eastAsia="Times New Roman" w:cs="Times New Roman"/>
          <w:sz w:val="28"/>
          <w:szCs w:val="28"/>
        </w:rPr>
        <w:t xml:space="preserve">разработать скрипт, создающий строку состояния;</w:t>
      </w:r>
      <w:r>
        <w:rPr>
          <w:rFonts w:ascii="Times New Roman" w:hAnsi="Times New Roman" w:eastAsia="Times New Roman" w:cs="Times New Roman"/>
          <w:sz w:val="28"/>
          <w:szCs w:val="28"/>
        </w:rPr>
      </w:r>
    </w:p>
    <w:p>
      <w:pPr>
        <w:pStyle w:val="664"/>
        <w:numPr>
          <w:ilvl w:val="0"/>
          <w:numId w:val="2"/>
        </w:numPr>
        <w:pBdr/>
        <w:shd w:val="nil"/>
        <w:spacing/>
        <w:ind/>
        <w:jc w:val="both"/>
        <w:rPr>
          <w:rFonts w:ascii="Times New Roman" w:hAnsi="Times New Roman" w:cs="Times New Roman"/>
          <w:sz w:val="28"/>
          <w:szCs w:val="28"/>
          <w14:ligatures w14:val="none"/>
        </w:rPr>
      </w:pPr>
      <w:r>
        <w:rPr>
          <w:rFonts w:ascii="Times New Roman" w:hAnsi="Times New Roman" w:eastAsia="Times New Roman" w:cs="Times New Roman"/>
          <w:sz w:val="28"/>
          <w:szCs w:val="28"/>
        </w:rPr>
        <w:t xml:space="preserve">разработать скрипт, реализующий функции таймера;</w:t>
      </w:r>
      <w:r>
        <w:rPr>
          <w:rFonts w:ascii="Times New Roman" w:hAnsi="Times New Roman" w:eastAsia="Times New Roman" w:cs="Times New Roman"/>
          <w:sz w:val="28"/>
          <w:szCs w:val="28"/>
        </w:rPr>
      </w:r>
    </w:p>
    <w:p>
      <w:pPr>
        <w:pStyle w:val="664"/>
        <w:numPr>
          <w:ilvl w:val="0"/>
          <w:numId w:val="2"/>
        </w:numPr>
        <w:pBdr/>
        <w:shd w:val="nil"/>
        <w:spacing/>
        <w:ind/>
        <w:jc w:val="both"/>
        <w:rPr>
          <w:rFonts w:ascii="Times New Roman" w:hAnsi="Times New Roman" w:cs="Times New Roman"/>
          <w:sz w:val="28"/>
          <w:szCs w:val="28"/>
          <w14:ligatures w14:val="none"/>
        </w:rPr>
      </w:pPr>
      <w:r>
        <w:rPr>
          <w:rFonts w:ascii="Times New Roman" w:hAnsi="Times New Roman" w:eastAsia="Times New Roman" w:cs="Times New Roman"/>
          <w:sz w:val="28"/>
          <w:szCs w:val="28"/>
        </w:rPr>
        <w:t xml:space="preserve">разработать скрипт, реализующий функции выделения элемента.</w:t>
      </w:r>
      <w:r>
        <w:rPr>
          <w:rFonts w:ascii="Times New Roman" w:hAnsi="Times New Roman" w:eastAsia="Times New Roman" w:cs="Times New Roman"/>
          <w:sz w:val="28"/>
          <w:szCs w:val="28"/>
        </w:rPr>
      </w:r>
    </w:p>
    <w:p>
      <w:pPr>
        <w:pBdr/>
        <w:shd w:val="nil"/>
        <w:spacing/>
        <w:ind w:firstLine="708"/>
        <w:jc w:val="both"/>
        <w:rPr>
          <w:rFonts w:ascii="Times New Roman" w:hAnsi="Times New Roman" w:cs="Times New Roman"/>
          <w:b/>
          <w:bCs/>
          <w:sz w:val="28"/>
          <w:szCs w:val="28"/>
          <w14:ligatures w14:val="none"/>
        </w:rPr>
      </w:pPr>
      <w:r>
        <w:rPr>
          <w:rFonts w:ascii="Times New Roman" w:hAnsi="Times New Roman" w:eastAsia="Times New Roman" w:cs="Times New Roman"/>
          <w:b/>
          <w:bCs/>
          <w:sz w:val="28"/>
          <w:szCs w:val="28"/>
        </w:rPr>
        <w:t xml:space="preserve">Практическое задание № 1 Создание серверных сценариев с использованием технологии php.</w:t>
      </w:r>
      <w:r>
        <w:rPr>
          <w:rFonts w:ascii="Times New Roman" w:hAnsi="Times New Roman" w:eastAsia="Times New Roman" w:cs="Times New Roman"/>
          <w:b/>
          <w:bCs/>
          <w:sz w:val="28"/>
          <w:szCs w:val="28"/>
        </w:rPr>
      </w:r>
    </w:p>
    <w:p>
      <w:pPr>
        <w:pBdr/>
        <w:shd w:val="nil"/>
        <w:spacing/>
        <w:ind w:firstLine="708"/>
        <w:jc w:val="both"/>
        <w:rPr>
          <w:rFonts w:ascii="Times New Roman" w:hAnsi="Times New Roman" w:cs="Times New Roman"/>
          <w:sz w:val="28"/>
          <w:szCs w:val="28"/>
          <w:highlight w:val="none"/>
          <w14:ligatures w14:val="none"/>
        </w:rPr>
      </w:pPr>
      <w:r>
        <w:rPr>
          <w:rFonts w:ascii="Times New Roman" w:hAnsi="Times New Roman" w:eastAsia="Times New Roman" w:cs="Times New Roman"/>
          <w:b/>
          <w:bCs/>
          <w:sz w:val="28"/>
          <w:szCs w:val="28"/>
        </w:rPr>
        <w:t xml:space="preserve">Цель работы</w:t>
      </w:r>
      <w:r>
        <w:rPr>
          <w:rFonts w:ascii="Times New Roman" w:hAnsi="Times New Roman" w:eastAsia="Times New Roman" w:cs="Times New Roman"/>
          <w:b/>
          <w:bCs/>
          <w:sz w:val="28"/>
          <w:szCs w:val="28"/>
        </w:rPr>
        <w:t xml:space="preserve">:</w:t>
      </w:r>
      <w:r>
        <w:rPr>
          <w:rFonts w:ascii="Times New Roman" w:hAnsi="Times New Roman" w:eastAsia="Times New Roman" w:cs="Times New Roman"/>
          <w:sz w:val="28"/>
          <w:szCs w:val="28"/>
        </w:rPr>
        <w:t xml:space="preserve"> изучить работу расширения сервера Web PHP и язык интерпретатора PHP. Научиться создавать сценарии стороны сервера, встроенные в документы HTML.</w:t>
      </w:r>
      <w:r>
        <w:rPr>
          <w:rFonts w:ascii="Times New Roman" w:hAnsi="Times New Roman" w:eastAsia="Times New Roman" w:cs="Times New Roman"/>
          <w:sz w:val="28"/>
          <w:szCs w:val="28"/>
          <w14:ligatures w14:val="none"/>
        </w:rPr>
      </w:r>
    </w:p>
    <w:p>
      <w:pPr>
        <w:pBdr/>
        <w:shd w:val="nil" w:color="000000"/>
        <w:spacing/>
        <w:ind w:firstLine="708"/>
        <w:jc w:val="both"/>
        <w:rPr>
          <w:rFonts w:ascii="Times New Roman" w:hAnsi="Times New Roman" w:cs="Times New Roman"/>
          <w:sz w:val="28"/>
          <w:szCs w:val="28"/>
          <w:highlight w:val="none"/>
          <w14:ligatures w14:val="none"/>
        </w:rPr>
      </w:pPr>
      <w:r>
        <w:rPr>
          <w:rFonts w:ascii="Times New Roman" w:hAnsi="Times New Roman" w:eastAsia="Times New Roman" w:cs="Times New Roman"/>
          <w:sz w:val="28"/>
          <w:szCs w:val="28"/>
          <w:highlight w:val="none"/>
        </w:rPr>
        <w:t xml:space="preserve">Для работы сервера необходимо установить ПО «XAMMP».</w:t>
      </w:r>
      <w:r>
        <w:rPr>
          <w:rFonts w:ascii="Times New Roman" w:hAnsi="Times New Roman" w:eastAsia="Times New Roman" w:cs="Times New Roman"/>
          <w:sz w:val="28"/>
          <w:szCs w:val="28"/>
          <w:highlight w:val="none"/>
        </w:rPr>
      </w:r>
    </w:p>
    <w:p>
      <w:pPr>
        <w:pBdr>
          <w:top w:val="vine" w:color="000000" w:sz="4" w:space="0"/>
          <w:left w:val="vine" w:color="000000" w:sz="4" w:space="0"/>
          <w:bottom w:val="vine" w:color="000000" w:sz="4" w:space="0"/>
          <w:right w:val="vine" w:color="000000" w:sz="4" w:space="0"/>
        </w:pBdr>
        <w:spacing/>
        <w:ind w:right="0" w:firstLine="708"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Инструкции PHP внутри документа html располагаются внутри специальных скобок, состоящих из последовательностей символов "&lt;?" и "?&gt;" или "&lt;?php" и "?&gt;". Можно также для включения сценариев PHP использовать элемент SCRIPT с атрибутом language, имеющим значен</w:t>
      </w:r>
      <w:r>
        <w:rPr>
          <w:rFonts w:ascii="Times New Roman" w:hAnsi="Times New Roman" w:eastAsia="Times New Roman" w:cs="Times New Roman"/>
          <w:sz w:val="28"/>
          <w:szCs w:val="28"/>
        </w:rPr>
        <w:t xml:space="preserve">ие "php". Текст, находящийся вне специальных скобок и называемый статической частью документа, проигрывателем сценариев PHP не анализируется и передаётся клиенту без изменений. Фактически, статическая часть является шаблоном документа HTML.</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708"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Синтаксис языка сценариев PHP похож на синтаксис языков программирования C, C++, Java. Сценарий PHP представляет собой оператор PHP или последовательность операторов PHP, разделённых символами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708"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Основными объектами языка сценариев PHP являются переменные, выражения, операторы и функции. Переменные в PHP не имеют типа. Тип переменной определяется хранимым в данной переменной значением. Тип переменной динамически изменяется в зависимости от контекст</w:t>
      </w:r>
      <w:r>
        <w:rPr>
          <w:rFonts w:ascii="Times New Roman" w:hAnsi="Times New Roman" w:eastAsia="Times New Roman" w:cs="Times New Roman"/>
          <w:sz w:val="28"/>
          <w:szCs w:val="28"/>
        </w:rPr>
        <w:t xml:space="preserve">а. В PHP различаются следующие типы:</w:t>
      </w:r>
      <w:r>
        <w:rPr>
          <w:rFonts w:ascii="Times New Roman" w:hAnsi="Times New Roman" w:eastAsia="Times New Roman" w:cs="Times New Roman"/>
          <w:sz w:val="28"/>
          <w:szCs w:val="28"/>
        </w:rPr>
      </w:r>
    </w:p>
    <w:p>
      <w:pPr>
        <w:pStyle w:val="664"/>
        <w:numPr>
          <w:ilvl w:val="0"/>
          <w:numId w:val="3"/>
        </w:numPr>
        <w:pBdr>
          <w:top w:val="vine" w:color="000000" w:sz="4" w:space="0"/>
          <w:left w:val="vine" w:color="000000" w:sz="4" w:space="0"/>
          <w:bottom w:val="vine" w:color="000000" w:sz="4" w:space="0"/>
          <w:right w:val="vine" w:color="000000" w:sz="4" w:space="0"/>
        </w:pBdr>
        <w:spacing/>
        <w:ind w:right="0"/>
        <w:jc w:val="both"/>
        <w:rPr>
          <w:rFonts w:ascii="Times New Roman" w:hAnsi="Times New Roman" w:cs="Times New Roman"/>
          <w:sz w:val="28"/>
          <w:szCs w:val="28"/>
        </w:rPr>
      </w:pPr>
      <w:r>
        <w:rPr>
          <w:rFonts w:ascii="Times New Roman" w:hAnsi="Times New Roman" w:eastAsia="Times New Roman" w:cs="Times New Roman"/>
          <w:sz w:val="28"/>
          <w:szCs w:val="28"/>
        </w:rPr>
        <w:t xml:space="preserve">целый  − integer;</w:t>
      </w:r>
      <w:r>
        <w:rPr>
          <w:rFonts w:ascii="Times New Roman" w:hAnsi="Times New Roman" w:eastAsia="Times New Roman" w:cs="Times New Roman"/>
          <w:sz w:val="28"/>
          <w:szCs w:val="28"/>
        </w:rPr>
      </w:r>
    </w:p>
    <w:p>
      <w:pPr>
        <w:pStyle w:val="664"/>
        <w:numPr>
          <w:ilvl w:val="0"/>
          <w:numId w:val="3"/>
        </w:numPr>
        <w:pBdr>
          <w:top w:val="vine" w:color="000000" w:sz="4" w:space="0"/>
          <w:left w:val="vine" w:color="000000" w:sz="4" w:space="0"/>
          <w:bottom w:val="vine" w:color="000000" w:sz="4" w:space="0"/>
          <w:right w:val="vine" w:color="000000" w:sz="4" w:space="0"/>
        </w:pBdr>
        <w:spacing/>
        <w:ind w:right="0"/>
        <w:jc w:val="both"/>
        <w:rPr>
          <w:rFonts w:ascii="Times New Roman" w:hAnsi="Times New Roman" w:cs="Times New Roman"/>
          <w:sz w:val="28"/>
          <w:szCs w:val="28"/>
        </w:rPr>
      </w:pPr>
      <w:r>
        <w:rPr>
          <w:rFonts w:ascii="Times New Roman" w:hAnsi="Times New Roman" w:eastAsia="Times New Roman" w:cs="Times New Roman"/>
          <w:sz w:val="28"/>
          <w:szCs w:val="28"/>
        </w:rPr>
        <w:t xml:space="preserve">действительный  − double;</w:t>
      </w:r>
      <w:r>
        <w:rPr>
          <w:rFonts w:ascii="Times New Roman" w:hAnsi="Times New Roman" w:eastAsia="Times New Roman" w:cs="Times New Roman"/>
          <w:sz w:val="28"/>
          <w:szCs w:val="28"/>
        </w:rPr>
      </w:r>
    </w:p>
    <w:p>
      <w:pPr>
        <w:pStyle w:val="664"/>
        <w:numPr>
          <w:ilvl w:val="0"/>
          <w:numId w:val="3"/>
        </w:numPr>
        <w:pBdr>
          <w:top w:val="vine" w:color="000000" w:sz="4" w:space="0"/>
          <w:left w:val="vine" w:color="000000" w:sz="4" w:space="0"/>
          <w:bottom w:val="vine" w:color="000000" w:sz="4" w:space="0"/>
          <w:right w:val="vine" w:color="000000" w:sz="4" w:space="0"/>
        </w:pBdr>
        <w:spacing/>
        <w:ind w:right="0"/>
        <w:jc w:val="both"/>
        <w:rPr>
          <w:rFonts w:ascii="Times New Roman" w:hAnsi="Times New Roman" w:cs="Times New Roman"/>
          <w:sz w:val="28"/>
          <w:szCs w:val="28"/>
        </w:rPr>
      </w:pPr>
      <w:r>
        <w:rPr>
          <w:rFonts w:ascii="Times New Roman" w:hAnsi="Times New Roman" w:eastAsia="Times New Roman" w:cs="Times New Roman"/>
          <w:sz w:val="28"/>
          <w:szCs w:val="28"/>
        </w:rPr>
        <w:t xml:space="preserve">строковый  − string;</w:t>
      </w:r>
      <w:r>
        <w:rPr>
          <w:rFonts w:ascii="Times New Roman" w:hAnsi="Times New Roman" w:eastAsia="Times New Roman" w:cs="Times New Roman"/>
          <w:sz w:val="28"/>
          <w:szCs w:val="28"/>
        </w:rPr>
      </w:r>
    </w:p>
    <w:p>
      <w:pPr>
        <w:pStyle w:val="664"/>
        <w:numPr>
          <w:ilvl w:val="0"/>
          <w:numId w:val="3"/>
        </w:numPr>
        <w:pBdr>
          <w:top w:val="vine" w:color="000000" w:sz="4" w:space="0"/>
          <w:left w:val="vine" w:color="000000" w:sz="4" w:space="0"/>
          <w:bottom w:val="vine" w:color="000000" w:sz="4" w:space="0"/>
          <w:right w:val="vine" w:color="000000" w:sz="4" w:space="0"/>
        </w:pBdr>
        <w:spacing/>
        <w:ind w:right="0"/>
        <w:jc w:val="both"/>
        <w:rPr>
          <w:rFonts w:ascii="Times New Roman" w:hAnsi="Times New Roman" w:cs="Times New Roman"/>
          <w:sz w:val="28"/>
          <w:szCs w:val="28"/>
        </w:rPr>
      </w:pPr>
      <w:r>
        <w:rPr>
          <w:rFonts w:ascii="Times New Roman" w:hAnsi="Times New Roman" w:eastAsia="Times New Roman" w:cs="Times New Roman"/>
          <w:sz w:val="28"/>
          <w:szCs w:val="28"/>
        </w:rPr>
        <w:t xml:space="preserve">массив  − array;</w:t>
      </w:r>
      <w:r>
        <w:rPr>
          <w:rFonts w:ascii="Times New Roman" w:hAnsi="Times New Roman" w:eastAsia="Times New Roman" w:cs="Times New Roman"/>
          <w:sz w:val="28"/>
          <w:szCs w:val="28"/>
        </w:rPr>
      </w:r>
    </w:p>
    <w:p>
      <w:pPr>
        <w:pStyle w:val="664"/>
        <w:numPr>
          <w:ilvl w:val="0"/>
          <w:numId w:val="3"/>
        </w:numPr>
        <w:pBdr>
          <w:top w:val="vine" w:color="000000" w:sz="4" w:space="0"/>
          <w:left w:val="vine" w:color="000000" w:sz="4" w:space="0"/>
          <w:bottom w:val="vine" w:color="000000" w:sz="4" w:space="0"/>
          <w:right w:val="vine" w:color="000000" w:sz="4" w:space="0"/>
        </w:pBdr>
        <w:spacing/>
        <w:ind w:right="0"/>
        <w:jc w:val="both"/>
        <w:rPr>
          <w:rFonts w:ascii="Times New Roman" w:hAnsi="Times New Roman" w:cs="Times New Roman"/>
          <w:sz w:val="28"/>
          <w:szCs w:val="28"/>
        </w:rPr>
      </w:pPr>
      <w:r>
        <w:rPr>
          <w:rFonts w:ascii="Times New Roman" w:hAnsi="Times New Roman" w:eastAsia="Times New Roman" w:cs="Times New Roman"/>
          <w:sz w:val="28"/>
          <w:szCs w:val="28"/>
        </w:rPr>
        <w:t xml:space="preserve">объект  − object.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708"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Преобразование типов осуществляется неявно, например, при подстановке переменных в качестве параметров функций, или явно, при указании типа, к которому нужно преобразовать значение переменной, перед именем.</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708"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Переменные различаются по именам. Имя переменной в PHP начинается с символа "$". Для определения переменной нужно присвоить ей значение при помощи операции присваивания. Способы создания нового значения переменной отличаются для различных типов.</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708"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Переменной скалярного типа (integer, double, string) можно присвоить в качестве значения соответствующую константу.</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708"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Массивы в PHP являются не набором переменных, а переменными некоторого определённого типа array. В языке сценариев PHP массивы ассоциативны. Это означает, что индексом массива может являться не только число, но и строка. Индекс ассоциативного массива назыв</w:t>
      </w:r>
      <w:r>
        <w:rPr>
          <w:rFonts w:ascii="Times New Roman" w:hAnsi="Times New Roman" w:eastAsia="Times New Roman" w:cs="Times New Roman"/>
          <w:sz w:val="28"/>
          <w:szCs w:val="28"/>
        </w:rPr>
        <w:t xml:space="preserve">ается ключом. Новый массив может быть создан либо при создании элемента массива, либо при помощи вызова array. Для создания нового элемента массива нужно при присваивании значения переменной после имени указать ключ в квадратных скобках. При этом имя перем</w:t>
      </w:r>
      <w:r>
        <w:rPr>
          <w:rFonts w:ascii="Times New Roman" w:hAnsi="Times New Roman" w:eastAsia="Times New Roman" w:cs="Times New Roman"/>
          <w:sz w:val="28"/>
          <w:szCs w:val="28"/>
        </w:rPr>
        <w:t xml:space="preserve">енной будет именем созданного массива, а значение в квадратных скобках− ключом для получения доступа к значению созданного элемента массива. В PHP массивы являются динамическими. При присваивании значения элементу массива проверяется, существует ли уже в м</w:t>
      </w:r>
      <w:r>
        <w:rPr>
          <w:rFonts w:ascii="Times New Roman" w:hAnsi="Times New Roman" w:eastAsia="Times New Roman" w:cs="Times New Roman"/>
          <w:sz w:val="28"/>
          <w:szCs w:val="28"/>
        </w:rPr>
        <w:t xml:space="preserve">ассиве элемент с заданным ключом. Если существует, то его значение заменяется на новое. В противном случае создаётся новый элемент массива. Все элементы массива объединены в двусвязный список. В массиве имеется внутренний указатель текущего элемента. Имеет</w:t>
      </w:r>
      <w:r>
        <w:rPr>
          <w:rFonts w:ascii="Times New Roman" w:hAnsi="Times New Roman" w:eastAsia="Times New Roman" w:cs="Times New Roman"/>
          <w:sz w:val="28"/>
          <w:szCs w:val="28"/>
        </w:rPr>
        <w:t xml:space="preserve">ся возможность просмотреть текущее значение указателя, а также переместить указатель на предыдущий или последующий элемент в списке, и на начальный или конечный элементы списка. Таким образом, можно осуществить последовательный доступ к каждому элементу ма</w:t>
      </w:r>
      <w:r>
        <w:rPr>
          <w:rFonts w:ascii="Times New Roman" w:hAnsi="Times New Roman" w:eastAsia="Times New Roman" w:cs="Times New Roman"/>
          <w:sz w:val="28"/>
          <w:szCs w:val="28"/>
        </w:rPr>
        <w:t xml:space="preserve">ссива. Для элементов массива с целочисленными ключами ведётся счётчик индексов. Значением счётчика является увеличенное на единицу максимальное в массиве значение целочисленного ключа (индекса). Если массив не содержит элементов с целочисленными ключами, т</w:t>
      </w:r>
      <w:r>
        <w:rPr>
          <w:rFonts w:ascii="Times New Roman" w:hAnsi="Times New Roman" w:eastAsia="Times New Roman" w:cs="Times New Roman"/>
          <w:sz w:val="28"/>
          <w:szCs w:val="28"/>
        </w:rPr>
        <w:t xml:space="preserve">о счётчик индексов имеет нулевое значение. Если при присваивании значения элементу массива не указывать ключа в квадратных скобках, то ключом для нового элемента будет значение счётчика индексов, который после создания нового элемента увеличится на единицу</w:t>
      </w:r>
      <w:r>
        <w:rPr>
          <w:rFonts w:ascii="Times New Roman" w:hAnsi="Times New Roman" w:eastAsia="Times New Roman" w:cs="Times New Roman"/>
          <w:sz w:val="28"/>
          <w:szCs w:val="28"/>
        </w:rPr>
        <w:t xml:space="preserve">. Данная возможность позволяет добавлять в конец массива элементы с последовательными индексами.</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708"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Для создания массива с несколькими начальными элементами используется ключевое слово array, после которого в круглых скобках перечисляются присваиваемые элементам массива значения. В качестве ключей элементов используется счётчик индексов. Такое назначение</w:t>
      </w:r>
      <w:r>
        <w:rPr>
          <w:rFonts w:ascii="Times New Roman" w:hAnsi="Times New Roman" w:eastAsia="Times New Roman" w:cs="Times New Roman"/>
          <w:sz w:val="28"/>
          <w:szCs w:val="28"/>
        </w:rPr>
        <w:t xml:space="preserve"> ключей по умолчанию можно изменить при помощи операции "=&gt;". Данная операция применяется в следующем виде:</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ключ =&gt; значение</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708"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Если в списке значений array встречается подобная операция, то очередному элементу массива будет присвоен указанный ключ. Данная возможность используется для создания массивов со строковыми ключами, а также для пропуска значений целочисленных ключей (индек</w:t>
      </w:r>
      <w:r>
        <w:rPr>
          <w:rFonts w:ascii="Times New Roman" w:hAnsi="Times New Roman" w:eastAsia="Times New Roman" w:cs="Times New Roman"/>
          <w:sz w:val="28"/>
          <w:szCs w:val="28"/>
        </w:rPr>
        <w:t xml:space="preserve">сов).</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708"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Объекты в PHP служат для поддержки объектного программирования. Для создания нового объекта используется вызов new.</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708"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Переменным любого типа можно присваивать в качестве значения другие переменные, а также значения, возвращаемые функциями и методами объектов.</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708"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В PHP можно создавать ссылки на переменные. Ссылка – это имя переменной, отличное от заданного при определении. Для создания ссылки нужно определить переменную, значением которой будет имя ссылки. Если присвоить значение переменной, в которой хранится имя </w:t>
      </w:r>
      <w:r>
        <w:rPr>
          <w:rFonts w:ascii="Times New Roman" w:hAnsi="Times New Roman" w:eastAsia="Times New Roman" w:cs="Times New Roman"/>
          <w:sz w:val="28"/>
          <w:szCs w:val="28"/>
        </w:rPr>
        <w:t xml:space="preserve">ссылки, указав перед именем двойной символ "$$", то будет создана ссылка, к которой можно обращаться по имени, как к обычной переменной. При одновременной работе со ссылками и массивами возникает неопределённость, связанная с приоритетами символов "$" и кв</w:t>
      </w:r>
      <w:r>
        <w:rPr>
          <w:rFonts w:ascii="Times New Roman" w:hAnsi="Times New Roman" w:eastAsia="Times New Roman" w:cs="Times New Roman"/>
          <w:sz w:val="28"/>
          <w:szCs w:val="28"/>
        </w:rPr>
        <w:t xml:space="preserve">адратных скобок. Для разрешения данной неопределённости можно использовать фигурные скобки как символы явного определения приоритетов.</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708"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При выполнении сценария интерпретатор определяет ряд переменных, связанных с параметрами сервера, протокола HTTP, самого интерпретатора. Каждый орган управления формы, содержащийся в документе HTML, имеет атрибуты name и value. При разборе полученного от кл</w:t>
      </w:r>
      <w:r>
        <w:rPr>
          <w:rFonts w:ascii="Times New Roman" w:hAnsi="Times New Roman" w:eastAsia="Times New Roman" w:cs="Times New Roman"/>
          <w:sz w:val="28"/>
          <w:szCs w:val="28"/>
        </w:rPr>
        <w:t xml:space="preserve">иента запроса интерпретатор PHP создаёт переменные, именами которых являются значения атрибутов name, а значениями − значения атрибутов value соответствующих органов управления.</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708"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Важным понятием языка PHP является понятие выражения. Выражение – это константа, переменная или  составленная из них при помощи операций конструкция. Выражение может быть составной частью более сложного выражения. Каждое выражение имеет значение, которое н</w:t>
      </w:r>
      <w:r>
        <w:rPr>
          <w:rFonts w:ascii="Times New Roman" w:hAnsi="Times New Roman" w:eastAsia="Times New Roman" w:cs="Times New Roman"/>
          <w:sz w:val="28"/>
          <w:szCs w:val="28"/>
        </w:rPr>
        <w:t xml:space="preserve">азывается значением выражения. Значением операции является её результат. Тип значения выражения зависит от типов входящих в выражение переменных и констант, а также от операций.</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708"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Помимо типов, которые могут иметь переменные, значения выражений могут быть булевого типа. Выражения булевого типа могут принимать только значения FALSE или TRUE. Значения булевого типа не могут быть присвоены переменным, но иногда подставляются в функции </w:t>
      </w:r>
      <w:r>
        <w:rPr>
          <w:rFonts w:ascii="Times New Roman" w:hAnsi="Times New Roman" w:eastAsia="Times New Roman" w:cs="Times New Roman"/>
          <w:sz w:val="28"/>
          <w:szCs w:val="28"/>
        </w:rPr>
        <w:t xml:space="preserve">и операторы. При подстановке переменных вместо булевых выражений происходит преобразование типа переменной к булевому. Для целых чисел значение FALSE имеет только 0, для строк − строки "" и "0". Операции языка интерпретатора PHP приведены в табл. 2.1.</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right"/>
        <w:rPr>
          <w:rFonts w:ascii="Times New Roman" w:hAnsi="Times New Roman" w:cs="Times New Roman"/>
          <w:sz w:val="28"/>
          <w:szCs w:val="28"/>
        </w:rPr>
      </w:pPr>
      <w:r>
        <w:rPr>
          <w:rFonts w:ascii="Times New Roman" w:hAnsi="Times New Roman" w:eastAsia="Times New Roman" w:cs="Times New Roman"/>
          <w:sz w:val="28"/>
          <w:szCs w:val="28"/>
        </w:rPr>
        <w:t xml:space="preserve">Таблица 2.1</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sz w:val="28"/>
          <w:szCs w:val="28"/>
        </w:rPr>
        <w:t xml:space="preserve">Операции PHP</w:t>
      </w:r>
      <w:r>
        <w:rPr>
          <w:rFonts w:ascii="Times New Roman" w:hAnsi="Times New Roman" w:eastAsia="Times New Roman" w:cs="Times New Roman"/>
          <w:sz w:val="28"/>
          <w:szCs w:val="28"/>
        </w:rPr>
      </w:r>
    </w:p>
    <w:tbl>
      <w:tblPr>
        <w:tblStyle w:val="11"/>
        <w:tblW w:w="0" w:type="auto"/>
        <w:tblInd w:w="0" w:type="dxa"/>
        <w:tblBorders>
          <w:top w:val="vine" w:color="000000" w:sz="4" w:space="0"/>
          <w:left w:val="vine" w:color="000000" w:sz="4" w:space="0"/>
          <w:bottom w:val="vine" w:color="000000" w:sz="4" w:space="0"/>
          <w:right w:val="vine" w:color="000000" w:sz="4" w:space="0"/>
          <w:insideH w:val="vine" w:color="000000" w:sz="4" w:space="0"/>
          <w:insideV w:val="vine" w:color="000000" w:sz="4" w:space="0"/>
        </w:tblBorders>
        <w:tblLayout w:type="autofit"/>
        <w:tblLook w:val="04A0" w:firstRow="1" w:lastRow="0" w:firstColumn="1" w:lastColumn="0" w:noHBand="0" w:noVBand="1"/>
      </w:tblPr>
      <w:tblGrid>
        <w:gridCol w:w="2630"/>
        <w:gridCol w:w="6515"/>
      </w:tblGrid>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Знак</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Операция</w:t>
            </w:r>
            <w:r>
              <w:rPr>
                <w:rFonts w:ascii="Times New Roman" w:hAnsi="Times New Roman" w:eastAsia="Times New Roman" w:cs="Times New Roman"/>
                <w:sz w:val="28"/>
                <w:szCs w:val="28"/>
              </w:rPr>
            </w:r>
          </w:p>
        </w:tc>
      </w:tr>
      <w:tr>
        <w:trPr/>
        <w:tc>
          <w:tcPr>
            <w:gridSpan w:val="2"/>
            <w:tcBorders/>
            <w:tcMar>
              <w:left w:w="105" w:type="dxa"/>
              <w:top w:w="105" w:type="dxa"/>
              <w:right w:w="105" w:type="dxa"/>
              <w:bottom w:w="105" w:type="dxa"/>
            </w:tcMar>
            <w:tcW w:w="914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i/>
                <w:color w:val="000000"/>
                <w:sz w:val="28"/>
                <w:szCs w:val="28"/>
              </w:rPr>
              <w:t xml:space="preserve">Арифметические</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Сложение</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Вычитание</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Умножение</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Деление</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Остаток от деления</w:t>
            </w:r>
            <w:r>
              <w:rPr>
                <w:rFonts w:ascii="Times New Roman" w:hAnsi="Times New Roman" w:eastAsia="Times New Roman" w:cs="Times New Roman"/>
                <w:sz w:val="28"/>
                <w:szCs w:val="28"/>
              </w:rPr>
            </w:r>
          </w:p>
        </w:tc>
      </w:tr>
      <w:tr>
        <w:trPr/>
        <w:tc>
          <w:tcPr>
            <w:gridSpan w:val="2"/>
            <w:tcBorders/>
            <w:tcMar>
              <w:left w:w="105" w:type="dxa"/>
              <w:top w:w="105" w:type="dxa"/>
              <w:right w:w="105" w:type="dxa"/>
              <w:bottom w:w="105" w:type="dxa"/>
            </w:tcMar>
            <w:tcW w:w="914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i/>
                <w:color w:val="000000"/>
                <w:sz w:val="28"/>
                <w:szCs w:val="28"/>
              </w:rPr>
              <w:t xml:space="preserve">Строковые</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Конкатенация строк</w:t>
            </w:r>
            <w:r>
              <w:rPr>
                <w:rFonts w:ascii="Times New Roman" w:hAnsi="Times New Roman" w:eastAsia="Times New Roman" w:cs="Times New Roman"/>
                <w:sz w:val="28"/>
                <w:szCs w:val="28"/>
              </w:rPr>
            </w:r>
          </w:p>
        </w:tc>
      </w:tr>
      <w:tr>
        <w:trPr/>
        <w:tc>
          <w:tcPr>
            <w:gridSpan w:val="2"/>
            <w:tcBorders/>
            <w:tcMar>
              <w:left w:w="105" w:type="dxa"/>
              <w:top w:w="105" w:type="dxa"/>
              <w:right w:w="105" w:type="dxa"/>
              <w:bottom w:w="105" w:type="dxa"/>
            </w:tcMar>
            <w:tcW w:w="914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i/>
                <w:color w:val="000000"/>
                <w:sz w:val="28"/>
                <w:szCs w:val="28"/>
              </w:rPr>
              <w:t xml:space="preserve">Присваивание</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Обычное присваивание</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Присваивание со сложением</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Присваивание с вычитанием</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Присваивание с умножением</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Присваивание с делением</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Присваивание с получением остатка</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Присваивание с конкатенацией</w:t>
            </w:r>
            <w:r>
              <w:rPr>
                <w:rFonts w:ascii="Times New Roman" w:hAnsi="Times New Roman" w:eastAsia="Times New Roman" w:cs="Times New Roman"/>
                <w:sz w:val="28"/>
                <w:szCs w:val="28"/>
              </w:rPr>
            </w:r>
          </w:p>
        </w:tc>
      </w:tr>
      <w:tr>
        <w:trPr/>
        <w:tc>
          <w:tcPr>
            <w:gridSpan w:val="2"/>
            <w:tcBorders/>
            <w:tcMar>
              <w:left w:w="105" w:type="dxa"/>
              <w:top w:w="105" w:type="dxa"/>
              <w:right w:w="105" w:type="dxa"/>
              <w:bottom w:w="105" w:type="dxa"/>
            </w:tcMar>
            <w:tcW w:w="914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Побитовые</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&amp;</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Побитовое умножение (И)</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Побитовое сложение (ИЛИ)</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Побитовое отрицание (НЕ)</w:t>
            </w:r>
            <w:r>
              <w:rPr>
                <w:rFonts w:ascii="Times New Roman" w:hAnsi="Times New Roman" w:eastAsia="Times New Roman" w:cs="Times New Roman"/>
                <w:sz w:val="28"/>
                <w:szCs w:val="28"/>
              </w:rPr>
            </w:r>
          </w:p>
        </w:tc>
      </w:tr>
      <w:tr>
        <w:trPr/>
        <w:tc>
          <w:tcPr>
            <w:gridSpan w:val="2"/>
            <w:tcBorders/>
            <w:tcMar>
              <w:left w:w="105" w:type="dxa"/>
              <w:top w:w="105" w:type="dxa"/>
              <w:right w:w="105" w:type="dxa"/>
              <w:bottom w:w="105" w:type="dxa"/>
            </w:tcMar>
            <w:tcW w:w="914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i/>
                <w:color w:val="000000"/>
                <w:sz w:val="28"/>
                <w:szCs w:val="28"/>
              </w:rPr>
              <w:t xml:space="preserve">Логические</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and</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Логическое И</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or</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Логическое ИЛИ</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xor</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Логическое исключающее ИЛИ</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Логическое отрицание</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&amp;&amp;</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Логическое И</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Логическое ИЛИ</w:t>
            </w:r>
            <w:r>
              <w:rPr>
                <w:rFonts w:ascii="Times New Roman" w:hAnsi="Times New Roman" w:eastAsia="Times New Roman" w:cs="Times New Roman"/>
                <w:sz w:val="28"/>
                <w:szCs w:val="28"/>
              </w:rPr>
            </w:r>
          </w:p>
        </w:tc>
      </w:tr>
      <w:tr>
        <w:trPr/>
        <w:tc>
          <w:tcPr>
            <w:gridSpan w:val="2"/>
            <w:tcBorders/>
            <w:tcMar>
              <w:left w:w="105" w:type="dxa"/>
              <w:top w:w="105" w:type="dxa"/>
              <w:right w:w="105" w:type="dxa"/>
              <w:bottom w:w="105" w:type="dxa"/>
            </w:tcMar>
            <w:tcW w:w="914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i/>
                <w:color w:val="000000"/>
                <w:sz w:val="28"/>
                <w:szCs w:val="28"/>
              </w:rPr>
              <w:t xml:space="preserve">Сравнение</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Равно</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Не равно</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&lt;</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Меньше</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&gt;</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Больше</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&lt;=</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Меньше или равно (не больше)</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630"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&gt;=</w:t>
            </w:r>
            <w:r>
              <w:rPr>
                <w:rFonts w:ascii="Times New Roman" w:hAnsi="Times New Roman" w:eastAsia="Times New Roman" w:cs="Times New Roman"/>
                <w:sz w:val="28"/>
                <w:szCs w:val="28"/>
              </w:rPr>
            </w:r>
          </w:p>
        </w:tc>
        <w:tc>
          <w:tcPr>
            <w:tcBorders/>
            <w:tcMar>
              <w:left w:w="105" w:type="dxa"/>
              <w:top w:w="105" w:type="dxa"/>
              <w:right w:w="105" w:type="dxa"/>
              <w:bottom w:w="105" w:type="dxa"/>
            </w:tcMar>
            <w:tcW w:w="6515"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Больше или равно (не меньше)</w:t>
            </w:r>
            <w:r>
              <w:rPr>
                <w:rFonts w:ascii="Times New Roman" w:hAnsi="Times New Roman" w:eastAsia="Times New Roman" w:cs="Times New Roman"/>
                <w:sz w:val="28"/>
                <w:szCs w:val="28"/>
              </w:rPr>
            </w:r>
          </w:p>
        </w:tc>
      </w:tr>
    </w:tbl>
    <w:p>
      <w:pPr>
        <w:pBdr>
          <w:top w:val="vine" w:color="000000" w:sz="4" w:space="0"/>
          <w:left w:val="vine" w:color="000000" w:sz="4" w:space="0"/>
          <w:bottom w:val="vine" w:color="000000" w:sz="4" w:space="0"/>
          <w:right w:val="vine" w:color="000000" w:sz="4" w:space="0"/>
        </w:pBdr>
        <w:spacing/>
        <w:ind w:right="0" w:firstLine="708"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Сценарий PHP состоит из операторов. Помимо оператора вычисления выражения существует ряд операторов, характерных для структурных языков. Некоторые операторы PHP имеют два синтаксиса: синтаксис языка C и модифицированный синтаксис для вставки HTML−кода внут</w:t>
      </w:r>
      <w:r>
        <w:rPr>
          <w:rFonts w:ascii="Times New Roman" w:hAnsi="Times New Roman" w:eastAsia="Times New Roman" w:cs="Times New Roman"/>
          <w:sz w:val="28"/>
          <w:szCs w:val="28"/>
        </w:rPr>
        <w:t xml:space="preserve">рь операторов. В таблице 2.2 приведены основные операторы PHP. Операторы записаны с использованием синтаксиса языка C.</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right"/>
        <w:rPr>
          <w:rFonts w:ascii="Times New Roman" w:hAnsi="Times New Roman" w:cs="Times New Roman"/>
          <w:sz w:val="28"/>
          <w:szCs w:val="28"/>
        </w:rPr>
      </w:pPr>
      <w:r>
        <w:rPr>
          <w:rFonts w:ascii="Times New Roman" w:hAnsi="Times New Roman" w:eastAsia="Times New Roman" w:cs="Times New Roman"/>
          <w:sz w:val="28"/>
          <w:szCs w:val="28"/>
        </w:rPr>
        <w:t xml:space="preserve">Таблица 2.2</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sz w:val="28"/>
          <w:szCs w:val="28"/>
        </w:rPr>
        <w:t xml:space="preserve">Операторы PHP</w:t>
      </w:r>
      <w:r>
        <w:rPr>
          <w:rFonts w:ascii="Times New Roman" w:hAnsi="Times New Roman" w:eastAsia="Times New Roman" w:cs="Times New Roman"/>
          <w:sz w:val="28"/>
          <w:szCs w:val="28"/>
        </w:rPr>
      </w:r>
    </w:p>
    <w:tbl>
      <w:tblPr>
        <w:tblStyle w:val="11"/>
        <w:tblW w:w="0" w:type="auto"/>
        <w:tblInd w:w="0" w:type="dxa"/>
        <w:tblBorders>
          <w:top w:val="vine" w:color="000000" w:sz="4" w:space="0"/>
          <w:left w:val="vine" w:color="000000" w:sz="4" w:space="0"/>
          <w:bottom w:val="vine" w:color="000000" w:sz="4" w:space="0"/>
          <w:right w:val="vine" w:color="000000" w:sz="4" w:space="0"/>
          <w:insideH w:val="vine" w:color="000000" w:sz="4" w:space="0"/>
          <w:insideV w:val="vine" w:color="000000" w:sz="4" w:space="0"/>
        </w:tblBorders>
        <w:tblLayout w:type="autofit"/>
        <w:tblLook w:val="04A0" w:firstRow="1" w:lastRow="0" w:firstColumn="1" w:lastColumn="0" w:noHBand="0" w:noVBand="1"/>
      </w:tblPr>
      <w:tblGrid>
        <w:gridCol w:w="4169"/>
        <w:gridCol w:w="5026"/>
      </w:tblGrid>
      <w:tr>
        <w:trPr/>
        <w:tc>
          <w:tcPr>
            <w:tcBorders/>
            <w:tcMar>
              <w:left w:w="105" w:type="dxa"/>
              <w:top w:w="105" w:type="dxa"/>
              <w:right w:w="105" w:type="dxa"/>
              <w:bottom w:w="105" w:type="dxa"/>
            </w:tcMar>
            <w:tcW w:w="4169"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Синтаксис</w:t>
            </w:r>
            <w:r>
              <w:rPr>
                <w:rFonts w:ascii="Times New Roman" w:hAnsi="Times New Roman" w:eastAsia="Times New Roman" w:cs="Times New Roman"/>
                <w:sz w:val="28"/>
                <w:szCs w:val="28"/>
              </w:rPr>
            </w:r>
          </w:p>
        </w:tc>
        <w:tc>
          <w:tcPr>
            <w:tcBorders/>
            <w:tcMar>
              <w:left w:w="105" w:type="dxa"/>
              <w:top w:w="105" w:type="dxa"/>
              <w:right w:w="105" w:type="dxa"/>
              <w:bottom w:w="105" w:type="dxa"/>
            </w:tcMar>
            <w:tcW w:w="5026"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Оператор</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4169"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if (cond1)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elseif (cond2)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else {...}</w:t>
            </w:r>
            <w:r>
              <w:rPr>
                <w:rFonts w:ascii="Times New Roman" w:hAnsi="Times New Roman" w:eastAsia="Times New Roman" w:cs="Times New Roman"/>
                <w:sz w:val="28"/>
                <w:szCs w:val="28"/>
              </w:rPr>
            </w:r>
          </w:p>
        </w:tc>
        <w:tc>
          <w:tcPr>
            <w:tcBorders/>
            <w:tcMar>
              <w:left w:w="105" w:type="dxa"/>
              <w:top w:w="105" w:type="dxa"/>
              <w:right w:w="105" w:type="dxa"/>
              <w:bottom w:w="105" w:type="dxa"/>
            </w:tcMar>
            <w:tcW w:w="5026"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Ветвление</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4169"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while (cond) {...}</w:t>
            </w:r>
            <w:r>
              <w:rPr>
                <w:rFonts w:ascii="Times New Roman" w:hAnsi="Times New Roman" w:eastAsia="Times New Roman" w:cs="Times New Roman"/>
                <w:sz w:val="28"/>
                <w:szCs w:val="28"/>
              </w:rPr>
            </w:r>
          </w:p>
        </w:tc>
        <w:tc>
          <w:tcPr>
            <w:tcBorders/>
            <w:tcMar>
              <w:left w:w="105" w:type="dxa"/>
              <w:top w:w="105" w:type="dxa"/>
              <w:right w:w="105" w:type="dxa"/>
              <w:bottom w:w="105" w:type="dxa"/>
            </w:tcMar>
            <w:tcW w:w="5026"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Цикл с предусловием (цикл ПОКА)</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4169"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do {...} while (cond)</w:t>
            </w:r>
            <w:r>
              <w:rPr>
                <w:rFonts w:ascii="Times New Roman" w:hAnsi="Times New Roman" w:eastAsia="Times New Roman" w:cs="Times New Roman"/>
                <w:sz w:val="28"/>
                <w:szCs w:val="28"/>
              </w:rPr>
            </w:r>
          </w:p>
        </w:tc>
        <w:tc>
          <w:tcPr>
            <w:tcBorders/>
            <w:tcMar>
              <w:left w:w="105" w:type="dxa"/>
              <w:top w:w="105" w:type="dxa"/>
              <w:right w:w="105" w:type="dxa"/>
              <w:bottom w:w="105" w:type="dxa"/>
            </w:tcMar>
            <w:tcW w:w="5026"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Цикл с постусловием (цикл ДО)</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4169"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for (init; cond; expr) {...}</w:t>
            </w:r>
            <w:r>
              <w:rPr>
                <w:rFonts w:ascii="Times New Roman" w:hAnsi="Times New Roman" w:eastAsia="Times New Roman" w:cs="Times New Roman"/>
                <w:sz w:val="28"/>
                <w:szCs w:val="28"/>
              </w:rPr>
            </w:r>
          </w:p>
        </w:tc>
        <w:tc>
          <w:tcPr>
            <w:tcBorders/>
            <w:tcMar>
              <w:left w:w="105" w:type="dxa"/>
              <w:top w:w="105" w:type="dxa"/>
              <w:right w:w="105" w:type="dxa"/>
              <w:bottom w:w="105" w:type="dxa"/>
            </w:tcMar>
            <w:tcW w:w="5026"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Цикл с предусловием</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4169"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break</w:t>
            </w:r>
            <w:r>
              <w:rPr>
                <w:rFonts w:ascii="Times New Roman" w:hAnsi="Times New Roman" w:eastAsia="Times New Roman" w:cs="Times New Roman"/>
                <w:sz w:val="28"/>
                <w:szCs w:val="28"/>
              </w:rPr>
            </w:r>
          </w:p>
        </w:tc>
        <w:tc>
          <w:tcPr>
            <w:tcBorders/>
            <w:tcMar>
              <w:left w:w="105" w:type="dxa"/>
              <w:top w:w="105" w:type="dxa"/>
              <w:right w:w="105" w:type="dxa"/>
              <w:bottom w:w="105" w:type="dxa"/>
            </w:tcMar>
            <w:tcW w:w="5026"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Безусловный переход на конец операторов while, do while, for и switch</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4169"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continue</w:t>
            </w:r>
            <w:r>
              <w:rPr>
                <w:rFonts w:ascii="Times New Roman" w:hAnsi="Times New Roman" w:eastAsia="Times New Roman" w:cs="Times New Roman"/>
                <w:sz w:val="28"/>
                <w:szCs w:val="28"/>
              </w:rPr>
            </w:r>
          </w:p>
        </w:tc>
        <w:tc>
          <w:tcPr>
            <w:tcBorders/>
            <w:tcMar>
              <w:left w:w="105" w:type="dxa"/>
              <w:top w:w="105" w:type="dxa"/>
              <w:right w:w="105" w:type="dxa"/>
              <w:bottom w:w="105" w:type="dxa"/>
            </w:tcMar>
            <w:tcW w:w="5026"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Безусловный переход на следующий цикл</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4169"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switch (var)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case val1: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case val2: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default: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w:t>
            </w:r>
            <w:r>
              <w:rPr>
                <w:rFonts w:ascii="Times New Roman" w:hAnsi="Times New Roman" w:eastAsia="Times New Roman" w:cs="Times New Roman"/>
                <w:sz w:val="28"/>
                <w:szCs w:val="28"/>
              </w:rPr>
            </w:r>
          </w:p>
        </w:tc>
        <w:tc>
          <w:tcPr>
            <w:tcBorders/>
            <w:tcMar>
              <w:left w:w="105" w:type="dxa"/>
              <w:top w:w="105" w:type="dxa"/>
              <w:right w:w="105" w:type="dxa"/>
              <w:bottom w:w="105" w:type="dxa"/>
            </w:tcMar>
            <w:tcW w:w="5026"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Выбор</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4169"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function name(parameters)</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sz w:val="28"/>
                <w:szCs w:val="28"/>
              </w:rPr>
            </w:r>
          </w:p>
        </w:tc>
        <w:tc>
          <w:tcPr>
            <w:tcBorders/>
            <w:tcMar>
              <w:left w:w="105" w:type="dxa"/>
              <w:top w:w="105" w:type="dxa"/>
              <w:right w:w="105" w:type="dxa"/>
              <w:bottom w:w="105" w:type="dxa"/>
            </w:tcMar>
            <w:tcW w:w="5026"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Определение функции</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4169"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return val</w:t>
            </w:r>
            <w:r>
              <w:rPr>
                <w:rFonts w:ascii="Times New Roman" w:hAnsi="Times New Roman" w:eastAsia="Times New Roman" w:cs="Times New Roman"/>
                <w:sz w:val="28"/>
                <w:szCs w:val="28"/>
              </w:rPr>
            </w:r>
          </w:p>
        </w:tc>
        <w:tc>
          <w:tcPr>
            <w:tcBorders/>
            <w:tcMar>
              <w:left w:w="105" w:type="dxa"/>
              <w:top w:w="105" w:type="dxa"/>
              <w:right w:w="105" w:type="dxa"/>
              <w:bottom w:w="105" w:type="dxa"/>
            </w:tcMar>
            <w:tcW w:w="5026"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Возврат значения</w:t>
            </w:r>
            <w:r>
              <w:rPr>
                <w:rFonts w:ascii="Times New Roman" w:hAnsi="Times New Roman" w:eastAsia="Times New Roman" w:cs="Times New Roman"/>
                <w:sz w:val="28"/>
                <w:szCs w:val="28"/>
              </w:rPr>
            </w:r>
          </w:p>
        </w:tc>
      </w:tr>
    </w:tbl>
    <w:p>
      <w:pPr>
        <w:pBdr>
          <w:top w:val="vine" w:color="000000" w:sz="4" w:space="0"/>
          <w:left w:val="vine" w:color="000000" w:sz="4" w:space="0"/>
          <w:bottom w:val="vine" w:color="000000" w:sz="4" w:space="0"/>
          <w:right w:val="vine" w:color="000000" w:sz="4" w:space="0"/>
        </w:pBdr>
        <w:spacing/>
        <w:ind w:right="0" w:firstLine="708"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Синтаксис определения функции в интерпретаторе PHP отличается от синтаксиса языка C. Функция – это набор операторов или часть кода, выполняемая при разборе специальной операции, называемой вызовом функции. Для вызова функции указывается её имя, за которым </w:t>
      </w:r>
      <w:r>
        <w:rPr>
          <w:rFonts w:ascii="Times New Roman" w:hAnsi="Times New Roman" w:eastAsia="Times New Roman" w:cs="Times New Roman"/>
          <w:sz w:val="28"/>
          <w:szCs w:val="28"/>
        </w:rPr>
        <w:t xml:space="preserve">в круглых скобках следует набор параметров, передаваемых функции.</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708"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Пользовательские функции определяются при помощи оператора function. При определении функции указывается её имя и список параметров. Параметры перечисляются через запятую. Каждый параметр считается локальной переменной функции. Внутри блока операторов функ</w:t>
      </w:r>
      <w:r>
        <w:rPr>
          <w:rFonts w:ascii="Times New Roman" w:hAnsi="Times New Roman" w:eastAsia="Times New Roman" w:cs="Times New Roman"/>
          <w:sz w:val="28"/>
          <w:szCs w:val="28"/>
        </w:rPr>
        <w:t xml:space="preserve">ции могут определяться новые переменные. Каждая переменная, определённая на внутреннем уровне является локальной. Все обычные локальные переменные создаются в стеке при каждом вызове функции и уничтожаются после завершения.</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708"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Функции не имеют доступа к глобальным переменным. Для получения доступа к глобальным переменным последняя должна быть локально переобъявлена. Локальное переобъявление выполняется указанием ключевого слова global перед именем глобальной переменной, к которо</w:t>
      </w:r>
      <w:r>
        <w:rPr>
          <w:rFonts w:ascii="Times New Roman" w:hAnsi="Times New Roman" w:eastAsia="Times New Roman" w:cs="Times New Roman"/>
          <w:sz w:val="28"/>
          <w:szCs w:val="28"/>
        </w:rPr>
        <w:t xml:space="preserve">й необходимо получить доступ.</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708"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Помимо обычных (автоматических) локальных переменных в функции можно определить статические переменные, которые создаются при определении функции и существуют всё время, пока выполняется программа. Для определения статической переменной перед её именем нуж</w:t>
      </w:r>
      <w:r>
        <w:rPr>
          <w:rFonts w:ascii="Times New Roman" w:hAnsi="Times New Roman" w:eastAsia="Times New Roman" w:cs="Times New Roman"/>
          <w:sz w:val="28"/>
          <w:szCs w:val="28"/>
        </w:rPr>
        <w:t xml:space="preserve">но указать ключевое слово static. Статические переменные сохраняют своё значение после выхода из функции.</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708"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Функции могут возвращать значения. Для этого используется оператор return. Тип возвращаемого значения зависит от типа параметра оператора return.</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708"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Стандартно параметры передаются в функцию по значению. Это означает, что при вызове функции для каждого параметра создаётся локальная переменная, куда копируется значение передаваемого параметра. В PHP имеется возможность организовать передачу параметров ф</w:t>
      </w:r>
      <w:r>
        <w:rPr>
          <w:rFonts w:ascii="Times New Roman" w:hAnsi="Times New Roman" w:eastAsia="Times New Roman" w:cs="Times New Roman"/>
          <w:sz w:val="28"/>
          <w:szCs w:val="28"/>
        </w:rPr>
        <w:t xml:space="preserve">ункции по ссылке. Для этого в списке параметров при определении функции перед именем параметра необходимо указать символ "&amp;". При передаче по ссылке при вызове функции для передаваемого параметра создаётся ещё одно имя, которое является именем параметра ил</w:t>
      </w:r>
      <w:r>
        <w:rPr>
          <w:rFonts w:ascii="Times New Roman" w:hAnsi="Times New Roman" w:eastAsia="Times New Roman" w:cs="Times New Roman"/>
          <w:sz w:val="28"/>
          <w:szCs w:val="28"/>
        </w:rPr>
        <w:t xml:space="preserve">и, что то же самое, именем локальной переменной функции. При передаче по ссылке у функции имеется возможность изменять значение передаваемой переменной. Если необходимо при некоторых вызовах одной и той же функции передавать параметр по значению, а при дру</w:t>
      </w:r>
      <w:r>
        <w:rPr>
          <w:rFonts w:ascii="Times New Roman" w:hAnsi="Times New Roman" w:eastAsia="Times New Roman" w:cs="Times New Roman"/>
          <w:sz w:val="28"/>
          <w:szCs w:val="28"/>
        </w:rPr>
        <w:t xml:space="preserve">гих по ссылке, то функция должна быть определена обычным образом. При этом при вызове функции с передачей параметра по ссылке следует в списке параметров перед соответствующим параметром указать символ "&amp;".</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708"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Параметры функции могут иметь значение по умолчанию. Для указания значения параметра по умолчанию в списке параметров после имени параметра ставится символ "=", за которым следует необходимое значение. Если какой−либо параметр имеет значение по умолчанию, </w:t>
      </w:r>
      <w:r>
        <w:rPr>
          <w:rFonts w:ascii="Times New Roman" w:hAnsi="Times New Roman" w:eastAsia="Times New Roman" w:cs="Times New Roman"/>
          <w:sz w:val="28"/>
          <w:szCs w:val="28"/>
        </w:rPr>
        <w:t xml:space="preserve">то все последующие параметры в списке также должны иметь значения по умолчанию. При вызове функций со значениями параметров по умолчанию соответствующие параметры вызова можно опустить.</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708"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В интерпретаторе PHP имеются встроенные функции. Встроенные функции определены в самом интерпретаторе или в загружаемых модулях. В табл. 2.3 приведены основные встроенные функции PHP.</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right"/>
        <w:rPr>
          <w:rFonts w:ascii="Times New Roman" w:hAnsi="Times New Roman" w:cs="Times New Roman"/>
          <w:sz w:val="28"/>
          <w:szCs w:val="28"/>
        </w:rPr>
      </w:pPr>
      <w:r>
        <w:rPr>
          <w:rFonts w:ascii="Times New Roman" w:hAnsi="Times New Roman" w:eastAsia="Times New Roman" w:cs="Times New Roman"/>
          <w:sz w:val="28"/>
          <w:szCs w:val="28"/>
        </w:rPr>
        <w:t xml:space="preserve">Таблица 2.3</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sz w:val="28"/>
          <w:szCs w:val="28"/>
        </w:rPr>
        <w:t xml:space="preserve">Встроенные функции PHP  </w:t>
      </w:r>
      <w:r>
        <w:rPr>
          <w:rFonts w:ascii="Times New Roman" w:hAnsi="Times New Roman" w:eastAsia="Times New Roman" w:cs="Times New Roman"/>
          <w:sz w:val="28"/>
          <w:szCs w:val="28"/>
        </w:rPr>
      </w:r>
    </w:p>
    <w:tbl>
      <w:tblPr>
        <w:tblStyle w:val="11"/>
        <w:tblW w:w="0" w:type="auto"/>
        <w:tblInd w:w="0" w:type="dxa"/>
        <w:tblBorders>
          <w:top w:val="vine" w:color="000000" w:sz="4" w:space="0"/>
          <w:left w:val="vine" w:color="000000" w:sz="4" w:space="0"/>
          <w:bottom w:val="vine" w:color="000000" w:sz="4" w:space="0"/>
          <w:right w:val="vine" w:color="000000" w:sz="4" w:space="0"/>
          <w:insideH w:val="vine" w:color="000000" w:sz="4" w:space="0"/>
          <w:insideV w:val="vine" w:color="000000" w:sz="4" w:space="0"/>
        </w:tblBorders>
        <w:tblLayout w:type="autofit"/>
        <w:tblLook w:val="04A0" w:firstRow="1" w:lastRow="0" w:firstColumn="1" w:lastColumn="0" w:noHBand="0" w:noVBand="1"/>
      </w:tblPr>
      <w:tblGrid>
        <w:gridCol w:w="2884"/>
        <w:gridCol w:w="6261"/>
      </w:tblGrid>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Функция</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Описание</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1</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2</w:t>
            </w:r>
            <w:r>
              <w:rPr>
                <w:rFonts w:ascii="Times New Roman" w:hAnsi="Times New Roman" w:eastAsia="Times New Roman" w:cs="Times New Roman"/>
                <w:sz w:val="28"/>
                <w:szCs w:val="28"/>
              </w:rPr>
            </w:r>
          </w:p>
        </w:tc>
      </w:tr>
      <w:tr>
        <w:trPr/>
        <w:tc>
          <w:tcPr>
            <w:gridSpan w:val="2"/>
            <w:tcBorders/>
            <w:tcMar>
              <w:left w:w="105" w:type="dxa"/>
              <w:top w:w="105" w:type="dxa"/>
              <w:right w:w="105" w:type="dxa"/>
              <w:bottom w:w="105" w:type="dxa"/>
            </w:tcMar>
            <w:tcW w:w="9146"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i/>
                <w:color w:val="000000"/>
                <w:sz w:val="28"/>
                <w:szCs w:val="28"/>
              </w:rPr>
              <w:t xml:space="preserve">Математические функции</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mixed abs(mixed x)</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Абсолютное значение аргумента x</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ceil(double x)</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Наименьшее целое, большее x</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floor(double number)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Наибольшее целое, меньшее x</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double round(double x)</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Округление</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rand([int min,</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int max])</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Получить случайное число</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void srand(int seed)</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Инициализировать генератор случайных чисел</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mt_rand([int min,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int max])</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Получить случайное число</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void mt_srand(int seed)</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Инициализировать генератор случайных чисел</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double sqrt(double x)</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Квадратный корень</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double exp(double x)</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Экспонента</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double log(double x)</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Натуральный логарифм</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double log10(double x)</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Десятичный логарифм</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double pi()</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Число Пи</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double cos(double x)</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Косинус</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double sin(double x)</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Синус</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double tan(double x)</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Тангенс</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double acos(double x)</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Арккосинус</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double asin(double x)</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Арксинус</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double atan(double x)</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Арктангенс</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double atan2(double y,</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double x)</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Арктангенс y/x</w:t>
            </w:r>
            <w:r>
              <w:rPr>
                <w:rFonts w:ascii="Times New Roman" w:hAnsi="Times New Roman" w:eastAsia="Times New Roman" w:cs="Times New Roman"/>
                <w:sz w:val="28"/>
                <w:szCs w:val="28"/>
              </w:rPr>
            </w:r>
          </w:p>
        </w:tc>
      </w:tr>
      <w:tr>
        <w:trPr/>
        <w:tc>
          <w:tcPr>
            <w:gridSpan w:val="2"/>
            <w:tcBorders/>
            <w:tcMar>
              <w:left w:w="105" w:type="dxa"/>
              <w:top w:w="105" w:type="dxa"/>
              <w:right w:w="105" w:type="dxa"/>
              <w:bottom w:w="105" w:type="dxa"/>
            </w:tcMar>
            <w:tcW w:w="9146"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i/>
                <w:color w:val="000000"/>
                <w:sz w:val="28"/>
                <w:szCs w:val="28"/>
              </w:rPr>
              <w:t xml:space="preserve">Обработка строк</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void print(string str)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Вывести строку в стандартный поток вывода</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printf(string format,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mixed arg, ...)</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Форматированный вывод</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string sprintf(</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string format,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mixed arg, ...)</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Форматировать строку</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string addslashes(</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string str)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Экранирование символов "$", "\", "'" и 0 в строке string</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string stripslashes(</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string str)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Удалить экранирующие символы из строки</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string chr(int ascii)</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Получить символ с заданным кодом</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ord(string ch)</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Код символа</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string convert_cyr_string(</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string str, string from,</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string to)</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Перевод строки из одной русскоязычной кодировки в</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Продолжение табл 2.3</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void parse_str(string str)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Разбить строку запроса и создать соответствующие переменные</w:t>
            </w:r>
            <w:r>
              <w:rPr>
                <w:rFonts w:ascii="Times New Roman" w:hAnsi="Times New Roman" w:eastAsia="Times New Roman" w:cs="Times New Roman"/>
                <w:sz w:val="28"/>
                <w:szCs w:val="28"/>
              </w:rPr>
            </w:r>
          </w:p>
        </w:tc>
      </w:tr>
      <w:tr>
        <w:trPr/>
        <w:tc>
          <w:tcPr>
            <w:gridSpan w:val="2"/>
            <w:tcBorders/>
            <w:tcMar>
              <w:left w:w="105" w:type="dxa"/>
              <w:top w:w="105" w:type="dxa"/>
              <w:right w:w="105" w:type="dxa"/>
              <w:bottom w:w="105" w:type="dxa"/>
            </w:tcMar>
            <w:tcW w:w="9146"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i/>
                <w:color w:val="000000"/>
                <w:sz w:val="28"/>
                <w:szCs w:val="28"/>
              </w:rPr>
              <w:t xml:space="preserve">Обработка массивов</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count(mixed arr)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Число элементов массива</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mixed current(array arr)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Текущий элемент массива</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mixed reset(array arr)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Установить внутренний указатель массива на начальный элемент</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mixed prev(array arr)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Переместить указатель массива на предыдущий элемент</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mixed next(array arr)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Переместить указатель массива на следующий элемент</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mixed end(array arr)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Установить внутренний указатель массива на последний элемент</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void sort(array arr)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Сортировка массива</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void rsort(array arr)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Сортировка массива в обратном порядке</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void asort(array arr)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Сортировка ассоциативного массива array</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void arsort(array arr)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Сортировка ассоциативного массива arr в обратном порядке</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ksort(array arr)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Сортировка ассоциативного массива по ключам</w:t>
            </w:r>
            <w:r>
              <w:rPr>
                <w:rFonts w:ascii="Times New Roman" w:hAnsi="Times New Roman" w:eastAsia="Times New Roman" w:cs="Times New Roman"/>
                <w:sz w:val="28"/>
                <w:szCs w:val="28"/>
              </w:rPr>
            </w:r>
          </w:p>
        </w:tc>
      </w:tr>
      <w:tr>
        <w:trPr/>
        <w:tc>
          <w:tcPr>
            <w:gridSpan w:val="2"/>
            <w:tcBorders/>
            <w:tcMar>
              <w:left w:w="105" w:type="dxa"/>
              <w:top w:w="105" w:type="dxa"/>
              <w:right w:w="105" w:type="dxa"/>
              <w:bottom w:w="105" w:type="dxa"/>
            </w:tcMar>
            <w:tcW w:w="9146"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i/>
                <w:color w:val="000000"/>
                <w:sz w:val="28"/>
                <w:szCs w:val="28"/>
              </w:rPr>
              <w:t xml:space="preserve">Процессы</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string system(</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string cmd [, int ret])</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Выполнить команду и возвратить результат</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chdir(string dir)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Изменить текущий рабочий каталог</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void putenv(string str)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Установить значение переменной окружения</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string getenv(string var)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Получить значение переменной окружения</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void sleep(int sec)</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Задержка выполнения текущего процесса</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void usleep(int us)</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Задержка выполнения текущего процесса</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sem_get(int key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 int max [, int perm]])</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Получить идентификатор семафора</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sem_acquire(int sem)</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Уменьшение счётчика семафора</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sem_release(int sem)</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Увеличение счётчика семафора</w:t>
            </w:r>
            <w:r>
              <w:rPr>
                <w:rFonts w:ascii="Times New Roman" w:hAnsi="Times New Roman" w:eastAsia="Times New Roman" w:cs="Times New Roman"/>
                <w:sz w:val="28"/>
                <w:szCs w:val="28"/>
              </w:rPr>
            </w:r>
          </w:p>
        </w:tc>
      </w:tr>
      <w:tr>
        <w:trPr/>
        <w:tc>
          <w:tcPr>
            <w:gridSpan w:val="2"/>
            <w:tcBorders/>
            <w:tcMar>
              <w:left w:w="105" w:type="dxa"/>
              <w:top w:w="105" w:type="dxa"/>
              <w:right w:w="105" w:type="dxa"/>
              <w:bottom w:w="105" w:type="dxa"/>
            </w:tcMar>
            <w:tcW w:w="9146"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i/>
                <w:color w:val="000000"/>
                <w:sz w:val="28"/>
                <w:szCs w:val="28"/>
              </w:rPr>
              <w:t xml:space="preserve">Файлы и каталоги</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copy(string src,</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string dest)</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Копировать файл</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rename(string old,</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string new)</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Переименовать файл</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unlink(</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string filename)</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Удалить файл</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readfile(</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strinf filename)</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Прочитать текстовый файл в стандартное у</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Продолжение табл 2.3</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array file(string filename)</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Прочитать текстовый файл в массив строк</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filesize(</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string filename)</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Размер файла</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file_exists(</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string filename)</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TRUE, если файл существует</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fopen(string filename,</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string mode)</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Открыть файл</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string fgetc(int fd)</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Прочитать символ из файла</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string fgets(int fd,</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int maxlen)</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Прочитать из файла строку максимальной длиной maxlen</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fputs(int fd, string str</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 int length])</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Записать строку в файл</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ftell(int fd)</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Текущая позиция указателя</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fseek(int fd, int offset)</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Переместить внутренний указатель файла</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rewind(int fd)</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Переместить указатель файла на начало</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feof(int fd)</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TRUE, если дескриптор fd указывает на конец файла</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fclose(int fd)</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Закрыть файл</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pclose(int fd)</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Закрыть поток, открытый popen</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mkdir(string dir,</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int mode)</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Создать директорию</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rmdir(string dir)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Удалить директорию</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opendir(string dir)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Открыть директорию</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string readdir(int fd)</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Получить имя очередного файла в каталоге</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void rewinddir(int fd)</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Переместить указатель каталога на первый файл</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void closedir(int fd)</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Закрыть директорию</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void clearstatcache()</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Очистить файловый кэш</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flush()</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Очистка буфера стандартного вывода</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fsockopen(string host,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int port)</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Открыть сокет</w:t>
            </w:r>
            <w:r>
              <w:rPr>
                <w:rFonts w:ascii="Times New Roman" w:hAnsi="Times New Roman" w:eastAsia="Times New Roman" w:cs="Times New Roman"/>
                <w:sz w:val="28"/>
                <w:szCs w:val="28"/>
              </w:rPr>
            </w:r>
          </w:p>
        </w:tc>
      </w:tr>
      <w:tr>
        <w:trPr/>
        <w:tc>
          <w:tcPr>
            <w:gridSpan w:val="2"/>
            <w:tcBorders/>
            <w:tcMar>
              <w:left w:w="105" w:type="dxa"/>
              <w:top w:w="105" w:type="dxa"/>
              <w:right w:w="105" w:type="dxa"/>
              <w:bottom w:w="105" w:type="dxa"/>
            </w:tcMar>
            <w:tcW w:w="9146"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i/>
                <w:color w:val="000000"/>
                <w:sz w:val="28"/>
                <w:szCs w:val="28"/>
              </w:rPr>
              <w:t xml:space="preserve">Дата и время</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time()</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Получить текущее время в формате UNIX</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string date(string format,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int timestamp)</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Строковое представление локальной даты и времени в указанном формате</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string gmdate(</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string format,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int timestamp)</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Преобразовать дату время GMT в формате UNIX в форматированную строку</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array getdate(</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Окончание табл 2.3</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Преобразовать дату время в ассоциативный массив</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mktime(int hour,</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int minute, int second,</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int month, int day,</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int year)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Дата и время в формате UNIX</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gmmktime(int hour,</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int minute, int second,</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int month, int day,</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int year)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Дата и время GMT в формате UNIX</w:t>
            </w:r>
            <w:r>
              <w:rPr>
                <w:rFonts w:ascii="Times New Roman" w:hAnsi="Times New Roman" w:eastAsia="Times New Roman" w:cs="Times New Roman"/>
                <w:sz w:val="28"/>
                <w:szCs w:val="28"/>
              </w:rPr>
            </w:r>
          </w:p>
        </w:tc>
      </w:tr>
      <w:tr>
        <w:trPr/>
        <w:tc>
          <w:tcPr>
            <w:gridSpan w:val="2"/>
            <w:tcBorders/>
            <w:tcMar>
              <w:left w:w="105" w:type="dxa"/>
              <w:top w:w="105" w:type="dxa"/>
              <w:right w:w="105" w:type="dxa"/>
              <w:bottom w:w="105" w:type="dxa"/>
            </w:tcMar>
            <w:tcW w:w="9146"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i/>
                <w:color w:val="000000"/>
                <w:sz w:val="28"/>
                <w:szCs w:val="28"/>
              </w:rPr>
              <w:t xml:space="preserve">TCP/IP, HTTP, CGI, PHP</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string gethostbyname(</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string host)</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Получить IP−адрес хоста</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string gethostbyaddr(</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string addr)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Получить имя хоста по IP−адресу</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header(string hdr)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Отправить заголовок HTTP</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string htmlspecialchars(</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 string str)</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Преобразовать специальные символы HTML в строке str в escape−последовательности</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isset()</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TRUE, если переменная определена</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void eval(string code)</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Обработка code в качестве вложенного сценария</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void exit()</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Завершить текущий сценарий</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int phpinfo()</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Вывод информации о текущей реализации PHP</w:t>
            </w:r>
            <w:r>
              <w:rPr>
                <w:rFonts w:ascii="Times New Roman" w:hAnsi="Times New Roman" w:eastAsia="Times New Roman" w:cs="Times New Roman"/>
                <w:sz w:val="28"/>
                <w:szCs w:val="28"/>
              </w:rPr>
            </w:r>
          </w:p>
        </w:tc>
      </w:tr>
      <w:tr>
        <w:trPr/>
        <w:tc>
          <w:tcPr>
            <w:tcBorders/>
            <w:tcMar>
              <w:left w:w="105" w:type="dxa"/>
              <w:top w:w="105" w:type="dxa"/>
              <w:right w:w="105" w:type="dxa"/>
              <w:bottom w:w="105" w:type="dxa"/>
            </w:tcMar>
            <w:tcW w:w="2884"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string phpversion()</w:t>
            </w:r>
            <w:r>
              <w:rPr>
                <w:rFonts w:ascii="Times New Roman" w:hAnsi="Times New Roman" w:eastAsia="Times New Roman" w:cs="Times New Roman"/>
                <w:sz w:val="28"/>
                <w:szCs w:val="28"/>
              </w:rPr>
            </w:r>
          </w:p>
        </w:tc>
        <w:tc>
          <w:tcPr>
            <w:tcBorders/>
            <w:tcMar>
              <w:left w:w="105" w:type="dxa"/>
              <w:top w:w="105" w:type="dxa"/>
              <w:right w:w="105" w:type="dxa"/>
              <w:bottom w:w="105" w:type="dxa"/>
            </w:tcMar>
            <w:tcW w:w="6261" w:type="dxa"/>
            <w:vAlign w:val="top"/>
            <w:textDirection w:val="lrTb"/>
            <w:noWrap w:val="false"/>
          </w:tcPr>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Вывод информации о текущей версии PHP</w:t>
            </w:r>
            <w:r>
              <w:rPr>
                <w:rFonts w:ascii="Times New Roman" w:hAnsi="Times New Roman" w:eastAsia="Times New Roman" w:cs="Times New Roman"/>
                <w:sz w:val="28"/>
                <w:szCs w:val="28"/>
              </w:rPr>
            </w:r>
          </w:p>
        </w:tc>
      </w:tr>
    </w:tbl>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Пример выполнения лабораторной работы:</w:t>
      </w:r>
      <w:r>
        <w:rPr>
          <w:rFonts w:ascii="Times New Roman" w:hAnsi="Times New Roman" w:eastAsia="Times New Roman" w:cs="Times New Roman"/>
          <w:b/>
          <w:bCs/>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&lt;HTML&gt;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&lt;HEAD&gt;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&lt;META http−equiv="Content−Type" content="text/html;</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charset=koi8−r"&gt;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&lt;TITLE&gt;Пример выполнения &lt;/TITLE&gt;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&lt;/HEAD&gt;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&lt;BODY&gt;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&lt;H1&gt;Создание документов HTML с использованием технологии PHP&lt;/H1&gt;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&lt;HR&gt;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&lt;?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echo "Версия PHP: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echo phpversion();</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echo "&lt;BR&gt;";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&lt;HR&gt;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&lt;FORM method="GET"&gt;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Введите имя папки:&lt;BR&gt;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&lt;INPUT type="text" name="dirname" size="50"</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&lt;?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//Проверка наличия значения переменной dirname</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if (isset($dirname))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//Вывод имени папки</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echo stripslashes("value=\"$dirname\"");</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&gt;&lt;BR&gt;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&lt;?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//Проверка наличия значения переменной dirname</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if (isset($dirname))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//Открыть директорию для получения списка файлов</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opendir($dirname);</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echo "Выберите файл в данной папке:&lt;BR&gt;";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echo "&lt;SELECT name=\"filename\" size=\"5\"&gt;";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//Получение очередного имени файла из директории</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while($file = readdir())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echo "&lt;OPTION value=\"$file\"&gt;$file";</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echo "&lt;/SELECT&gt;&lt;BR&gt;";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//Закрытие директории после получения всего списка</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closedir();</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//Проверка наличия значения переменной filename</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if (isset($filename))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//Вывести имя файла</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echo "Файл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echo stripslashes($dirname);</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echo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echo stripslashes($filename);</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echo "&lt;BR&gt;";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//Вывести содержимое выбранного файла</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echo "&lt;TEXTAREA rows=\"10\" cols=\"60\"&gt;";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//Перейти в директорию, где находится выбранный файл</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chdir($dirname);</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//Получение содержимого файла в виде массива строк</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$filecontent = file($filename);</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if (count($filecontent) &gt; 0)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//Вывести содержимое файла в цикле по строкам</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for ($i = 0; $i &lt; count($filecontent); $i++)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echo $filecontent[$i];</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echo "&lt;/TEXTAREA&gt;&lt;BR&gt;";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&lt;INPUT type="submit"&gt;&lt;BR&gt;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&lt;/FORM&gt;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&lt;HR&gt;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&lt;?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//Вывести дату и время формирования документа</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//Получить текущую дату и время по гринвичу в указанном формате</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$gmdtstr = gmdate("D, d M Y H:i:s");</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echo "&lt;BR&gt;";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echo $gmdtstr;</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//Вывести суффикс GMT, согласно формату HTTP</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echo " GMT";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  echo "&lt;br&gt;";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&lt;/BODY&gt;</w:t>
      </w:r>
      <w:r>
        <w:rPr>
          <w:rFonts w:ascii="Times New Roman" w:hAnsi="Times New Roman" w:eastAsia="Times New Roman" w:cs="Times New Roman"/>
          <w:sz w:val="28"/>
          <w:szCs w:val="28"/>
        </w:rPr>
      </w:r>
    </w:p>
    <w:p>
      <w:pPr>
        <w:pBdr>
          <w:top w:val="vine" w:color="000000" w:sz="4" w:space="0"/>
          <w:left w:val="vine" w:color="000000" w:sz="4" w:space="0"/>
          <w:bottom w:val="vine" w:color="000000" w:sz="4" w:space="0"/>
          <w:right w:val="vine" w:color="000000" w:sz="4" w:space="0"/>
        </w:pBdr>
        <w:spacing/>
        <w:ind w:right="0" w:firstLine="0" w:left="0"/>
        <w:jc w:val="both"/>
        <w:rPr>
          <w:rFonts w:ascii="Times New Roman" w:hAnsi="Times New Roman" w:cs="Times New Roman"/>
          <w:sz w:val="28"/>
          <w:szCs w:val="28"/>
        </w:rPr>
      </w:pPr>
      <w:r>
        <w:rPr>
          <w:rFonts w:ascii="Times New Roman" w:hAnsi="Times New Roman" w:eastAsia="Times New Roman" w:cs="Times New Roman"/>
          <w:sz w:val="28"/>
          <w:szCs w:val="28"/>
        </w:rPr>
        <w:t xml:space="preserve">&lt;/HTML&gt;</w:t>
      </w:r>
      <w:r>
        <w:rPr>
          <w:rFonts w:ascii="Times New Roman" w:hAnsi="Times New Roman" w:eastAsia="Times New Roman" w:cs="Times New Roman"/>
          <w:sz w:val="28"/>
          <w:szCs w:val="28"/>
        </w:rPr>
      </w:r>
    </w:p>
    <w:p>
      <w:pPr>
        <w:pStyle w:val="138"/>
        <w:pBdr>
          <w:top w:val="vine" w:color="000000" w:sz="4" w:space="0"/>
          <w:left w:val="vine" w:color="000000" w:sz="4" w:space="0"/>
          <w:bottom w:val="vine" w:color="000000" w:sz="4" w:space="0"/>
          <w:right w:val="vine" w:color="000000" w:sz="4" w:space="0"/>
        </w:pBdr>
        <w:spacing/>
        <w:ind w:right="0" w:firstLine="708" w:left="0"/>
        <w:rPr>
          <w:b/>
          <w:bCs/>
          <w:sz w:val="28"/>
          <w:szCs w:val="28"/>
        </w:rPr>
      </w:pPr>
      <w:r>
        <w:rPr>
          <w:rFonts w:ascii="Times New Roman" w:hAnsi="Times New Roman" w:eastAsia="Times New Roman" w:cs="Times New Roman"/>
          <w:b/>
          <w:bCs/>
          <w:color w:val="000000"/>
          <w:sz w:val="28"/>
          <w:szCs w:val="28"/>
        </w:rPr>
        <w:t xml:space="preserve">Содержание отчёта</w:t>
      </w:r>
      <w:r>
        <w:rPr>
          <w:b/>
          <w:bCs/>
          <w:sz w:val="28"/>
          <w:szCs w:val="28"/>
        </w:rPr>
      </w:r>
    </w:p>
    <w:p>
      <w:pPr>
        <w:pBdr>
          <w:top w:val="vine" w:color="000000" w:sz="4" w:space="0"/>
          <w:left w:val="vine" w:color="000000" w:sz="4" w:space="0"/>
          <w:bottom w:val="vine" w:color="000000" w:sz="4" w:space="0"/>
          <w:right w:val="vine" w:color="000000" w:sz="4" w:space="0"/>
        </w:pBdr>
        <w:spacing/>
        <w:ind w:right="0" w:firstLine="708" w:left="0"/>
        <w:jc w:val="both"/>
        <w:rPr>
          <w:sz w:val="28"/>
          <w:szCs w:val="28"/>
        </w:rPr>
      </w:pPr>
      <w:r>
        <w:rPr>
          <w:rFonts w:ascii="Times New Roman" w:hAnsi="Times New Roman" w:eastAsia="Times New Roman" w:cs="Times New Roman"/>
          <w:color w:val="000000"/>
          <w:sz w:val="28"/>
          <w:szCs w:val="28"/>
        </w:rPr>
        <w:t xml:space="preserve">Отчёт по практическому заданию должен содержать следующие сведения:</w:t>
      </w:r>
      <w:r>
        <w:rPr>
          <w:sz w:val="28"/>
          <w:szCs w:val="28"/>
        </w:rPr>
      </w:r>
    </w:p>
    <w:p>
      <w:pPr>
        <w:pStyle w:val="664"/>
        <w:numPr>
          <w:ilvl w:val="0"/>
          <w:numId w:val="4"/>
        </w:numPr>
        <w:pBdr>
          <w:top w:val="vine" w:color="000000" w:sz="4" w:space="0"/>
          <w:left w:val="vine" w:color="000000" w:sz="4" w:space="0"/>
          <w:bottom w:val="vine" w:color="000000" w:sz="4" w:space="0"/>
          <w:right w:val="vine" w:color="000000" w:sz="4" w:space="0"/>
        </w:pBdr>
        <w:spacing/>
        <w:ind w:right="0"/>
        <w:jc w:val="both"/>
        <w:rPr>
          <w:sz w:val="28"/>
          <w:szCs w:val="28"/>
        </w:rPr>
      </w:pPr>
      <w:r>
        <w:rPr>
          <w:rFonts w:ascii="Times New Roman" w:hAnsi="Times New Roman" w:eastAsia="Times New Roman" w:cs="Times New Roman"/>
          <w:color w:val="000000"/>
          <w:sz w:val="28"/>
          <w:szCs w:val="28"/>
        </w:rPr>
        <w:t xml:space="preserve">название и цель работы;</w:t>
      </w:r>
      <w:r>
        <w:rPr>
          <w:sz w:val="28"/>
          <w:szCs w:val="28"/>
        </w:rPr>
      </w:r>
    </w:p>
    <w:p>
      <w:pPr>
        <w:pStyle w:val="664"/>
        <w:numPr>
          <w:ilvl w:val="0"/>
          <w:numId w:val="4"/>
        </w:numPr>
        <w:pBdr>
          <w:top w:val="vine" w:color="000000" w:sz="4" w:space="0"/>
          <w:left w:val="vine" w:color="000000" w:sz="4" w:space="0"/>
          <w:bottom w:val="vine" w:color="000000" w:sz="4" w:space="0"/>
          <w:right w:val="vine" w:color="000000" w:sz="4" w:space="0"/>
        </w:pBdr>
        <w:spacing/>
        <w:ind w:right="0"/>
        <w:jc w:val="both"/>
        <w:rPr>
          <w:sz w:val="28"/>
          <w:szCs w:val="28"/>
        </w:rPr>
      </w:pPr>
      <w:r>
        <w:rPr>
          <w:rFonts w:ascii="Times New Roman" w:hAnsi="Times New Roman" w:eastAsia="Times New Roman" w:cs="Times New Roman"/>
          <w:color w:val="000000"/>
          <w:sz w:val="28"/>
          <w:szCs w:val="28"/>
        </w:rPr>
        <w:t xml:space="preserve">вариант задания;</w:t>
      </w:r>
      <w:r>
        <w:rPr>
          <w:sz w:val="28"/>
          <w:szCs w:val="28"/>
        </w:rPr>
      </w:r>
    </w:p>
    <w:p>
      <w:pPr>
        <w:pStyle w:val="664"/>
        <w:numPr>
          <w:ilvl w:val="0"/>
          <w:numId w:val="4"/>
        </w:numPr>
        <w:pBdr>
          <w:top w:val="vine" w:color="000000" w:sz="4" w:space="0"/>
          <w:left w:val="vine" w:color="000000" w:sz="4" w:space="0"/>
          <w:bottom w:val="vine" w:color="000000" w:sz="4" w:space="0"/>
          <w:right w:val="vine" w:color="000000" w:sz="4" w:space="0"/>
        </w:pBdr>
        <w:spacing/>
        <w:ind w:right="0"/>
        <w:jc w:val="both"/>
        <w:rPr>
          <w:sz w:val="28"/>
          <w:szCs w:val="28"/>
        </w:rPr>
      </w:pPr>
      <w:r>
        <w:rPr>
          <w:rFonts w:ascii="Times New Roman" w:hAnsi="Times New Roman" w:eastAsia="Times New Roman" w:cs="Times New Roman"/>
          <w:color w:val="000000"/>
          <w:sz w:val="28"/>
          <w:szCs w:val="28"/>
        </w:rPr>
        <w:t xml:space="preserve">исходные тексты разработанной программы с комментариями;</w:t>
      </w:r>
      <w:r>
        <w:rPr>
          <w:sz w:val="28"/>
          <w:szCs w:val="28"/>
        </w:rPr>
      </w:r>
    </w:p>
    <w:p>
      <w:pPr>
        <w:pStyle w:val="664"/>
        <w:numPr>
          <w:ilvl w:val="0"/>
          <w:numId w:val="4"/>
        </w:numPr>
        <w:pBdr>
          <w:top w:val="vine" w:color="000000" w:sz="4" w:space="0"/>
          <w:left w:val="vine" w:color="000000" w:sz="4" w:space="0"/>
          <w:bottom w:val="vine" w:color="000000" w:sz="4" w:space="0"/>
          <w:right w:val="vine" w:color="000000" w:sz="4" w:space="0"/>
        </w:pBdr>
        <w:spacing/>
        <w:ind w:right="0"/>
        <w:jc w:val="both"/>
        <w:rPr>
          <w:sz w:val="28"/>
          <w:szCs w:val="28"/>
        </w:rPr>
      </w:pPr>
      <w:r>
        <w:rPr>
          <w:rFonts w:ascii="Times New Roman" w:hAnsi="Times New Roman" w:eastAsia="Times New Roman" w:cs="Times New Roman"/>
          <w:color w:val="000000"/>
          <w:sz w:val="28"/>
          <w:szCs w:val="28"/>
        </w:rPr>
        <w:t xml:space="preserve">результат работы программы.</w:t>
      </w:r>
      <w:r>
        <w:rPr>
          <w:sz w:val="28"/>
          <w:szCs w:val="28"/>
        </w:rPr>
      </w:r>
    </w:p>
    <w:p>
      <w:pPr>
        <w:pStyle w:val="139"/>
        <w:pBdr>
          <w:top w:val="vine" w:color="000000" w:sz="4" w:space="0"/>
          <w:left w:val="vine" w:color="000000" w:sz="4" w:space="0"/>
          <w:bottom w:val="vine" w:color="000000" w:sz="4" w:space="0"/>
          <w:right w:val="vine" w:color="000000" w:sz="4" w:space="0"/>
        </w:pBdr>
        <w:spacing/>
        <w:ind w:right="0" w:firstLine="708" w:left="0"/>
        <w:rPr>
          <w:b/>
          <w:bCs/>
          <w:sz w:val="28"/>
          <w:szCs w:val="28"/>
        </w:rPr>
      </w:pPr>
      <w:r>
        <w:rPr>
          <w:rFonts w:ascii="Times New Roman" w:hAnsi="Times New Roman" w:eastAsia="Times New Roman" w:cs="Times New Roman"/>
          <w:b/>
          <w:bCs/>
          <w:color w:val="000000"/>
          <w:sz w:val="28"/>
          <w:szCs w:val="28"/>
        </w:rPr>
        <w:t xml:space="preserve">Варианты заданий</w:t>
      </w:r>
      <w:r>
        <w:rPr>
          <w:b/>
          <w:bCs/>
          <w:sz w:val="28"/>
          <w:szCs w:val="28"/>
        </w:rPr>
      </w:r>
    </w:p>
    <w:p>
      <w:pPr>
        <w:pBdr>
          <w:top w:val="vine" w:color="000000" w:sz="4" w:space="0"/>
          <w:left w:val="vine" w:color="000000" w:sz="4" w:space="0"/>
          <w:bottom w:val="vine" w:color="000000" w:sz="4" w:space="0"/>
          <w:right w:val="vine" w:color="000000" w:sz="4" w:space="0"/>
        </w:pBdr>
        <w:spacing/>
        <w:ind w:right="0" w:firstLine="708" w:left="0"/>
        <w:jc w:val="both"/>
        <w:rPr>
          <w:sz w:val="28"/>
          <w:szCs w:val="28"/>
        </w:rPr>
      </w:pPr>
      <w:r>
        <w:rPr>
          <w:rFonts w:ascii="Times New Roman" w:hAnsi="Times New Roman" w:eastAsia="Times New Roman" w:cs="Times New Roman"/>
          <w:color w:val="000000"/>
          <w:sz w:val="28"/>
          <w:szCs w:val="28"/>
        </w:rPr>
        <w:t xml:space="preserve">Пользователю предлагается ввести на странице имя:</w:t>
      </w:r>
      <w:r>
        <w:rPr>
          <w:sz w:val="28"/>
          <w:szCs w:val="28"/>
        </w:rPr>
      </w:r>
    </w:p>
    <w:p>
      <w:pPr>
        <w:pStyle w:val="664"/>
        <w:numPr>
          <w:ilvl w:val="0"/>
          <w:numId w:val="5"/>
        </w:numPr>
        <w:pBdr>
          <w:top w:val="vine" w:color="000000" w:sz="4" w:space="0"/>
          <w:left w:val="vine" w:color="000000" w:sz="4" w:space="0"/>
          <w:bottom w:val="vine" w:color="000000" w:sz="4" w:space="0"/>
          <w:right w:val="vine" w:color="000000" w:sz="4" w:space="0"/>
        </w:pBdr>
        <w:spacing/>
        <w:ind w:right="0"/>
        <w:jc w:val="both"/>
        <w:rPr>
          <w:sz w:val="28"/>
          <w:szCs w:val="28"/>
        </w:rPr>
      </w:pPr>
      <w:r>
        <w:rPr>
          <w:rFonts w:ascii="Times New Roman" w:hAnsi="Times New Roman" w:eastAsia="Times New Roman" w:cs="Times New Roman"/>
          <w:color w:val="000000"/>
          <w:sz w:val="28"/>
          <w:szCs w:val="28"/>
        </w:rPr>
        <w:t xml:space="preserve">некоторого файла в локальной файловой системе сервера. Сценарий PHP рассматривает содержимое этого файла как некоторый каталог и выводит его содержимое в документ HTML.</w:t>
      </w:r>
      <w:r>
        <w:rPr>
          <w:sz w:val="28"/>
          <w:szCs w:val="28"/>
        </w:rPr>
      </w:r>
    </w:p>
    <w:p>
      <w:pPr>
        <w:pStyle w:val="664"/>
        <w:numPr>
          <w:ilvl w:val="0"/>
          <w:numId w:val="5"/>
        </w:numPr>
        <w:pBdr>
          <w:top w:val="vine" w:color="000000" w:sz="4" w:space="0"/>
          <w:left w:val="vine" w:color="000000" w:sz="4" w:space="0"/>
          <w:bottom w:val="vine" w:color="000000" w:sz="4" w:space="0"/>
          <w:right w:val="vine" w:color="000000" w:sz="4" w:space="0"/>
        </w:pBdr>
        <w:spacing/>
        <w:ind w:right="0"/>
        <w:jc w:val="both"/>
        <w:rPr>
          <w:sz w:val="28"/>
          <w:szCs w:val="28"/>
        </w:rPr>
      </w:pPr>
      <w:r>
        <w:rPr>
          <w:rFonts w:ascii="Times New Roman" w:hAnsi="Times New Roman" w:eastAsia="Times New Roman" w:cs="Times New Roman"/>
          <w:color w:val="000000"/>
          <w:sz w:val="28"/>
          <w:szCs w:val="28"/>
        </w:rPr>
        <w:t xml:space="preserve">каталога в локальной файловой системе сервера. Если в данном каталоге имеется файл, имя которого начинается с "readme", то сценарий PHP выводит его содержимое.</w:t>
      </w:r>
      <w:r>
        <w:rPr>
          <w:sz w:val="28"/>
          <w:szCs w:val="28"/>
        </w:rPr>
      </w:r>
    </w:p>
    <w:p>
      <w:pPr>
        <w:pStyle w:val="664"/>
        <w:numPr>
          <w:ilvl w:val="0"/>
          <w:numId w:val="5"/>
        </w:numPr>
        <w:pBdr>
          <w:top w:val="vine" w:color="000000" w:sz="4" w:space="0"/>
          <w:left w:val="vine" w:color="000000" w:sz="4" w:space="0"/>
          <w:bottom w:val="vine" w:color="000000" w:sz="4" w:space="0"/>
          <w:right w:val="vine" w:color="000000" w:sz="4" w:space="0"/>
        </w:pBdr>
        <w:spacing/>
        <w:ind w:right="0"/>
        <w:jc w:val="both"/>
        <w:rPr>
          <w:sz w:val="28"/>
          <w:szCs w:val="28"/>
        </w:rPr>
      </w:pPr>
      <w:r>
        <w:rPr>
          <w:rFonts w:ascii="Times New Roman" w:hAnsi="Times New Roman" w:eastAsia="Times New Roman" w:cs="Times New Roman"/>
          <w:color w:val="000000"/>
          <w:sz w:val="28"/>
          <w:szCs w:val="28"/>
        </w:rPr>
        <w:t xml:space="preserve">каталога в локальной файловой системе сервера. Сценарий PHP выводит содержимое этого каталога в следующем формате: пиктограмма, указывающая на тип файла, имя файла, размер (или специальная пометка, если файл является каталогом), дата и время последней моди</w:t>
      </w:r>
      <w:r>
        <w:rPr>
          <w:rFonts w:ascii="Times New Roman" w:hAnsi="Times New Roman" w:eastAsia="Times New Roman" w:cs="Times New Roman"/>
          <w:color w:val="000000"/>
          <w:sz w:val="28"/>
          <w:szCs w:val="28"/>
        </w:rPr>
        <w:t xml:space="preserve">фикации.</w:t>
      </w:r>
      <w:r>
        <w:rPr>
          <w:sz w:val="28"/>
          <w:szCs w:val="28"/>
        </w:rPr>
      </w:r>
    </w:p>
    <w:p>
      <w:pPr>
        <w:pStyle w:val="664"/>
        <w:numPr>
          <w:ilvl w:val="0"/>
          <w:numId w:val="5"/>
        </w:numPr>
        <w:pBdr>
          <w:top w:val="vine" w:color="000000" w:sz="4" w:space="0"/>
          <w:left w:val="vine" w:color="000000" w:sz="4" w:space="0"/>
          <w:bottom w:val="vine" w:color="000000" w:sz="4" w:space="0"/>
          <w:right w:val="vine" w:color="000000" w:sz="4" w:space="0"/>
        </w:pBdr>
        <w:spacing/>
        <w:ind w:right="0"/>
        <w:jc w:val="both"/>
        <w:rPr>
          <w:sz w:val="28"/>
          <w:szCs w:val="28"/>
        </w:rPr>
      </w:pPr>
      <w:r>
        <w:rPr>
          <w:rFonts w:ascii="Times New Roman" w:hAnsi="Times New Roman" w:eastAsia="Times New Roman" w:cs="Times New Roman"/>
          <w:color w:val="000000"/>
          <w:sz w:val="28"/>
          <w:szCs w:val="28"/>
        </w:rPr>
        <w:t xml:space="preserve">файла в локальной файловой системе сервера, содержимое которого рассматривается как список файлов с графическими изображениями. Сценарий PHP выводит содержимое файлов из данного списка.</w:t>
      </w:r>
      <w:r>
        <w:rPr>
          <w:sz w:val="28"/>
          <w:szCs w:val="28"/>
        </w:rPr>
      </w:r>
    </w:p>
    <w:p>
      <w:pPr>
        <w:pStyle w:val="664"/>
        <w:numPr>
          <w:ilvl w:val="0"/>
          <w:numId w:val="5"/>
        </w:numPr>
        <w:pBdr>
          <w:top w:val="vine" w:color="000000" w:sz="4" w:space="0"/>
          <w:left w:val="vine" w:color="000000" w:sz="4" w:space="0"/>
          <w:bottom w:val="vine" w:color="000000" w:sz="4" w:space="0"/>
          <w:right w:val="vine" w:color="000000" w:sz="4" w:space="0"/>
        </w:pBdr>
        <w:spacing/>
        <w:ind w:right="0"/>
        <w:jc w:val="both"/>
        <w:rPr>
          <w:sz w:val="28"/>
          <w:szCs w:val="28"/>
        </w:rPr>
      </w:pPr>
      <w:r>
        <w:rPr>
          <w:rFonts w:ascii="Times New Roman" w:hAnsi="Times New Roman" w:eastAsia="Times New Roman" w:cs="Times New Roman"/>
          <w:color w:val="000000"/>
          <w:sz w:val="28"/>
          <w:szCs w:val="28"/>
        </w:rPr>
        <w:t xml:space="preserve">каталога в локальной файловой системе сервера. Сценарий PHP просматривает содержимое этого каталога и выводит содержимое каждого найденного им файла с графическим изображением.</w:t>
      </w:r>
      <w:r>
        <w:rPr>
          <w:sz w:val="28"/>
          <w:szCs w:val="28"/>
        </w:rPr>
      </w:r>
    </w:p>
    <w:p>
      <w:pPr>
        <w:pStyle w:val="664"/>
        <w:numPr>
          <w:ilvl w:val="0"/>
          <w:numId w:val="5"/>
        </w:numPr>
        <w:pBdr>
          <w:top w:val="vine" w:color="000000" w:sz="4" w:space="0"/>
          <w:left w:val="vine" w:color="000000" w:sz="4" w:space="0"/>
          <w:bottom w:val="vine" w:color="000000" w:sz="4" w:space="0"/>
          <w:right w:val="vine" w:color="000000" w:sz="4" w:space="0"/>
        </w:pBdr>
        <w:spacing/>
        <w:ind w:right="0"/>
        <w:jc w:val="both"/>
        <w:rPr>
          <w:sz w:val="28"/>
          <w:szCs w:val="28"/>
        </w:rPr>
      </w:pPr>
      <w:r>
        <w:rPr>
          <w:rFonts w:ascii="Times New Roman" w:hAnsi="Times New Roman" w:eastAsia="Times New Roman" w:cs="Times New Roman"/>
          <w:color w:val="000000"/>
          <w:sz w:val="28"/>
          <w:szCs w:val="28"/>
        </w:rPr>
        <w:t xml:space="preserve">файла в локальной файловой системе сервера. Содержимое данного файла рассматривается сценарием PHP как команда локальной операционной системы сервера. Сценарий PHP выполняет данную команду и выводит результат её выполнения.</w:t>
      </w:r>
      <w:r>
        <w:rPr>
          <w:sz w:val="28"/>
          <w:szCs w:val="28"/>
        </w:rPr>
      </w:r>
    </w:p>
    <w:p>
      <w:pPr>
        <w:pStyle w:val="664"/>
        <w:numPr>
          <w:ilvl w:val="0"/>
          <w:numId w:val="5"/>
        </w:numPr>
        <w:pBdr>
          <w:top w:val="vine" w:color="000000" w:sz="4" w:space="0"/>
          <w:left w:val="vine" w:color="000000" w:sz="4" w:space="0"/>
          <w:bottom w:val="vine" w:color="000000" w:sz="4" w:space="0"/>
          <w:right w:val="vine" w:color="000000" w:sz="4" w:space="0"/>
        </w:pBdr>
        <w:spacing/>
        <w:ind w:right="0"/>
        <w:jc w:val="both"/>
        <w:rPr>
          <w:sz w:val="28"/>
          <w:szCs w:val="28"/>
        </w:rPr>
      </w:pPr>
      <w:r>
        <w:rPr>
          <w:rFonts w:ascii="Times New Roman" w:hAnsi="Times New Roman" w:eastAsia="Times New Roman" w:cs="Times New Roman"/>
          <w:color w:val="000000"/>
          <w:sz w:val="28"/>
          <w:szCs w:val="28"/>
        </w:rPr>
        <w:t xml:space="preserve">некоторого файла в локальной файловой системе сервера. Сценарий PHP определяет тип данного файла: текстовый, графический или прочий, и в зависимости от этого выводит его содержимое, соответственно, в виде текста, в виде графического изображения или в виде </w:t>
      </w:r>
      <w:r>
        <w:rPr>
          <w:rFonts w:ascii="Times New Roman" w:hAnsi="Times New Roman" w:eastAsia="Times New Roman" w:cs="Times New Roman"/>
          <w:color w:val="000000"/>
          <w:sz w:val="28"/>
          <w:szCs w:val="28"/>
        </w:rPr>
        <w:t xml:space="preserve">шестнадцатеричного дампа.</w:t>
      </w:r>
      <w:r>
        <w:rPr>
          <w:sz w:val="28"/>
          <w:szCs w:val="28"/>
        </w:rPr>
      </w:r>
    </w:p>
    <w:p>
      <w:pPr>
        <w:pStyle w:val="664"/>
        <w:numPr>
          <w:ilvl w:val="0"/>
          <w:numId w:val="5"/>
        </w:numPr>
        <w:pBdr>
          <w:top w:val="vine" w:color="000000" w:sz="4" w:space="0"/>
          <w:left w:val="vine" w:color="000000" w:sz="4" w:space="0"/>
          <w:bottom w:val="vine" w:color="000000" w:sz="4" w:space="0"/>
          <w:right w:val="vine" w:color="000000" w:sz="4" w:space="0"/>
        </w:pBdr>
        <w:spacing/>
        <w:ind w:right="0"/>
        <w:jc w:val="both"/>
        <w:rPr>
          <w:sz w:val="28"/>
          <w:szCs w:val="28"/>
        </w:rPr>
      </w:pPr>
      <w:r>
        <w:rPr>
          <w:rFonts w:ascii="Times New Roman" w:hAnsi="Times New Roman" w:eastAsia="Times New Roman" w:cs="Times New Roman"/>
          <w:color w:val="000000"/>
          <w:sz w:val="28"/>
          <w:szCs w:val="28"/>
        </w:rPr>
        <w:t xml:space="preserve">некоторого файла в локальной файловой системе сервера. Сценарий PHP рассматривает содержимое этого файла как сценарий, который может содержать следующие команды: FILES &lt;имя_каталога&gt; − вывести содержимое указанного в качестве параметра каталога; VIEW &lt;имя_</w:t>
      </w:r>
      <w:r>
        <w:rPr>
          <w:rFonts w:ascii="Times New Roman" w:hAnsi="Times New Roman" w:eastAsia="Times New Roman" w:cs="Times New Roman"/>
          <w:color w:val="000000"/>
          <w:sz w:val="28"/>
          <w:szCs w:val="28"/>
        </w:rPr>
        <w:t xml:space="preserve">файла&gt; − вывести содержимое указанного в качестве параметра текстового файла; SHOW &lt;имя_файла&gt; − вывести содержимое указанного в качестве параметра графического файла.</w:t>
      </w:r>
      <w:r>
        <w:rPr>
          <w:sz w:val="28"/>
          <w:szCs w:val="28"/>
        </w:rPr>
      </w:r>
    </w:p>
    <w:p>
      <w:pPr>
        <w:pBdr>
          <w:top w:val="vine" w:color="000000" w:sz="4" w:space="0"/>
          <w:left w:val="vine" w:color="000000" w:sz="4" w:space="0"/>
          <w:bottom w:val="vine" w:color="000000" w:sz="4" w:space="0"/>
          <w:right w:val="vine" w:color="000000" w:sz="4" w:space="0"/>
        </w:pBdr>
        <w:spacing/>
        <w:ind w:right="0" w:firstLine="708" w:left="0"/>
        <w:jc w:val="both"/>
        <w:rPr>
          <w:sz w:val="28"/>
          <w:szCs w:val="28"/>
        </w:rPr>
      </w:pPr>
      <w:r>
        <w:rPr>
          <w:rFonts w:ascii="Times New Roman" w:hAnsi="Times New Roman" w:eastAsia="Times New Roman" w:cs="Times New Roman"/>
          <w:color w:val="000000"/>
          <w:sz w:val="28"/>
          <w:szCs w:val="28"/>
        </w:rPr>
        <w:t xml:space="preserve">Сценарий PHP анализирует и выполняет данный сценарий.</w:t>
      </w:r>
      <w:r>
        <w:rPr>
          <w:sz w:val="28"/>
          <w:szCs w:val="28"/>
        </w:rPr>
      </w:r>
    </w:p>
    <w:p>
      <w:pPr>
        <w:pStyle w:val="664"/>
        <w:numPr>
          <w:ilvl w:val="0"/>
          <w:numId w:val="6"/>
        </w:numPr>
        <w:pBdr>
          <w:top w:val="vine" w:color="000000" w:sz="4" w:space="0"/>
          <w:left w:val="vine" w:color="000000" w:sz="4" w:space="0"/>
          <w:bottom w:val="vine" w:color="000000" w:sz="4" w:space="0"/>
          <w:right w:val="vine" w:color="000000" w:sz="4" w:space="0"/>
        </w:pBdr>
        <w:spacing/>
        <w:ind w:right="0"/>
        <w:jc w:val="both"/>
        <w:rPr>
          <w:sz w:val="28"/>
          <w:szCs w:val="28"/>
        </w:rPr>
      </w:pPr>
      <w:r>
        <w:rPr>
          <w:rFonts w:ascii="Times New Roman" w:hAnsi="Times New Roman" w:eastAsia="Times New Roman" w:cs="Times New Roman"/>
          <w:color w:val="000000"/>
          <w:sz w:val="28"/>
          <w:szCs w:val="28"/>
        </w:rPr>
        <w:t xml:space="preserve">некоторого файла в локальной файловой системе сервера. Сценарий PHP рассматривает файл как текстовый и выводит его содержимое на экран, причём последовательности вида "%hhhhhh%", где каждый символ "h" представляет собой шестнадцатеричную цифру, рассматрива</w:t>
      </w:r>
      <w:r>
        <w:rPr>
          <w:rFonts w:ascii="Times New Roman" w:hAnsi="Times New Roman" w:eastAsia="Times New Roman" w:cs="Times New Roman"/>
          <w:color w:val="000000"/>
          <w:sz w:val="28"/>
          <w:szCs w:val="28"/>
        </w:rPr>
        <w:t xml:space="preserve">ются как команды изменения цвета дальнейшего текста на соответствующий.</w:t>
      </w:r>
      <w:r>
        <w:rPr>
          <w:sz w:val="28"/>
          <w:szCs w:val="28"/>
        </w:rPr>
      </w:r>
    </w:p>
    <w:p>
      <w:pPr>
        <w:pStyle w:val="664"/>
        <w:numPr>
          <w:ilvl w:val="0"/>
          <w:numId w:val="6"/>
        </w:numPr>
        <w:pBdr>
          <w:top w:val="vine" w:color="000000" w:sz="4" w:space="0"/>
          <w:left w:val="vine" w:color="000000" w:sz="4" w:space="0"/>
          <w:bottom w:val="vine" w:color="000000" w:sz="4" w:space="0"/>
          <w:right w:val="vine" w:color="000000" w:sz="4" w:space="0"/>
        </w:pBdr>
        <w:spacing/>
        <w:ind w:right="0"/>
        <w:jc w:val="both"/>
        <w:rPr>
          <w:sz w:val="28"/>
          <w:szCs w:val="28"/>
        </w:rPr>
      </w:pPr>
      <w:r>
        <w:rPr>
          <w:rFonts w:ascii="Times New Roman" w:hAnsi="Times New Roman" w:eastAsia="Times New Roman" w:cs="Times New Roman"/>
          <w:color w:val="000000"/>
          <w:sz w:val="28"/>
          <w:szCs w:val="28"/>
        </w:rPr>
        <w:t xml:space="preserve">некоторого файла в локальной файловой системе сервера. Сценарий PHP рассматривает содержимое данного файла как определение таблицы. Символы перевода строки и возврата каретки рассматриваются как определения новой строки таблицы. Пробельные символы рассматр</w:t>
      </w:r>
      <w:r>
        <w:rPr>
          <w:rFonts w:ascii="Times New Roman" w:hAnsi="Times New Roman" w:eastAsia="Times New Roman" w:cs="Times New Roman"/>
          <w:color w:val="000000"/>
          <w:sz w:val="28"/>
          <w:szCs w:val="28"/>
        </w:rPr>
        <w:t xml:space="preserve">иваются как определения новой ячейки в строке таблицы. Содержимым ячейки может быть текстовая строка или графическое изображение. В последнем случае указывается имя файла, содержащего данное изображение. Сценарий PHP строит определённую в этом файле таблиц</w:t>
      </w:r>
      <w:r>
        <w:rPr>
          <w:rFonts w:ascii="Times New Roman" w:hAnsi="Times New Roman" w:eastAsia="Times New Roman" w:cs="Times New Roman"/>
          <w:color w:val="000000"/>
          <w:sz w:val="28"/>
          <w:szCs w:val="28"/>
        </w:rPr>
        <w:t xml:space="preserve">у.</w:t>
      </w:r>
      <w:r>
        <w:rPr>
          <w:sz w:val="28"/>
          <w:szCs w:val="28"/>
        </w:rPr>
      </w:r>
    </w:p>
    <w:sectPr>
      <w:footnotePr/>
      <w:endnotePr/>
      <w:type w:val="nextPage"/>
      <w:pgSz w:h="16838" w:orient="portrait" w:w="11906"/>
      <w:pgMar w:top="1134" w:right="850" w:bottom="1134" w:left="1276"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2024-10-23T20:32:47Z</dcterms:modified>
</cp:coreProperties>
</file>