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522DE" w14:textId="42C20A58" w:rsidR="005E2CA0" w:rsidRPr="005E2CA0" w:rsidRDefault="005E2CA0" w:rsidP="005E2CA0">
      <w:pPr>
        <w:spacing w:before="100" w:beforeAutospacing="1" w:after="100" w:afterAutospacing="1"/>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FOM EOA Project – Dataset information sheet</w:t>
      </w:r>
    </w:p>
    <w:p w14:paraId="4022A07E" w14:textId="1F8D68AB" w:rsidR="005E2CA0" w:rsidRDefault="005E2CA0" w:rsidP="005E2CA0">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Idea: Build a LASSO model </w:t>
      </w:r>
      <w:r w:rsidRPr="005E2CA0">
        <w:rPr>
          <w:rFonts w:ascii="Times New Roman" w:eastAsia="Times New Roman" w:hAnsi="Times New Roman" w:cs="Times New Roman"/>
          <w:lang w:eastAsia="en-GB"/>
        </w:rPr>
        <w:t xml:space="preserve">for </w:t>
      </w:r>
      <w:r w:rsidRPr="005E2CA0">
        <w:rPr>
          <w:rFonts w:ascii="Times New Roman" w:eastAsia="Times New Roman" w:hAnsi="Times New Roman" w:cs="Times New Roman"/>
          <w:b/>
          <w:bCs/>
          <w:lang w:eastAsia="en-GB"/>
        </w:rPr>
        <w:t>price discovery in ETFs with international holdings</w:t>
      </w:r>
    </w:p>
    <w:p w14:paraId="4CAF7358" w14:textId="0687B73E" w:rsidR="005E2CA0" w:rsidRPr="005E2CA0" w:rsidRDefault="005E2CA0" w:rsidP="005E2CA0">
      <w:p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 xml:space="preserve">Below is an outline of the </w:t>
      </w:r>
      <w:r w:rsidRPr="005E2CA0">
        <w:rPr>
          <w:rFonts w:ascii="Times New Roman" w:eastAsia="Times New Roman" w:hAnsi="Times New Roman" w:cs="Times New Roman"/>
          <w:b/>
          <w:bCs/>
          <w:lang w:eastAsia="en-GB"/>
        </w:rPr>
        <w:t>key datasets</w:t>
      </w:r>
      <w:r w:rsidRPr="005E2CA0">
        <w:rPr>
          <w:rFonts w:ascii="Times New Roman" w:eastAsia="Times New Roman" w:hAnsi="Times New Roman" w:cs="Times New Roman"/>
          <w:lang w:eastAsia="en-GB"/>
        </w:rPr>
        <w:t xml:space="preserve">, </w:t>
      </w:r>
      <w:r w:rsidRPr="005E2CA0">
        <w:rPr>
          <w:rFonts w:ascii="Times New Roman" w:eastAsia="Times New Roman" w:hAnsi="Times New Roman" w:cs="Times New Roman"/>
          <w:b/>
          <w:bCs/>
          <w:lang w:eastAsia="en-GB"/>
        </w:rPr>
        <w:t>features</w:t>
      </w:r>
      <w:r w:rsidRPr="005E2CA0">
        <w:rPr>
          <w:rFonts w:ascii="Times New Roman" w:eastAsia="Times New Roman" w:hAnsi="Times New Roman" w:cs="Times New Roman"/>
          <w:lang w:eastAsia="en-GB"/>
        </w:rPr>
        <w:t xml:space="preserve">, and </w:t>
      </w:r>
      <w:r w:rsidRPr="005E2CA0">
        <w:rPr>
          <w:rFonts w:ascii="Times New Roman" w:eastAsia="Times New Roman" w:hAnsi="Times New Roman" w:cs="Times New Roman"/>
          <w:b/>
          <w:bCs/>
          <w:lang w:eastAsia="en-GB"/>
        </w:rPr>
        <w:t>potential data sources</w:t>
      </w:r>
      <w:r w:rsidRPr="005E2CA0">
        <w:rPr>
          <w:rFonts w:ascii="Times New Roman" w:eastAsia="Times New Roman" w:hAnsi="Times New Roman" w:cs="Times New Roman"/>
          <w:lang w:eastAsia="en-GB"/>
        </w:rPr>
        <w:t xml:space="preserve"> to build such a model:</w:t>
      </w:r>
    </w:p>
    <w:p w14:paraId="01E8CFEA" w14:textId="77777777" w:rsidR="005E2CA0" w:rsidRPr="005E2CA0" w:rsidRDefault="005E2CA0" w:rsidP="005E2CA0">
      <w:pPr>
        <w:spacing w:before="100" w:beforeAutospacing="1" w:after="100" w:afterAutospacing="1"/>
        <w:outlineLvl w:val="2"/>
        <w:rPr>
          <w:rFonts w:ascii="Times New Roman" w:eastAsia="Times New Roman" w:hAnsi="Times New Roman" w:cs="Times New Roman"/>
          <w:b/>
          <w:bCs/>
          <w:sz w:val="27"/>
          <w:szCs w:val="27"/>
          <w:lang w:eastAsia="en-GB"/>
        </w:rPr>
      </w:pPr>
      <w:r w:rsidRPr="005E2CA0">
        <w:rPr>
          <w:rFonts w:ascii="Times New Roman" w:eastAsia="Times New Roman" w:hAnsi="Times New Roman" w:cs="Times New Roman"/>
          <w:b/>
          <w:bCs/>
          <w:sz w:val="27"/>
          <w:szCs w:val="27"/>
          <w:lang w:eastAsia="en-GB"/>
        </w:rPr>
        <w:t>1. Key Datasets for Training a LASSO Model</w:t>
      </w:r>
    </w:p>
    <w:p w14:paraId="5B7CE86C" w14:textId="77777777" w:rsidR="005E2CA0" w:rsidRPr="005E2CA0" w:rsidRDefault="005E2CA0" w:rsidP="005E2CA0">
      <w:pPr>
        <w:spacing w:before="100" w:beforeAutospacing="1" w:after="100" w:afterAutospacing="1"/>
        <w:outlineLvl w:val="3"/>
        <w:rPr>
          <w:rFonts w:ascii="Times New Roman" w:eastAsia="Times New Roman" w:hAnsi="Times New Roman" w:cs="Times New Roman"/>
          <w:b/>
          <w:bCs/>
          <w:lang w:eastAsia="en-GB"/>
        </w:rPr>
      </w:pPr>
      <w:r w:rsidRPr="005E2CA0">
        <w:rPr>
          <w:rFonts w:ascii="Times New Roman" w:eastAsia="Times New Roman" w:hAnsi="Times New Roman" w:cs="Times New Roman"/>
          <w:b/>
          <w:bCs/>
          <w:lang w:eastAsia="en-GB"/>
        </w:rPr>
        <w:t>a. Historical Price Data</w:t>
      </w:r>
    </w:p>
    <w:p w14:paraId="61ED5BB7" w14:textId="77777777" w:rsidR="005E2CA0" w:rsidRPr="005E2CA0" w:rsidRDefault="005E2CA0" w:rsidP="005E2CA0">
      <w:pPr>
        <w:numPr>
          <w:ilvl w:val="0"/>
          <w:numId w:val="1"/>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ETF price data</w:t>
      </w:r>
      <w:r w:rsidRPr="005E2CA0">
        <w:rPr>
          <w:rFonts w:ascii="Times New Roman" w:eastAsia="Times New Roman" w:hAnsi="Times New Roman" w:cs="Times New Roman"/>
          <w:lang w:eastAsia="en-GB"/>
        </w:rPr>
        <w:t>: This includes historical prices for the ETF itself, including daily or intraday data.</w:t>
      </w:r>
    </w:p>
    <w:p w14:paraId="69E45C36" w14:textId="77777777" w:rsidR="005E2CA0" w:rsidRPr="005E2CA0" w:rsidRDefault="005E2CA0" w:rsidP="005E2CA0">
      <w:pPr>
        <w:numPr>
          <w:ilvl w:val="0"/>
          <w:numId w:val="1"/>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Underlying asset prices</w:t>
      </w:r>
      <w:r w:rsidRPr="005E2CA0">
        <w:rPr>
          <w:rFonts w:ascii="Times New Roman" w:eastAsia="Times New Roman" w:hAnsi="Times New Roman" w:cs="Times New Roman"/>
          <w:lang w:eastAsia="en-GB"/>
        </w:rPr>
        <w:t>: Prices of the international stocks, bonds, or commodities the ETF holds.</w:t>
      </w:r>
    </w:p>
    <w:p w14:paraId="78B2708F" w14:textId="77777777" w:rsidR="005E2CA0" w:rsidRPr="005E2CA0" w:rsidRDefault="005E2CA0" w:rsidP="005E2CA0">
      <w:pPr>
        <w:numPr>
          <w:ilvl w:val="0"/>
          <w:numId w:val="1"/>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Index data</w:t>
      </w:r>
      <w:r w:rsidRPr="005E2CA0">
        <w:rPr>
          <w:rFonts w:ascii="Times New Roman" w:eastAsia="Times New Roman" w:hAnsi="Times New Roman" w:cs="Times New Roman"/>
          <w:lang w:eastAsia="en-GB"/>
        </w:rPr>
        <w:t xml:space="preserve">: The indices that the ETF tracks, if it's a passive fund. Examples include the </w:t>
      </w:r>
      <w:r w:rsidRPr="005E2CA0">
        <w:rPr>
          <w:rFonts w:ascii="Times New Roman" w:eastAsia="Times New Roman" w:hAnsi="Times New Roman" w:cs="Times New Roman"/>
          <w:b/>
          <w:bCs/>
          <w:lang w:eastAsia="en-GB"/>
        </w:rPr>
        <w:t>MSCI World Index</w:t>
      </w:r>
      <w:r w:rsidRPr="005E2CA0">
        <w:rPr>
          <w:rFonts w:ascii="Times New Roman" w:eastAsia="Times New Roman" w:hAnsi="Times New Roman" w:cs="Times New Roman"/>
          <w:lang w:eastAsia="en-GB"/>
        </w:rPr>
        <w:t xml:space="preserve"> or regional indices like the </w:t>
      </w:r>
      <w:r w:rsidRPr="005E2CA0">
        <w:rPr>
          <w:rFonts w:ascii="Times New Roman" w:eastAsia="Times New Roman" w:hAnsi="Times New Roman" w:cs="Times New Roman"/>
          <w:b/>
          <w:bCs/>
          <w:lang w:eastAsia="en-GB"/>
        </w:rPr>
        <w:t>FTSE 100</w:t>
      </w:r>
      <w:r w:rsidRPr="005E2CA0">
        <w:rPr>
          <w:rFonts w:ascii="Times New Roman" w:eastAsia="Times New Roman" w:hAnsi="Times New Roman" w:cs="Times New Roman"/>
          <w:lang w:eastAsia="en-GB"/>
        </w:rPr>
        <w:t xml:space="preserve">, </w:t>
      </w:r>
      <w:r w:rsidRPr="005E2CA0">
        <w:rPr>
          <w:rFonts w:ascii="Times New Roman" w:eastAsia="Times New Roman" w:hAnsi="Times New Roman" w:cs="Times New Roman"/>
          <w:b/>
          <w:bCs/>
          <w:lang w:eastAsia="en-GB"/>
        </w:rPr>
        <w:t>DAX</w:t>
      </w:r>
      <w:r w:rsidRPr="005E2CA0">
        <w:rPr>
          <w:rFonts w:ascii="Times New Roman" w:eastAsia="Times New Roman" w:hAnsi="Times New Roman" w:cs="Times New Roman"/>
          <w:lang w:eastAsia="en-GB"/>
        </w:rPr>
        <w:t xml:space="preserve">, or </w:t>
      </w:r>
      <w:r w:rsidRPr="005E2CA0">
        <w:rPr>
          <w:rFonts w:ascii="Times New Roman" w:eastAsia="Times New Roman" w:hAnsi="Times New Roman" w:cs="Times New Roman"/>
          <w:b/>
          <w:bCs/>
          <w:lang w:eastAsia="en-GB"/>
        </w:rPr>
        <w:t>Nikkei 225</w:t>
      </w:r>
      <w:r w:rsidRPr="005E2CA0">
        <w:rPr>
          <w:rFonts w:ascii="Times New Roman" w:eastAsia="Times New Roman" w:hAnsi="Times New Roman" w:cs="Times New Roman"/>
          <w:lang w:eastAsia="en-GB"/>
        </w:rPr>
        <w:t>.</w:t>
      </w:r>
    </w:p>
    <w:p w14:paraId="70952232" w14:textId="77777777" w:rsidR="005E2CA0" w:rsidRPr="005E2CA0" w:rsidRDefault="005E2CA0" w:rsidP="005E2CA0">
      <w:p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Data Sources</w:t>
      </w:r>
      <w:r w:rsidRPr="005E2CA0">
        <w:rPr>
          <w:rFonts w:ascii="Times New Roman" w:eastAsia="Times New Roman" w:hAnsi="Times New Roman" w:cs="Times New Roman"/>
          <w:lang w:eastAsia="en-GB"/>
        </w:rPr>
        <w:t>:</w:t>
      </w:r>
    </w:p>
    <w:p w14:paraId="244DC8EF" w14:textId="77777777" w:rsidR="005E2CA0" w:rsidRPr="005E2CA0" w:rsidRDefault="005E2CA0" w:rsidP="005E2CA0">
      <w:pPr>
        <w:numPr>
          <w:ilvl w:val="0"/>
          <w:numId w:val="2"/>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Yahoo Finance</w:t>
      </w:r>
    </w:p>
    <w:p w14:paraId="57223A89" w14:textId="77777777" w:rsidR="005E2CA0" w:rsidRPr="005E2CA0" w:rsidRDefault="005E2CA0" w:rsidP="005E2CA0">
      <w:pPr>
        <w:numPr>
          <w:ilvl w:val="0"/>
          <w:numId w:val="2"/>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Bloomberg (paid)</w:t>
      </w:r>
    </w:p>
    <w:p w14:paraId="572C7F12" w14:textId="77777777" w:rsidR="005E2CA0" w:rsidRPr="005E2CA0" w:rsidRDefault="005E2CA0" w:rsidP="005E2CA0">
      <w:pPr>
        <w:numPr>
          <w:ilvl w:val="0"/>
          <w:numId w:val="2"/>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Alpha Vantage (free and paid tiers)</w:t>
      </w:r>
    </w:p>
    <w:p w14:paraId="6113C58E" w14:textId="77777777" w:rsidR="005E2CA0" w:rsidRPr="005E2CA0" w:rsidRDefault="005E2CA0" w:rsidP="005E2CA0">
      <w:pPr>
        <w:numPr>
          <w:ilvl w:val="0"/>
          <w:numId w:val="2"/>
        </w:numPr>
        <w:spacing w:before="100" w:beforeAutospacing="1" w:after="100" w:afterAutospacing="1"/>
        <w:rPr>
          <w:rFonts w:ascii="Times New Roman" w:eastAsia="Times New Roman" w:hAnsi="Times New Roman" w:cs="Times New Roman"/>
          <w:lang w:eastAsia="en-GB"/>
        </w:rPr>
      </w:pPr>
      <w:proofErr w:type="spellStart"/>
      <w:r w:rsidRPr="005E2CA0">
        <w:rPr>
          <w:rFonts w:ascii="Times New Roman" w:eastAsia="Times New Roman" w:hAnsi="Times New Roman" w:cs="Times New Roman"/>
          <w:lang w:eastAsia="en-GB"/>
        </w:rPr>
        <w:t>Quandl</w:t>
      </w:r>
      <w:proofErr w:type="spellEnd"/>
    </w:p>
    <w:p w14:paraId="4E8EC7A1" w14:textId="77777777" w:rsidR="005E2CA0" w:rsidRPr="005E2CA0" w:rsidRDefault="005E2CA0" w:rsidP="005E2CA0">
      <w:pPr>
        <w:spacing w:before="100" w:beforeAutospacing="1" w:after="100" w:afterAutospacing="1"/>
        <w:outlineLvl w:val="3"/>
        <w:rPr>
          <w:rFonts w:ascii="Times New Roman" w:eastAsia="Times New Roman" w:hAnsi="Times New Roman" w:cs="Times New Roman"/>
          <w:b/>
          <w:bCs/>
          <w:lang w:eastAsia="en-GB"/>
        </w:rPr>
      </w:pPr>
      <w:r w:rsidRPr="005E2CA0">
        <w:rPr>
          <w:rFonts w:ascii="Times New Roman" w:eastAsia="Times New Roman" w:hAnsi="Times New Roman" w:cs="Times New Roman"/>
          <w:b/>
          <w:bCs/>
          <w:lang w:eastAsia="en-GB"/>
        </w:rPr>
        <w:t>b. Macroeconomic Data</w:t>
      </w:r>
    </w:p>
    <w:p w14:paraId="568D4CAB" w14:textId="77777777" w:rsidR="005E2CA0" w:rsidRPr="005E2CA0" w:rsidRDefault="005E2CA0" w:rsidP="005E2CA0">
      <w:pPr>
        <w:numPr>
          <w:ilvl w:val="0"/>
          <w:numId w:val="3"/>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Global and regional economic indicators</w:t>
      </w:r>
      <w:r w:rsidRPr="005E2CA0">
        <w:rPr>
          <w:rFonts w:ascii="Times New Roman" w:eastAsia="Times New Roman" w:hAnsi="Times New Roman" w:cs="Times New Roman"/>
          <w:lang w:eastAsia="en-GB"/>
        </w:rPr>
        <w:t>: Inflation rates, GDP growth, employment numbers, and interest rates from the regions where the ETF holds assets.</w:t>
      </w:r>
    </w:p>
    <w:p w14:paraId="05C32C84" w14:textId="77777777" w:rsidR="005E2CA0" w:rsidRPr="005E2CA0" w:rsidRDefault="005E2CA0" w:rsidP="005E2CA0">
      <w:pPr>
        <w:numPr>
          <w:ilvl w:val="0"/>
          <w:numId w:val="3"/>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Interest rates</w:t>
      </w:r>
      <w:r w:rsidRPr="005E2CA0">
        <w:rPr>
          <w:rFonts w:ascii="Times New Roman" w:eastAsia="Times New Roman" w:hAnsi="Times New Roman" w:cs="Times New Roman"/>
          <w:lang w:eastAsia="en-GB"/>
        </w:rPr>
        <w:t xml:space="preserve">: Domestic and international interest rates such as the </w:t>
      </w:r>
      <w:r w:rsidRPr="005E2CA0">
        <w:rPr>
          <w:rFonts w:ascii="Times New Roman" w:eastAsia="Times New Roman" w:hAnsi="Times New Roman" w:cs="Times New Roman"/>
          <w:b/>
          <w:bCs/>
          <w:lang w:eastAsia="en-GB"/>
        </w:rPr>
        <w:t>Federal Funds Rate</w:t>
      </w:r>
      <w:r w:rsidRPr="005E2CA0">
        <w:rPr>
          <w:rFonts w:ascii="Times New Roman" w:eastAsia="Times New Roman" w:hAnsi="Times New Roman" w:cs="Times New Roman"/>
          <w:lang w:eastAsia="en-GB"/>
        </w:rPr>
        <w:t xml:space="preserve">, </w:t>
      </w:r>
      <w:r w:rsidRPr="005E2CA0">
        <w:rPr>
          <w:rFonts w:ascii="Times New Roman" w:eastAsia="Times New Roman" w:hAnsi="Times New Roman" w:cs="Times New Roman"/>
          <w:b/>
          <w:bCs/>
          <w:lang w:eastAsia="en-GB"/>
        </w:rPr>
        <w:t>ECB rates</w:t>
      </w:r>
      <w:r w:rsidRPr="005E2CA0">
        <w:rPr>
          <w:rFonts w:ascii="Times New Roman" w:eastAsia="Times New Roman" w:hAnsi="Times New Roman" w:cs="Times New Roman"/>
          <w:lang w:eastAsia="en-GB"/>
        </w:rPr>
        <w:t xml:space="preserve">, and </w:t>
      </w:r>
      <w:r w:rsidRPr="005E2CA0">
        <w:rPr>
          <w:rFonts w:ascii="Times New Roman" w:eastAsia="Times New Roman" w:hAnsi="Times New Roman" w:cs="Times New Roman"/>
          <w:b/>
          <w:bCs/>
          <w:lang w:eastAsia="en-GB"/>
        </w:rPr>
        <w:t>LIBOR rates</w:t>
      </w:r>
      <w:r w:rsidRPr="005E2CA0">
        <w:rPr>
          <w:rFonts w:ascii="Times New Roman" w:eastAsia="Times New Roman" w:hAnsi="Times New Roman" w:cs="Times New Roman"/>
          <w:lang w:eastAsia="en-GB"/>
        </w:rPr>
        <w:t>.</w:t>
      </w:r>
    </w:p>
    <w:p w14:paraId="2B8F891D" w14:textId="77777777" w:rsidR="005E2CA0" w:rsidRPr="005E2CA0" w:rsidRDefault="005E2CA0" w:rsidP="005E2CA0">
      <w:pPr>
        <w:numPr>
          <w:ilvl w:val="0"/>
          <w:numId w:val="3"/>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Commodity prices</w:t>
      </w:r>
      <w:r w:rsidRPr="005E2CA0">
        <w:rPr>
          <w:rFonts w:ascii="Times New Roman" w:eastAsia="Times New Roman" w:hAnsi="Times New Roman" w:cs="Times New Roman"/>
          <w:lang w:eastAsia="en-GB"/>
        </w:rPr>
        <w:t>: Prices of commodities (e.g., oil, gold) if the ETF holds commodities or stocks in commodity-heavy industries.</w:t>
      </w:r>
    </w:p>
    <w:p w14:paraId="3C8BEA1D" w14:textId="77777777" w:rsidR="005E2CA0" w:rsidRPr="005E2CA0" w:rsidRDefault="005E2CA0" w:rsidP="005E2CA0">
      <w:p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Data Sources</w:t>
      </w:r>
      <w:r w:rsidRPr="005E2CA0">
        <w:rPr>
          <w:rFonts w:ascii="Times New Roman" w:eastAsia="Times New Roman" w:hAnsi="Times New Roman" w:cs="Times New Roman"/>
          <w:lang w:eastAsia="en-GB"/>
        </w:rPr>
        <w:t>:</w:t>
      </w:r>
    </w:p>
    <w:p w14:paraId="5EA12670" w14:textId="77777777" w:rsidR="005E2CA0" w:rsidRPr="005E2CA0" w:rsidRDefault="005E2CA0" w:rsidP="005E2CA0">
      <w:pPr>
        <w:numPr>
          <w:ilvl w:val="0"/>
          <w:numId w:val="4"/>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World Bank Open Data</w:t>
      </w:r>
    </w:p>
    <w:p w14:paraId="674C7099" w14:textId="77777777" w:rsidR="005E2CA0" w:rsidRPr="005E2CA0" w:rsidRDefault="005E2CA0" w:rsidP="005E2CA0">
      <w:pPr>
        <w:numPr>
          <w:ilvl w:val="0"/>
          <w:numId w:val="4"/>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FRED (Federal Reserve Economic Data)</w:t>
      </w:r>
    </w:p>
    <w:p w14:paraId="7A889C95" w14:textId="77777777" w:rsidR="005E2CA0" w:rsidRPr="005E2CA0" w:rsidRDefault="005E2CA0" w:rsidP="005E2CA0">
      <w:pPr>
        <w:numPr>
          <w:ilvl w:val="0"/>
          <w:numId w:val="4"/>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OECD Statistics</w:t>
      </w:r>
    </w:p>
    <w:p w14:paraId="65EBFBC2" w14:textId="77777777" w:rsidR="005E2CA0" w:rsidRPr="005E2CA0" w:rsidRDefault="005E2CA0" w:rsidP="005E2CA0">
      <w:pPr>
        <w:numPr>
          <w:ilvl w:val="0"/>
          <w:numId w:val="4"/>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IMF Data</w:t>
      </w:r>
    </w:p>
    <w:p w14:paraId="29263697" w14:textId="77777777" w:rsidR="005E2CA0" w:rsidRPr="005E2CA0" w:rsidRDefault="005E2CA0" w:rsidP="005E2CA0">
      <w:pPr>
        <w:spacing w:before="100" w:beforeAutospacing="1" w:after="100" w:afterAutospacing="1"/>
        <w:outlineLvl w:val="3"/>
        <w:rPr>
          <w:rFonts w:ascii="Times New Roman" w:eastAsia="Times New Roman" w:hAnsi="Times New Roman" w:cs="Times New Roman"/>
          <w:b/>
          <w:bCs/>
          <w:lang w:eastAsia="en-GB"/>
        </w:rPr>
      </w:pPr>
      <w:r w:rsidRPr="005E2CA0">
        <w:rPr>
          <w:rFonts w:ascii="Times New Roman" w:eastAsia="Times New Roman" w:hAnsi="Times New Roman" w:cs="Times New Roman"/>
          <w:b/>
          <w:bCs/>
          <w:lang w:eastAsia="en-GB"/>
        </w:rPr>
        <w:t>c. Exchange Rates and Currency Data</w:t>
      </w:r>
    </w:p>
    <w:p w14:paraId="3A091506" w14:textId="77777777" w:rsidR="005E2CA0" w:rsidRPr="005E2CA0" w:rsidRDefault="005E2CA0" w:rsidP="005E2CA0">
      <w:pPr>
        <w:numPr>
          <w:ilvl w:val="0"/>
          <w:numId w:val="5"/>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Foreign exchange rates</w:t>
      </w:r>
      <w:r w:rsidRPr="005E2CA0">
        <w:rPr>
          <w:rFonts w:ascii="Times New Roman" w:eastAsia="Times New Roman" w:hAnsi="Times New Roman" w:cs="Times New Roman"/>
          <w:lang w:eastAsia="en-GB"/>
        </w:rPr>
        <w:t>: For ETFs holding international assets, exchange rate fluctuations can significantly impact the price. Include the relevant exchange rates between the ETF's base currency (e.g., USD) and the currencies of the markets where the ETF invests (e.g., EUR, JPY, GBP, etc.).</w:t>
      </w:r>
    </w:p>
    <w:p w14:paraId="09785CAD" w14:textId="77777777" w:rsidR="005E2CA0" w:rsidRPr="005E2CA0" w:rsidRDefault="005E2CA0" w:rsidP="005E2CA0">
      <w:p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Data Sources</w:t>
      </w:r>
      <w:r w:rsidRPr="005E2CA0">
        <w:rPr>
          <w:rFonts w:ascii="Times New Roman" w:eastAsia="Times New Roman" w:hAnsi="Times New Roman" w:cs="Times New Roman"/>
          <w:lang w:eastAsia="en-GB"/>
        </w:rPr>
        <w:t>:</w:t>
      </w:r>
    </w:p>
    <w:p w14:paraId="698815FD" w14:textId="77777777" w:rsidR="005E2CA0" w:rsidRPr="005E2CA0" w:rsidRDefault="005E2CA0" w:rsidP="005E2CA0">
      <w:pPr>
        <w:numPr>
          <w:ilvl w:val="0"/>
          <w:numId w:val="6"/>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OANDA (free and paid tiers)</w:t>
      </w:r>
    </w:p>
    <w:p w14:paraId="24C06D25" w14:textId="77777777" w:rsidR="005E2CA0" w:rsidRPr="005E2CA0" w:rsidRDefault="005E2CA0" w:rsidP="005E2CA0">
      <w:pPr>
        <w:numPr>
          <w:ilvl w:val="0"/>
          <w:numId w:val="6"/>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lastRenderedPageBreak/>
        <w:t>FRED (FX rates)</w:t>
      </w:r>
    </w:p>
    <w:p w14:paraId="0527DCF1" w14:textId="77777777" w:rsidR="005E2CA0" w:rsidRPr="005E2CA0" w:rsidRDefault="005E2CA0" w:rsidP="005E2CA0">
      <w:pPr>
        <w:numPr>
          <w:ilvl w:val="0"/>
          <w:numId w:val="6"/>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XE Currency</w:t>
      </w:r>
    </w:p>
    <w:p w14:paraId="6553BB60" w14:textId="77777777" w:rsidR="005E2CA0" w:rsidRPr="005E2CA0" w:rsidRDefault="005E2CA0" w:rsidP="005E2CA0">
      <w:pPr>
        <w:spacing w:before="100" w:beforeAutospacing="1" w:after="100" w:afterAutospacing="1"/>
        <w:outlineLvl w:val="3"/>
        <w:rPr>
          <w:rFonts w:ascii="Times New Roman" w:eastAsia="Times New Roman" w:hAnsi="Times New Roman" w:cs="Times New Roman"/>
          <w:b/>
          <w:bCs/>
          <w:lang w:eastAsia="en-GB"/>
        </w:rPr>
      </w:pPr>
      <w:r w:rsidRPr="005E2CA0">
        <w:rPr>
          <w:rFonts w:ascii="Times New Roman" w:eastAsia="Times New Roman" w:hAnsi="Times New Roman" w:cs="Times New Roman"/>
          <w:b/>
          <w:bCs/>
          <w:lang w:eastAsia="en-GB"/>
        </w:rPr>
        <w:t>d. Volatility Indices</w:t>
      </w:r>
    </w:p>
    <w:p w14:paraId="58484A0F" w14:textId="77777777" w:rsidR="005E2CA0" w:rsidRPr="005E2CA0" w:rsidRDefault="005E2CA0" w:rsidP="005E2CA0">
      <w:pPr>
        <w:numPr>
          <w:ilvl w:val="0"/>
          <w:numId w:val="7"/>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Global and regional volatility indices</w:t>
      </w:r>
      <w:r w:rsidRPr="005E2CA0">
        <w:rPr>
          <w:rFonts w:ascii="Times New Roman" w:eastAsia="Times New Roman" w:hAnsi="Times New Roman" w:cs="Times New Roman"/>
          <w:lang w:eastAsia="en-GB"/>
        </w:rPr>
        <w:t xml:space="preserve">: Include metrics like the </w:t>
      </w:r>
      <w:r w:rsidRPr="005E2CA0">
        <w:rPr>
          <w:rFonts w:ascii="Times New Roman" w:eastAsia="Times New Roman" w:hAnsi="Times New Roman" w:cs="Times New Roman"/>
          <w:b/>
          <w:bCs/>
          <w:lang w:eastAsia="en-GB"/>
        </w:rPr>
        <w:t>VIX</w:t>
      </w:r>
      <w:r w:rsidRPr="005E2CA0">
        <w:rPr>
          <w:rFonts w:ascii="Times New Roman" w:eastAsia="Times New Roman" w:hAnsi="Times New Roman" w:cs="Times New Roman"/>
          <w:lang w:eastAsia="en-GB"/>
        </w:rPr>
        <w:t xml:space="preserve"> (CBOE Volatility Index) for general market sentiment and regional volatility indices for specific markets (e.g., </w:t>
      </w:r>
      <w:r w:rsidRPr="005E2CA0">
        <w:rPr>
          <w:rFonts w:ascii="Times New Roman" w:eastAsia="Times New Roman" w:hAnsi="Times New Roman" w:cs="Times New Roman"/>
          <w:b/>
          <w:bCs/>
          <w:lang w:eastAsia="en-GB"/>
        </w:rPr>
        <w:t>VSTOXX</w:t>
      </w:r>
      <w:r w:rsidRPr="005E2CA0">
        <w:rPr>
          <w:rFonts w:ascii="Times New Roman" w:eastAsia="Times New Roman" w:hAnsi="Times New Roman" w:cs="Times New Roman"/>
          <w:lang w:eastAsia="en-GB"/>
        </w:rPr>
        <w:t xml:space="preserve"> for Europe, </w:t>
      </w:r>
      <w:r w:rsidRPr="005E2CA0">
        <w:rPr>
          <w:rFonts w:ascii="Times New Roman" w:eastAsia="Times New Roman" w:hAnsi="Times New Roman" w:cs="Times New Roman"/>
          <w:b/>
          <w:bCs/>
          <w:lang w:eastAsia="en-GB"/>
        </w:rPr>
        <w:t>VXJ</w:t>
      </w:r>
      <w:r w:rsidRPr="005E2CA0">
        <w:rPr>
          <w:rFonts w:ascii="Times New Roman" w:eastAsia="Times New Roman" w:hAnsi="Times New Roman" w:cs="Times New Roman"/>
          <w:lang w:eastAsia="en-GB"/>
        </w:rPr>
        <w:t xml:space="preserve"> for Japan).</w:t>
      </w:r>
    </w:p>
    <w:p w14:paraId="684E08C6" w14:textId="77777777" w:rsidR="005E2CA0" w:rsidRPr="005E2CA0" w:rsidRDefault="005E2CA0" w:rsidP="005E2CA0">
      <w:p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Data Sources</w:t>
      </w:r>
      <w:r w:rsidRPr="005E2CA0">
        <w:rPr>
          <w:rFonts w:ascii="Times New Roman" w:eastAsia="Times New Roman" w:hAnsi="Times New Roman" w:cs="Times New Roman"/>
          <w:lang w:eastAsia="en-GB"/>
        </w:rPr>
        <w:t>:</w:t>
      </w:r>
    </w:p>
    <w:p w14:paraId="14B38047" w14:textId="77777777" w:rsidR="005E2CA0" w:rsidRPr="005E2CA0" w:rsidRDefault="005E2CA0" w:rsidP="005E2CA0">
      <w:pPr>
        <w:numPr>
          <w:ilvl w:val="0"/>
          <w:numId w:val="8"/>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CBOE (for VIX data)</w:t>
      </w:r>
    </w:p>
    <w:p w14:paraId="454CF04B" w14:textId="77777777" w:rsidR="005E2CA0" w:rsidRPr="005E2CA0" w:rsidRDefault="005E2CA0" w:rsidP="005E2CA0">
      <w:pPr>
        <w:numPr>
          <w:ilvl w:val="0"/>
          <w:numId w:val="8"/>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Investing.com (global volatility indices)</w:t>
      </w:r>
    </w:p>
    <w:p w14:paraId="33AB588B" w14:textId="77777777" w:rsidR="005E2CA0" w:rsidRPr="005E2CA0" w:rsidRDefault="005E2CA0" w:rsidP="005E2CA0">
      <w:pPr>
        <w:numPr>
          <w:ilvl w:val="0"/>
          <w:numId w:val="8"/>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Bloomberg (paid)</w:t>
      </w:r>
    </w:p>
    <w:p w14:paraId="4F70AA88" w14:textId="77777777" w:rsidR="005E2CA0" w:rsidRPr="005E2CA0" w:rsidRDefault="005E2CA0" w:rsidP="005E2CA0">
      <w:pPr>
        <w:spacing w:before="100" w:beforeAutospacing="1" w:after="100" w:afterAutospacing="1"/>
        <w:outlineLvl w:val="3"/>
        <w:rPr>
          <w:rFonts w:ascii="Times New Roman" w:eastAsia="Times New Roman" w:hAnsi="Times New Roman" w:cs="Times New Roman"/>
          <w:b/>
          <w:bCs/>
          <w:lang w:eastAsia="en-GB"/>
        </w:rPr>
      </w:pPr>
      <w:r w:rsidRPr="005E2CA0">
        <w:rPr>
          <w:rFonts w:ascii="Times New Roman" w:eastAsia="Times New Roman" w:hAnsi="Times New Roman" w:cs="Times New Roman"/>
          <w:b/>
          <w:bCs/>
          <w:lang w:eastAsia="en-GB"/>
        </w:rPr>
        <w:t>e. Sector and Industry Data</w:t>
      </w:r>
    </w:p>
    <w:p w14:paraId="304AFBAC" w14:textId="77777777" w:rsidR="005E2CA0" w:rsidRPr="005E2CA0" w:rsidRDefault="005E2CA0" w:rsidP="005E2CA0">
      <w:pPr>
        <w:numPr>
          <w:ilvl w:val="0"/>
          <w:numId w:val="9"/>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Sector indices</w:t>
      </w:r>
      <w:r w:rsidRPr="005E2CA0">
        <w:rPr>
          <w:rFonts w:ascii="Times New Roman" w:eastAsia="Times New Roman" w:hAnsi="Times New Roman" w:cs="Times New Roman"/>
          <w:lang w:eastAsia="en-GB"/>
        </w:rPr>
        <w:t>: If the ETF focuses on specific sectors (e.g., technology, healthcare), use the corresponding sector indices or industry performance data.</w:t>
      </w:r>
    </w:p>
    <w:p w14:paraId="47A5CE46" w14:textId="77777777" w:rsidR="005E2CA0" w:rsidRPr="005E2CA0" w:rsidRDefault="005E2CA0" w:rsidP="005E2CA0">
      <w:p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Data Sources</w:t>
      </w:r>
      <w:r w:rsidRPr="005E2CA0">
        <w:rPr>
          <w:rFonts w:ascii="Times New Roman" w:eastAsia="Times New Roman" w:hAnsi="Times New Roman" w:cs="Times New Roman"/>
          <w:lang w:eastAsia="en-GB"/>
        </w:rPr>
        <w:t>:</w:t>
      </w:r>
    </w:p>
    <w:p w14:paraId="3EE736A3" w14:textId="77777777" w:rsidR="005E2CA0" w:rsidRPr="005E2CA0" w:rsidRDefault="005E2CA0" w:rsidP="005E2CA0">
      <w:pPr>
        <w:numPr>
          <w:ilvl w:val="0"/>
          <w:numId w:val="10"/>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S&amp;P Dow Jones Indices</w:t>
      </w:r>
    </w:p>
    <w:p w14:paraId="4727D193" w14:textId="77777777" w:rsidR="005E2CA0" w:rsidRPr="005E2CA0" w:rsidRDefault="005E2CA0" w:rsidP="005E2CA0">
      <w:pPr>
        <w:numPr>
          <w:ilvl w:val="0"/>
          <w:numId w:val="10"/>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MSCI Sector Indices</w:t>
      </w:r>
    </w:p>
    <w:p w14:paraId="5D9FBD62" w14:textId="77777777" w:rsidR="005E2CA0" w:rsidRPr="005E2CA0" w:rsidRDefault="005E2CA0" w:rsidP="005E2CA0">
      <w:pPr>
        <w:numPr>
          <w:ilvl w:val="0"/>
          <w:numId w:val="10"/>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FTSE Russell</w:t>
      </w:r>
    </w:p>
    <w:p w14:paraId="54312F4B" w14:textId="77777777" w:rsidR="005E2CA0" w:rsidRPr="005E2CA0" w:rsidRDefault="005E2CA0" w:rsidP="005E2CA0">
      <w:pPr>
        <w:spacing w:before="100" w:beforeAutospacing="1" w:after="100" w:afterAutospacing="1"/>
        <w:outlineLvl w:val="3"/>
        <w:rPr>
          <w:rFonts w:ascii="Times New Roman" w:eastAsia="Times New Roman" w:hAnsi="Times New Roman" w:cs="Times New Roman"/>
          <w:b/>
          <w:bCs/>
          <w:lang w:eastAsia="en-GB"/>
        </w:rPr>
      </w:pPr>
      <w:r w:rsidRPr="005E2CA0">
        <w:rPr>
          <w:rFonts w:ascii="Times New Roman" w:eastAsia="Times New Roman" w:hAnsi="Times New Roman" w:cs="Times New Roman"/>
          <w:b/>
          <w:bCs/>
          <w:lang w:eastAsia="en-GB"/>
        </w:rPr>
        <w:t>f. Fundamental Data</w:t>
      </w:r>
    </w:p>
    <w:p w14:paraId="7DF03027" w14:textId="77777777" w:rsidR="005E2CA0" w:rsidRPr="005E2CA0" w:rsidRDefault="005E2CA0" w:rsidP="005E2CA0">
      <w:pPr>
        <w:numPr>
          <w:ilvl w:val="0"/>
          <w:numId w:val="11"/>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Financial metrics</w:t>
      </w:r>
      <w:r w:rsidRPr="005E2CA0">
        <w:rPr>
          <w:rFonts w:ascii="Times New Roman" w:eastAsia="Times New Roman" w:hAnsi="Times New Roman" w:cs="Times New Roman"/>
          <w:lang w:eastAsia="en-GB"/>
        </w:rPr>
        <w:t>: This includes earnings per share (EPS), price-to-earnings (P/E) ratios, dividend yields, and other financial indicators of the underlying assets.</w:t>
      </w:r>
    </w:p>
    <w:p w14:paraId="02743531" w14:textId="77777777" w:rsidR="005E2CA0" w:rsidRPr="005E2CA0" w:rsidRDefault="005E2CA0" w:rsidP="005E2CA0">
      <w:pPr>
        <w:numPr>
          <w:ilvl w:val="0"/>
          <w:numId w:val="11"/>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Earnings reports</w:t>
      </w:r>
      <w:r w:rsidRPr="005E2CA0">
        <w:rPr>
          <w:rFonts w:ascii="Times New Roman" w:eastAsia="Times New Roman" w:hAnsi="Times New Roman" w:cs="Times New Roman"/>
          <w:lang w:eastAsia="en-GB"/>
        </w:rPr>
        <w:t>: Quarterly or annual reports for companies held by the ETF.</w:t>
      </w:r>
    </w:p>
    <w:p w14:paraId="3F29575E" w14:textId="77777777" w:rsidR="005E2CA0" w:rsidRPr="005E2CA0" w:rsidRDefault="005E2CA0" w:rsidP="005E2CA0">
      <w:p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Data Sources</w:t>
      </w:r>
      <w:r w:rsidRPr="005E2CA0">
        <w:rPr>
          <w:rFonts w:ascii="Times New Roman" w:eastAsia="Times New Roman" w:hAnsi="Times New Roman" w:cs="Times New Roman"/>
          <w:lang w:eastAsia="en-GB"/>
        </w:rPr>
        <w:t>:</w:t>
      </w:r>
    </w:p>
    <w:p w14:paraId="30097E54" w14:textId="77777777" w:rsidR="005E2CA0" w:rsidRPr="005E2CA0" w:rsidRDefault="005E2CA0" w:rsidP="005E2CA0">
      <w:pPr>
        <w:numPr>
          <w:ilvl w:val="0"/>
          <w:numId w:val="12"/>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Yahoo Finance (company-level financial data)</w:t>
      </w:r>
    </w:p>
    <w:p w14:paraId="77402A70" w14:textId="77777777" w:rsidR="005E2CA0" w:rsidRPr="005E2CA0" w:rsidRDefault="005E2CA0" w:rsidP="005E2CA0">
      <w:pPr>
        <w:numPr>
          <w:ilvl w:val="0"/>
          <w:numId w:val="12"/>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Refinitiv (Thomson Reuters)</w:t>
      </w:r>
    </w:p>
    <w:p w14:paraId="73A9074A" w14:textId="77777777" w:rsidR="005E2CA0" w:rsidRPr="005E2CA0" w:rsidRDefault="005E2CA0" w:rsidP="005E2CA0">
      <w:pPr>
        <w:numPr>
          <w:ilvl w:val="0"/>
          <w:numId w:val="12"/>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FactSet (paid)</w:t>
      </w:r>
    </w:p>
    <w:p w14:paraId="3689A4C9" w14:textId="77777777" w:rsidR="005E2CA0" w:rsidRPr="005E2CA0" w:rsidRDefault="005E2CA0" w:rsidP="005E2CA0">
      <w:pPr>
        <w:numPr>
          <w:ilvl w:val="0"/>
          <w:numId w:val="12"/>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Morningstar (ETF financials)</w:t>
      </w:r>
    </w:p>
    <w:p w14:paraId="59837315" w14:textId="77777777" w:rsidR="005E2CA0" w:rsidRPr="005E2CA0" w:rsidRDefault="005E2CA0" w:rsidP="005E2CA0">
      <w:pPr>
        <w:spacing w:before="100" w:beforeAutospacing="1" w:after="100" w:afterAutospacing="1"/>
        <w:outlineLvl w:val="3"/>
        <w:rPr>
          <w:rFonts w:ascii="Times New Roman" w:eastAsia="Times New Roman" w:hAnsi="Times New Roman" w:cs="Times New Roman"/>
          <w:b/>
          <w:bCs/>
          <w:lang w:eastAsia="en-GB"/>
        </w:rPr>
      </w:pPr>
      <w:r w:rsidRPr="005E2CA0">
        <w:rPr>
          <w:rFonts w:ascii="Times New Roman" w:eastAsia="Times New Roman" w:hAnsi="Times New Roman" w:cs="Times New Roman"/>
          <w:b/>
          <w:bCs/>
          <w:lang w:eastAsia="en-GB"/>
        </w:rPr>
        <w:t>g. ETF Flows and Holdings Data</w:t>
      </w:r>
    </w:p>
    <w:p w14:paraId="22E2D215" w14:textId="77777777" w:rsidR="005E2CA0" w:rsidRPr="005E2CA0" w:rsidRDefault="005E2CA0" w:rsidP="005E2CA0">
      <w:pPr>
        <w:numPr>
          <w:ilvl w:val="0"/>
          <w:numId w:val="13"/>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ETF holdings</w:t>
      </w:r>
      <w:r w:rsidRPr="005E2CA0">
        <w:rPr>
          <w:rFonts w:ascii="Times New Roman" w:eastAsia="Times New Roman" w:hAnsi="Times New Roman" w:cs="Times New Roman"/>
          <w:lang w:eastAsia="en-GB"/>
        </w:rPr>
        <w:t>: Data on the assets or securities held by the ETF, including sector allocations, country exposure, and top holdings. This is essential for tracking how changes in the portfolio affect price.</w:t>
      </w:r>
    </w:p>
    <w:p w14:paraId="72A24738" w14:textId="77777777" w:rsidR="005E2CA0" w:rsidRPr="005E2CA0" w:rsidRDefault="005E2CA0" w:rsidP="005E2CA0">
      <w:pPr>
        <w:numPr>
          <w:ilvl w:val="0"/>
          <w:numId w:val="13"/>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ETF fund flows</w:t>
      </w:r>
      <w:r w:rsidRPr="005E2CA0">
        <w:rPr>
          <w:rFonts w:ascii="Times New Roman" w:eastAsia="Times New Roman" w:hAnsi="Times New Roman" w:cs="Times New Roman"/>
          <w:lang w:eastAsia="en-GB"/>
        </w:rPr>
        <w:t>: Information on the inflows and outflows of capital in the ETF, as large flows can impact liquidity and price movements.</w:t>
      </w:r>
    </w:p>
    <w:p w14:paraId="56931625" w14:textId="77777777" w:rsidR="005E2CA0" w:rsidRPr="005E2CA0" w:rsidRDefault="005E2CA0" w:rsidP="005E2CA0">
      <w:p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Data Sources</w:t>
      </w:r>
      <w:r w:rsidRPr="005E2CA0">
        <w:rPr>
          <w:rFonts w:ascii="Times New Roman" w:eastAsia="Times New Roman" w:hAnsi="Times New Roman" w:cs="Times New Roman"/>
          <w:lang w:eastAsia="en-GB"/>
        </w:rPr>
        <w:t>:</w:t>
      </w:r>
    </w:p>
    <w:p w14:paraId="63C56B5F" w14:textId="77777777" w:rsidR="005E2CA0" w:rsidRPr="005E2CA0" w:rsidRDefault="005E2CA0" w:rsidP="005E2CA0">
      <w:pPr>
        <w:numPr>
          <w:ilvl w:val="0"/>
          <w:numId w:val="14"/>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ETF.com (ETF holdings)</w:t>
      </w:r>
    </w:p>
    <w:p w14:paraId="27B504DD" w14:textId="77777777" w:rsidR="005E2CA0" w:rsidRPr="005E2CA0" w:rsidRDefault="005E2CA0" w:rsidP="005E2CA0">
      <w:pPr>
        <w:numPr>
          <w:ilvl w:val="0"/>
          <w:numId w:val="14"/>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lastRenderedPageBreak/>
        <w:t>Morningstar (ETF analysis)</w:t>
      </w:r>
    </w:p>
    <w:p w14:paraId="66885498" w14:textId="77777777" w:rsidR="005E2CA0" w:rsidRPr="005E2CA0" w:rsidRDefault="005E2CA0" w:rsidP="005E2CA0">
      <w:pPr>
        <w:numPr>
          <w:ilvl w:val="0"/>
          <w:numId w:val="14"/>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Bloomberg Terminal (for ETF flows)</w:t>
      </w:r>
    </w:p>
    <w:p w14:paraId="172241E8" w14:textId="77777777" w:rsidR="005E2CA0" w:rsidRPr="005E2CA0" w:rsidRDefault="005E2CA0" w:rsidP="005E2CA0">
      <w:pPr>
        <w:spacing w:before="100" w:beforeAutospacing="1" w:after="100" w:afterAutospacing="1"/>
        <w:outlineLvl w:val="3"/>
        <w:rPr>
          <w:rFonts w:ascii="Times New Roman" w:eastAsia="Times New Roman" w:hAnsi="Times New Roman" w:cs="Times New Roman"/>
          <w:b/>
          <w:bCs/>
          <w:lang w:eastAsia="en-GB"/>
        </w:rPr>
      </w:pPr>
      <w:r w:rsidRPr="005E2CA0">
        <w:rPr>
          <w:rFonts w:ascii="Times New Roman" w:eastAsia="Times New Roman" w:hAnsi="Times New Roman" w:cs="Times New Roman"/>
          <w:b/>
          <w:bCs/>
          <w:lang w:eastAsia="en-GB"/>
        </w:rPr>
        <w:t>h. Market Sentiment Data</w:t>
      </w:r>
    </w:p>
    <w:p w14:paraId="18473055" w14:textId="77777777" w:rsidR="005E2CA0" w:rsidRPr="005E2CA0" w:rsidRDefault="005E2CA0" w:rsidP="005E2CA0">
      <w:pPr>
        <w:numPr>
          <w:ilvl w:val="0"/>
          <w:numId w:val="15"/>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Social sentiment data</w:t>
      </w:r>
      <w:r w:rsidRPr="005E2CA0">
        <w:rPr>
          <w:rFonts w:ascii="Times New Roman" w:eastAsia="Times New Roman" w:hAnsi="Times New Roman" w:cs="Times New Roman"/>
          <w:lang w:eastAsia="en-GB"/>
        </w:rPr>
        <w:t>: Social media sentiment, news sentiment, or analyst ratings on the ETF or its underlying assets.</w:t>
      </w:r>
    </w:p>
    <w:p w14:paraId="7E15F88E" w14:textId="77777777" w:rsidR="005E2CA0" w:rsidRPr="005E2CA0" w:rsidRDefault="005E2CA0" w:rsidP="005E2CA0">
      <w:pPr>
        <w:numPr>
          <w:ilvl w:val="0"/>
          <w:numId w:val="15"/>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News sentiment</w:t>
      </w:r>
      <w:r w:rsidRPr="005E2CA0">
        <w:rPr>
          <w:rFonts w:ascii="Times New Roman" w:eastAsia="Times New Roman" w:hAnsi="Times New Roman" w:cs="Times New Roman"/>
          <w:lang w:eastAsia="en-GB"/>
        </w:rPr>
        <w:t>: Daily or real-time news about macroeconomic developments or events that could impact global markets, such as geopolitical risks, trade wars, or regulations.</w:t>
      </w:r>
    </w:p>
    <w:p w14:paraId="2BED4AF6" w14:textId="77777777" w:rsidR="005E2CA0" w:rsidRPr="005E2CA0" w:rsidRDefault="005E2CA0" w:rsidP="005E2CA0">
      <w:p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Data Sources</w:t>
      </w:r>
      <w:r w:rsidRPr="005E2CA0">
        <w:rPr>
          <w:rFonts w:ascii="Times New Roman" w:eastAsia="Times New Roman" w:hAnsi="Times New Roman" w:cs="Times New Roman"/>
          <w:lang w:eastAsia="en-GB"/>
        </w:rPr>
        <w:t>:</w:t>
      </w:r>
    </w:p>
    <w:p w14:paraId="49617E15" w14:textId="77777777" w:rsidR="005E2CA0" w:rsidRPr="005E2CA0" w:rsidRDefault="005E2CA0" w:rsidP="005E2CA0">
      <w:pPr>
        <w:numPr>
          <w:ilvl w:val="0"/>
          <w:numId w:val="16"/>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Twitter APIs (for social media sentiment)</w:t>
      </w:r>
    </w:p>
    <w:p w14:paraId="3C2EC6BE" w14:textId="77777777" w:rsidR="005E2CA0" w:rsidRPr="005E2CA0" w:rsidRDefault="005E2CA0" w:rsidP="005E2CA0">
      <w:pPr>
        <w:numPr>
          <w:ilvl w:val="0"/>
          <w:numId w:val="16"/>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 xml:space="preserve">Refinitiv </w:t>
      </w:r>
      <w:proofErr w:type="spellStart"/>
      <w:r w:rsidRPr="005E2CA0">
        <w:rPr>
          <w:rFonts w:ascii="Times New Roman" w:eastAsia="Times New Roman" w:hAnsi="Times New Roman" w:cs="Times New Roman"/>
          <w:lang w:eastAsia="en-GB"/>
        </w:rPr>
        <w:t>MarketPsych</w:t>
      </w:r>
      <w:proofErr w:type="spellEnd"/>
      <w:r w:rsidRPr="005E2CA0">
        <w:rPr>
          <w:rFonts w:ascii="Times New Roman" w:eastAsia="Times New Roman" w:hAnsi="Times New Roman" w:cs="Times New Roman"/>
          <w:lang w:eastAsia="en-GB"/>
        </w:rPr>
        <w:t xml:space="preserve"> Indices (paid)</w:t>
      </w:r>
    </w:p>
    <w:p w14:paraId="698B3C11" w14:textId="77777777" w:rsidR="005E2CA0" w:rsidRPr="005E2CA0" w:rsidRDefault="005E2CA0" w:rsidP="005E2CA0">
      <w:pPr>
        <w:numPr>
          <w:ilvl w:val="0"/>
          <w:numId w:val="16"/>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Google Trends (for public interest in specific markets or ETFs)</w:t>
      </w:r>
    </w:p>
    <w:p w14:paraId="1D8C383C" w14:textId="77777777" w:rsidR="005E2CA0" w:rsidRPr="005E2CA0" w:rsidRDefault="00E3479B" w:rsidP="005E2CA0">
      <w:pPr>
        <w:rPr>
          <w:rFonts w:ascii="Times New Roman" w:eastAsia="Times New Roman" w:hAnsi="Times New Roman" w:cs="Times New Roman"/>
          <w:lang w:eastAsia="en-GB"/>
        </w:rPr>
      </w:pPr>
      <w:r w:rsidRPr="005E2CA0">
        <w:rPr>
          <w:rFonts w:ascii="Times New Roman" w:eastAsia="Times New Roman" w:hAnsi="Times New Roman" w:cs="Times New Roman"/>
          <w:noProof/>
          <w:lang w:eastAsia="en-GB"/>
        </w:rPr>
        <w:pict w14:anchorId="78BEC5DC">
          <v:rect id="_x0000_i1027" alt="" style="width:451.3pt;height:.05pt;mso-width-percent:0;mso-height-percent:0;mso-width-percent:0;mso-height-percent:0" o:hralign="center" o:hrstd="t" o:hr="t" fillcolor="#a0a0a0" stroked="f"/>
        </w:pict>
      </w:r>
    </w:p>
    <w:p w14:paraId="27562A65" w14:textId="77777777" w:rsidR="005E2CA0" w:rsidRPr="005E2CA0" w:rsidRDefault="005E2CA0" w:rsidP="005E2CA0">
      <w:pPr>
        <w:spacing w:before="100" w:beforeAutospacing="1" w:after="100" w:afterAutospacing="1"/>
        <w:outlineLvl w:val="2"/>
        <w:rPr>
          <w:rFonts w:ascii="Times New Roman" w:eastAsia="Times New Roman" w:hAnsi="Times New Roman" w:cs="Times New Roman"/>
          <w:b/>
          <w:bCs/>
          <w:sz w:val="27"/>
          <w:szCs w:val="27"/>
          <w:lang w:eastAsia="en-GB"/>
        </w:rPr>
      </w:pPr>
      <w:r w:rsidRPr="005E2CA0">
        <w:rPr>
          <w:rFonts w:ascii="Times New Roman" w:eastAsia="Times New Roman" w:hAnsi="Times New Roman" w:cs="Times New Roman"/>
          <w:b/>
          <w:bCs/>
          <w:sz w:val="27"/>
          <w:szCs w:val="27"/>
          <w:lang w:eastAsia="en-GB"/>
        </w:rPr>
        <w:t>2. Key Features to Consider for the LASSO Model</w:t>
      </w:r>
    </w:p>
    <w:p w14:paraId="2FA51AF1" w14:textId="77777777" w:rsidR="005E2CA0" w:rsidRPr="005E2CA0" w:rsidRDefault="005E2CA0" w:rsidP="005E2CA0">
      <w:p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When selecting features for your LASSO model, you want to consider variables that are known to drive ETF prices or impact the value of the underlying international holdings. These include:</w:t>
      </w:r>
    </w:p>
    <w:p w14:paraId="6C075681" w14:textId="77777777" w:rsidR="005E2CA0" w:rsidRPr="005E2CA0" w:rsidRDefault="005E2CA0" w:rsidP="005E2CA0">
      <w:pPr>
        <w:spacing w:before="100" w:beforeAutospacing="1" w:after="100" w:afterAutospacing="1"/>
        <w:outlineLvl w:val="3"/>
        <w:rPr>
          <w:rFonts w:ascii="Times New Roman" w:eastAsia="Times New Roman" w:hAnsi="Times New Roman" w:cs="Times New Roman"/>
          <w:b/>
          <w:bCs/>
          <w:lang w:eastAsia="en-GB"/>
        </w:rPr>
      </w:pPr>
      <w:r w:rsidRPr="005E2CA0">
        <w:rPr>
          <w:rFonts w:ascii="Times New Roman" w:eastAsia="Times New Roman" w:hAnsi="Times New Roman" w:cs="Times New Roman"/>
          <w:b/>
          <w:bCs/>
          <w:lang w:eastAsia="en-GB"/>
        </w:rPr>
        <w:t>a. Price Features</w:t>
      </w:r>
    </w:p>
    <w:p w14:paraId="708E9396" w14:textId="77777777" w:rsidR="005E2CA0" w:rsidRPr="005E2CA0" w:rsidRDefault="005E2CA0" w:rsidP="005E2CA0">
      <w:pPr>
        <w:numPr>
          <w:ilvl w:val="0"/>
          <w:numId w:val="17"/>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Lagged prices</w:t>
      </w:r>
      <w:r w:rsidRPr="005E2CA0">
        <w:rPr>
          <w:rFonts w:ascii="Times New Roman" w:eastAsia="Times New Roman" w:hAnsi="Times New Roman" w:cs="Times New Roman"/>
          <w:lang w:eastAsia="en-GB"/>
        </w:rPr>
        <w:t xml:space="preserve"> of the ETF and its holdings (e.g., 1-day, 5-day, 10-day lags).</w:t>
      </w:r>
    </w:p>
    <w:p w14:paraId="28C0E418" w14:textId="77777777" w:rsidR="005E2CA0" w:rsidRPr="005E2CA0" w:rsidRDefault="005E2CA0" w:rsidP="005E2CA0">
      <w:pPr>
        <w:numPr>
          <w:ilvl w:val="0"/>
          <w:numId w:val="17"/>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Moving averages</w:t>
      </w:r>
      <w:r w:rsidRPr="005E2CA0">
        <w:rPr>
          <w:rFonts w:ascii="Times New Roman" w:eastAsia="Times New Roman" w:hAnsi="Times New Roman" w:cs="Times New Roman"/>
          <w:lang w:eastAsia="en-GB"/>
        </w:rPr>
        <w:t>: 50-day, 100-day, and 200-day moving averages for both the ETF and key underlying assets.</w:t>
      </w:r>
    </w:p>
    <w:p w14:paraId="0AFB3747" w14:textId="77777777" w:rsidR="005E2CA0" w:rsidRPr="005E2CA0" w:rsidRDefault="005E2CA0" w:rsidP="005E2CA0">
      <w:pPr>
        <w:numPr>
          <w:ilvl w:val="0"/>
          <w:numId w:val="17"/>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Daily returns</w:t>
      </w:r>
      <w:r w:rsidRPr="005E2CA0">
        <w:rPr>
          <w:rFonts w:ascii="Times New Roman" w:eastAsia="Times New Roman" w:hAnsi="Times New Roman" w:cs="Times New Roman"/>
          <w:lang w:eastAsia="en-GB"/>
        </w:rPr>
        <w:t>: Calculate returns for the ETF, underlying securities, and benchmark indices.</w:t>
      </w:r>
    </w:p>
    <w:p w14:paraId="62844800" w14:textId="77777777" w:rsidR="005E2CA0" w:rsidRPr="005E2CA0" w:rsidRDefault="005E2CA0" w:rsidP="005E2CA0">
      <w:pPr>
        <w:numPr>
          <w:ilvl w:val="0"/>
          <w:numId w:val="17"/>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Price momentum</w:t>
      </w:r>
      <w:r w:rsidRPr="005E2CA0">
        <w:rPr>
          <w:rFonts w:ascii="Times New Roman" w:eastAsia="Times New Roman" w:hAnsi="Times New Roman" w:cs="Times New Roman"/>
          <w:lang w:eastAsia="en-GB"/>
        </w:rPr>
        <w:t xml:space="preserve">: Include momentum indicators like the </w:t>
      </w:r>
      <w:r w:rsidRPr="005E2CA0">
        <w:rPr>
          <w:rFonts w:ascii="Times New Roman" w:eastAsia="Times New Roman" w:hAnsi="Times New Roman" w:cs="Times New Roman"/>
          <w:b/>
          <w:bCs/>
          <w:lang w:eastAsia="en-GB"/>
        </w:rPr>
        <w:t>Relative Strength Index (RSI)</w:t>
      </w:r>
      <w:r w:rsidRPr="005E2CA0">
        <w:rPr>
          <w:rFonts w:ascii="Times New Roman" w:eastAsia="Times New Roman" w:hAnsi="Times New Roman" w:cs="Times New Roman"/>
          <w:lang w:eastAsia="en-GB"/>
        </w:rPr>
        <w:t xml:space="preserve"> or </w:t>
      </w:r>
      <w:r w:rsidRPr="005E2CA0">
        <w:rPr>
          <w:rFonts w:ascii="Times New Roman" w:eastAsia="Times New Roman" w:hAnsi="Times New Roman" w:cs="Times New Roman"/>
          <w:b/>
          <w:bCs/>
          <w:lang w:eastAsia="en-GB"/>
        </w:rPr>
        <w:t>Moving Average Convergence Divergence (MACD)</w:t>
      </w:r>
      <w:r w:rsidRPr="005E2CA0">
        <w:rPr>
          <w:rFonts w:ascii="Times New Roman" w:eastAsia="Times New Roman" w:hAnsi="Times New Roman" w:cs="Times New Roman"/>
          <w:lang w:eastAsia="en-GB"/>
        </w:rPr>
        <w:t>.</w:t>
      </w:r>
    </w:p>
    <w:p w14:paraId="07CB2476" w14:textId="77777777" w:rsidR="005E2CA0" w:rsidRPr="005E2CA0" w:rsidRDefault="005E2CA0" w:rsidP="005E2CA0">
      <w:pPr>
        <w:spacing w:before="100" w:beforeAutospacing="1" w:after="100" w:afterAutospacing="1"/>
        <w:outlineLvl w:val="3"/>
        <w:rPr>
          <w:rFonts w:ascii="Times New Roman" w:eastAsia="Times New Roman" w:hAnsi="Times New Roman" w:cs="Times New Roman"/>
          <w:b/>
          <w:bCs/>
          <w:lang w:eastAsia="en-GB"/>
        </w:rPr>
      </w:pPr>
      <w:r w:rsidRPr="005E2CA0">
        <w:rPr>
          <w:rFonts w:ascii="Times New Roman" w:eastAsia="Times New Roman" w:hAnsi="Times New Roman" w:cs="Times New Roman"/>
          <w:b/>
          <w:bCs/>
          <w:lang w:eastAsia="en-GB"/>
        </w:rPr>
        <w:t>b. Macroeconomic and Currency Factors</w:t>
      </w:r>
    </w:p>
    <w:p w14:paraId="17426B08" w14:textId="77777777" w:rsidR="005E2CA0" w:rsidRPr="005E2CA0" w:rsidRDefault="005E2CA0" w:rsidP="005E2CA0">
      <w:pPr>
        <w:numPr>
          <w:ilvl w:val="0"/>
          <w:numId w:val="18"/>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Interest rates</w:t>
      </w:r>
      <w:r w:rsidRPr="005E2CA0">
        <w:rPr>
          <w:rFonts w:ascii="Times New Roman" w:eastAsia="Times New Roman" w:hAnsi="Times New Roman" w:cs="Times New Roman"/>
          <w:lang w:eastAsia="en-GB"/>
        </w:rPr>
        <w:t>: Domestic and international rates, especially from regions where the ETF holds assets.</w:t>
      </w:r>
    </w:p>
    <w:p w14:paraId="6A10D32B" w14:textId="77777777" w:rsidR="005E2CA0" w:rsidRPr="005E2CA0" w:rsidRDefault="005E2CA0" w:rsidP="005E2CA0">
      <w:pPr>
        <w:numPr>
          <w:ilvl w:val="0"/>
          <w:numId w:val="18"/>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Exchange rates</w:t>
      </w:r>
      <w:r w:rsidRPr="005E2CA0">
        <w:rPr>
          <w:rFonts w:ascii="Times New Roman" w:eastAsia="Times New Roman" w:hAnsi="Times New Roman" w:cs="Times New Roman"/>
          <w:lang w:eastAsia="en-GB"/>
        </w:rPr>
        <w:t>: Track major currency pairs impacting the ETF (e.g., USD/EUR, USD/JPY).</w:t>
      </w:r>
    </w:p>
    <w:p w14:paraId="2281FA7B" w14:textId="77777777" w:rsidR="005E2CA0" w:rsidRPr="005E2CA0" w:rsidRDefault="005E2CA0" w:rsidP="005E2CA0">
      <w:pPr>
        <w:numPr>
          <w:ilvl w:val="0"/>
          <w:numId w:val="18"/>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Global economic growth</w:t>
      </w:r>
      <w:r w:rsidRPr="005E2CA0">
        <w:rPr>
          <w:rFonts w:ascii="Times New Roman" w:eastAsia="Times New Roman" w:hAnsi="Times New Roman" w:cs="Times New Roman"/>
          <w:lang w:eastAsia="en-GB"/>
        </w:rPr>
        <w:t>: GDP growth rates from countries where the ETF’s underlying assets are based.</w:t>
      </w:r>
    </w:p>
    <w:p w14:paraId="6F72FCB3" w14:textId="77777777" w:rsidR="005E2CA0" w:rsidRPr="005E2CA0" w:rsidRDefault="005E2CA0" w:rsidP="005E2CA0">
      <w:pPr>
        <w:spacing w:before="100" w:beforeAutospacing="1" w:after="100" w:afterAutospacing="1"/>
        <w:outlineLvl w:val="3"/>
        <w:rPr>
          <w:rFonts w:ascii="Times New Roman" w:eastAsia="Times New Roman" w:hAnsi="Times New Roman" w:cs="Times New Roman"/>
          <w:b/>
          <w:bCs/>
          <w:lang w:eastAsia="en-GB"/>
        </w:rPr>
      </w:pPr>
      <w:r w:rsidRPr="005E2CA0">
        <w:rPr>
          <w:rFonts w:ascii="Times New Roman" w:eastAsia="Times New Roman" w:hAnsi="Times New Roman" w:cs="Times New Roman"/>
          <w:b/>
          <w:bCs/>
          <w:lang w:eastAsia="en-GB"/>
        </w:rPr>
        <w:t>c. Volatility and Risk Features</w:t>
      </w:r>
    </w:p>
    <w:p w14:paraId="29554BD3" w14:textId="77777777" w:rsidR="005E2CA0" w:rsidRPr="005E2CA0" w:rsidRDefault="005E2CA0" w:rsidP="005E2CA0">
      <w:pPr>
        <w:numPr>
          <w:ilvl w:val="0"/>
          <w:numId w:val="19"/>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Volatility measures</w:t>
      </w:r>
      <w:r w:rsidRPr="005E2CA0">
        <w:rPr>
          <w:rFonts w:ascii="Times New Roman" w:eastAsia="Times New Roman" w:hAnsi="Times New Roman" w:cs="Times New Roman"/>
          <w:lang w:eastAsia="en-GB"/>
        </w:rPr>
        <w:t>: VIX index, historical volatility of the ETF and underlying indices.</w:t>
      </w:r>
    </w:p>
    <w:p w14:paraId="484AAD9A" w14:textId="77777777" w:rsidR="005E2CA0" w:rsidRPr="005E2CA0" w:rsidRDefault="005E2CA0" w:rsidP="005E2CA0">
      <w:pPr>
        <w:numPr>
          <w:ilvl w:val="0"/>
          <w:numId w:val="19"/>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Beta</w:t>
      </w:r>
      <w:r w:rsidRPr="005E2CA0">
        <w:rPr>
          <w:rFonts w:ascii="Times New Roman" w:eastAsia="Times New Roman" w:hAnsi="Times New Roman" w:cs="Times New Roman"/>
          <w:lang w:eastAsia="en-GB"/>
        </w:rPr>
        <w:t>: The ETF’s beta relative to major indices like the S&amp;P 500 or MSCI World Index.</w:t>
      </w:r>
    </w:p>
    <w:p w14:paraId="73F2BF83" w14:textId="77777777" w:rsidR="005E2CA0" w:rsidRPr="005E2CA0" w:rsidRDefault="005E2CA0" w:rsidP="005E2CA0">
      <w:pPr>
        <w:spacing w:before="100" w:beforeAutospacing="1" w:after="100" w:afterAutospacing="1"/>
        <w:outlineLvl w:val="3"/>
        <w:rPr>
          <w:rFonts w:ascii="Times New Roman" w:eastAsia="Times New Roman" w:hAnsi="Times New Roman" w:cs="Times New Roman"/>
          <w:b/>
          <w:bCs/>
          <w:lang w:eastAsia="en-GB"/>
        </w:rPr>
      </w:pPr>
      <w:r w:rsidRPr="005E2CA0">
        <w:rPr>
          <w:rFonts w:ascii="Times New Roman" w:eastAsia="Times New Roman" w:hAnsi="Times New Roman" w:cs="Times New Roman"/>
          <w:b/>
          <w:bCs/>
          <w:lang w:eastAsia="en-GB"/>
        </w:rPr>
        <w:t>d. Sector and Region-Specific Features</w:t>
      </w:r>
    </w:p>
    <w:p w14:paraId="42AA0B3C" w14:textId="77777777" w:rsidR="005E2CA0" w:rsidRPr="005E2CA0" w:rsidRDefault="005E2CA0" w:rsidP="005E2CA0">
      <w:pPr>
        <w:numPr>
          <w:ilvl w:val="0"/>
          <w:numId w:val="20"/>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Sector performance</w:t>
      </w:r>
      <w:r w:rsidRPr="005E2CA0">
        <w:rPr>
          <w:rFonts w:ascii="Times New Roman" w:eastAsia="Times New Roman" w:hAnsi="Times New Roman" w:cs="Times New Roman"/>
          <w:lang w:eastAsia="en-GB"/>
        </w:rPr>
        <w:t>: If the ETF focuses on a specific sector, include performance metrics for that sector (e.g., tech stocks in the Nasdaq, energy sector).</w:t>
      </w:r>
    </w:p>
    <w:p w14:paraId="107DE660" w14:textId="77777777" w:rsidR="005E2CA0" w:rsidRPr="005E2CA0" w:rsidRDefault="005E2CA0" w:rsidP="005E2CA0">
      <w:pPr>
        <w:numPr>
          <w:ilvl w:val="0"/>
          <w:numId w:val="20"/>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lastRenderedPageBreak/>
        <w:t>Country/region-specific performance</w:t>
      </w:r>
      <w:r w:rsidRPr="005E2CA0">
        <w:rPr>
          <w:rFonts w:ascii="Times New Roman" w:eastAsia="Times New Roman" w:hAnsi="Times New Roman" w:cs="Times New Roman"/>
          <w:lang w:eastAsia="en-GB"/>
        </w:rPr>
        <w:t>: Economic and financial data from countries where the ETF invests.</w:t>
      </w:r>
    </w:p>
    <w:p w14:paraId="48FBA1BA" w14:textId="77777777" w:rsidR="005E2CA0" w:rsidRPr="005E2CA0" w:rsidRDefault="005E2CA0" w:rsidP="005E2CA0">
      <w:pPr>
        <w:spacing w:before="100" w:beforeAutospacing="1" w:after="100" w:afterAutospacing="1"/>
        <w:outlineLvl w:val="3"/>
        <w:rPr>
          <w:rFonts w:ascii="Times New Roman" w:eastAsia="Times New Roman" w:hAnsi="Times New Roman" w:cs="Times New Roman"/>
          <w:b/>
          <w:bCs/>
          <w:lang w:eastAsia="en-GB"/>
        </w:rPr>
      </w:pPr>
      <w:r w:rsidRPr="005E2CA0">
        <w:rPr>
          <w:rFonts w:ascii="Times New Roman" w:eastAsia="Times New Roman" w:hAnsi="Times New Roman" w:cs="Times New Roman"/>
          <w:b/>
          <w:bCs/>
          <w:lang w:eastAsia="en-GB"/>
        </w:rPr>
        <w:t>e. Sentiment and Flows</w:t>
      </w:r>
    </w:p>
    <w:p w14:paraId="787846E4" w14:textId="77777777" w:rsidR="005E2CA0" w:rsidRPr="005E2CA0" w:rsidRDefault="005E2CA0" w:rsidP="005E2CA0">
      <w:pPr>
        <w:numPr>
          <w:ilvl w:val="0"/>
          <w:numId w:val="21"/>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Sentiment scores</w:t>
      </w:r>
      <w:r w:rsidRPr="005E2CA0">
        <w:rPr>
          <w:rFonts w:ascii="Times New Roman" w:eastAsia="Times New Roman" w:hAnsi="Times New Roman" w:cs="Times New Roman"/>
          <w:lang w:eastAsia="en-GB"/>
        </w:rPr>
        <w:t>: Sentiment derived from news or social media regarding the ETF or its underlying holdings.</w:t>
      </w:r>
    </w:p>
    <w:p w14:paraId="39448F5E" w14:textId="77777777" w:rsidR="005E2CA0" w:rsidRPr="005E2CA0" w:rsidRDefault="005E2CA0" w:rsidP="005E2CA0">
      <w:pPr>
        <w:numPr>
          <w:ilvl w:val="0"/>
          <w:numId w:val="21"/>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Fund flow data</w:t>
      </w:r>
      <w:r w:rsidRPr="005E2CA0">
        <w:rPr>
          <w:rFonts w:ascii="Times New Roman" w:eastAsia="Times New Roman" w:hAnsi="Times New Roman" w:cs="Times New Roman"/>
          <w:lang w:eastAsia="en-GB"/>
        </w:rPr>
        <w:t>: Track the inflows and outflows of capital into the ETF to measure investor sentiment and liquidity.</w:t>
      </w:r>
    </w:p>
    <w:p w14:paraId="163CCA6A" w14:textId="77777777" w:rsidR="005E2CA0" w:rsidRPr="005E2CA0" w:rsidRDefault="00E3479B" w:rsidP="005E2CA0">
      <w:pPr>
        <w:rPr>
          <w:rFonts w:ascii="Times New Roman" w:eastAsia="Times New Roman" w:hAnsi="Times New Roman" w:cs="Times New Roman"/>
          <w:lang w:eastAsia="en-GB"/>
        </w:rPr>
      </w:pPr>
      <w:r w:rsidRPr="005E2CA0">
        <w:rPr>
          <w:rFonts w:ascii="Times New Roman" w:eastAsia="Times New Roman" w:hAnsi="Times New Roman" w:cs="Times New Roman"/>
          <w:noProof/>
          <w:lang w:eastAsia="en-GB"/>
        </w:rPr>
        <w:pict w14:anchorId="49B993C4">
          <v:rect id="_x0000_i1026" alt="" style="width:451.3pt;height:.05pt;mso-width-percent:0;mso-height-percent:0;mso-width-percent:0;mso-height-percent:0" o:hralign="center" o:hrstd="t" o:hr="t" fillcolor="#a0a0a0" stroked="f"/>
        </w:pict>
      </w:r>
    </w:p>
    <w:p w14:paraId="352E0000" w14:textId="77777777" w:rsidR="005E2CA0" w:rsidRPr="005E2CA0" w:rsidRDefault="005E2CA0" w:rsidP="005E2CA0">
      <w:pPr>
        <w:spacing w:before="100" w:beforeAutospacing="1" w:after="100" w:afterAutospacing="1"/>
        <w:outlineLvl w:val="2"/>
        <w:rPr>
          <w:rFonts w:ascii="Times New Roman" w:eastAsia="Times New Roman" w:hAnsi="Times New Roman" w:cs="Times New Roman"/>
          <w:b/>
          <w:bCs/>
          <w:sz w:val="27"/>
          <w:szCs w:val="27"/>
          <w:lang w:eastAsia="en-GB"/>
        </w:rPr>
      </w:pPr>
      <w:r w:rsidRPr="005E2CA0">
        <w:rPr>
          <w:rFonts w:ascii="Times New Roman" w:eastAsia="Times New Roman" w:hAnsi="Times New Roman" w:cs="Times New Roman"/>
          <w:b/>
          <w:bCs/>
          <w:sz w:val="27"/>
          <w:szCs w:val="27"/>
          <w:lang w:eastAsia="en-GB"/>
        </w:rPr>
        <w:t>3. Potential Data Sources</w:t>
      </w:r>
    </w:p>
    <w:p w14:paraId="40C2E262" w14:textId="77777777" w:rsidR="005E2CA0" w:rsidRPr="005E2CA0" w:rsidRDefault="005E2CA0" w:rsidP="005E2CA0">
      <w:p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Here’s a list of reliable sources where you can access the required data for building the model:</w:t>
      </w:r>
    </w:p>
    <w:p w14:paraId="0F73900A" w14:textId="77777777" w:rsidR="005E2CA0" w:rsidRPr="005E2CA0" w:rsidRDefault="005E2CA0" w:rsidP="005E2CA0">
      <w:pPr>
        <w:numPr>
          <w:ilvl w:val="0"/>
          <w:numId w:val="22"/>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Yahoo Finance</w:t>
      </w:r>
      <w:r w:rsidRPr="005E2CA0">
        <w:rPr>
          <w:rFonts w:ascii="Times New Roman" w:eastAsia="Times New Roman" w:hAnsi="Times New Roman" w:cs="Times New Roman"/>
          <w:lang w:eastAsia="en-GB"/>
        </w:rPr>
        <w:t>: Free source for stock, ETF, and index prices, historical data, and financial statements.</w:t>
      </w:r>
    </w:p>
    <w:p w14:paraId="5F697937" w14:textId="77777777" w:rsidR="005E2CA0" w:rsidRPr="005E2CA0" w:rsidRDefault="005E2CA0" w:rsidP="005E2CA0">
      <w:pPr>
        <w:numPr>
          <w:ilvl w:val="0"/>
          <w:numId w:val="22"/>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Bloomberg Terminal</w:t>
      </w:r>
      <w:r w:rsidRPr="005E2CA0">
        <w:rPr>
          <w:rFonts w:ascii="Times New Roman" w:eastAsia="Times New Roman" w:hAnsi="Times New Roman" w:cs="Times New Roman"/>
          <w:lang w:eastAsia="en-GB"/>
        </w:rPr>
        <w:t>: Comprehensive but expensive option for ETF data, flows, macroeconomic indicators, and sentiment analysis.</w:t>
      </w:r>
    </w:p>
    <w:p w14:paraId="6C5C2BEA" w14:textId="77777777" w:rsidR="005E2CA0" w:rsidRPr="005E2CA0" w:rsidRDefault="005E2CA0" w:rsidP="005E2CA0">
      <w:pPr>
        <w:numPr>
          <w:ilvl w:val="0"/>
          <w:numId w:val="22"/>
        </w:numPr>
        <w:spacing w:before="100" w:beforeAutospacing="1" w:after="100" w:afterAutospacing="1"/>
        <w:rPr>
          <w:rFonts w:ascii="Times New Roman" w:eastAsia="Times New Roman" w:hAnsi="Times New Roman" w:cs="Times New Roman"/>
          <w:lang w:eastAsia="en-GB"/>
        </w:rPr>
      </w:pPr>
      <w:proofErr w:type="spellStart"/>
      <w:r w:rsidRPr="005E2CA0">
        <w:rPr>
          <w:rFonts w:ascii="Times New Roman" w:eastAsia="Times New Roman" w:hAnsi="Times New Roman" w:cs="Times New Roman"/>
          <w:b/>
          <w:bCs/>
          <w:lang w:eastAsia="en-GB"/>
        </w:rPr>
        <w:t>Quandl</w:t>
      </w:r>
      <w:proofErr w:type="spellEnd"/>
      <w:r w:rsidRPr="005E2CA0">
        <w:rPr>
          <w:rFonts w:ascii="Times New Roman" w:eastAsia="Times New Roman" w:hAnsi="Times New Roman" w:cs="Times New Roman"/>
          <w:lang w:eastAsia="en-GB"/>
        </w:rPr>
        <w:t>: Offers financial, macroeconomic, and alternative datasets. Some are free, but others require a subscription.</w:t>
      </w:r>
    </w:p>
    <w:p w14:paraId="270D904B" w14:textId="77777777" w:rsidR="005E2CA0" w:rsidRPr="005E2CA0" w:rsidRDefault="005E2CA0" w:rsidP="005E2CA0">
      <w:pPr>
        <w:numPr>
          <w:ilvl w:val="0"/>
          <w:numId w:val="22"/>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FRED (Federal Reserve Economic Data)</w:t>
      </w:r>
      <w:r w:rsidRPr="005E2CA0">
        <w:rPr>
          <w:rFonts w:ascii="Times New Roman" w:eastAsia="Times New Roman" w:hAnsi="Times New Roman" w:cs="Times New Roman"/>
          <w:lang w:eastAsia="en-GB"/>
        </w:rPr>
        <w:t>: Free source for macroeconomic data, including interest rates, GDP, inflation, and exchange rates.</w:t>
      </w:r>
    </w:p>
    <w:p w14:paraId="4E655075" w14:textId="77777777" w:rsidR="005E2CA0" w:rsidRPr="005E2CA0" w:rsidRDefault="005E2CA0" w:rsidP="005E2CA0">
      <w:pPr>
        <w:numPr>
          <w:ilvl w:val="0"/>
          <w:numId w:val="22"/>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Morningstar</w:t>
      </w:r>
      <w:r w:rsidRPr="005E2CA0">
        <w:rPr>
          <w:rFonts w:ascii="Times New Roman" w:eastAsia="Times New Roman" w:hAnsi="Times New Roman" w:cs="Times New Roman"/>
          <w:lang w:eastAsia="en-GB"/>
        </w:rPr>
        <w:t>: Provides in-depth ETF data, including holdings, financial ratios, and performance metrics (paid service).</w:t>
      </w:r>
    </w:p>
    <w:p w14:paraId="1FCC6FB9" w14:textId="77777777" w:rsidR="005E2CA0" w:rsidRPr="005E2CA0" w:rsidRDefault="005E2CA0" w:rsidP="005E2CA0">
      <w:pPr>
        <w:numPr>
          <w:ilvl w:val="0"/>
          <w:numId w:val="22"/>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Refinitiv</w:t>
      </w:r>
      <w:r w:rsidRPr="005E2CA0">
        <w:rPr>
          <w:rFonts w:ascii="Times New Roman" w:eastAsia="Times New Roman" w:hAnsi="Times New Roman" w:cs="Times New Roman"/>
          <w:lang w:eastAsia="en-GB"/>
        </w:rPr>
        <w:t>: Extensive paid data provider for financial markets, news sentiment, and global macroeconomic data.</w:t>
      </w:r>
    </w:p>
    <w:p w14:paraId="00E6D02C" w14:textId="77777777" w:rsidR="005E2CA0" w:rsidRPr="005E2CA0" w:rsidRDefault="005E2CA0" w:rsidP="005E2CA0">
      <w:pPr>
        <w:numPr>
          <w:ilvl w:val="0"/>
          <w:numId w:val="22"/>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OANDA or XE</w:t>
      </w:r>
      <w:r w:rsidRPr="005E2CA0">
        <w:rPr>
          <w:rFonts w:ascii="Times New Roman" w:eastAsia="Times New Roman" w:hAnsi="Times New Roman" w:cs="Times New Roman"/>
          <w:lang w:eastAsia="en-GB"/>
        </w:rPr>
        <w:t>: Sources for real-time and historical exchange rate data.</w:t>
      </w:r>
    </w:p>
    <w:p w14:paraId="31CCD1CC" w14:textId="77777777" w:rsidR="005E2CA0" w:rsidRPr="005E2CA0" w:rsidRDefault="005E2CA0" w:rsidP="005E2CA0">
      <w:pPr>
        <w:numPr>
          <w:ilvl w:val="0"/>
          <w:numId w:val="22"/>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Investing.com</w:t>
      </w:r>
      <w:r w:rsidRPr="005E2CA0">
        <w:rPr>
          <w:rFonts w:ascii="Times New Roman" w:eastAsia="Times New Roman" w:hAnsi="Times New Roman" w:cs="Times New Roman"/>
          <w:lang w:eastAsia="en-GB"/>
        </w:rPr>
        <w:t>: Free and premium data on global indices, sector performance, and international markets.</w:t>
      </w:r>
    </w:p>
    <w:p w14:paraId="1999403A" w14:textId="77777777" w:rsidR="005E2CA0" w:rsidRPr="005E2CA0" w:rsidRDefault="005E2CA0" w:rsidP="005E2CA0">
      <w:pPr>
        <w:numPr>
          <w:ilvl w:val="0"/>
          <w:numId w:val="22"/>
        </w:num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b/>
          <w:bCs/>
          <w:lang w:eastAsia="en-GB"/>
        </w:rPr>
        <w:t>CBOE</w:t>
      </w:r>
      <w:r w:rsidRPr="005E2CA0">
        <w:rPr>
          <w:rFonts w:ascii="Times New Roman" w:eastAsia="Times New Roman" w:hAnsi="Times New Roman" w:cs="Times New Roman"/>
          <w:lang w:eastAsia="en-GB"/>
        </w:rPr>
        <w:t>: For volatility indices like VIX and regional variants.</w:t>
      </w:r>
    </w:p>
    <w:p w14:paraId="2741AA21" w14:textId="77777777" w:rsidR="005E2CA0" w:rsidRPr="005E2CA0" w:rsidRDefault="00E3479B" w:rsidP="005E2CA0">
      <w:pPr>
        <w:rPr>
          <w:rFonts w:ascii="Times New Roman" w:eastAsia="Times New Roman" w:hAnsi="Times New Roman" w:cs="Times New Roman"/>
          <w:lang w:eastAsia="en-GB"/>
        </w:rPr>
      </w:pPr>
      <w:r w:rsidRPr="005E2CA0">
        <w:rPr>
          <w:rFonts w:ascii="Times New Roman" w:eastAsia="Times New Roman" w:hAnsi="Times New Roman" w:cs="Times New Roman"/>
          <w:noProof/>
          <w:lang w:eastAsia="en-GB"/>
        </w:rPr>
        <w:pict w14:anchorId="6F669001">
          <v:rect id="_x0000_i1025" alt="" style="width:451.3pt;height:.05pt;mso-width-percent:0;mso-height-percent:0;mso-width-percent:0;mso-height-percent:0" o:hralign="center" o:hrstd="t" o:hr="t" fillcolor="#a0a0a0" stroked="f"/>
        </w:pict>
      </w:r>
    </w:p>
    <w:p w14:paraId="1D2886E6" w14:textId="77777777" w:rsidR="005E2CA0" w:rsidRPr="005E2CA0" w:rsidRDefault="005E2CA0" w:rsidP="005E2CA0">
      <w:pPr>
        <w:spacing w:before="100" w:beforeAutospacing="1" w:after="100" w:afterAutospacing="1"/>
        <w:outlineLvl w:val="2"/>
        <w:rPr>
          <w:rFonts w:ascii="Times New Roman" w:eastAsia="Times New Roman" w:hAnsi="Times New Roman" w:cs="Times New Roman"/>
          <w:b/>
          <w:bCs/>
          <w:sz w:val="27"/>
          <w:szCs w:val="27"/>
          <w:lang w:eastAsia="en-GB"/>
        </w:rPr>
      </w:pPr>
      <w:r w:rsidRPr="005E2CA0">
        <w:rPr>
          <w:rFonts w:ascii="Times New Roman" w:eastAsia="Times New Roman" w:hAnsi="Times New Roman" w:cs="Times New Roman"/>
          <w:b/>
          <w:bCs/>
          <w:sz w:val="27"/>
          <w:szCs w:val="27"/>
          <w:lang w:eastAsia="en-GB"/>
        </w:rPr>
        <w:t>Conclusion</w:t>
      </w:r>
    </w:p>
    <w:p w14:paraId="36CBEBA7" w14:textId="77777777" w:rsidR="005E2CA0" w:rsidRPr="005E2CA0" w:rsidRDefault="005E2CA0" w:rsidP="005E2CA0">
      <w:p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 xml:space="preserve">By using LASSO for </w:t>
      </w:r>
      <w:r w:rsidRPr="005E2CA0">
        <w:rPr>
          <w:rFonts w:ascii="Times New Roman" w:eastAsia="Times New Roman" w:hAnsi="Times New Roman" w:cs="Times New Roman"/>
          <w:b/>
          <w:bCs/>
          <w:lang w:eastAsia="en-GB"/>
        </w:rPr>
        <w:t>price discovery in ETFs with international holdings</w:t>
      </w:r>
      <w:r w:rsidRPr="005E2CA0">
        <w:rPr>
          <w:rFonts w:ascii="Times New Roman" w:eastAsia="Times New Roman" w:hAnsi="Times New Roman" w:cs="Times New Roman"/>
          <w:lang w:eastAsia="en-GB"/>
        </w:rPr>
        <w:t xml:space="preserve">, you can identify the most important factors (features) that drive the ETF’s price movements. You’ll need datasets ranging from </w:t>
      </w:r>
      <w:r w:rsidRPr="005E2CA0">
        <w:rPr>
          <w:rFonts w:ascii="Times New Roman" w:eastAsia="Times New Roman" w:hAnsi="Times New Roman" w:cs="Times New Roman"/>
          <w:b/>
          <w:bCs/>
          <w:lang w:eastAsia="en-GB"/>
        </w:rPr>
        <w:t>historical prices</w:t>
      </w:r>
      <w:r w:rsidRPr="005E2CA0">
        <w:rPr>
          <w:rFonts w:ascii="Times New Roman" w:eastAsia="Times New Roman" w:hAnsi="Times New Roman" w:cs="Times New Roman"/>
          <w:lang w:eastAsia="en-GB"/>
        </w:rPr>
        <w:t xml:space="preserve"> of the ETF and its underlying assets to </w:t>
      </w:r>
      <w:r w:rsidRPr="005E2CA0">
        <w:rPr>
          <w:rFonts w:ascii="Times New Roman" w:eastAsia="Times New Roman" w:hAnsi="Times New Roman" w:cs="Times New Roman"/>
          <w:b/>
          <w:bCs/>
          <w:lang w:eastAsia="en-GB"/>
        </w:rPr>
        <w:t>macroeconomic indicators</w:t>
      </w:r>
      <w:r w:rsidRPr="005E2CA0">
        <w:rPr>
          <w:rFonts w:ascii="Times New Roman" w:eastAsia="Times New Roman" w:hAnsi="Times New Roman" w:cs="Times New Roman"/>
          <w:lang w:eastAsia="en-GB"/>
        </w:rPr>
        <w:t xml:space="preserve">, </w:t>
      </w:r>
      <w:r w:rsidRPr="005E2CA0">
        <w:rPr>
          <w:rFonts w:ascii="Times New Roman" w:eastAsia="Times New Roman" w:hAnsi="Times New Roman" w:cs="Times New Roman"/>
          <w:b/>
          <w:bCs/>
          <w:lang w:eastAsia="en-GB"/>
        </w:rPr>
        <w:t>exchange rates</w:t>
      </w:r>
      <w:r w:rsidRPr="005E2CA0">
        <w:rPr>
          <w:rFonts w:ascii="Times New Roman" w:eastAsia="Times New Roman" w:hAnsi="Times New Roman" w:cs="Times New Roman"/>
          <w:lang w:eastAsia="en-GB"/>
        </w:rPr>
        <w:t xml:space="preserve">, and </w:t>
      </w:r>
      <w:r w:rsidRPr="005E2CA0">
        <w:rPr>
          <w:rFonts w:ascii="Times New Roman" w:eastAsia="Times New Roman" w:hAnsi="Times New Roman" w:cs="Times New Roman"/>
          <w:b/>
          <w:bCs/>
          <w:lang w:eastAsia="en-GB"/>
        </w:rPr>
        <w:t>market sentiment</w:t>
      </w:r>
      <w:r w:rsidRPr="005E2CA0">
        <w:rPr>
          <w:rFonts w:ascii="Times New Roman" w:eastAsia="Times New Roman" w:hAnsi="Times New Roman" w:cs="Times New Roman"/>
          <w:lang w:eastAsia="en-GB"/>
        </w:rPr>
        <w:t xml:space="preserve"> data. The most crucial aspect is to ensure your model includes relevant global and regional factors that can impact an international portfolio, such as </w:t>
      </w:r>
      <w:r w:rsidRPr="005E2CA0">
        <w:rPr>
          <w:rFonts w:ascii="Times New Roman" w:eastAsia="Times New Roman" w:hAnsi="Times New Roman" w:cs="Times New Roman"/>
          <w:b/>
          <w:bCs/>
          <w:lang w:eastAsia="en-GB"/>
        </w:rPr>
        <w:t>currency risks</w:t>
      </w:r>
      <w:r w:rsidRPr="005E2CA0">
        <w:rPr>
          <w:rFonts w:ascii="Times New Roman" w:eastAsia="Times New Roman" w:hAnsi="Times New Roman" w:cs="Times New Roman"/>
          <w:lang w:eastAsia="en-GB"/>
        </w:rPr>
        <w:t xml:space="preserve">, </w:t>
      </w:r>
      <w:r w:rsidRPr="005E2CA0">
        <w:rPr>
          <w:rFonts w:ascii="Times New Roman" w:eastAsia="Times New Roman" w:hAnsi="Times New Roman" w:cs="Times New Roman"/>
          <w:b/>
          <w:bCs/>
          <w:lang w:eastAsia="en-GB"/>
        </w:rPr>
        <w:t>interest rates</w:t>
      </w:r>
      <w:r w:rsidRPr="005E2CA0">
        <w:rPr>
          <w:rFonts w:ascii="Times New Roman" w:eastAsia="Times New Roman" w:hAnsi="Times New Roman" w:cs="Times New Roman"/>
          <w:lang w:eastAsia="en-GB"/>
        </w:rPr>
        <w:t xml:space="preserve">, and </w:t>
      </w:r>
      <w:r w:rsidRPr="005E2CA0">
        <w:rPr>
          <w:rFonts w:ascii="Times New Roman" w:eastAsia="Times New Roman" w:hAnsi="Times New Roman" w:cs="Times New Roman"/>
          <w:b/>
          <w:bCs/>
          <w:lang w:eastAsia="en-GB"/>
        </w:rPr>
        <w:t>sector performance</w:t>
      </w:r>
      <w:r w:rsidRPr="005E2CA0">
        <w:rPr>
          <w:rFonts w:ascii="Times New Roman" w:eastAsia="Times New Roman" w:hAnsi="Times New Roman" w:cs="Times New Roman"/>
          <w:lang w:eastAsia="en-GB"/>
        </w:rPr>
        <w:t>.</w:t>
      </w:r>
    </w:p>
    <w:p w14:paraId="481C2971" w14:textId="77777777" w:rsidR="005E2CA0" w:rsidRPr="005E2CA0" w:rsidRDefault="005E2CA0" w:rsidP="005E2CA0">
      <w:pPr>
        <w:spacing w:before="100" w:beforeAutospacing="1" w:after="100" w:afterAutospacing="1"/>
        <w:rPr>
          <w:rFonts w:ascii="Times New Roman" w:eastAsia="Times New Roman" w:hAnsi="Times New Roman" w:cs="Times New Roman"/>
          <w:lang w:eastAsia="en-GB"/>
        </w:rPr>
      </w:pPr>
      <w:r w:rsidRPr="005E2CA0">
        <w:rPr>
          <w:rFonts w:ascii="Times New Roman" w:eastAsia="Times New Roman" w:hAnsi="Times New Roman" w:cs="Times New Roman"/>
          <w:lang w:eastAsia="en-GB"/>
        </w:rPr>
        <w:t>The variety of data sources listed above should give you a solid foundation to develop a LASSO model for your price discovery task.</w:t>
      </w:r>
    </w:p>
    <w:p w14:paraId="25C9FD21" w14:textId="77777777" w:rsidR="005E2CA0" w:rsidRDefault="005E2CA0"/>
    <w:sectPr w:rsidR="005E2CA0" w:rsidSect="00AE4AF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3A1A"/>
    <w:multiLevelType w:val="multilevel"/>
    <w:tmpl w:val="5050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65A97"/>
    <w:multiLevelType w:val="multilevel"/>
    <w:tmpl w:val="45FC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71EE2"/>
    <w:multiLevelType w:val="multilevel"/>
    <w:tmpl w:val="F2EA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A67EC"/>
    <w:multiLevelType w:val="multilevel"/>
    <w:tmpl w:val="4D7C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04150"/>
    <w:multiLevelType w:val="multilevel"/>
    <w:tmpl w:val="9968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476F7"/>
    <w:multiLevelType w:val="multilevel"/>
    <w:tmpl w:val="7C20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04CD3"/>
    <w:multiLevelType w:val="multilevel"/>
    <w:tmpl w:val="F11C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F7BAF"/>
    <w:multiLevelType w:val="multilevel"/>
    <w:tmpl w:val="67A6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40ACD"/>
    <w:multiLevelType w:val="multilevel"/>
    <w:tmpl w:val="F80A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75995"/>
    <w:multiLevelType w:val="multilevel"/>
    <w:tmpl w:val="F46C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11D6D"/>
    <w:multiLevelType w:val="multilevel"/>
    <w:tmpl w:val="4222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83149"/>
    <w:multiLevelType w:val="multilevel"/>
    <w:tmpl w:val="E232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C080B"/>
    <w:multiLevelType w:val="multilevel"/>
    <w:tmpl w:val="8C84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61D7F"/>
    <w:multiLevelType w:val="multilevel"/>
    <w:tmpl w:val="781C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721B7"/>
    <w:multiLevelType w:val="multilevel"/>
    <w:tmpl w:val="22E0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67302E"/>
    <w:multiLevelType w:val="multilevel"/>
    <w:tmpl w:val="4766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D350FA"/>
    <w:multiLevelType w:val="multilevel"/>
    <w:tmpl w:val="AAE4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5C3F3A"/>
    <w:multiLevelType w:val="multilevel"/>
    <w:tmpl w:val="B7CC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22049C"/>
    <w:multiLevelType w:val="multilevel"/>
    <w:tmpl w:val="1AC2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4F2546"/>
    <w:multiLevelType w:val="multilevel"/>
    <w:tmpl w:val="4D18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44435"/>
    <w:multiLevelType w:val="multilevel"/>
    <w:tmpl w:val="E8BA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E60E98"/>
    <w:multiLevelType w:val="multilevel"/>
    <w:tmpl w:val="3552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19"/>
  </w:num>
  <w:num w:numId="4">
    <w:abstractNumId w:val="8"/>
  </w:num>
  <w:num w:numId="5">
    <w:abstractNumId w:val="3"/>
  </w:num>
  <w:num w:numId="6">
    <w:abstractNumId w:val="6"/>
  </w:num>
  <w:num w:numId="7">
    <w:abstractNumId w:val="1"/>
  </w:num>
  <w:num w:numId="8">
    <w:abstractNumId w:val="17"/>
  </w:num>
  <w:num w:numId="9">
    <w:abstractNumId w:val="2"/>
  </w:num>
  <w:num w:numId="10">
    <w:abstractNumId w:val="14"/>
  </w:num>
  <w:num w:numId="11">
    <w:abstractNumId w:val="10"/>
  </w:num>
  <w:num w:numId="12">
    <w:abstractNumId w:val="12"/>
  </w:num>
  <w:num w:numId="13">
    <w:abstractNumId w:val="5"/>
  </w:num>
  <w:num w:numId="14">
    <w:abstractNumId w:val="21"/>
  </w:num>
  <w:num w:numId="15">
    <w:abstractNumId w:val="16"/>
  </w:num>
  <w:num w:numId="16">
    <w:abstractNumId w:val="13"/>
  </w:num>
  <w:num w:numId="17">
    <w:abstractNumId w:val="15"/>
  </w:num>
  <w:num w:numId="18">
    <w:abstractNumId w:val="0"/>
  </w:num>
  <w:num w:numId="19">
    <w:abstractNumId w:val="4"/>
  </w:num>
  <w:num w:numId="20">
    <w:abstractNumId w:val="7"/>
  </w:num>
  <w:num w:numId="21">
    <w:abstractNumId w:val="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CA0"/>
    <w:rsid w:val="005E2CA0"/>
    <w:rsid w:val="00AE4AFA"/>
    <w:rsid w:val="00E34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4654"/>
  <w15:chartTrackingRefBased/>
  <w15:docId w15:val="{1E8A99EA-0E46-EC4D-8CCB-35FF760E1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E2CA0"/>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E2CA0"/>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2CA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E2CA0"/>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5E2CA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E2C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716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2024-11-14T14:30:00Z</dcterms:created>
  <dcterms:modified xsi:type="dcterms:W3CDTF">2024-11-14T14:31:00Z</dcterms:modified>
</cp:coreProperties>
</file>