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D317" w14:textId="35229842" w:rsidR="007C7FE3" w:rsidRDefault="00A144C2">
      <w:pPr>
        <w:rPr>
          <w:sz w:val="28"/>
          <w:szCs w:val="28"/>
        </w:rPr>
      </w:pPr>
      <w:r w:rsidRPr="00A144C2">
        <w:rPr>
          <w:b/>
          <w:bCs/>
          <w:sz w:val="28"/>
          <w:szCs w:val="28"/>
        </w:rPr>
        <w:t xml:space="preserve">Marcella </w:t>
      </w:r>
      <w:proofErr w:type="spellStart"/>
      <w:r w:rsidRPr="00A144C2">
        <w:rPr>
          <w:b/>
          <w:bCs/>
          <w:sz w:val="28"/>
          <w:szCs w:val="28"/>
        </w:rPr>
        <w:t>Cornia</w:t>
      </w:r>
      <w:proofErr w:type="spellEnd"/>
      <w:r w:rsidRPr="00A144C2">
        <w:rPr>
          <w:b/>
          <w:bCs/>
          <w:sz w:val="28"/>
          <w:szCs w:val="28"/>
        </w:rPr>
        <w:t xml:space="preserve">, Lorenzo </w:t>
      </w:r>
      <w:proofErr w:type="spellStart"/>
      <w:r w:rsidRPr="00A144C2">
        <w:rPr>
          <w:b/>
          <w:bCs/>
          <w:sz w:val="28"/>
          <w:szCs w:val="28"/>
        </w:rPr>
        <w:t>Baraldi</w:t>
      </w:r>
      <w:proofErr w:type="spellEnd"/>
      <w:r w:rsidRPr="00A144C2">
        <w:rPr>
          <w:b/>
          <w:bCs/>
          <w:sz w:val="28"/>
          <w:szCs w:val="28"/>
        </w:rPr>
        <w:t xml:space="preserve">, Giuseppe Serra, Rita </w:t>
      </w:r>
      <w:proofErr w:type="spellStart"/>
      <w:r w:rsidRPr="00A144C2">
        <w:rPr>
          <w:b/>
          <w:bCs/>
          <w:sz w:val="28"/>
          <w:szCs w:val="28"/>
        </w:rPr>
        <w:t>Cucchiara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44C2">
        <w:rPr>
          <w:i/>
          <w:iCs/>
          <w:sz w:val="28"/>
          <w:szCs w:val="28"/>
        </w:rPr>
        <w:t>SAM: Pushing the Limits of Saliency Prediction Models</w:t>
      </w:r>
      <w:r w:rsidRPr="00A144C2">
        <w:rPr>
          <w:sz w:val="28"/>
          <w:szCs w:val="28"/>
        </w:rPr>
        <w:t>; Proceedings of the IEEE Conference on Computer Vision and Pattern Recognition (CVPR) Workshops, 2018, pp. 1890-1892</w:t>
      </w:r>
    </w:p>
    <w:p w14:paraId="0B37E509" w14:textId="7A5A4190" w:rsidR="00A144C2" w:rsidRDefault="00A144C2">
      <w:pPr>
        <w:rPr>
          <w:sz w:val="28"/>
          <w:szCs w:val="28"/>
        </w:rPr>
      </w:pPr>
    </w:p>
    <w:p w14:paraId="73923376" w14:textId="670C182D" w:rsidR="00A144C2" w:rsidRDefault="00A144C2" w:rsidP="00A144C2">
      <w:pPr>
        <w:pStyle w:val="ListParagraph"/>
        <w:numPr>
          <w:ilvl w:val="0"/>
          <w:numId w:val="1"/>
        </w:numPr>
      </w:pPr>
      <w:r>
        <w:t>Go beyond classical feed-forward networks, proposing SAM (Saliency Attentive Model). This incorporates neural attention mechanisms to iteratively refine predictions.</w:t>
      </w:r>
    </w:p>
    <w:p w14:paraId="56087713" w14:textId="6927E6AB" w:rsidR="00A144C2" w:rsidRDefault="00A144C2" w:rsidP="00A144C2">
      <w:pPr>
        <w:pStyle w:val="ListParagraph"/>
        <w:numPr>
          <w:ilvl w:val="0"/>
          <w:numId w:val="1"/>
        </w:numPr>
      </w:pPr>
      <w:r>
        <w:t>Experiments confirm effectiveness and generalization capabilities of the model</w:t>
      </w:r>
    </w:p>
    <w:p w14:paraId="3AC92795" w14:textId="778ACE66" w:rsidR="00A144C2" w:rsidRDefault="00A144C2" w:rsidP="00A144C2">
      <w:pPr>
        <w:pStyle w:val="ListParagraph"/>
        <w:numPr>
          <w:ilvl w:val="0"/>
          <w:numId w:val="1"/>
        </w:numPr>
      </w:pPr>
      <w:r>
        <w:t>SAM</w:t>
      </w:r>
    </w:p>
    <w:p w14:paraId="231D0602" w14:textId="1E0C14A1" w:rsidR="00A144C2" w:rsidRDefault="00A144C2" w:rsidP="00A144C2">
      <w:pPr>
        <w:pStyle w:val="ListParagraph"/>
        <w:numPr>
          <w:ilvl w:val="1"/>
          <w:numId w:val="1"/>
        </w:numPr>
      </w:pPr>
      <w:r>
        <w:t xml:space="preserve">Saliency prediction models used for emulating where humans look in a scene useful for many computer vision applications ( image captioning </w:t>
      </w:r>
      <w:r w:rsidRPr="00A144C2">
        <w:rPr>
          <w:sz w:val="16"/>
          <w:szCs w:val="16"/>
        </w:rPr>
        <w:t>[</w:t>
      </w:r>
      <w:r w:rsidRPr="00A144C2">
        <w:rPr>
          <w:sz w:val="16"/>
          <w:szCs w:val="16"/>
        </w:rPr>
        <w:t xml:space="preserve">M. </w:t>
      </w:r>
      <w:proofErr w:type="spellStart"/>
      <w:r w:rsidRPr="00A144C2">
        <w:rPr>
          <w:sz w:val="16"/>
          <w:szCs w:val="16"/>
        </w:rPr>
        <w:t>Cornia</w:t>
      </w:r>
      <w:proofErr w:type="spellEnd"/>
      <w:r w:rsidRPr="00A144C2">
        <w:rPr>
          <w:sz w:val="16"/>
          <w:szCs w:val="16"/>
        </w:rPr>
        <w:t xml:space="preserve">, L. </w:t>
      </w:r>
      <w:proofErr w:type="spellStart"/>
      <w:r w:rsidRPr="00A144C2">
        <w:rPr>
          <w:sz w:val="16"/>
          <w:szCs w:val="16"/>
        </w:rPr>
        <w:t>Baraldi</w:t>
      </w:r>
      <w:proofErr w:type="spellEnd"/>
      <w:r w:rsidRPr="00A144C2">
        <w:rPr>
          <w:sz w:val="16"/>
          <w:szCs w:val="16"/>
        </w:rPr>
        <w:t xml:space="preserve">, G. Serra, and R. </w:t>
      </w:r>
      <w:proofErr w:type="spellStart"/>
      <w:r w:rsidRPr="00A144C2">
        <w:rPr>
          <w:sz w:val="16"/>
          <w:szCs w:val="16"/>
        </w:rPr>
        <w:t>Cucchiara</w:t>
      </w:r>
      <w:proofErr w:type="spellEnd"/>
      <w:r w:rsidRPr="00A144C2">
        <w:rPr>
          <w:sz w:val="16"/>
          <w:szCs w:val="16"/>
        </w:rPr>
        <w:t>. Visual Saliency for Image Captioning in New Multimedia Services. In ICME Workshops, 2017</w:t>
      </w:r>
      <w:r w:rsidRPr="00A144C2">
        <w:rPr>
          <w:sz w:val="16"/>
          <w:szCs w:val="16"/>
        </w:rPr>
        <w:t xml:space="preserve">] , </w:t>
      </w:r>
      <w:r>
        <w:t>auto cropping (</w:t>
      </w:r>
      <w:r w:rsidRPr="00A144C2">
        <w:rPr>
          <w:sz w:val="16"/>
          <w:szCs w:val="16"/>
        </w:rPr>
        <w:t xml:space="preserve">M. </w:t>
      </w:r>
      <w:proofErr w:type="spellStart"/>
      <w:r w:rsidRPr="00A144C2">
        <w:rPr>
          <w:sz w:val="16"/>
          <w:szCs w:val="16"/>
        </w:rPr>
        <w:t>Cornia</w:t>
      </w:r>
      <w:proofErr w:type="spellEnd"/>
      <w:r w:rsidRPr="00A144C2">
        <w:rPr>
          <w:sz w:val="16"/>
          <w:szCs w:val="16"/>
        </w:rPr>
        <w:t xml:space="preserve">, S. </w:t>
      </w:r>
      <w:proofErr w:type="spellStart"/>
      <w:r w:rsidRPr="00A144C2">
        <w:rPr>
          <w:sz w:val="16"/>
          <w:szCs w:val="16"/>
        </w:rPr>
        <w:t>Pini</w:t>
      </w:r>
      <w:proofErr w:type="spellEnd"/>
      <w:r w:rsidRPr="00A144C2">
        <w:rPr>
          <w:sz w:val="16"/>
          <w:szCs w:val="16"/>
        </w:rPr>
        <w:t xml:space="preserve">, L. </w:t>
      </w:r>
      <w:proofErr w:type="spellStart"/>
      <w:r w:rsidRPr="00A144C2">
        <w:rPr>
          <w:sz w:val="16"/>
          <w:szCs w:val="16"/>
        </w:rPr>
        <w:t>Baraldi</w:t>
      </w:r>
      <w:proofErr w:type="spellEnd"/>
      <w:r w:rsidRPr="00A144C2">
        <w:rPr>
          <w:sz w:val="16"/>
          <w:szCs w:val="16"/>
        </w:rPr>
        <w:t xml:space="preserve">, and R. </w:t>
      </w:r>
      <w:proofErr w:type="spellStart"/>
      <w:r w:rsidRPr="00A144C2">
        <w:rPr>
          <w:sz w:val="16"/>
          <w:szCs w:val="16"/>
        </w:rPr>
        <w:t>Cucchiara</w:t>
      </w:r>
      <w:proofErr w:type="spellEnd"/>
      <w:r w:rsidRPr="00A144C2">
        <w:rPr>
          <w:sz w:val="16"/>
          <w:szCs w:val="16"/>
        </w:rPr>
        <w:t>. Automatic image cropping and selection using saliency: An application to historical manuscripts. In Dig</w:t>
      </w:r>
      <w:r>
        <w:t>)</w:t>
      </w:r>
    </w:p>
    <w:p w14:paraId="508022E7" w14:textId="108E64E0" w:rsidR="00A144C2" w:rsidRDefault="00A144C2" w:rsidP="00A144C2">
      <w:pPr>
        <w:pStyle w:val="ListParagraph"/>
        <w:numPr>
          <w:ilvl w:val="1"/>
          <w:numId w:val="1"/>
        </w:numPr>
      </w:pPr>
      <w:r>
        <w:t>Deep learning has greatly improved saliency prediction, as well as use of novel architectures and large datasets</w:t>
      </w:r>
    </w:p>
    <w:p w14:paraId="190BA61B" w14:textId="56407B0B" w:rsidR="00A144C2" w:rsidRDefault="00A144C2" w:rsidP="00A144C2">
      <w:pPr>
        <w:pStyle w:val="ListParagraph"/>
        <w:numPr>
          <w:ilvl w:val="1"/>
          <w:numId w:val="1"/>
        </w:numPr>
      </w:pPr>
      <w:r>
        <w:t>Use of machine attention models rarely investigated in this task</w:t>
      </w:r>
    </w:p>
    <w:p w14:paraId="02BD3103" w14:textId="76036298" w:rsidR="00A144C2" w:rsidRDefault="00A144C2" w:rsidP="00A144C2">
      <w:pPr>
        <w:pStyle w:val="ListParagraph"/>
        <w:numPr>
          <w:ilvl w:val="1"/>
          <w:numId w:val="1"/>
        </w:numPr>
      </w:pPr>
      <w:r>
        <w:t>SAM incorporates attentive mechanisms to iteratively define saliency predictions</w:t>
      </w:r>
    </w:p>
    <w:p w14:paraId="7AEA5BCC" w14:textId="69E8ADC9" w:rsidR="00A144C2" w:rsidRDefault="00A144C2" w:rsidP="00A144C2">
      <w:pPr>
        <w:pStyle w:val="ListParagraph"/>
        <w:numPr>
          <w:ilvl w:val="1"/>
          <w:numId w:val="1"/>
        </w:numPr>
      </w:pPr>
      <w:r>
        <w:t>SAM composed of 3 main components:</w:t>
      </w:r>
    </w:p>
    <w:p w14:paraId="1E5FD7DB" w14:textId="48D364F5" w:rsidR="00A144C2" w:rsidRDefault="00A144C2" w:rsidP="00A144C2">
      <w:pPr>
        <w:pStyle w:val="ListParagraph"/>
        <w:numPr>
          <w:ilvl w:val="2"/>
          <w:numId w:val="1"/>
        </w:numPr>
      </w:pPr>
      <w:r>
        <w:t>Dilated Convolutional Network – extracts feature maps from input image</w:t>
      </w:r>
    </w:p>
    <w:p w14:paraId="6C238543" w14:textId="2850090C" w:rsidR="00A144C2" w:rsidRDefault="00A144C2" w:rsidP="00A144C2">
      <w:pPr>
        <w:pStyle w:val="ListParagraph"/>
        <w:numPr>
          <w:ilvl w:val="2"/>
          <w:numId w:val="1"/>
        </w:numPr>
      </w:pPr>
      <w:r>
        <w:t>Attentive Convolutional LSTM – recurrently enhances saliency features</w:t>
      </w:r>
    </w:p>
    <w:p w14:paraId="2177E91A" w14:textId="40B65118" w:rsidR="00A144C2" w:rsidRDefault="00A144C2" w:rsidP="00A144C2">
      <w:pPr>
        <w:pStyle w:val="ListParagraph"/>
        <w:numPr>
          <w:ilvl w:val="2"/>
          <w:numId w:val="1"/>
        </w:numPr>
      </w:pPr>
      <w:r>
        <w:t>Learned prior module – incorporates human-gaze cent</w:t>
      </w:r>
      <w:r w:rsidR="000360DE">
        <w:t>re</w:t>
      </w:r>
      <w:r>
        <w:t xml:space="preserve"> bias </w:t>
      </w:r>
      <w:r w:rsidR="000360DE">
        <w:t xml:space="preserve">in final </w:t>
      </w:r>
      <w:proofErr w:type="spellStart"/>
      <w:r w:rsidR="000360DE">
        <w:t>predicitons</w:t>
      </w:r>
      <w:proofErr w:type="spellEnd"/>
    </w:p>
    <w:p w14:paraId="2D51D991" w14:textId="7DCFD14C" w:rsidR="000360DE" w:rsidRPr="000360DE" w:rsidRDefault="000360DE" w:rsidP="000360DE">
      <w:pPr>
        <w:pStyle w:val="ListParagraph"/>
        <w:numPr>
          <w:ilvl w:val="1"/>
          <w:numId w:val="1"/>
        </w:numPr>
      </w:pPr>
      <w:r>
        <w:rPr>
          <w:b/>
          <w:bCs/>
        </w:rPr>
        <w:t>Dilated Convolutional Network</w:t>
      </w:r>
    </w:p>
    <w:p w14:paraId="289D4679" w14:textId="41CD7B86" w:rsidR="000360DE" w:rsidRDefault="000360DE" w:rsidP="000360DE">
      <w:pPr>
        <w:pStyle w:val="ListParagraph"/>
        <w:numPr>
          <w:ilvl w:val="2"/>
          <w:numId w:val="1"/>
        </w:numPr>
      </w:pPr>
      <w:r>
        <w:t>Deep saliency architectures usually built over pre-trained CNN that extracts feature maps from input images</w:t>
      </w:r>
    </w:p>
    <w:p w14:paraId="0308A89D" w14:textId="5611A343" w:rsidR="000360DE" w:rsidRDefault="000360DE" w:rsidP="000360DE">
      <w:pPr>
        <w:pStyle w:val="ListParagraph"/>
        <w:numPr>
          <w:ilvl w:val="2"/>
          <w:numId w:val="1"/>
        </w:numPr>
      </w:pPr>
      <w:r>
        <w:t>Major drawback is that it drastically rescales image – worsening performance</w:t>
      </w:r>
    </w:p>
    <w:p w14:paraId="752FAA79" w14:textId="0ED34350" w:rsidR="000360DE" w:rsidRDefault="000360DE" w:rsidP="000360DE">
      <w:pPr>
        <w:pStyle w:val="ListParagraph"/>
        <w:numPr>
          <w:ilvl w:val="2"/>
          <w:numId w:val="1"/>
        </w:numPr>
      </w:pPr>
      <w:r>
        <w:t>Use of Dilated CNN limits rescaling effect – maps rescaled by factor of 8 instead of 32</w:t>
      </w:r>
    </w:p>
    <w:p w14:paraId="52EB556E" w14:textId="59CA09B6" w:rsidR="000360DE" w:rsidRDefault="000360DE" w:rsidP="00A04BEF">
      <w:pPr>
        <w:pStyle w:val="ListParagraph"/>
        <w:numPr>
          <w:ilvl w:val="2"/>
          <w:numId w:val="1"/>
        </w:numPr>
      </w:pPr>
      <w:r>
        <w:t>D</w:t>
      </w:r>
      <w:r>
        <w:t>ilated convolutions and modifications of</w:t>
      </w:r>
      <w:r>
        <w:t xml:space="preserve"> </w:t>
      </w:r>
      <w:r>
        <w:t>standard CNN architectures, produces saliency maps with</w:t>
      </w:r>
      <w:r>
        <w:t xml:space="preserve"> </w:t>
      </w:r>
      <w:r>
        <w:t>an increased output size</w:t>
      </w:r>
    </w:p>
    <w:p w14:paraId="36E3670E" w14:textId="320E369F" w:rsidR="000360DE" w:rsidRDefault="000360DE" w:rsidP="000360DE">
      <w:pPr>
        <w:pStyle w:val="ListParagraph"/>
        <w:numPr>
          <w:ilvl w:val="1"/>
          <w:numId w:val="1"/>
        </w:numPr>
        <w:rPr>
          <w:b/>
          <w:bCs/>
        </w:rPr>
      </w:pPr>
      <w:r w:rsidRPr="000360DE">
        <w:rPr>
          <w:b/>
          <w:bCs/>
        </w:rPr>
        <w:t>Attentive Convolutional LSTM</w:t>
      </w:r>
      <w:r>
        <w:rPr>
          <w:b/>
          <w:bCs/>
        </w:rPr>
        <w:t xml:space="preserve"> (long short-term memory?)</w:t>
      </w:r>
    </w:p>
    <w:p w14:paraId="6074F30E" w14:textId="6844E7FC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Recurrently processes saliency features at different locations</w:t>
      </w:r>
    </w:p>
    <w:p w14:paraId="3684A7B5" w14:textId="0FCF4B73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Extend traditional LSTM to work on special features by replacing dot product with convolutional operations – hidden states are feature stacks instead of vectors</w:t>
      </w:r>
    </w:p>
    <w:p w14:paraId="1E8E3CB7" w14:textId="0E6CBE65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Process features in iterative way</w:t>
      </w:r>
    </w:p>
    <w:p w14:paraId="7CD0EF7F" w14:textId="4F05D958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The input of the LSTM is computed, at each step, through an attentive mechanism which focuses on different regions of the image</w:t>
      </w:r>
    </w:p>
    <w:p w14:paraId="2E6FDD03" w14:textId="2CCEBE87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An attention map is generated by convolving the previous hidden state and the input</w:t>
      </w:r>
      <w:r>
        <w:t xml:space="preserve">; </w:t>
      </w:r>
      <w:r>
        <w:t xml:space="preserve">once normalized through the </w:t>
      </w:r>
      <w:proofErr w:type="spellStart"/>
      <w:r>
        <w:t>softmax</w:t>
      </w:r>
      <w:proofErr w:type="spellEnd"/>
      <w:r>
        <w:t xml:space="preserve"> operator, this is applied to the input with an element-wise product. The result of this operation is a refined stack of features which is iteratively fed to the LSTM</w:t>
      </w:r>
    </w:p>
    <w:p w14:paraId="12701EA2" w14:textId="5E57815A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>After a fixed number of iterations, the last hidden state is taken as the output of this module</w:t>
      </w:r>
    </w:p>
    <w:p w14:paraId="5E0A54F3" w14:textId="49496791" w:rsidR="000360DE" w:rsidRDefault="000360DE" w:rsidP="000360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Learned Priors</w:t>
      </w:r>
    </w:p>
    <w:p w14:paraId="2016FF11" w14:textId="77BE2852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Output of LTSM combined with learned priors – used to model centre bias present in human-eye fixations</w:t>
      </w:r>
    </w:p>
    <w:p w14:paraId="551DC780" w14:textId="0A116EF5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Network learns its own priors </w:t>
      </w:r>
    </w:p>
    <w:p w14:paraId="59DA59E2" w14:textId="37FA5F16" w:rsidR="000360DE" w:rsidRPr="000360DE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Each prior is a 2d Gaussian function </w:t>
      </w:r>
      <w:proofErr w:type="gramStart"/>
      <w:r>
        <w:t>whose</w:t>
      </w:r>
      <w:proofErr w:type="gramEnd"/>
      <w:r>
        <w:t xml:space="preserve"> mean and covariance matrix are freely learnable</w:t>
      </w:r>
    </w:p>
    <w:p w14:paraId="1B1E9F2B" w14:textId="2951FA20" w:rsidR="000360DE" w:rsidRPr="004631B8" w:rsidRDefault="000360DE" w:rsidP="000360DE">
      <w:pPr>
        <w:pStyle w:val="ListParagraph"/>
        <w:numPr>
          <w:ilvl w:val="2"/>
          <w:numId w:val="1"/>
        </w:numPr>
        <w:rPr>
          <w:b/>
          <w:bCs/>
        </w:rPr>
      </w:pPr>
      <w:r>
        <w:t>Priors are therefore inferred from data without relying on assumptions from biological studies</w:t>
      </w:r>
    </w:p>
    <w:p w14:paraId="48F572BE" w14:textId="2B875AA1" w:rsidR="004631B8" w:rsidRDefault="004631B8" w:rsidP="004631B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Loss Function</w:t>
      </w:r>
    </w:p>
    <w:p w14:paraId="02ACAD31" w14:textId="57B2DA4C" w:rsidR="004631B8" w:rsidRDefault="004631B8" w:rsidP="004631B8">
      <w:pPr>
        <w:pStyle w:val="ListParagraph"/>
        <w:numPr>
          <w:ilvl w:val="2"/>
          <w:numId w:val="1"/>
        </w:numPr>
      </w:pPr>
      <w:r w:rsidRPr="004631B8">
        <w:t xml:space="preserve">During training phase, network minimizes a combination of different cost functions </w:t>
      </w:r>
      <w:proofErr w:type="gramStart"/>
      <w:r w:rsidRPr="004631B8">
        <w:t>taking into account</w:t>
      </w:r>
      <w:proofErr w:type="gramEnd"/>
      <w:r w:rsidRPr="004631B8">
        <w:t xml:space="preserve"> different quality aspects that prediction should meet</w:t>
      </w:r>
    </w:p>
    <w:p w14:paraId="036D7080" w14:textId="0516B660" w:rsidR="004631B8" w:rsidRDefault="004631B8" w:rsidP="004631B8">
      <w:pPr>
        <w:pStyle w:val="ListParagraph"/>
        <w:numPr>
          <w:ilvl w:val="2"/>
          <w:numId w:val="1"/>
        </w:numPr>
      </w:pPr>
      <w:r>
        <w:t>Loss function is given by linear combination of 3 saliency evaluation metrics</w:t>
      </w:r>
    </w:p>
    <w:p w14:paraId="535F3819" w14:textId="0FAA82A6" w:rsidR="004631B8" w:rsidRDefault="004631B8" w:rsidP="004631B8">
      <w:pPr>
        <w:pStyle w:val="ListParagraph"/>
        <w:numPr>
          <w:ilvl w:val="3"/>
          <w:numId w:val="1"/>
        </w:numPr>
      </w:pPr>
      <w:r>
        <w:t xml:space="preserve">Normalised </w:t>
      </w:r>
      <w:proofErr w:type="spellStart"/>
      <w:r>
        <w:t>scanpath</w:t>
      </w:r>
      <w:proofErr w:type="spellEnd"/>
      <w:r>
        <w:t xml:space="preserve"> saliency</w:t>
      </w:r>
    </w:p>
    <w:p w14:paraId="1B62E336" w14:textId="728E0AA2" w:rsidR="004631B8" w:rsidRDefault="004631B8" w:rsidP="004631B8">
      <w:pPr>
        <w:pStyle w:val="ListParagraph"/>
        <w:numPr>
          <w:ilvl w:val="3"/>
          <w:numId w:val="1"/>
        </w:numPr>
      </w:pPr>
      <w:r>
        <w:t>Linear correlation coefficient</w:t>
      </w:r>
    </w:p>
    <w:p w14:paraId="4E3ADC2A" w14:textId="1AD8741C" w:rsidR="004631B8" w:rsidRDefault="004631B8" w:rsidP="004631B8">
      <w:pPr>
        <w:pStyle w:val="ListParagraph"/>
        <w:numPr>
          <w:ilvl w:val="3"/>
          <w:numId w:val="1"/>
        </w:numPr>
      </w:pPr>
      <w:proofErr w:type="spellStart"/>
      <w:r>
        <w:t>Kullback-Leibler</w:t>
      </w:r>
      <w:proofErr w:type="spellEnd"/>
      <w:r>
        <w:t xml:space="preserve"> divergence</w:t>
      </w:r>
    </w:p>
    <w:p w14:paraId="31C6EED4" w14:textId="610C8E3D" w:rsidR="004631B8" w:rsidRDefault="004631B8" w:rsidP="004151EC">
      <w:pPr>
        <w:pStyle w:val="ListParagraph"/>
        <w:numPr>
          <w:ilvl w:val="2"/>
          <w:numId w:val="1"/>
        </w:numPr>
      </w:pPr>
      <w:r>
        <w:t>These all commonly used to evaluate saliency prediction models</w:t>
      </w:r>
    </w:p>
    <w:p w14:paraId="195E9270" w14:textId="4E7B8088" w:rsidR="004631B8" w:rsidRDefault="004631B8" w:rsidP="004631B8">
      <w:pPr>
        <w:pStyle w:val="ListParagraph"/>
        <w:numPr>
          <w:ilvl w:val="0"/>
          <w:numId w:val="1"/>
        </w:numPr>
      </w:pPr>
      <w:r>
        <w:t>Results</w:t>
      </w:r>
    </w:p>
    <w:p w14:paraId="72FEAECE" w14:textId="2D92AC71" w:rsidR="004631B8" w:rsidRDefault="004631B8" w:rsidP="004631B8">
      <w:pPr>
        <w:pStyle w:val="ListParagraph"/>
        <w:numPr>
          <w:ilvl w:val="1"/>
          <w:numId w:val="1"/>
        </w:numPr>
      </w:pPr>
      <w:r>
        <w:t>Tested on SALICON – 20,000 images with corresponding ground truths</w:t>
      </w:r>
    </w:p>
    <w:p w14:paraId="6EEE3D65" w14:textId="6B44F4A0" w:rsidR="004631B8" w:rsidRDefault="004631B8" w:rsidP="004631B8">
      <w:pPr>
        <w:pStyle w:val="ListParagraph"/>
        <w:numPr>
          <w:ilvl w:val="1"/>
          <w:numId w:val="1"/>
        </w:numPr>
      </w:pPr>
      <w:r>
        <w:t xml:space="preserve">Uses 2 versions of SALICON (recent one replaces </w:t>
      </w:r>
      <w:proofErr w:type="gramStart"/>
      <w:r>
        <w:t>velocity based</w:t>
      </w:r>
      <w:proofErr w:type="gramEnd"/>
      <w:r>
        <w:t xml:space="preserve"> fixation detection algorithm, resulting in more eye-like fixations) and compares results</w:t>
      </w:r>
    </w:p>
    <w:p w14:paraId="4F697C89" w14:textId="789BCBD3" w:rsidR="004631B8" w:rsidRPr="004631B8" w:rsidRDefault="004631B8" w:rsidP="004631B8">
      <w:pPr>
        <w:pStyle w:val="ListParagraph"/>
        <w:numPr>
          <w:ilvl w:val="1"/>
          <w:numId w:val="1"/>
        </w:numPr>
      </w:pPr>
      <w:r>
        <w:t xml:space="preserve">SAM yields better results under all metrics except AUC where it loses out by 0.002 to </w:t>
      </w:r>
      <w:proofErr w:type="spellStart"/>
      <w:r>
        <w:t>DeepGazeII</w:t>
      </w:r>
      <w:proofErr w:type="spellEnd"/>
      <w:r>
        <w:t>. SAM quantitively overcomes drawbacks of different existing proposals</w:t>
      </w:r>
    </w:p>
    <w:sectPr w:rsidR="004631B8" w:rsidRPr="0046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3D02"/>
    <w:multiLevelType w:val="hybridMultilevel"/>
    <w:tmpl w:val="9030E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C2"/>
    <w:rsid w:val="000360DE"/>
    <w:rsid w:val="004631B8"/>
    <w:rsid w:val="007C7FE3"/>
    <w:rsid w:val="00A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DD4E"/>
  <w15:chartTrackingRefBased/>
  <w15:docId w15:val="{BE054216-CC6F-48F5-BC7C-6C29F95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</cp:revision>
  <dcterms:created xsi:type="dcterms:W3CDTF">2020-11-25T12:00:00Z</dcterms:created>
  <dcterms:modified xsi:type="dcterms:W3CDTF">2020-11-25T12:47:00Z</dcterms:modified>
</cp:coreProperties>
</file>