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008A" w14:textId="5E9EF1CB" w:rsidR="00D806F3" w:rsidRDefault="003A04C7" w:rsidP="003A04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Augmented Reality Pool Training Aid: Start-Up Scoping Report</w:t>
      </w:r>
    </w:p>
    <w:p w14:paraId="12AEE8EB" w14:textId="7E7EACAD" w:rsidR="003A04C7" w:rsidRDefault="003A04C7" w:rsidP="003A04C7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Executive Summary</w:t>
      </w:r>
    </w:p>
    <w:p w14:paraId="5CB3550B" w14:textId="6AE9967A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SUMMARISES CASE THAT FOLLOWS INCLUDING NEED OR OPPORTUNITY</w:t>
      </w:r>
    </w:p>
    <w:p w14:paraId="1E3EC69A" w14:textId="5284E173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RESPONSE TO THIS NEED</w:t>
      </w:r>
    </w:p>
    <w:p w14:paraId="4EC9EB31" w14:textId="25B3D23B" w:rsidR="003A04C7" w:rsidRP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NEXT STEPS TO ACT ON IT</w:t>
      </w:r>
    </w:p>
    <w:p w14:paraId="63A3BA39" w14:textId="7E94D6DB" w:rsidR="003A04C7" w:rsidRDefault="003A04C7" w:rsidP="003A04C7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Evaluation of Potential Opportunity</w:t>
      </w:r>
    </w:p>
    <w:p w14:paraId="2F037CF5" w14:textId="747D4DB1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OF POTENTIAL FOR A START-UP THAT BUILDS ON MENG PROJECT</w:t>
      </w:r>
    </w:p>
    <w:p w14:paraId="061A71F2" w14:textId="3B70400B" w:rsidR="003A04C7" w:rsidRDefault="003A04C7" w:rsidP="003A0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PROBLEM OR OPPORTUNITY</w:t>
      </w:r>
    </w:p>
    <w:p w14:paraId="5C55C8FA" w14:textId="5A1E4817" w:rsidR="003A04C7" w:rsidRDefault="003A04C7" w:rsidP="003A0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THE AUDIENCE THAT WILL BENEFIT FROM ADDRESSING IT</w:t>
      </w:r>
    </w:p>
    <w:p w14:paraId="56C070AC" w14:textId="286676F7" w:rsidR="003A04C7" w:rsidRDefault="003A04C7" w:rsidP="003A0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ACTING NOW IMPORTANT</w:t>
      </w:r>
    </w:p>
    <w:p w14:paraId="7DEEAC5B" w14:textId="3E68CD89" w:rsidR="003A04C7" w:rsidRPr="003A04C7" w:rsidRDefault="003A04C7" w:rsidP="003A0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EVIDENCE AND ARGUMENT SUPPORTING ABOVE POINTS</w:t>
      </w:r>
    </w:p>
    <w:p w14:paraId="7EE77FBF" w14:textId="55A1DEBB" w:rsidR="003A04C7" w:rsidRDefault="003A04C7" w:rsidP="003A04C7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Value Proposition</w:t>
      </w:r>
    </w:p>
    <w:p w14:paraId="3DEA7D3B" w14:textId="36FB728B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HOW IDEA ADDRESSES THE PROBLEM OR OPPORTUNIY TO CREATE VALUE FOR THE AUDIENCE</w:t>
      </w:r>
    </w:p>
    <w:p w14:paraId="67660826" w14:textId="58CF7C4F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IDEA AND WHAT DOES IT ACHIEVE</w:t>
      </w:r>
    </w:p>
    <w:p w14:paraId="2AE0BFC3" w14:textId="152CAD48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IT DO THIS</w:t>
      </w:r>
    </w:p>
    <w:p w14:paraId="6E0071D4" w14:textId="504ACAA2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THIS VALUABLE AND FOR WHO</w:t>
      </w:r>
    </w:p>
    <w:p w14:paraId="604C7D12" w14:textId="218C20FB" w:rsidR="003A04C7" w:rsidRP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IT BETTER THAN ALTERNATIVE SOLUTIONS</w:t>
      </w:r>
    </w:p>
    <w:p w14:paraId="332C9538" w14:textId="17DA0FC2" w:rsidR="003A04C7" w:rsidRDefault="003A04C7" w:rsidP="003A04C7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Impact</w:t>
      </w:r>
    </w:p>
    <w:p w14:paraId="239B3F66" w14:textId="1E00D1CF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PLANNED NEXT STEPS FOR REALISING THIS OPPORTUNITY</w:t>
      </w:r>
    </w:p>
    <w:p w14:paraId="207DB543" w14:textId="49A3B797" w:rsidR="003A04C7" w:rsidRDefault="003A04C7" w:rsidP="003A04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NECESSAR</w:t>
      </w:r>
      <w:r w:rsidR="00CE4FEC">
        <w:rPr>
          <w:rFonts w:ascii="Times New Roman" w:hAnsi="Times New Roman" w:cs="Times New Roman"/>
        </w:rPr>
        <w:t>Y STEPS THAT YOU NEED TO TAKE TO REALISE THE IDEAS? MAY INVOLVE :</w:t>
      </w:r>
    </w:p>
    <w:p w14:paraId="24B0FED4" w14:textId="0FE4FCD5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SPECIFYING RESEARCH THAT WILL BE CARRIED OUT</w:t>
      </w:r>
    </w:p>
    <w:p w14:paraId="5EC42515" w14:textId="0F116557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AND PROTOTYPING OF PRODUCTS OR INITIATIVES</w:t>
      </w:r>
    </w:p>
    <w:p w14:paraId="296985C3" w14:textId="6DC88EC9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SOURCING ADDITIONAL INVESTMENT AND SUPPORT</w:t>
      </w:r>
    </w:p>
    <w:p w14:paraId="421AB96B" w14:textId="18A1B775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ON-BOARDING NEW PARTNERS OR COLLABORATORS</w:t>
      </w:r>
    </w:p>
    <w:p w14:paraId="0F07B1AA" w14:textId="57CEFFCC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DISSEMINATION, NETWORKING, PROMOTION, PROFILE BUILDING</w:t>
      </w:r>
    </w:p>
    <w:p w14:paraId="3B38286D" w14:textId="5DD084CD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OVERCOMING LEGAL OR REGULATORY HURDLES, AND SO ON</w:t>
      </w:r>
    </w:p>
    <w:p w14:paraId="23839214" w14:textId="7EF98444" w:rsidR="00CE4FEC" w:rsidRPr="003A04C7" w:rsidRDefault="00CE4FEC" w:rsidP="00CE4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MEASURABLE IMPACTS ARE BEING TARGETED AND BY WHEN</w:t>
      </w:r>
    </w:p>
    <w:sectPr w:rsidR="00CE4FEC" w:rsidRPr="003A04C7" w:rsidSect="003A04C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F33CE"/>
    <w:multiLevelType w:val="hybridMultilevel"/>
    <w:tmpl w:val="31C2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22FB5"/>
    <w:multiLevelType w:val="hybridMultilevel"/>
    <w:tmpl w:val="D9589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864C2"/>
    <w:multiLevelType w:val="hybridMultilevel"/>
    <w:tmpl w:val="8250C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FF"/>
    <w:rsid w:val="00354EFF"/>
    <w:rsid w:val="003A04C7"/>
    <w:rsid w:val="007F24A0"/>
    <w:rsid w:val="00CE4FEC"/>
    <w:rsid w:val="00D8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1F90"/>
  <w15:chartTrackingRefBased/>
  <w15:docId w15:val="{2ED440F0-850F-4176-9307-8C3BBA1B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2</cp:revision>
  <dcterms:created xsi:type="dcterms:W3CDTF">2021-02-27T13:34:00Z</dcterms:created>
  <dcterms:modified xsi:type="dcterms:W3CDTF">2021-02-27T14:26:00Z</dcterms:modified>
</cp:coreProperties>
</file>