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455FF" w14:textId="77777777" w:rsidR="0063361E" w:rsidRPr="000545C0" w:rsidRDefault="0063361E" w:rsidP="0063361E">
      <w:pPr>
        <w:spacing w:line="480" w:lineRule="auto"/>
        <w:rPr>
          <w:rFonts w:ascii="Times New Roman" w:hAnsi="Times New Roman" w:cs="Times New Roman"/>
          <w:b/>
          <w:bCs/>
        </w:rPr>
      </w:pPr>
    </w:p>
    <w:p w14:paraId="71E41AD5" w14:textId="77777777" w:rsidR="0063361E" w:rsidRDefault="0063361E" w:rsidP="0063361E">
      <w:pPr>
        <w:spacing w:line="480" w:lineRule="auto"/>
        <w:jc w:val="center"/>
        <w:rPr>
          <w:rFonts w:ascii="Times New Roman" w:hAnsi="Times New Roman" w:cs="Times New Roman"/>
          <w:b/>
          <w:bCs/>
        </w:rPr>
      </w:pPr>
    </w:p>
    <w:p w14:paraId="56E65F9A" w14:textId="77777777" w:rsidR="0063361E" w:rsidRDefault="0063361E" w:rsidP="0063361E">
      <w:pPr>
        <w:spacing w:line="480" w:lineRule="auto"/>
        <w:jc w:val="center"/>
        <w:rPr>
          <w:rFonts w:ascii="Times New Roman" w:hAnsi="Times New Roman" w:cs="Times New Roman"/>
          <w:b/>
          <w:bCs/>
        </w:rPr>
      </w:pPr>
    </w:p>
    <w:p w14:paraId="5EEE8B75" w14:textId="77777777" w:rsidR="0063361E" w:rsidRDefault="0063361E" w:rsidP="0063361E">
      <w:pPr>
        <w:spacing w:line="480" w:lineRule="auto"/>
        <w:jc w:val="center"/>
        <w:rPr>
          <w:rFonts w:ascii="Times New Roman" w:hAnsi="Times New Roman" w:cs="Times New Roman"/>
          <w:b/>
          <w:bCs/>
        </w:rPr>
      </w:pPr>
    </w:p>
    <w:p w14:paraId="0068F2A8" w14:textId="6AABD4D3" w:rsidR="0063361E" w:rsidRDefault="00162EE6" w:rsidP="0063361E">
      <w:pPr>
        <w:spacing w:line="480" w:lineRule="auto"/>
        <w:jc w:val="center"/>
        <w:rPr>
          <w:rFonts w:ascii="Times New Roman" w:hAnsi="Times New Roman" w:cs="Times New Roman"/>
        </w:rPr>
      </w:pPr>
      <w:r>
        <w:rPr>
          <w:rFonts w:ascii="Times New Roman" w:hAnsi="Times New Roman" w:cs="Times New Roman"/>
          <w:b/>
          <w:bCs/>
        </w:rPr>
        <w:t>Project Two</w:t>
      </w:r>
    </w:p>
    <w:p w14:paraId="5531C0C4" w14:textId="77777777" w:rsidR="0063361E" w:rsidRDefault="0063361E" w:rsidP="0063361E">
      <w:pPr>
        <w:spacing w:line="480" w:lineRule="auto"/>
        <w:jc w:val="center"/>
        <w:rPr>
          <w:rFonts w:ascii="Times New Roman" w:hAnsi="Times New Roman" w:cs="Times New Roman"/>
        </w:rPr>
      </w:pPr>
    </w:p>
    <w:p w14:paraId="70BCFFB6" w14:textId="77777777" w:rsidR="0063361E" w:rsidRDefault="0063361E" w:rsidP="0063361E">
      <w:pPr>
        <w:spacing w:line="480" w:lineRule="auto"/>
        <w:jc w:val="center"/>
        <w:rPr>
          <w:rFonts w:ascii="Times New Roman" w:hAnsi="Times New Roman" w:cs="Times New Roman"/>
        </w:rPr>
      </w:pPr>
      <w:r w:rsidRPr="000545C0">
        <w:rPr>
          <w:rFonts w:ascii="Times New Roman" w:hAnsi="Times New Roman" w:cs="Times New Roman"/>
        </w:rPr>
        <w:t>Finnegan Thomas</w:t>
      </w:r>
    </w:p>
    <w:p w14:paraId="1DAACF8C" w14:textId="77777777" w:rsidR="0063361E" w:rsidRDefault="0063361E" w:rsidP="0063361E">
      <w:pPr>
        <w:spacing w:line="480" w:lineRule="auto"/>
        <w:jc w:val="center"/>
        <w:rPr>
          <w:rFonts w:ascii="Times New Roman" w:hAnsi="Times New Roman" w:cs="Times New Roman"/>
        </w:rPr>
      </w:pPr>
      <w:r>
        <w:rPr>
          <w:rFonts w:ascii="Times New Roman" w:hAnsi="Times New Roman" w:cs="Times New Roman"/>
        </w:rPr>
        <w:t>Southern New Hampshire University</w:t>
      </w:r>
    </w:p>
    <w:p w14:paraId="3CE8ED06" w14:textId="0EEE1D60" w:rsidR="0063361E" w:rsidRDefault="0063361E" w:rsidP="0063361E">
      <w:pPr>
        <w:spacing w:line="480" w:lineRule="auto"/>
        <w:jc w:val="center"/>
        <w:rPr>
          <w:rFonts w:ascii="Times New Roman" w:hAnsi="Times New Roman" w:cs="Times New Roman"/>
        </w:rPr>
      </w:pPr>
      <w:r>
        <w:rPr>
          <w:rFonts w:ascii="Times New Roman" w:hAnsi="Times New Roman" w:cs="Times New Roman"/>
        </w:rPr>
        <w:t>CS 320: Software Test, Automation QA</w:t>
      </w:r>
    </w:p>
    <w:p w14:paraId="4ED9DDBD" w14:textId="0E42E9B7" w:rsidR="0063361E" w:rsidRDefault="0063361E" w:rsidP="0063361E">
      <w:pPr>
        <w:spacing w:line="480" w:lineRule="auto"/>
        <w:jc w:val="center"/>
        <w:rPr>
          <w:rFonts w:ascii="Times New Roman" w:hAnsi="Times New Roman" w:cs="Times New Roman"/>
        </w:rPr>
      </w:pPr>
      <w:r>
        <w:rPr>
          <w:rFonts w:ascii="Times New Roman" w:hAnsi="Times New Roman" w:cs="Times New Roman"/>
        </w:rPr>
        <w:t>Prof. Gudivada, Akhil</w:t>
      </w:r>
    </w:p>
    <w:p w14:paraId="171C7E58" w14:textId="5F5A9AB7" w:rsidR="0063361E" w:rsidRPr="000545C0" w:rsidRDefault="00162EE6" w:rsidP="0063361E">
      <w:pPr>
        <w:spacing w:line="480" w:lineRule="auto"/>
        <w:jc w:val="center"/>
        <w:rPr>
          <w:rFonts w:ascii="Times New Roman" w:hAnsi="Times New Roman" w:cs="Times New Roman"/>
        </w:rPr>
      </w:pPr>
      <w:r>
        <w:rPr>
          <w:rFonts w:ascii="Times New Roman" w:hAnsi="Times New Roman" w:cs="Times New Roman"/>
        </w:rPr>
        <w:t>June 18</w:t>
      </w:r>
      <w:r w:rsidR="0063361E">
        <w:rPr>
          <w:rFonts w:ascii="Times New Roman" w:hAnsi="Times New Roman" w:cs="Times New Roman"/>
        </w:rPr>
        <w:t>, 2025</w:t>
      </w:r>
    </w:p>
    <w:p w14:paraId="3B27B1E9" w14:textId="77777777" w:rsidR="0063361E" w:rsidRDefault="0063361E" w:rsidP="0063361E">
      <w:pPr>
        <w:spacing w:line="480" w:lineRule="auto"/>
        <w:rPr>
          <w:rFonts w:ascii="Times New Roman" w:hAnsi="Times New Roman" w:cs="Times New Roman"/>
          <w:b/>
          <w:bCs/>
        </w:rPr>
      </w:pPr>
      <w:r>
        <w:rPr>
          <w:rFonts w:ascii="Times New Roman" w:hAnsi="Times New Roman" w:cs="Times New Roman"/>
          <w:b/>
          <w:bCs/>
        </w:rPr>
        <w:tab/>
      </w:r>
    </w:p>
    <w:p w14:paraId="7CE11D78" w14:textId="77777777" w:rsidR="0063361E" w:rsidRDefault="0063361E" w:rsidP="0063361E">
      <w:pPr>
        <w:spacing w:line="480" w:lineRule="auto"/>
        <w:rPr>
          <w:rFonts w:ascii="Times New Roman" w:hAnsi="Times New Roman" w:cs="Times New Roman"/>
          <w:b/>
          <w:bCs/>
        </w:rPr>
      </w:pPr>
    </w:p>
    <w:p w14:paraId="63347F06" w14:textId="77777777" w:rsidR="0063361E" w:rsidRDefault="0063361E" w:rsidP="0063361E">
      <w:pPr>
        <w:spacing w:line="480" w:lineRule="auto"/>
        <w:rPr>
          <w:rFonts w:ascii="Times New Roman" w:hAnsi="Times New Roman" w:cs="Times New Roman"/>
          <w:b/>
          <w:bCs/>
        </w:rPr>
      </w:pPr>
    </w:p>
    <w:p w14:paraId="6FFA01E3" w14:textId="77777777" w:rsidR="0063361E" w:rsidRDefault="0063361E" w:rsidP="0063361E">
      <w:pPr>
        <w:spacing w:line="480" w:lineRule="auto"/>
        <w:rPr>
          <w:rFonts w:ascii="Times New Roman" w:hAnsi="Times New Roman" w:cs="Times New Roman"/>
          <w:b/>
          <w:bCs/>
        </w:rPr>
      </w:pPr>
    </w:p>
    <w:p w14:paraId="65275334" w14:textId="77777777" w:rsidR="0063361E" w:rsidRDefault="0063361E" w:rsidP="0063361E">
      <w:pPr>
        <w:spacing w:line="480" w:lineRule="auto"/>
        <w:rPr>
          <w:rFonts w:ascii="Times New Roman" w:hAnsi="Times New Roman" w:cs="Times New Roman"/>
          <w:b/>
          <w:bCs/>
        </w:rPr>
      </w:pPr>
    </w:p>
    <w:p w14:paraId="30AFE7E7" w14:textId="77777777" w:rsidR="0063361E" w:rsidRDefault="0063361E" w:rsidP="0063361E">
      <w:pPr>
        <w:spacing w:line="480" w:lineRule="auto"/>
        <w:rPr>
          <w:rFonts w:ascii="Times New Roman" w:hAnsi="Times New Roman" w:cs="Times New Roman"/>
          <w:b/>
          <w:bCs/>
        </w:rPr>
      </w:pPr>
    </w:p>
    <w:p w14:paraId="676065FA" w14:textId="77777777" w:rsidR="0063361E" w:rsidRDefault="0063361E" w:rsidP="0063361E">
      <w:pPr>
        <w:spacing w:line="480" w:lineRule="auto"/>
        <w:jc w:val="center"/>
        <w:rPr>
          <w:rFonts w:ascii="Times New Roman" w:hAnsi="Times New Roman" w:cs="Times New Roman"/>
          <w:b/>
          <w:bCs/>
        </w:rPr>
      </w:pPr>
    </w:p>
    <w:p w14:paraId="78351896" w14:textId="51B6DDFD" w:rsidR="0063361E" w:rsidRDefault="00841DAB" w:rsidP="00841DAB">
      <w:pPr>
        <w:spacing w:line="480" w:lineRule="auto"/>
        <w:rPr>
          <w:rFonts w:ascii="Times New Roman" w:hAnsi="Times New Roman" w:cs="Times New Roman"/>
        </w:rPr>
      </w:pPr>
      <w:r>
        <w:rPr>
          <w:rFonts w:ascii="Times New Roman" w:hAnsi="Times New Roman" w:cs="Times New Roman"/>
          <w:b/>
          <w:bCs/>
        </w:rPr>
        <w:lastRenderedPageBreak/>
        <w:t>Summary</w:t>
      </w:r>
    </w:p>
    <w:p w14:paraId="4FA097E4" w14:textId="449DCCCB" w:rsidR="00162EE6" w:rsidRPr="00642A38" w:rsidRDefault="00162EE6" w:rsidP="00642A38">
      <w:pPr>
        <w:spacing w:line="480" w:lineRule="auto"/>
        <w:rPr>
          <w:rFonts w:ascii="Times New Roman" w:hAnsi="Times New Roman" w:cs="Times New Roman"/>
        </w:rPr>
      </w:pPr>
      <w:r>
        <w:rPr>
          <w:rFonts w:ascii="Times New Roman" w:hAnsi="Times New Roman" w:cs="Times New Roman"/>
        </w:rPr>
        <w:tab/>
      </w:r>
      <w:r w:rsidRPr="00642A38">
        <w:rPr>
          <w:rFonts w:ascii="Times New Roman" w:hAnsi="Times New Roman" w:cs="Times New Roman"/>
        </w:rPr>
        <w:t xml:space="preserve">Testing plays a fundamental role in building reliable software. It ensures that the application functions as intended while helping catch problems early in development, which reduces both cost and time investment. Unit testing is particularly useful here, as it focuses on validating individual parts of the code. In my assignment, I used the JUnit framework to create tests for </w:t>
      </w:r>
      <w:r w:rsidR="00642A38">
        <w:rPr>
          <w:rFonts w:ascii="Times New Roman" w:hAnsi="Times New Roman" w:cs="Times New Roman"/>
        </w:rPr>
        <w:t>each feature</w:t>
      </w:r>
      <w:r w:rsidRPr="00642A38">
        <w:rPr>
          <w:rFonts w:ascii="Times New Roman" w:hAnsi="Times New Roman" w:cs="Times New Roman"/>
        </w:rPr>
        <w:t>. These tests aimed to verify that each component behaves correctly, especially when dealing with invalid inputs or different logic paths. Looking over the tests I submitted, each one clearly targets a specific function or requirement laid out in the assignment.</w:t>
      </w:r>
    </w:p>
    <w:p w14:paraId="5EEFECA1" w14:textId="65C80FAF" w:rsidR="00162EE6" w:rsidRPr="00162EE6" w:rsidRDefault="00162EE6" w:rsidP="00642A38">
      <w:pPr>
        <w:spacing w:line="480" w:lineRule="auto"/>
        <w:ind w:firstLine="720"/>
        <w:rPr>
          <w:rFonts w:ascii="Times New Roman" w:hAnsi="Times New Roman" w:cs="Times New Roman"/>
        </w:rPr>
      </w:pPr>
      <w:r w:rsidRPr="00162EE6">
        <w:rPr>
          <w:rFonts w:ascii="Times New Roman" w:hAnsi="Times New Roman" w:cs="Times New Roman"/>
        </w:rPr>
        <w:t>I'm confident that my tests not only meet the defined requirements but also reflect what users would expect from the software. For instance, when working on the Task class, I created a test to confirm that the task ID is a unique string with a max length of 10 characters. My test used a valid input and passed successfully. I also included tests that deliberately triggered exceptions</w:t>
      </w:r>
      <w:r w:rsidR="00642A38">
        <w:rPr>
          <w:rFonts w:ascii="Times New Roman" w:hAnsi="Times New Roman" w:cs="Times New Roman"/>
        </w:rPr>
        <w:t>. F</w:t>
      </w:r>
      <w:r w:rsidRPr="00162EE6">
        <w:rPr>
          <w:rFonts w:ascii="Times New Roman" w:hAnsi="Times New Roman" w:cs="Times New Roman"/>
        </w:rPr>
        <w:t>or example, passing in an overly long ID or a null value</w:t>
      </w:r>
      <w:r w:rsidR="00642A38">
        <w:rPr>
          <w:rFonts w:ascii="Times New Roman" w:hAnsi="Times New Roman" w:cs="Times New Roman"/>
        </w:rPr>
        <w:t xml:space="preserve"> </w:t>
      </w:r>
      <w:r w:rsidRPr="00162EE6">
        <w:rPr>
          <w:rFonts w:ascii="Times New Roman" w:hAnsi="Times New Roman" w:cs="Times New Roman"/>
        </w:rPr>
        <w:t>to make sure those edge cases were handled as expected. To reinforce immutability, I marked the task ID as final, ensuring that it cannot be altered after creation.</w:t>
      </w:r>
    </w:p>
    <w:p w14:paraId="3555BE6C" w14:textId="166D70E8" w:rsidR="00162EE6" w:rsidRPr="00162EE6" w:rsidRDefault="00162EE6" w:rsidP="00642A38">
      <w:pPr>
        <w:spacing w:line="480" w:lineRule="auto"/>
        <w:ind w:firstLine="720"/>
        <w:rPr>
          <w:rFonts w:ascii="Times New Roman" w:hAnsi="Times New Roman" w:cs="Times New Roman"/>
        </w:rPr>
      </w:pPr>
      <w:r w:rsidRPr="00162EE6">
        <w:rPr>
          <w:rFonts w:ascii="Times New Roman" w:hAnsi="Times New Roman" w:cs="Times New Roman"/>
        </w:rPr>
        <w:t xml:space="preserve">Additionally, I made sure my unit tests followed recognized best practices in software testing. Each test was crafted to be clear, concise, and repeatable. In the </w:t>
      </w:r>
      <w:proofErr w:type="spellStart"/>
      <w:r w:rsidRPr="00162EE6">
        <w:rPr>
          <w:rFonts w:ascii="Times New Roman" w:hAnsi="Times New Roman" w:cs="Times New Roman"/>
        </w:rPr>
        <w:t>ContactServiceTest</w:t>
      </w:r>
      <w:proofErr w:type="spellEnd"/>
      <w:r w:rsidRPr="00162EE6">
        <w:rPr>
          <w:rFonts w:ascii="Times New Roman" w:hAnsi="Times New Roman" w:cs="Times New Roman"/>
        </w:rPr>
        <w:t xml:space="preserve"> class, for example, the </w:t>
      </w:r>
      <w:proofErr w:type="spellStart"/>
      <w:r w:rsidRPr="00162EE6">
        <w:rPr>
          <w:rFonts w:ascii="Times New Roman" w:hAnsi="Times New Roman" w:cs="Times New Roman"/>
        </w:rPr>
        <w:t>addContact</w:t>
      </w:r>
      <w:proofErr w:type="spellEnd"/>
      <w:r w:rsidRPr="00162EE6">
        <w:rPr>
          <w:rFonts w:ascii="Times New Roman" w:hAnsi="Times New Roman" w:cs="Times New Roman"/>
        </w:rPr>
        <w:t xml:space="preserve"> test (lines 2</w:t>
      </w:r>
      <w:r w:rsidR="00642A38">
        <w:rPr>
          <w:rFonts w:ascii="Times New Roman" w:hAnsi="Times New Roman" w:cs="Times New Roman"/>
        </w:rPr>
        <w:t>2</w:t>
      </w:r>
      <w:r w:rsidRPr="00162EE6">
        <w:rPr>
          <w:rFonts w:ascii="Times New Roman" w:hAnsi="Times New Roman" w:cs="Times New Roman"/>
        </w:rPr>
        <w:t>–2</w:t>
      </w:r>
      <w:r w:rsidR="00642A38">
        <w:rPr>
          <w:rFonts w:ascii="Times New Roman" w:hAnsi="Times New Roman" w:cs="Times New Roman"/>
        </w:rPr>
        <w:t>6</w:t>
      </w:r>
      <w:r w:rsidRPr="00162EE6">
        <w:rPr>
          <w:rFonts w:ascii="Times New Roman" w:hAnsi="Times New Roman" w:cs="Times New Roman"/>
        </w:rPr>
        <w:t>) demonstrates that a contact is properly added to the underlying data structure. This test was efficient</w:t>
      </w:r>
      <w:r w:rsidR="00642A38">
        <w:rPr>
          <w:rFonts w:ascii="Times New Roman" w:hAnsi="Times New Roman" w:cs="Times New Roman"/>
        </w:rPr>
        <w:t xml:space="preserve">, </w:t>
      </w:r>
      <w:r w:rsidRPr="00162EE6">
        <w:rPr>
          <w:rFonts w:ascii="Times New Roman" w:hAnsi="Times New Roman" w:cs="Times New Roman"/>
        </w:rPr>
        <w:t xml:space="preserve">covering one specific scenario and executing quickly. I also tracked test coverage: my tests spanned </w:t>
      </w:r>
      <w:r w:rsidR="00642A38">
        <w:rPr>
          <w:rFonts w:ascii="Times New Roman" w:hAnsi="Times New Roman" w:cs="Times New Roman"/>
        </w:rPr>
        <w:t>82.5</w:t>
      </w:r>
      <w:r w:rsidRPr="00162EE6">
        <w:rPr>
          <w:rFonts w:ascii="Times New Roman" w:hAnsi="Times New Roman" w:cs="Times New Roman"/>
        </w:rPr>
        <w:t xml:space="preserve">% of the </w:t>
      </w:r>
      <w:r w:rsidR="00642A38">
        <w:rPr>
          <w:rFonts w:ascii="Times New Roman" w:hAnsi="Times New Roman" w:cs="Times New Roman"/>
        </w:rPr>
        <w:t>features</w:t>
      </w:r>
      <w:r w:rsidRPr="00162EE6">
        <w:rPr>
          <w:rFonts w:ascii="Times New Roman" w:hAnsi="Times New Roman" w:cs="Times New Roman"/>
        </w:rPr>
        <w:t xml:space="preserve"> showing that most of the logic was thoroughly tested</w:t>
      </w:r>
      <w:r w:rsidR="00642A38">
        <w:rPr>
          <w:rFonts w:ascii="Times New Roman" w:hAnsi="Times New Roman" w:cs="Times New Roman"/>
        </w:rPr>
        <w:t xml:space="preserve"> proving an effective test suite</w:t>
      </w:r>
      <w:r w:rsidRPr="00162EE6">
        <w:rPr>
          <w:rFonts w:ascii="Times New Roman" w:hAnsi="Times New Roman" w:cs="Times New Roman"/>
        </w:rPr>
        <w:t xml:space="preserve">. In the </w:t>
      </w:r>
      <w:proofErr w:type="spellStart"/>
      <w:r w:rsidR="00371EF5">
        <w:rPr>
          <w:rFonts w:ascii="Times New Roman" w:hAnsi="Times New Roman" w:cs="Times New Roman"/>
        </w:rPr>
        <w:t>Appointment</w:t>
      </w:r>
      <w:r w:rsidRPr="00162EE6">
        <w:rPr>
          <w:rFonts w:ascii="Times New Roman" w:hAnsi="Times New Roman" w:cs="Times New Roman"/>
        </w:rPr>
        <w:t>ServiceTest</w:t>
      </w:r>
      <w:proofErr w:type="spellEnd"/>
      <w:r w:rsidR="00642A38">
        <w:rPr>
          <w:rFonts w:ascii="Times New Roman" w:hAnsi="Times New Roman" w:cs="Times New Roman"/>
        </w:rPr>
        <w:t xml:space="preserve"> class</w:t>
      </w:r>
      <w:r w:rsidRPr="00162EE6">
        <w:rPr>
          <w:rFonts w:ascii="Times New Roman" w:hAnsi="Times New Roman" w:cs="Times New Roman"/>
        </w:rPr>
        <w:t>, lines 1</w:t>
      </w:r>
      <w:r w:rsidR="00371EF5">
        <w:rPr>
          <w:rFonts w:ascii="Times New Roman" w:hAnsi="Times New Roman" w:cs="Times New Roman"/>
        </w:rPr>
        <w:t>7</w:t>
      </w:r>
      <w:r w:rsidRPr="00162EE6">
        <w:rPr>
          <w:rFonts w:ascii="Times New Roman" w:hAnsi="Times New Roman" w:cs="Times New Roman"/>
        </w:rPr>
        <w:t>–2</w:t>
      </w:r>
      <w:r w:rsidR="00371EF5">
        <w:rPr>
          <w:rFonts w:ascii="Times New Roman" w:hAnsi="Times New Roman" w:cs="Times New Roman"/>
        </w:rPr>
        <w:t>3</w:t>
      </w:r>
      <w:r w:rsidRPr="00162EE6">
        <w:rPr>
          <w:rFonts w:ascii="Times New Roman" w:hAnsi="Times New Roman" w:cs="Times New Roman"/>
        </w:rPr>
        <w:t xml:space="preserve"> and </w:t>
      </w:r>
      <w:r w:rsidR="00371EF5">
        <w:rPr>
          <w:rFonts w:ascii="Times New Roman" w:hAnsi="Times New Roman" w:cs="Times New Roman"/>
        </w:rPr>
        <w:t>25</w:t>
      </w:r>
      <w:r w:rsidRPr="00162EE6">
        <w:rPr>
          <w:rFonts w:ascii="Times New Roman" w:hAnsi="Times New Roman" w:cs="Times New Roman"/>
        </w:rPr>
        <w:t>–3</w:t>
      </w:r>
      <w:r w:rsidR="00371EF5">
        <w:rPr>
          <w:rFonts w:ascii="Times New Roman" w:hAnsi="Times New Roman" w:cs="Times New Roman"/>
        </w:rPr>
        <w:t>1</w:t>
      </w:r>
      <w:r w:rsidRPr="00162EE6">
        <w:rPr>
          <w:rFonts w:ascii="Times New Roman" w:hAnsi="Times New Roman" w:cs="Times New Roman"/>
        </w:rPr>
        <w:t xml:space="preserve"> show how I initialized data and confirmed that methods like </w:t>
      </w:r>
      <w:proofErr w:type="spellStart"/>
      <w:r w:rsidR="00371EF5">
        <w:rPr>
          <w:rFonts w:ascii="Times New Roman" w:hAnsi="Times New Roman" w:cs="Times New Roman"/>
        </w:rPr>
        <w:t>addAppointment</w:t>
      </w:r>
      <w:proofErr w:type="spellEnd"/>
      <w:r w:rsidRPr="00162EE6">
        <w:rPr>
          <w:rFonts w:ascii="Times New Roman" w:hAnsi="Times New Roman" w:cs="Times New Roman"/>
        </w:rPr>
        <w:t xml:space="preserve"> correctly </w:t>
      </w:r>
      <w:r w:rsidR="00371EF5">
        <w:rPr>
          <w:rFonts w:ascii="Times New Roman" w:hAnsi="Times New Roman" w:cs="Times New Roman"/>
        </w:rPr>
        <w:t xml:space="preserve">added an appointment to the in-memory data </w:t>
      </w:r>
      <w:r w:rsidR="00371EF5">
        <w:rPr>
          <w:rFonts w:ascii="Times New Roman" w:hAnsi="Times New Roman" w:cs="Times New Roman"/>
        </w:rPr>
        <w:lastRenderedPageBreak/>
        <w:t>structure</w:t>
      </w:r>
      <w:r w:rsidRPr="00162EE6">
        <w:rPr>
          <w:rFonts w:ascii="Times New Roman" w:hAnsi="Times New Roman" w:cs="Times New Roman"/>
        </w:rPr>
        <w:t>. This validated that the method’s output aligned with the expected behavior</w:t>
      </w:r>
      <w:r w:rsidR="00371EF5">
        <w:rPr>
          <w:rFonts w:ascii="Times New Roman" w:hAnsi="Times New Roman" w:cs="Times New Roman"/>
        </w:rPr>
        <w:t xml:space="preserve"> and that the code was technically sound.</w:t>
      </w:r>
    </w:p>
    <w:p w14:paraId="7853A820" w14:textId="3248B454" w:rsidR="0063361E" w:rsidRPr="00371EF5" w:rsidRDefault="00841DAB" w:rsidP="00162EE6">
      <w:pPr>
        <w:spacing w:line="480" w:lineRule="auto"/>
        <w:rPr>
          <w:rFonts w:ascii="Times New Roman" w:hAnsi="Times New Roman" w:cs="Times New Roman"/>
          <w:b/>
          <w:bCs/>
          <w:sz w:val="32"/>
          <w:szCs w:val="32"/>
        </w:rPr>
      </w:pPr>
      <w:r w:rsidRPr="00371EF5">
        <w:rPr>
          <w:rFonts w:ascii="Times New Roman" w:hAnsi="Times New Roman" w:cs="Times New Roman"/>
          <w:b/>
          <w:bCs/>
          <w:sz w:val="32"/>
          <w:szCs w:val="32"/>
        </w:rPr>
        <w:t>Reflection</w:t>
      </w:r>
    </w:p>
    <w:p w14:paraId="731543BD" w14:textId="0576BBF9" w:rsidR="00486FC5" w:rsidRDefault="00486FC5" w:rsidP="00162EE6">
      <w:pPr>
        <w:spacing w:line="480" w:lineRule="auto"/>
        <w:rPr>
          <w:rFonts w:ascii="Times New Roman" w:hAnsi="Times New Roman" w:cs="Times New Roman"/>
        </w:rPr>
      </w:pPr>
      <w:r>
        <w:rPr>
          <w:rFonts w:ascii="Times New Roman" w:hAnsi="Times New Roman" w:cs="Times New Roman"/>
          <w:b/>
          <w:bCs/>
        </w:rPr>
        <w:t>Testing Techniques</w:t>
      </w:r>
    </w:p>
    <w:p w14:paraId="2A6C6AA0" w14:textId="4DF75E0E" w:rsidR="0003364C" w:rsidRPr="0003364C" w:rsidRDefault="0003364C" w:rsidP="0003364C">
      <w:pPr>
        <w:spacing w:line="480" w:lineRule="auto"/>
        <w:ind w:firstLine="720"/>
        <w:rPr>
          <w:rFonts w:ascii="Times New Roman" w:hAnsi="Times New Roman" w:cs="Times New Roman"/>
        </w:rPr>
      </w:pPr>
      <w:r w:rsidRPr="0003364C">
        <w:rPr>
          <w:rFonts w:ascii="Times New Roman" w:hAnsi="Times New Roman" w:cs="Times New Roman"/>
        </w:rPr>
        <w:t xml:space="preserve">There are several effective techniques that testers can use to build clear, reliable, and efficient test cases. Unit testing, a type of dynamic testing, involves actually running code to verify that outputs behave as expected. I made use of these unit tests to confirm that </w:t>
      </w:r>
      <w:r w:rsidR="00577E96">
        <w:rPr>
          <w:rFonts w:ascii="Times New Roman" w:hAnsi="Times New Roman" w:cs="Times New Roman"/>
        </w:rPr>
        <w:t xml:space="preserve">the </w:t>
      </w:r>
      <w:r w:rsidRPr="0003364C">
        <w:rPr>
          <w:rFonts w:ascii="Times New Roman" w:hAnsi="Times New Roman" w:cs="Times New Roman"/>
        </w:rPr>
        <w:t>actual results aligned with what was predicted. This method is especially helpful in revealing bugs or weaknesses within the code. Unit testing is also tied closely to white-box testing, which relies on an understanding of the software’s internal structure. In this context, knowing the logic behind the code is key, as the tests are meant to validate how the code handles different logical flows. Two common white-box strategies are statement testing, which checks that every line of code is executed at least once, and decision testing, which ensures every possible path from decision points in the code is tested. These approaches help identify code that may be redundant, untested, or vulnerable to edge-case failures</w:t>
      </w:r>
      <w:r w:rsidR="00577E96">
        <w:rPr>
          <w:rFonts w:ascii="Times New Roman" w:hAnsi="Times New Roman" w:cs="Times New Roman"/>
        </w:rPr>
        <w:t xml:space="preserve"> and by reviewing coverage percentage, we can observe how much of the code was executed.</w:t>
      </w:r>
    </w:p>
    <w:p w14:paraId="7B1E89C7" w14:textId="77777777" w:rsidR="00577E96" w:rsidRDefault="0003364C" w:rsidP="00577E96">
      <w:pPr>
        <w:spacing w:line="480" w:lineRule="auto"/>
        <w:ind w:firstLine="720"/>
        <w:rPr>
          <w:rFonts w:ascii="Times New Roman" w:hAnsi="Times New Roman" w:cs="Times New Roman"/>
        </w:rPr>
      </w:pPr>
      <w:r w:rsidRPr="0003364C">
        <w:rPr>
          <w:rFonts w:ascii="Times New Roman" w:hAnsi="Times New Roman" w:cs="Times New Roman"/>
        </w:rPr>
        <w:t>Of course, dynamic testing isn’t the only tool available. Static testing, which doesn’t require code execution, plays a major role in improving quality early in the development lifecycle. This kind of testing includes peer reviews, walkthroughs, and static analysis tools to examine code and documentation for clarity, consistency, and completeness. Going back to dynamic testing, it can be broken down further into techniques like black-box and experience-based testing. Black-box testing evaluates how the system behaves from the outside</w:t>
      </w:r>
      <w:r w:rsidR="00577E96">
        <w:rPr>
          <w:rFonts w:ascii="Times New Roman" w:hAnsi="Times New Roman" w:cs="Times New Roman"/>
        </w:rPr>
        <w:t xml:space="preserve">, </w:t>
      </w:r>
      <w:r w:rsidRPr="0003364C">
        <w:rPr>
          <w:rFonts w:ascii="Times New Roman" w:hAnsi="Times New Roman" w:cs="Times New Roman"/>
        </w:rPr>
        <w:t xml:space="preserve">focusing on </w:t>
      </w:r>
      <w:r w:rsidRPr="0003364C">
        <w:rPr>
          <w:rFonts w:ascii="Times New Roman" w:hAnsi="Times New Roman" w:cs="Times New Roman"/>
        </w:rPr>
        <w:lastRenderedPageBreak/>
        <w:t>inputs and outputs without looking at the internal code. Some notable forms of black-box testing include equivalence partitioning, which groups inputs into valid and invalid categories; boundary value analysis, which checks edge conditions; decision table testing, which assesses different logic combinations; state transition testing, which observes how the system changes in response to inputs; and use case testing, which aligns test cases with user scenarios. These methods help ensure the software is reliable, robust, and aligned with its intended purpose.</w:t>
      </w:r>
      <w:r w:rsidR="00577E96">
        <w:rPr>
          <w:rFonts w:ascii="Times New Roman" w:hAnsi="Times New Roman" w:cs="Times New Roman"/>
        </w:rPr>
        <w:t xml:space="preserve"> </w:t>
      </w:r>
    </w:p>
    <w:p w14:paraId="5E6DF497" w14:textId="48FB3D25" w:rsidR="0003364C" w:rsidRPr="0003364C" w:rsidRDefault="0003364C" w:rsidP="00577E96">
      <w:pPr>
        <w:spacing w:line="480" w:lineRule="auto"/>
        <w:ind w:firstLine="720"/>
        <w:rPr>
          <w:rFonts w:ascii="Times New Roman" w:hAnsi="Times New Roman" w:cs="Times New Roman"/>
        </w:rPr>
      </w:pPr>
      <w:r w:rsidRPr="0003364C">
        <w:rPr>
          <w:rFonts w:ascii="Times New Roman" w:hAnsi="Times New Roman" w:cs="Times New Roman"/>
        </w:rPr>
        <w:t>Experience-based testing adds another layer of insight, drawing on testers' intuition and previous experience. Techniques like error guessing can reveal less obvious flaws by anticipating where bugs might appear based on past experience. Exploratory testing</w:t>
      </w:r>
      <w:r w:rsidR="00577E96">
        <w:rPr>
          <w:rFonts w:ascii="Times New Roman" w:hAnsi="Times New Roman" w:cs="Times New Roman"/>
        </w:rPr>
        <w:t xml:space="preserve">, </w:t>
      </w:r>
      <w:r w:rsidRPr="0003364C">
        <w:rPr>
          <w:rFonts w:ascii="Times New Roman" w:hAnsi="Times New Roman" w:cs="Times New Roman"/>
        </w:rPr>
        <w:t>where the tester designs, runs, and evaluates test cases in real time</w:t>
      </w:r>
      <w:r w:rsidR="00577E96">
        <w:rPr>
          <w:rFonts w:ascii="Times New Roman" w:hAnsi="Times New Roman" w:cs="Times New Roman"/>
        </w:rPr>
        <w:t xml:space="preserve">, </w:t>
      </w:r>
      <w:r w:rsidRPr="0003364C">
        <w:rPr>
          <w:rFonts w:ascii="Times New Roman" w:hAnsi="Times New Roman" w:cs="Times New Roman"/>
        </w:rPr>
        <w:t>helps uncover unexpected behavior and deepen understanding of the system. Checklist-based testing ensures consistency and thoroughness by using predefined lists drawn from standards or previous testing experiences, which helps maintain high testing quality across different stages or team members.</w:t>
      </w:r>
    </w:p>
    <w:p w14:paraId="3B4D3147" w14:textId="2A535427" w:rsidR="0003364C" w:rsidRPr="0003364C" w:rsidRDefault="0003364C" w:rsidP="0003364C">
      <w:pPr>
        <w:spacing w:line="480" w:lineRule="auto"/>
        <w:ind w:firstLine="720"/>
        <w:rPr>
          <w:rFonts w:ascii="Times New Roman" w:hAnsi="Times New Roman" w:cs="Times New Roman"/>
        </w:rPr>
      </w:pPr>
      <w:r w:rsidRPr="0003364C">
        <w:rPr>
          <w:rFonts w:ascii="Times New Roman" w:hAnsi="Times New Roman" w:cs="Times New Roman"/>
        </w:rPr>
        <w:t xml:space="preserve">Each testing method serves a valuable function in a well-rounded quality assurance process. Static testing is especially helpful early on, allowing teams to catch issues before the code even runs. By analyzing requirements, design documents, and code structure, teams can catch potential flaws in logic, miscommunications, or security risks. This proactive approach can cut down on long-term costs by reducing technical debt and shaping the test planning process. It helps establish clear testing goals, allocate resources wisely, and organize schedules effectively. In agile workflows, where constant iteration is key, static testing boosts feedback quality and speeds up delivery. On the other hand, dynamic testing is crucial for validating the behavior of the system during runtime. Techniques like white-box, black-box, and experience-based testing ensure not only that the code works, but that it works well across different conditions and user </w:t>
      </w:r>
      <w:r w:rsidRPr="0003364C">
        <w:rPr>
          <w:rFonts w:ascii="Times New Roman" w:hAnsi="Times New Roman" w:cs="Times New Roman"/>
        </w:rPr>
        <w:lastRenderedPageBreak/>
        <w:t>expectations. In models like the V-model, where development stages are directly linked to test phases, this testing helps confirm the integrity of everything from small components to full system interactions, including the user interface</w:t>
      </w:r>
      <w:r w:rsidR="00577E96">
        <w:rPr>
          <w:rFonts w:ascii="Times New Roman" w:hAnsi="Times New Roman" w:cs="Times New Roman"/>
        </w:rPr>
        <w:t xml:space="preserve">, </w:t>
      </w:r>
      <w:r w:rsidRPr="0003364C">
        <w:rPr>
          <w:rFonts w:ascii="Times New Roman" w:hAnsi="Times New Roman" w:cs="Times New Roman"/>
        </w:rPr>
        <w:t>providing a comprehensive check on software quality.</w:t>
      </w:r>
    </w:p>
    <w:p w14:paraId="29FDA641" w14:textId="59D032DC" w:rsidR="00841DAB" w:rsidRDefault="00486FC5" w:rsidP="00162EE6">
      <w:pPr>
        <w:spacing w:line="480" w:lineRule="auto"/>
        <w:rPr>
          <w:rFonts w:ascii="Times New Roman" w:hAnsi="Times New Roman" w:cs="Times New Roman"/>
          <w:b/>
          <w:bCs/>
        </w:rPr>
      </w:pPr>
      <w:r>
        <w:rPr>
          <w:rFonts w:ascii="Times New Roman" w:hAnsi="Times New Roman" w:cs="Times New Roman"/>
          <w:b/>
          <w:bCs/>
        </w:rPr>
        <w:t>Mindset</w:t>
      </w:r>
    </w:p>
    <w:p w14:paraId="2C1828D0" w14:textId="669CC18D" w:rsidR="00486FC5" w:rsidRDefault="00486FC5" w:rsidP="00162EE6">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Phillip </w:t>
      </w:r>
      <w:proofErr w:type="spellStart"/>
      <w:r>
        <w:rPr>
          <w:rFonts w:ascii="Times New Roman" w:hAnsi="Times New Roman" w:cs="Times New Roman"/>
        </w:rPr>
        <w:t>Armour</w:t>
      </w:r>
      <w:proofErr w:type="spellEnd"/>
      <w:r>
        <w:rPr>
          <w:rFonts w:ascii="Times New Roman" w:hAnsi="Times New Roman" w:cs="Times New Roman"/>
        </w:rPr>
        <w:t xml:space="preserve"> </w:t>
      </w:r>
      <w:r w:rsidR="00577E96">
        <w:rPr>
          <w:rFonts w:ascii="Times New Roman" w:hAnsi="Times New Roman" w:cs="Times New Roman"/>
        </w:rPr>
        <w:t xml:space="preserve">(2005) </w:t>
      </w:r>
      <w:r>
        <w:rPr>
          <w:rFonts w:ascii="Times New Roman" w:hAnsi="Times New Roman" w:cs="Times New Roman"/>
        </w:rPr>
        <w:t>states, “the challenge in testing systems is that testers are trying to develop a way to find out if they don’t know that they don’t know something</w:t>
      </w:r>
      <w:r w:rsidR="00577E96">
        <w:rPr>
          <w:rFonts w:ascii="Times New Roman" w:hAnsi="Times New Roman" w:cs="Times New Roman"/>
        </w:rPr>
        <w:t xml:space="preserve">” (p.15). </w:t>
      </w:r>
      <w:r>
        <w:rPr>
          <w:rFonts w:ascii="Times New Roman" w:hAnsi="Times New Roman" w:cs="Times New Roman"/>
        </w:rPr>
        <w:t xml:space="preserve">It’s impossible to exhaustively test the list of possible inputs, we therefore have to use samples of inputs through boundary value analysis and equivalence partitioning to </w:t>
      </w:r>
      <w:r w:rsidR="00577E96">
        <w:rPr>
          <w:rFonts w:ascii="Times New Roman" w:hAnsi="Times New Roman" w:cs="Times New Roman"/>
        </w:rPr>
        <w:t>assist</w:t>
      </w:r>
      <w:r>
        <w:rPr>
          <w:rFonts w:ascii="Times New Roman" w:hAnsi="Times New Roman" w:cs="Times New Roman"/>
        </w:rPr>
        <w:t xml:space="preserve">. This lack of knowledge is why it was crucial for me to employ high caution while testing the application. For example, I was uncertain how multiple null value parameters would affect the output of methods or how multiple valid inputs I did not test would affect incorrect methods. This is part of the testing process and assessing the level of risk associated with a project. </w:t>
      </w:r>
      <w:r w:rsidR="00A845E1">
        <w:rPr>
          <w:rFonts w:ascii="Times New Roman" w:hAnsi="Times New Roman" w:cs="Times New Roman"/>
        </w:rPr>
        <w:t>Fortunately</w:t>
      </w:r>
      <w:r>
        <w:rPr>
          <w:rFonts w:ascii="Times New Roman" w:hAnsi="Times New Roman" w:cs="Times New Roman"/>
        </w:rPr>
        <w:t xml:space="preserve">, this project was low risk, </w:t>
      </w:r>
      <w:r w:rsidR="00A845E1">
        <w:rPr>
          <w:rFonts w:ascii="Times New Roman" w:hAnsi="Times New Roman" w:cs="Times New Roman"/>
        </w:rPr>
        <w:t>however</w:t>
      </w:r>
      <w:r>
        <w:rPr>
          <w:rFonts w:ascii="Times New Roman" w:hAnsi="Times New Roman" w:cs="Times New Roman"/>
        </w:rPr>
        <w:t xml:space="preserve">, I still had to ensure the system acted in accordance with expected outputs and requirements. </w:t>
      </w:r>
      <w:r w:rsidR="00B626C0">
        <w:rPr>
          <w:rFonts w:ascii="Times New Roman" w:hAnsi="Times New Roman" w:cs="Times New Roman"/>
        </w:rPr>
        <w:t xml:space="preserve">Understanding how classes interact with each other and manipulate data belonging to one another was </w:t>
      </w:r>
      <w:r w:rsidR="00A845E1">
        <w:rPr>
          <w:rFonts w:ascii="Times New Roman" w:hAnsi="Times New Roman" w:cs="Times New Roman"/>
        </w:rPr>
        <w:t>essential</w:t>
      </w:r>
      <w:r w:rsidR="00B626C0">
        <w:rPr>
          <w:rFonts w:ascii="Times New Roman" w:hAnsi="Times New Roman" w:cs="Times New Roman"/>
        </w:rPr>
        <w:t xml:space="preserve"> in creating effective tests. Another example is where the contact service test class needed to have a setup method before each test case. This set up method </w:t>
      </w:r>
      <w:r w:rsidR="00A845E1">
        <w:rPr>
          <w:rFonts w:ascii="Times New Roman" w:hAnsi="Times New Roman" w:cs="Times New Roman"/>
        </w:rPr>
        <w:t>instantiated</w:t>
      </w:r>
      <w:r w:rsidR="00B626C0">
        <w:rPr>
          <w:rFonts w:ascii="Times New Roman" w:hAnsi="Times New Roman" w:cs="Times New Roman"/>
        </w:rPr>
        <w:t xml:space="preserve"> a contact object. That means that the </w:t>
      </w:r>
      <w:r w:rsidR="00A845E1">
        <w:rPr>
          <w:rFonts w:ascii="Times New Roman" w:hAnsi="Times New Roman" w:cs="Times New Roman"/>
        </w:rPr>
        <w:t xml:space="preserve">contact </w:t>
      </w:r>
      <w:r w:rsidR="00B626C0">
        <w:rPr>
          <w:rFonts w:ascii="Times New Roman" w:hAnsi="Times New Roman" w:cs="Times New Roman"/>
        </w:rPr>
        <w:t xml:space="preserve">service test class depended on the contact class to uphold its end of the bargain and deliver a valid contact object. This contact class also needed to be tested and therefore the contact service class also </w:t>
      </w:r>
      <w:r w:rsidR="00A845E1">
        <w:rPr>
          <w:rFonts w:ascii="Times New Roman" w:hAnsi="Times New Roman" w:cs="Times New Roman"/>
        </w:rPr>
        <w:t>had</w:t>
      </w:r>
      <w:r w:rsidR="00B626C0">
        <w:rPr>
          <w:rFonts w:ascii="Times New Roman" w:hAnsi="Times New Roman" w:cs="Times New Roman"/>
        </w:rPr>
        <w:t xml:space="preserve"> to have faith that the contact test class provided a sound, effective, and efficient test suite for the contact class. This example demonstrates the importance of </w:t>
      </w:r>
      <w:r w:rsidR="00A845E1">
        <w:rPr>
          <w:rFonts w:ascii="Times New Roman" w:hAnsi="Times New Roman" w:cs="Times New Roman"/>
        </w:rPr>
        <w:t>understanding</w:t>
      </w:r>
      <w:r w:rsidR="00B626C0">
        <w:rPr>
          <w:rFonts w:ascii="Times New Roman" w:hAnsi="Times New Roman" w:cs="Times New Roman"/>
        </w:rPr>
        <w:t xml:space="preserve"> system </w:t>
      </w:r>
      <w:r w:rsidR="00A845E1">
        <w:rPr>
          <w:rFonts w:ascii="Times New Roman" w:hAnsi="Times New Roman" w:cs="Times New Roman"/>
        </w:rPr>
        <w:t>components</w:t>
      </w:r>
      <w:r w:rsidR="00B626C0">
        <w:rPr>
          <w:rFonts w:ascii="Times New Roman" w:hAnsi="Times New Roman" w:cs="Times New Roman"/>
        </w:rPr>
        <w:t xml:space="preserve"> and their </w:t>
      </w:r>
      <w:r w:rsidR="00A845E1">
        <w:rPr>
          <w:rFonts w:ascii="Times New Roman" w:hAnsi="Times New Roman" w:cs="Times New Roman"/>
        </w:rPr>
        <w:t>relationships</w:t>
      </w:r>
      <w:r w:rsidR="00B626C0">
        <w:rPr>
          <w:rFonts w:ascii="Times New Roman" w:hAnsi="Times New Roman" w:cs="Times New Roman"/>
        </w:rPr>
        <w:t xml:space="preserve"> </w:t>
      </w:r>
      <w:r w:rsidR="00A845E1">
        <w:rPr>
          <w:rFonts w:ascii="Times New Roman" w:hAnsi="Times New Roman" w:cs="Times New Roman"/>
        </w:rPr>
        <w:t>in regard to</w:t>
      </w:r>
      <w:r w:rsidR="00B626C0">
        <w:rPr>
          <w:rFonts w:ascii="Times New Roman" w:hAnsi="Times New Roman" w:cs="Times New Roman"/>
        </w:rPr>
        <w:t xml:space="preserve"> testing.</w:t>
      </w:r>
    </w:p>
    <w:p w14:paraId="19953309" w14:textId="633173F9" w:rsidR="00B626C0" w:rsidRDefault="00B626C0" w:rsidP="00162EE6">
      <w:pPr>
        <w:spacing w:line="480" w:lineRule="auto"/>
        <w:rPr>
          <w:rFonts w:ascii="Times New Roman" w:hAnsi="Times New Roman" w:cs="Times New Roman"/>
        </w:rPr>
      </w:pPr>
      <w:r>
        <w:rPr>
          <w:rFonts w:ascii="Times New Roman" w:hAnsi="Times New Roman" w:cs="Times New Roman"/>
        </w:rPr>
        <w:lastRenderedPageBreak/>
        <w:tab/>
        <w:t xml:space="preserve">In addition, I attempted my best to limit bias on testing my own code by curiously and </w:t>
      </w:r>
      <w:r w:rsidR="00A845E1">
        <w:rPr>
          <w:rFonts w:ascii="Times New Roman" w:hAnsi="Times New Roman" w:cs="Times New Roman"/>
        </w:rPr>
        <w:t>ceaselessly</w:t>
      </w:r>
      <w:r>
        <w:rPr>
          <w:rFonts w:ascii="Times New Roman" w:hAnsi="Times New Roman" w:cs="Times New Roman"/>
        </w:rPr>
        <w:t xml:space="preserve"> attempting to find errors and defects. Glen </w:t>
      </w:r>
      <w:r w:rsidR="00A845E1">
        <w:rPr>
          <w:rFonts w:ascii="Times New Roman" w:hAnsi="Times New Roman" w:cs="Times New Roman"/>
        </w:rPr>
        <w:t>Myers (2012)</w:t>
      </w:r>
      <w:r>
        <w:rPr>
          <w:rFonts w:ascii="Times New Roman" w:hAnsi="Times New Roman" w:cs="Times New Roman"/>
        </w:rPr>
        <w:t xml:space="preserve"> explains that programmers know what the code is designed to accomplish, therefore they may not recognize when it does otherwise. This is an important area of interest </w:t>
      </w:r>
      <w:r w:rsidR="00A845E1">
        <w:rPr>
          <w:rFonts w:ascii="Times New Roman" w:hAnsi="Times New Roman" w:cs="Times New Roman"/>
        </w:rPr>
        <w:t>especially</w:t>
      </w:r>
      <w:r>
        <w:rPr>
          <w:rFonts w:ascii="Times New Roman" w:hAnsi="Times New Roman" w:cs="Times New Roman"/>
        </w:rPr>
        <w:t xml:space="preserve"> when designing unit tests for tests I wrote. I had to shift my perspective of the application and attempt to think like a tester whose job is to uncover errors to ensure a safe and error-</w:t>
      </w:r>
      <w:r w:rsidR="00A845E1">
        <w:rPr>
          <w:rFonts w:ascii="Times New Roman" w:hAnsi="Times New Roman" w:cs="Times New Roman"/>
        </w:rPr>
        <w:t>reduced</w:t>
      </w:r>
      <w:r>
        <w:rPr>
          <w:rFonts w:ascii="Times New Roman" w:hAnsi="Times New Roman" w:cs="Times New Roman"/>
        </w:rPr>
        <w:t xml:space="preserve"> application. One way I did this was by pretending I was an end user who wanted to troll the application and find input values that I kn</w:t>
      </w:r>
      <w:r w:rsidR="00A845E1">
        <w:rPr>
          <w:rFonts w:ascii="Times New Roman" w:hAnsi="Times New Roman" w:cs="Times New Roman"/>
        </w:rPr>
        <w:t>e</w:t>
      </w:r>
      <w:r>
        <w:rPr>
          <w:rFonts w:ascii="Times New Roman" w:hAnsi="Times New Roman" w:cs="Times New Roman"/>
        </w:rPr>
        <w:t>w may leak through error handling logic to find</w:t>
      </w:r>
      <w:r w:rsidR="00A845E1">
        <w:rPr>
          <w:rFonts w:ascii="Times New Roman" w:hAnsi="Times New Roman" w:cs="Times New Roman"/>
        </w:rPr>
        <w:t xml:space="preserve"> further</w:t>
      </w:r>
      <w:r>
        <w:rPr>
          <w:rFonts w:ascii="Times New Roman" w:hAnsi="Times New Roman" w:cs="Times New Roman"/>
        </w:rPr>
        <w:t xml:space="preserve"> </w:t>
      </w:r>
      <w:r w:rsidR="00A845E1">
        <w:rPr>
          <w:rFonts w:ascii="Times New Roman" w:hAnsi="Times New Roman" w:cs="Times New Roman"/>
        </w:rPr>
        <w:t>errors</w:t>
      </w:r>
      <w:r>
        <w:rPr>
          <w:rFonts w:ascii="Times New Roman" w:hAnsi="Times New Roman" w:cs="Times New Roman"/>
        </w:rPr>
        <w:t xml:space="preserve"> and defects. This worked well for me as I </w:t>
      </w:r>
      <w:r w:rsidR="00A845E1">
        <w:rPr>
          <w:rFonts w:ascii="Times New Roman" w:hAnsi="Times New Roman" w:cs="Times New Roman"/>
        </w:rPr>
        <w:t>thought</w:t>
      </w:r>
      <w:r>
        <w:rPr>
          <w:rFonts w:ascii="Times New Roman" w:hAnsi="Times New Roman" w:cs="Times New Roman"/>
        </w:rPr>
        <w:t xml:space="preserve"> of new input values/</w:t>
      </w:r>
      <w:r w:rsidR="00A845E1">
        <w:rPr>
          <w:rFonts w:ascii="Times New Roman" w:hAnsi="Times New Roman" w:cs="Times New Roman"/>
        </w:rPr>
        <w:t>combinations</w:t>
      </w:r>
      <w:r>
        <w:rPr>
          <w:rFonts w:ascii="Times New Roman" w:hAnsi="Times New Roman" w:cs="Times New Roman"/>
        </w:rPr>
        <w:t xml:space="preserve"> that could potentially break the logic.</w:t>
      </w:r>
      <w:r w:rsidR="00A845E1">
        <w:rPr>
          <w:rFonts w:ascii="Times New Roman" w:hAnsi="Times New Roman" w:cs="Times New Roman"/>
        </w:rPr>
        <w:t xml:space="preserve"> Strategies like the mindset shift are paramount to reducing bias. It’s easy for a developer to believe they created solid, effective, and efficient code which could easily devalue their unit tests since they may have not thoroughly tested their methods and classes.</w:t>
      </w:r>
    </w:p>
    <w:p w14:paraId="0AFC5D62" w14:textId="4DD45896" w:rsidR="0063361E" w:rsidRDefault="00B626C0" w:rsidP="00A845E1">
      <w:pPr>
        <w:spacing w:line="480" w:lineRule="auto"/>
        <w:rPr>
          <w:rFonts w:ascii="Times New Roman" w:hAnsi="Times New Roman" w:cs="Times New Roman"/>
        </w:rPr>
      </w:pPr>
      <w:r>
        <w:rPr>
          <w:rFonts w:ascii="Times New Roman" w:hAnsi="Times New Roman" w:cs="Times New Roman"/>
        </w:rPr>
        <w:tab/>
        <w:t xml:space="preserve">Lastly, </w:t>
      </w:r>
      <w:r w:rsidR="00371EF5">
        <w:rPr>
          <w:rFonts w:ascii="Times New Roman" w:hAnsi="Times New Roman" w:cs="Times New Roman"/>
        </w:rPr>
        <w:t>adhering to standard software engineering practices and design can save developers, teams, business</w:t>
      </w:r>
      <w:r w:rsidR="00256BA6">
        <w:rPr>
          <w:rFonts w:ascii="Times New Roman" w:hAnsi="Times New Roman" w:cs="Times New Roman"/>
        </w:rPr>
        <w:t>es</w:t>
      </w:r>
      <w:r w:rsidR="00371EF5">
        <w:rPr>
          <w:rFonts w:ascii="Times New Roman" w:hAnsi="Times New Roman" w:cs="Times New Roman"/>
        </w:rPr>
        <w:t xml:space="preserve">, and end-users time and </w:t>
      </w:r>
      <w:r w:rsidR="00A845E1">
        <w:rPr>
          <w:rFonts w:ascii="Times New Roman" w:hAnsi="Times New Roman" w:cs="Times New Roman"/>
        </w:rPr>
        <w:t>headache</w:t>
      </w:r>
      <w:r w:rsidR="00371EF5">
        <w:rPr>
          <w:rFonts w:ascii="Times New Roman" w:hAnsi="Times New Roman" w:cs="Times New Roman"/>
        </w:rPr>
        <w:t xml:space="preserve">. There have been numerous examples of how lousy or insufficient testing of applications has </w:t>
      </w:r>
      <w:r w:rsidR="00A845E1">
        <w:rPr>
          <w:rFonts w:ascii="Times New Roman" w:hAnsi="Times New Roman" w:cs="Times New Roman"/>
        </w:rPr>
        <w:t>led</w:t>
      </w:r>
      <w:r w:rsidR="00371EF5">
        <w:rPr>
          <w:rFonts w:ascii="Times New Roman" w:hAnsi="Times New Roman" w:cs="Times New Roman"/>
        </w:rPr>
        <w:t xml:space="preserve"> to released defects and escapements that have less than </w:t>
      </w:r>
      <w:r w:rsidR="00A845E1">
        <w:rPr>
          <w:rFonts w:ascii="Times New Roman" w:hAnsi="Times New Roman" w:cs="Times New Roman"/>
        </w:rPr>
        <w:t>desirable</w:t>
      </w:r>
      <w:r w:rsidR="00371EF5">
        <w:rPr>
          <w:rFonts w:ascii="Times New Roman" w:hAnsi="Times New Roman" w:cs="Times New Roman"/>
        </w:rPr>
        <w:t xml:space="preserve"> consequences. For example, the Therac-25 machine was a cancer treatment machine whose developers, testers, and engineers had </w:t>
      </w:r>
      <w:r w:rsidR="00A845E1">
        <w:rPr>
          <w:rFonts w:ascii="Times New Roman" w:hAnsi="Times New Roman" w:cs="Times New Roman"/>
        </w:rPr>
        <w:t>over relied</w:t>
      </w:r>
      <w:r w:rsidR="00371EF5">
        <w:rPr>
          <w:rFonts w:ascii="Times New Roman" w:hAnsi="Times New Roman" w:cs="Times New Roman"/>
        </w:rPr>
        <w:t xml:space="preserve"> on the software without properly </w:t>
      </w:r>
      <w:r w:rsidR="00A845E1">
        <w:rPr>
          <w:rFonts w:ascii="Times New Roman" w:hAnsi="Times New Roman" w:cs="Times New Roman"/>
        </w:rPr>
        <w:t>analyzing</w:t>
      </w:r>
      <w:r w:rsidR="00371EF5">
        <w:rPr>
          <w:rFonts w:ascii="Times New Roman" w:hAnsi="Times New Roman" w:cs="Times New Roman"/>
        </w:rPr>
        <w:t xml:space="preserve"> its critical </w:t>
      </w:r>
      <w:r w:rsidR="00A845E1">
        <w:rPr>
          <w:rFonts w:ascii="Times New Roman" w:hAnsi="Times New Roman" w:cs="Times New Roman"/>
        </w:rPr>
        <w:t>safety</w:t>
      </w:r>
      <w:r w:rsidR="00371EF5">
        <w:rPr>
          <w:rFonts w:ascii="Times New Roman" w:hAnsi="Times New Roman" w:cs="Times New Roman"/>
        </w:rPr>
        <w:t xml:space="preserve"> instructions which lead to 6 cases of massive overdosages of radiation. As a developer, I’ll ensure I follow guidance from my peers, organization, and standard safety practices. This not only protects and secures the application but end-users and businesses</w:t>
      </w:r>
      <w:r w:rsidR="00A845E1">
        <w:rPr>
          <w:rFonts w:ascii="Times New Roman" w:hAnsi="Times New Roman" w:cs="Times New Roman"/>
        </w:rPr>
        <w:t xml:space="preserve"> alike</w:t>
      </w:r>
      <w:r w:rsidR="00371EF5">
        <w:rPr>
          <w:rFonts w:ascii="Times New Roman" w:hAnsi="Times New Roman" w:cs="Times New Roman"/>
        </w:rPr>
        <w:t xml:space="preserve">. In addition to adhering to well-known standards and practices, </w:t>
      </w:r>
      <w:r w:rsidR="00A845E1">
        <w:rPr>
          <w:rFonts w:ascii="Times New Roman" w:hAnsi="Times New Roman" w:cs="Times New Roman"/>
        </w:rPr>
        <w:t>I</w:t>
      </w:r>
      <w:r w:rsidR="00371EF5">
        <w:rPr>
          <w:rFonts w:ascii="Times New Roman" w:hAnsi="Times New Roman" w:cs="Times New Roman"/>
        </w:rPr>
        <w:t xml:space="preserve"> can employ correct, simple, and testable code f</w:t>
      </w:r>
      <w:r w:rsidR="00A845E1">
        <w:rPr>
          <w:rFonts w:ascii="Times New Roman" w:hAnsi="Times New Roman" w:cs="Times New Roman"/>
        </w:rPr>
        <w:t>ro</w:t>
      </w:r>
      <w:r w:rsidR="00371EF5">
        <w:rPr>
          <w:rFonts w:ascii="Times New Roman" w:hAnsi="Times New Roman" w:cs="Times New Roman"/>
        </w:rPr>
        <w:t>m the start of development which will reduce the amount of technical deb</w:t>
      </w:r>
      <w:r w:rsidR="00A845E1">
        <w:rPr>
          <w:rFonts w:ascii="Times New Roman" w:hAnsi="Times New Roman" w:cs="Times New Roman"/>
        </w:rPr>
        <w:t>t</w:t>
      </w:r>
      <w:r w:rsidR="00371EF5">
        <w:rPr>
          <w:rFonts w:ascii="Times New Roman" w:hAnsi="Times New Roman" w:cs="Times New Roman"/>
        </w:rPr>
        <w:t xml:space="preserve">. </w:t>
      </w:r>
    </w:p>
    <w:p w14:paraId="486F5B74" w14:textId="2CA69D5F" w:rsidR="0063361E" w:rsidRPr="0063361E" w:rsidRDefault="0063361E" w:rsidP="0063361E">
      <w:pPr>
        <w:spacing w:line="480" w:lineRule="auto"/>
        <w:jc w:val="center"/>
        <w:rPr>
          <w:rFonts w:ascii="Times New Roman" w:hAnsi="Times New Roman" w:cs="Times New Roman"/>
          <w:b/>
          <w:bCs/>
        </w:rPr>
      </w:pPr>
      <w:r w:rsidRPr="0063361E">
        <w:rPr>
          <w:rFonts w:ascii="Times New Roman" w:hAnsi="Times New Roman" w:cs="Times New Roman"/>
          <w:b/>
          <w:bCs/>
        </w:rPr>
        <w:lastRenderedPageBreak/>
        <w:t>References</w:t>
      </w:r>
    </w:p>
    <w:p w14:paraId="067F393E" w14:textId="3F1040BB" w:rsidR="00B626C0" w:rsidRPr="00577E96" w:rsidRDefault="00577E96" w:rsidP="00577E96">
      <w:pPr>
        <w:spacing w:line="480" w:lineRule="auto"/>
        <w:ind w:left="720" w:hanging="720"/>
      </w:pPr>
      <w:proofErr w:type="spellStart"/>
      <w:r w:rsidRPr="00577E96">
        <w:t>Armour</w:t>
      </w:r>
      <w:proofErr w:type="spellEnd"/>
      <w:r w:rsidRPr="00577E96">
        <w:t xml:space="preserve">, P. (2005, January). </w:t>
      </w:r>
      <w:r w:rsidRPr="00577E96">
        <w:rPr>
          <w:i/>
          <w:iCs/>
        </w:rPr>
        <w:t>(PDF) the unconscious art of software testing - the subtle psychology of testing.</w:t>
      </w:r>
      <w:r w:rsidRPr="00577E96">
        <w:t xml:space="preserve"> Research Gate. https://www.researchgate.net/publication/278230907_The_unconscious_art_of_software_testing_-_The_subtle_psychology_of_testing </w:t>
      </w:r>
    </w:p>
    <w:p w14:paraId="2F319239" w14:textId="5E9AF8B7" w:rsidR="0063361E" w:rsidRDefault="00A845E1" w:rsidP="00A845E1">
      <w:pPr>
        <w:spacing w:line="480" w:lineRule="auto"/>
        <w:ind w:left="720" w:hanging="720"/>
      </w:pPr>
      <w:r w:rsidRPr="00A845E1">
        <w:t xml:space="preserve">Myers, G. (2012). </w:t>
      </w:r>
      <w:r w:rsidRPr="00A845E1">
        <w:rPr>
          <w:i/>
          <w:iCs/>
        </w:rPr>
        <w:t>The art of software testing</w:t>
      </w:r>
      <w:r w:rsidRPr="00A845E1">
        <w:t xml:space="preserve">. Purdue. https://www.cs.purdue.edu/homes/bxd/307/MyersChap02.html </w:t>
      </w:r>
    </w:p>
    <w:sectPr w:rsidR="00633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1E"/>
    <w:rsid w:val="00017F4C"/>
    <w:rsid w:val="0003364C"/>
    <w:rsid w:val="00162EE6"/>
    <w:rsid w:val="00256BA6"/>
    <w:rsid w:val="00371EF5"/>
    <w:rsid w:val="00486FC5"/>
    <w:rsid w:val="00577E96"/>
    <w:rsid w:val="005D0D1C"/>
    <w:rsid w:val="0063361E"/>
    <w:rsid w:val="00642A38"/>
    <w:rsid w:val="00841DAB"/>
    <w:rsid w:val="00A21660"/>
    <w:rsid w:val="00A30A3B"/>
    <w:rsid w:val="00A845E1"/>
    <w:rsid w:val="00B626C0"/>
    <w:rsid w:val="00F3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B1560"/>
  <w15:chartTrackingRefBased/>
  <w15:docId w15:val="{BE1FB178-6D9B-1D4D-9C07-24E76DA5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61E"/>
  </w:style>
  <w:style w:type="paragraph" w:styleId="Heading1">
    <w:name w:val="heading 1"/>
    <w:basedOn w:val="Normal"/>
    <w:next w:val="Normal"/>
    <w:link w:val="Heading1Char"/>
    <w:uiPriority w:val="9"/>
    <w:qFormat/>
    <w:rsid w:val="00633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6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6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6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6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6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6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61E"/>
    <w:rPr>
      <w:rFonts w:eastAsiaTheme="majorEastAsia" w:cstheme="majorBidi"/>
      <w:color w:val="272727" w:themeColor="text1" w:themeTint="D8"/>
    </w:rPr>
  </w:style>
  <w:style w:type="paragraph" w:styleId="Title">
    <w:name w:val="Title"/>
    <w:basedOn w:val="Normal"/>
    <w:next w:val="Normal"/>
    <w:link w:val="TitleChar"/>
    <w:uiPriority w:val="10"/>
    <w:qFormat/>
    <w:rsid w:val="00633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61E"/>
    <w:pPr>
      <w:spacing w:before="160"/>
      <w:jc w:val="center"/>
    </w:pPr>
    <w:rPr>
      <w:i/>
      <w:iCs/>
      <w:color w:val="404040" w:themeColor="text1" w:themeTint="BF"/>
    </w:rPr>
  </w:style>
  <w:style w:type="character" w:customStyle="1" w:styleId="QuoteChar">
    <w:name w:val="Quote Char"/>
    <w:basedOn w:val="DefaultParagraphFont"/>
    <w:link w:val="Quote"/>
    <w:uiPriority w:val="29"/>
    <w:rsid w:val="0063361E"/>
    <w:rPr>
      <w:i/>
      <w:iCs/>
      <w:color w:val="404040" w:themeColor="text1" w:themeTint="BF"/>
    </w:rPr>
  </w:style>
  <w:style w:type="paragraph" w:styleId="ListParagraph">
    <w:name w:val="List Paragraph"/>
    <w:basedOn w:val="Normal"/>
    <w:uiPriority w:val="34"/>
    <w:qFormat/>
    <w:rsid w:val="0063361E"/>
    <w:pPr>
      <w:ind w:left="720"/>
      <w:contextualSpacing/>
    </w:pPr>
  </w:style>
  <w:style w:type="character" w:styleId="IntenseEmphasis">
    <w:name w:val="Intense Emphasis"/>
    <w:basedOn w:val="DefaultParagraphFont"/>
    <w:uiPriority w:val="21"/>
    <w:qFormat/>
    <w:rsid w:val="0063361E"/>
    <w:rPr>
      <w:i/>
      <w:iCs/>
      <w:color w:val="0F4761" w:themeColor="accent1" w:themeShade="BF"/>
    </w:rPr>
  </w:style>
  <w:style w:type="paragraph" w:styleId="IntenseQuote">
    <w:name w:val="Intense Quote"/>
    <w:basedOn w:val="Normal"/>
    <w:next w:val="Normal"/>
    <w:link w:val="IntenseQuoteChar"/>
    <w:uiPriority w:val="30"/>
    <w:qFormat/>
    <w:rsid w:val="00633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61E"/>
    <w:rPr>
      <w:i/>
      <w:iCs/>
      <w:color w:val="0F4761" w:themeColor="accent1" w:themeShade="BF"/>
    </w:rPr>
  </w:style>
  <w:style w:type="character" w:styleId="IntenseReference">
    <w:name w:val="Intense Reference"/>
    <w:basedOn w:val="DefaultParagraphFont"/>
    <w:uiPriority w:val="32"/>
    <w:qFormat/>
    <w:rsid w:val="0063361E"/>
    <w:rPr>
      <w:b/>
      <w:bCs/>
      <w:smallCaps/>
      <w:color w:val="0F4761" w:themeColor="accent1" w:themeShade="BF"/>
      <w:spacing w:val="5"/>
    </w:rPr>
  </w:style>
  <w:style w:type="paragraph" w:styleId="NormalWeb">
    <w:name w:val="Normal (Web)"/>
    <w:basedOn w:val="Normal"/>
    <w:uiPriority w:val="99"/>
    <w:semiHidden/>
    <w:unhideWhenUsed/>
    <w:rsid w:val="00162EE6"/>
    <w:rPr>
      <w:rFonts w:ascii="Times New Roman" w:hAnsi="Times New Roman" w:cs="Times New Roman"/>
    </w:rPr>
  </w:style>
  <w:style w:type="character" w:styleId="Hyperlink">
    <w:name w:val="Hyperlink"/>
    <w:basedOn w:val="DefaultParagraphFont"/>
    <w:uiPriority w:val="99"/>
    <w:unhideWhenUsed/>
    <w:rsid w:val="00B626C0"/>
    <w:rPr>
      <w:color w:val="467886" w:themeColor="hyperlink"/>
      <w:u w:val="single"/>
    </w:rPr>
  </w:style>
  <w:style w:type="character" w:styleId="UnresolvedMention">
    <w:name w:val="Unresolved Mention"/>
    <w:basedOn w:val="DefaultParagraphFont"/>
    <w:uiPriority w:val="99"/>
    <w:semiHidden/>
    <w:unhideWhenUsed/>
    <w:rsid w:val="00B62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0301">
      <w:bodyDiv w:val="1"/>
      <w:marLeft w:val="0"/>
      <w:marRight w:val="0"/>
      <w:marTop w:val="0"/>
      <w:marBottom w:val="0"/>
      <w:divBdr>
        <w:top w:val="none" w:sz="0" w:space="0" w:color="auto"/>
        <w:left w:val="none" w:sz="0" w:space="0" w:color="auto"/>
        <w:bottom w:val="none" w:sz="0" w:space="0" w:color="auto"/>
        <w:right w:val="none" w:sz="0" w:space="0" w:color="auto"/>
      </w:divBdr>
    </w:div>
    <w:div w:id="165101143">
      <w:bodyDiv w:val="1"/>
      <w:marLeft w:val="0"/>
      <w:marRight w:val="0"/>
      <w:marTop w:val="0"/>
      <w:marBottom w:val="0"/>
      <w:divBdr>
        <w:top w:val="none" w:sz="0" w:space="0" w:color="auto"/>
        <w:left w:val="none" w:sz="0" w:space="0" w:color="auto"/>
        <w:bottom w:val="none" w:sz="0" w:space="0" w:color="auto"/>
        <w:right w:val="none" w:sz="0" w:space="0" w:color="auto"/>
      </w:divBdr>
    </w:div>
    <w:div w:id="348605641">
      <w:bodyDiv w:val="1"/>
      <w:marLeft w:val="0"/>
      <w:marRight w:val="0"/>
      <w:marTop w:val="0"/>
      <w:marBottom w:val="0"/>
      <w:divBdr>
        <w:top w:val="none" w:sz="0" w:space="0" w:color="auto"/>
        <w:left w:val="none" w:sz="0" w:space="0" w:color="auto"/>
        <w:bottom w:val="none" w:sz="0" w:space="0" w:color="auto"/>
        <w:right w:val="none" w:sz="0" w:space="0" w:color="auto"/>
      </w:divBdr>
    </w:div>
    <w:div w:id="383337412">
      <w:bodyDiv w:val="1"/>
      <w:marLeft w:val="0"/>
      <w:marRight w:val="0"/>
      <w:marTop w:val="0"/>
      <w:marBottom w:val="0"/>
      <w:divBdr>
        <w:top w:val="none" w:sz="0" w:space="0" w:color="auto"/>
        <w:left w:val="none" w:sz="0" w:space="0" w:color="auto"/>
        <w:bottom w:val="none" w:sz="0" w:space="0" w:color="auto"/>
        <w:right w:val="none" w:sz="0" w:space="0" w:color="auto"/>
      </w:divBdr>
    </w:div>
    <w:div w:id="459766026">
      <w:bodyDiv w:val="1"/>
      <w:marLeft w:val="0"/>
      <w:marRight w:val="0"/>
      <w:marTop w:val="0"/>
      <w:marBottom w:val="0"/>
      <w:divBdr>
        <w:top w:val="none" w:sz="0" w:space="0" w:color="auto"/>
        <w:left w:val="none" w:sz="0" w:space="0" w:color="auto"/>
        <w:bottom w:val="none" w:sz="0" w:space="0" w:color="auto"/>
        <w:right w:val="none" w:sz="0" w:space="0" w:color="auto"/>
      </w:divBdr>
    </w:div>
    <w:div w:id="1106342921">
      <w:bodyDiv w:val="1"/>
      <w:marLeft w:val="0"/>
      <w:marRight w:val="0"/>
      <w:marTop w:val="0"/>
      <w:marBottom w:val="0"/>
      <w:divBdr>
        <w:top w:val="none" w:sz="0" w:space="0" w:color="auto"/>
        <w:left w:val="none" w:sz="0" w:space="0" w:color="auto"/>
        <w:bottom w:val="none" w:sz="0" w:space="0" w:color="auto"/>
        <w:right w:val="none" w:sz="0" w:space="0" w:color="auto"/>
      </w:divBdr>
    </w:div>
    <w:div w:id="1128159424">
      <w:bodyDiv w:val="1"/>
      <w:marLeft w:val="0"/>
      <w:marRight w:val="0"/>
      <w:marTop w:val="0"/>
      <w:marBottom w:val="0"/>
      <w:divBdr>
        <w:top w:val="none" w:sz="0" w:space="0" w:color="auto"/>
        <w:left w:val="none" w:sz="0" w:space="0" w:color="auto"/>
        <w:bottom w:val="none" w:sz="0" w:space="0" w:color="auto"/>
        <w:right w:val="none" w:sz="0" w:space="0" w:color="auto"/>
      </w:divBdr>
    </w:div>
    <w:div w:id="1464276878">
      <w:bodyDiv w:val="1"/>
      <w:marLeft w:val="0"/>
      <w:marRight w:val="0"/>
      <w:marTop w:val="0"/>
      <w:marBottom w:val="0"/>
      <w:divBdr>
        <w:top w:val="none" w:sz="0" w:space="0" w:color="auto"/>
        <w:left w:val="none" w:sz="0" w:space="0" w:color="auto"/>
        <w:bottom w:val="none" w:sz="0" w:space="0" w:color="auto"/>
        <w:right w:val="none" w:sz="0" w:space="0" w:color="auto"/>
      </w:divBdr>
    </w:div>
    <w:div w:id="1554191271">
      <w:bodyDiv w:val="1"/>
      <w:marLeft w:val="0"/>
      <w:marRight w:val="0"/>
      <w:marTop w:val="0"/>
      <w:marBottom w:val="0"/>
      <w:divBdr>
        <w:top w:val="none" w:sz="0" w:space="0" w:color="auto"/>
        <w:left w:val="none" w:sz="0" w:space="0" w:color="auto"/>
        <w:bottom w:val="none" w:sz="0" w:space="0" w:color="auto"/>
        <w:right w:val="none" w:sz="0" w:space="0" w:color="auto"/>
      </w:divBdr>
    </w:div>
    <w:div w:id="16724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Thomas</dc:creator>
  <cp:keywords/>
  <dc:description/>
  <cp:lastModifiedBy>Finnegan Thomas</cp:lastModifiedBy>
  <cp:revision>4</cp:revision>
  <dcterms:created xsi:type="dcterms:W3CDTF">2025-06-19T16:59:00Z</dcterms:created>
  <dcterms:modified xsi:type="dcterms:W3CDTF">2025-06-21T15:03:00Z</dcterms:modified>
</cp:coreProperties>
</file>