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017" w:rsidRDefault="0039799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Pallet Info</w:t>
      </w:r>
    </w:p>
    <w:p w:rsidR="008356AC" w:rsidRDefault="008356AC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56AC" w:rsidTr="008356AC">
        <w:tc>
          <w:tcPr>
            <w:tcW w:w="2254" w:type="dxa"/>
            <w:shd w:val="clear" w:color="auto" w:fill="BFBFBF" w:themeFill="background1" w:themeFillShade="BF"/>
          </w:tcPr>
          <w:p w:rsidR="008356AC" w:rsidRDefault="008356AC">
            <w:pPr>
              <w:rPr>
                <w:b/>
                <w:sz w:val="28"/>
                <w:u w:val="single"/>
              </w:rPr>
            </w:pPr>
          </w:p>
        </w:tc>
        <w:tc>
          <w:tcPr>
            <w:tcW w:w="2254" w:type="dxa"/>
            <w:shd w:val="clear" w:color="auto" w:fill="BFBFBF" w:themeFill="background1" w:themeFillShade="BF"/>
          </w:tcPr>
          <w:p w:rsidR="008356AC" w:rsidRPr="008356AC" w:rsidRDefault="008356AC" w:rsidP="008356AC">
            <w:pPr>
              <w:jc w:val="center"/>
              <w:rPr>
                <w:b/>
                <w:sz w:val="24"/>
              </w:rPr>
            </w:pPr>
            <w:r w:rsidRPr="008356AC">
              <w:rPr>
                <w:b/>
                <w:sz w:val="24"/>
              </w:rPr>
              <w:t>Cost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8356AC" w:rsidRPr="008356AC" w:rsidRDefault="008356AC" w:rsidP="008356AC">
            <w:pPr>
              <w:jc w:val="center"/>
              <w:rPr>
                <w:b/>
                <w:sz w:val="24"/>
              </w:rPr>
            </w:pPr>
            <w:r w:rsidRPr="008356AC">
              <w:rPr>
                <w:b/>
                <w:sz w:val="24"/>
              </w:rPr>
              <w:t>Life Expectancy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8356AC" w:rsidRPr="008356AC" w:rsidRDefault="008356AC">
            <w:pPr>
              <w:rPr>
                <w:b/>
                <w:sz w:val="24"/>
              </w:rPr>
            </w:pPr>
            <w:r w:rsidRPr="008356AC">
              <w:rPr>
                <w:b/>
                <w:sz w:val="24"/>
              </w:rPr>
              <w:t>Weight Restrictions</w:t>
            </w:r>
          </w:p>
        </w:tc>
      </w:tr>
      <w:tr w:rsidR="008356AC" w:rsidTr="008356AC">
        <w:tc>
          <w:tcPr>
            <w:tcW w:w="2254" w:type="dxa"/>
            <w:shd w:val="clear" w:color="auto" w:fill="BFBFBF" w:themeFill="background1" w:themeFillShade="BF"/>
          </w:tcPr>
          <w:p w:rsidR="008356AC" w:rsidRPr="008356AC" w:rsidRDefault="008356A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Wood</w:t>
            </w:r>
          </w:p>
        </w:tc>
        <w:tc>
          <w:tcPr>
            <w:tcW w:w="2254" w:type="dxa"/>
          </w:tcPr>
          <w:p w:rsidR="008356AC" w:rsidRPr="008356AC" w:rsidRDefault="008356AC" w:rsidP="008356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£2.50</w:t>
            </w:r>
          </w:p>
        </w:tc>
        <w:tc>
          <w:tcPr>
            <w:tcW w:w="2254" w:type="dxa"/>
          </w:tcPr>
          <w:p w:rsidR="008356AC" w:rsidRPr="008356AC" w:rsidRDefault="008356AC" w:rsidP="008356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 months</w:t>
            </w:r>
          </w:p>
        </w:tc>
        <w:tc>
          <w:tcPr>
            <w:tcW w:w="2254" w:type="dxa"/>
          </w:tcPr>
          <w:p w:rsidR="008356AC" w:rsidRPr="008356AC" w:rsidRDefault="008356AC" w:rsidP="008356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1500kg</w:t>
            </w:r>
          </w:p>
        </w:tc>
      </w:tr>
      <w:tr w:rsidR="008356AC" w:rsidTr="008356AC">
        <w:tc>
          <w:tcPr>
            <w:tcW w:w="2254" w:type="dxa"/>
            <w:shd w:val="clear" w:color="auto" w:fill="BFBFBF" w:themeFill="background1" w:themeFillShade="BF"/>
          </w:tcPr>
          <w:p w:rsidR="008356AC" w:rsidRPr="008356AC" w:rsidRDefault="008356A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Plastic</w:t>
            </w:r>
          </w:p>
        </w:tc>
        <w:tc>
          <w:tcPr>
            <w:tcW w:w="2254" w:type="dxa"/>
          </w:tcPr>
          <w:p w:rsidR="008356AC" w:rsidRPr="008356AC" w:rsidRDefault="008356AC" w:rsidP="008356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£20-30</w:t>
            </w:r>
          </w:p>
        </w:tc>
        <w:tc>
          <w:tcPr>
            <w:tcW w:w="2254" w:type="dxa"/>
          </w:tcPr>
          <w:p w:rsidR="008356AC" w:rsidRPr="008356AC" w:rsidRDefault="008356AC" w:rsidP="008356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2254" w:type="dxa"/>
          </w:tcPr>
          <w:p w:rsidR="008356AC" w:rsidRPr="008356AC" w:rsidRDefault="008356AC" w:rsidP="008356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2000kg</w:t>
            </w:r>
          </w:p>
        </w:tc>
      </w:tr>
    </w:tbl>
    <w:p w:rsidR="008356AC" w:rsidRDefault="008356AC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838325" cy="2476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6AC" w:rsidRPr="008356AC" w:rsidRDefault="008356AC" w:rsidP="008356A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356AC">
                              <w:rPr>
                                <w:b/>
                                <w:sz w:val="20"/>
                              </w:rPr>
                              <w:t>Table info from HP &amp; LT letters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55pt;margin-top:1.1pt;width:144.75pt;height:19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" stroked="f">
                <v:textbox>
                  <w:txbxContent>
                    <w:p w:rsidR="008356AC" w:rsidRPr="008356AC" w:rsidRDefault="008356AC" w:rsidP="008356A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356AC">
                        <w:rPr>
                          <w:b/>
                          <w:sz w:val="20"/>
                        </w:rPr>
                        <w:t>Table info from HP &amp; LT letters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56AC" w:rsidRPr="008356AC" w:rsidRDefault="008356AC" w:rsidP="008356AC">
      <w:pPr>
        <w:pStyle w:val="ListParagraph"/>
      </w:pPr>
    </w:p>
    <w:p w:rsidR="008356AC" w:rsidRDefault="008356AC" w:rsidP="00397997">
      <w:pPr>
        <w:pStyle w:val="ListParagraph"/>
        <w:numPr>
          <w:ilvl w:val="0"/>
          <w:numId w:val="1"/>
        </w:numPr>
      </w:pPr>
      <w:r>
        <w:rPr>
          <w:b/>
        </w:rPr>
        <w:t xml:space="preserve">Pallet Dimensions: </w:t>
      </w:r>
      <w:r>
        <w:t>1m</w:t>
      </w:r>
      <w:r>
        <w:rPr>
          <w:vertAlign w:val="superscript"/>
        </w:rPr>
        <w:t xml:space="preserve">2 </w:t>
      </w:r>
      <w:r>
        <w:t xml:space="preserve">and 6 inches “high” (What does that mean?) </w:t>
      </w:r>
      <w:r>
        <w:rPr>
          <w:b/>
          <w:sz w:val="18"/>
        </w:rPr>
        <w:t>[HP]</w:t>
      </w:r>
    </w:p>
    <w:p w:rsidR="008356AC" w:rsidRDefault="008356AC" w:rsidP="00397997">
      <w:pPr>
        <w:pStyle w:val="ListParagraph"/>
        <w:numPr>
          <w:ilvl w:val="0"/>
          <w:numId w:val="1"/>
        </w:numPr>
      </w:pPr>
      <w:r>
        <w:t xml:space="preserve">Pallets not always </w:t>
      </w:r>
      <w:proofErr w:type="gramStart"/>
      <w:r>
        <w:t>filled to capacity</w:t>
      </w:r>
      <w:proofErr w:type="gramEnd"/>
      <w:r>
        <w:t xml:space="preserve">. </w:t>
      </w:r>
      <w:r>
        <w:rPr>
          <w:b/>
          <w:sz w:val="18"/>
        </w:rPr>
        <w:t>[Summary 6]</w:t>
      </w:r>
    </w:p>
    <w:p w:rsidR="008356AC" w:rsidRDefault="008356AC" w:rsidP="00397997">
      <w:pPr>
        <w:pStyle w:val="ListParagraph"/>
        <w:numPr>
          <w:ilvl w:val="0"/>
          <w:numId w:val="1"/>
        </w:numPr>
      </w:pPr>
      <w:r>
        <w:t xml:space="preserve">Pallets must be separated by language and title. </w:t>
      </w:r>
      <w:r>
        <w:rPr>
          <w:b/>
          <w:sz w:val="18"/>
        </w:rPr>
        <w:t>[Summary 6]</w:t>
      </w:r>
    </w:p>
    <w:p w:rsidR="00397997" w:rsidRPr="008356AC" w:rsidRDefault="008356AC" w:rsidP="00397997">
      <w:pPr>
        <w:pStyle w:val="ListParagraph"/>
        <w:numPr>
          <w:ilvl w:val="0"/>
          <w:numId w:val="1"/>
        </w:numPr>
        <w:rPr>
          <w:b/>
        </w:rPr>
      </w:pPr>
      <w:r w:rsidRPr="008356AC">
        <w:rPr>
          <w:b/>
        </w:rPr>
        <w:t>Total storage:</w:t>
      </w:r>
      <w:r>
        <w:rPr>
          <w:b/>
        </w:rPr>
        <w:t xml:space="preserve"> </w:t>
      </w:r>
      <w:r>
        <w:t xml:space="preserve">Pallets must be able to account for approx. 100,000 books (Possibly more depending on what % Pallets are </w:t>
      </w:r>
      <w:proofErr w:type="gramStart"/>
      <w:r>
        <w:t>filled to capacity</w:t>
      </w:r>
      <w:proofErr w:type="gramEnd"/>
      <w:r>
        <w:t xml:space="preserve">) </w:t>
      </w:r>
      <w:r>
        <w:rPr>
          <w:b/>
          <w:sz w:val="18"/>
        </w:rPr>
        <w:t>[Summary 2]</w:t>
      </w:r>
    </w:p>
    <w:p w:rsidR="008356AC" w:rsidRPr="008356AC" w:rsidRDefault="008356AC" w:rsidP="008356AC">
      <w:pPr>
        <w:pStyle w:val="ListParagraph"/>
        <w:rPr>
          <w:b/>
        </w:rPr>
      </w:pPr>
    </w:p>
    <w:p w:rsidR="008356AC" w:rsidRDefault="008356AC" w:rsidP="008356AC">
      <w:pPr>
        <w:pStyle w:val="ListParagraph"/>
        <w:rPr>
          <w:b/>
        </w:rPr>
      </w:pPr>
    </w:p>
    <w:p w:rsidR="008356AC" w:rsidRPr="008356AC" w:rsidRDefault="008356AC" w:rsidP="008356AC">
      <w:pPr>
        <w:pStyle w:val="ListParagraph"/>
        <w:rPr>
          <w:b/>
        </w:rPr>
      </w:pPr>
    </w:p>
    <w:p w:rsidR="008356AC" w:rsidRPr="008356AC" w:rsidRDefault="008356AC" w:rsidP="008356AC">
      <w:pPr>
        <w:pStyle w:val="ListParagraph"/>
        <w:rPr>
          <w:b/>
          <w:u w:val="single"/>
        </w:rPr>
      </w:pPr>
      <w:r w:rsidRPr="008356AC">
        <w:rPr>
          <w:b/>
          <w:u w:val="single"/>
        </w:rPr>
        <w:t>Gaps</w:t>
      </w:r>
    </w:p>
    <w:p w:rsidR="00397997" w:rsidRDefault="00397997" w:rsidP="00397997">
      <w:pPr>
        <w:pStyle w:val="ListParagraph"/>
        <w:numPr>
          <w:ilvl w:val="0"/>
          <w:numId w:val="1"/>
        </w:numPr>
        <w:rPr>
          <w:b/>
        </w:rPr>
      </w:pPr>
      <w:r w:rsidRPr="00397997">
        <w:rPr>
          <w:b/>
        </w:rPr>
        <w:t>S</w:t>
      </w:r>
      <w:r w:rsidR="00BC0884">
        <w:rPr>
          <w:b/>
        </w:rPr>
        <w:t xml:space="preserve">hrink Wrapping?? </w:t>
      </w:r>
      <w:r w:rsidR="00BC0884" w:rsidRPr="00BC0884">
        <w:t>What machine does this</w:t>
      </w:r>
      <w:r w:rsidR="00BC0884" w:rsidRPr="00BC0884">
        <w:rPr>
          <w:sz w:val="18"/>
        </w:rPr>
        <w:t>?</w:t>
      </w:r>
      <w:r w:rsidR="00BC0884" w:rsidRPr="00BC0884">
        <w:rPr>
          <w:b/>
          <w:sz w:val="18"/>
        </w:rPr>
        <w:t xml:space="preserve"> </w:t>
      </w:r>
      <w:r w:rsidRPr="00BC0884">
        <w:rPr>
          <w:b/>
          <w:sz w:val="18"/>
        </w:rPr>
        <w:t>[Briefly mentioned Summary 3]</w:t>
      </w:r>
    </w:p>
    <w:p w:rsidR="00E81318" w:rsidRPr="00762AA5" w:rsidRDefault="00E81318" w:rsidP="00C82E27">
      <w:pPr>
        <w:pStyle w:val="ListParagraph"/>
        <w:numPr>
          <w:ilvl w:val="0"/>
          <w:numId w:val="1"/>
        </w:numPr>
        <w:rPr>
          <w:b/>
        </w:rPr>
      </w:pPr>
      <w:r w:rsidRPr="00BC0884">
        <w:rPr>
          <w:b/>
        </w:rPr>
        <w:t>Space</w:t>
      </w:r>
      <w:r w:rsidR="00BC0884" w:rsidRPr="00BC0884">
        <w:rPr>
          <w:b/>
        </w:rPr>
        <w:t xml:space="preserve"> required</w:t>
      </w:r>
      <w:r>
        <w:t xml:space="preserve"> for cabling, PCs, Barcode scanners &amp; Printers and an ordinary printer? </w:t>
      </w:r>
    </w:p>
    <w:p w:rsidR="00762AA5" w:rsidRPr="00E81318" w:rsidRDefault="00762AA5" w:rsidP="00C82E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Weight Restriction: </w:t>
      </w:r>
      <w:r>
        <w:t>If 1500kg on one pallet. Can we stack another pallet on that ?</w:t>
      </w:r>
      <w:bookmarkStart w:id="0" w:name="_GoBack"/>
      <w:bookmarkEnd w:id="0"/>
    </w:p>
    <w:p w:rsidR="00CC6763" w:rsidRPr="00C82E27" w:rsidRDefault="00CC6763" w:rsidP="00CC6763">
      <w:pPr>
        <w:pStyle w:val="ListParagraph"/>
        <w:rPr>
          <w:b/>
        </w:rPr>
      </w:pPr>
    </w:p>
    <w:sectPr w:rsidR="00CC6763" w:rsidRPr="00C82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20F0C"/>
    <w:multiLevelType w:val="hybridMultilevel"/>
    <w:tmpl w:val="F200A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02"/>
    <w:rsid w:val="00114017"/>
    <w:rsid w:val="0018786E"/>
    <w:rsid w:val="00397997"/>
    <w:rsid w:val="003A7D03"/>
    <w:rsid w:val="0060003C"/>
    <w:rsid w:val="00762AA5"/>
    <w:rsid w:val="008356AC"/>
    <w:rsid w:val="00BA1102"/>
    <w:rsid w:val="00BC0884"/>
    <w:rsid w:val="00C82E27"/>
    <w:rsid w:val="00CC6763"/>
    <w:rsid w:val="00E8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10C0"/>
  <w15:chartTrackingRefBased/>
  <w15:docId w15:val="{2F48D41F-E1B1-4D4B-B75C-F1E112AF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997"/>
    <w:pPr>
      <w:ind w:left="720"/>
      <w:contextualSpacing/>
    </w:pPr>
  </w:style>
  <w:style w:type="table" w:styleId="TableGrid">
    <w:name w:val="Table Grid"/>
    <w:basedOn w:val="TableNormal"/>
    <w:uiPriority w:val="39"/>
    <w:rsid w:val="0083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2</cp:revision>
  <dcterms:created xsi:type="dcterms:W3CDTF">2018-01-28T20:54:00Z</dcterms:created>
  <dcterms:modified xsi:type="dcterms:W3CDTF">2018-01-28T20:54:00Z</dcterms:modified>
</cp:coreProperties>
</file>