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0448D" w14:textId="77777777" w:rsidR="003E7430" w:rsidRDefault="00000000">
      <w:pPr>
        <w:rPr>
          <w:b/>
        </w:rPr>
      </w:pPr>
      <w:r>
        <w:t xml:space="preserve">                                                              </w:t>
      </w:r>
      <w:r>
        <w:rPr>
          <w:b/>
        </w:rPr>
        <w:t xml:space="preserve">   PRACTICAL 8</w:t>
      </w:r>
    </w:p>
    <w:p w14:paraId="3212BFC6" w14:textId="77777777" w:rsidR="003E7430" w:rsidRDefault="003E7430">
      <w:pPr>
        <w:rPr>
          <w:b/>
        </w:rPr>
      </w:pPr>
    </w:p>
    <w:p w14:paraId="1453CDCC" w14:textId="77777777" w:rsidR="003E7430" w:rsidRDefault="00000000">
      <w:r>
        <w:rPr>
          <w:b/>
        </w:rPr>
        <w:t xml:space="preserve">Aim: </w:t>
      </w:r>
      <w:r>
        <w:t>Implementation and analysis of Classification algorithms like Naive Bayesian,K-Nearest Neighbor.</w:t>
      </w:r>
    </w:p>
    <w:p w14:paraId="6E0ACDCB" w14:textId="77777777" w:rsidR="003E7430" w:rsidRDefault="003E7430">
      <w:pPr>
        <w:rPr>
          <w:b/>
        </w:rPr>
      </w:pPr>
    </w:p>
    <w:p w14:paraId="2F85D7EA" w14:textId="77777777" w:rsidR="003E7430" w:rsidRDefault="00000000">
      <w:r>
        <w:rPr>
          <w:b/>
        </w:rPr>
        <w:t>Theory</w:t>
      </w:r>
      <w:r>
        <w:t>:</w:t>
      </w:r>
    </w:p>
    <w:p w14:paraId="3CB8E687" w14:textId="77777777" w:rsidR="003E7430" w:rsidRDefault="00000000">
      <w:pPr>
        <w:rPr>
          <w:b/>
        </w:rPr>
      </w:pPr>
      <w:r>
        <w:rPr>
          <w:b/>
        </w:rPr>
        <w:t>Classification</w:t>
      </w:r>
    </w:p>
    <w:p w14:paraId="1C709D91" w14:textId="77777777" w:rsidR="003E7430" w:rsidRDefault="00000000">
      <w:r>
        <w:t>Implementation and analysis of Classification algorithms like</w:t>
      </w:r>
    </w:p>
    <w:p w14:paraId="275972F5" w14:textId="77777777" w:rsidR="003E7430" w:rsidRDefault="00000000">
      <w:r>
        <w:t>1. Naive Bayesian,</w:t>
      </w:r>
    </w:p>
    <w:p w14:paraId="2D9BEC15" w14:textId="77777777" w:rsidR="003E7430" w:rsidRDefault="00000000">
      <w:r>
        <w:t>2. K-Nearest Neighbor</w:t>
      </w:r>
    </w:p>
    <w:p w14:paraId="51BCBB9E" w14:textId="77777777" w:rsidR="003E7430" w:rsidRDefault="003E7430"/>
    <w:p w14:paraId="50767C02" w14:textId="77777777" w:rsidR="003E743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Naive Bayes • Based on the Bayes theorem</w:t>
      </w:r>
    </w:p>
    <w:p w14:paraId="6C8029DF" w14:textId="77777777" w:rsidR="003E7430" w:rsidRDefault="003E7430">
      <w:pPr>
        <w:rPr>
          <w:b/>
          <w:sz w:val="24"/>
          <w:szCs w:val="24"/>
        </w:rPr>
      </w:pPr>
    </w:p>
    <w:p w14:paraId="0BD3455A" w14:textId="32FD8BBE" w:rsidR="003E7430" w:rsidRDefault="00541136">
      <w:r>
        <w:t>1</w:t>
      </w:r>
      <w:r w:rsidR="00000000">
        <w:t>. It is a classification technique based on Bayes’ Theorem with an assumption of independence</w:t>
      </w:r>
    </w:p>
    <w:p w14:paraId="4318528E" w14:textId="77777777" w:rsidR="003E7430" w:rsidRDefault="00000000">
      <w:r>
        <w:t>among predictors.</w:t>
      </w:r>
    </w:p>
    <w:p w14:paraId="1723E8A8" w14:textId="07982DC6" w:rsidR="003E7430" w:rsidRDefault="00541136">
      <w:r>
        <w:t>2</w:t>
      </w:r>
      <w:r w:rsidR="00000000">
        <w:t>. In simple terms, a Naive Bayes classifier assumes that the presence of a particular feature in a class is unrelated to the presence of any other feature.</w:t>
      </w:r>
    </w:p>
    <w:p w14:paraId="57A12B0E" w14:textId="260A428F" w:rsidR="003E7430" w:rsidRDefault="00541136">
      <w:r>
        <w:t>3</w:t>
      </w:r>
      <w:r w:rsidR="00000000">
        <w:t>. For example, a fruit may be considered to be an apple if it is red, round, and about 3 inches in</w:t>
      </w:r>
    </w:p>
    <w:p w14:paraId="5F413D08" w14:textId="76088012" w:rsidR="003E7430" w:rsidRDefault="00000000">
      <w:r>
        <w:t>diameter. Even if these features depend on each other or upon the existence of the other features,</w:t>
      </w:r>
      <w:r w:rsidR="001654BD">
        <w:t xml:space="preserve"> </w:t>
      </w:r>
      <w:r>
        <w:t>all of these properties independently contribute to the probability that this fruit is an apple and that</w:t>
      </w:r>
      <w:r w:rsidR="001654BD">
        <w:t xml:space="preserve"> </w:t>
      </w:r>
      <w:r>
        <w:t>is why it is known as ‘Naive’.</w:t>
      </w:r>
    </w:p>
    <w:p w14:paraId="64CF4960" w14:textId="39785082" w:rsidR="003E7430" w:rsidRDefault="00541136">
      <w:r>
        <w:t>4</w:t>
      </w:r>
      <w:r w:rsidR="00000000">
        <w:t>. Naive Bayes model is easy to build and particularly useful for very large data sets. Along with</w:t>
      </w:r>
    </w:p>
    <w:p w14:paraId="7F3ED02C" w14:textId="77777777" w:rsidR="003E7430" w:rsidRDefault="00000000">
      <w:r>
        <w:t>simplicity, Naive Bayes is known to outperform even highly sophisticated classification methods.</w:t>
      </w:r>
    </w:p>
    <w:p w14:paraId="27C52232" w14:textId="77777777" w:rsidR="003E7430" w:rsidRDefault="003E7430">
      <w:pPr>
        <w:rPr>
          <w:b/>
          <w:sz w:val="24"/>
          <w:szCs w:val="24"/>
        </w:rPr>
      </w:pPr>
    </w:p>
    <w:p w14:paraId="50BD9588" w14:textId="77777777" w:rsidR="003E7430" w:rsidRDefault="00000000">
      <w:r>
        <w:t>• Predicts based on probabilities from training data</w:t>
      </w:r>
    </w:p>
    <w:p w14:paraId="141E532F" w14:textId="77777777" w:rsidR="003E7430" w:rsidRDefault="00000000">
      <w:r>
        <w:t>P(B|A) = P(A|B) P(B)/P(A)</w:t>
      </w:r>
    </w:p>
    <w:p w14:paraId="6A69DE34" w14:textId="77777777" w:rsidR="003E7430" w:rsidRDefault="00000000">
      <w:r>
        <w:t>Gives posterior probability of ‘B’ given ‘A’ using</w:t>
      </w:r>
    </w:p>
    <w:p w14:paraId="7A7E7091" w14:textId="77777777" w:rsidR="003E7430" w:rsidRDefault="00000000">
      <w:r>
        <w:t>prior probability of ‘B’</w:t>
      </w:r>
    </w:p>
    <w:p w14:paraId="5FB1584B" w14:textId="77777777" w:rsidR="003E7430" w:rsidRDefault="00000000">
      <w:r>
        <w:t>prior probability of ‘A’</w:t>
      </w:r>
    </w:p>
    <w:p w14:paraId="31952B8F" w14:textId="77777777" w:rsidR="003E7430" w:rsidRDefault="00000000">
      <w:r>
        <w:t>and conditional probability of ‘A’ given ‘B’</w:t>
      </w:r>
    </w:p>
    <w:p w14:paraId="42B4DF85" w14:textId="77777777" w:rsidR="003E7430" w:rsidRDefault="00000000">
      <w:r>
        <w:t>• Takes two step approach</w:t>
      </w:r>
    </w:p>
    <w:p w14:paraId="2FEFD19A" w14:textId="77777777" w:rsidR="003E7430" w:rsidRDefault="00000000">
      <w:r>
        <w:t>– Calculates the posterior probability of the Class given the input - for every class</w:t>
      </w:r>
    </w:p>
    <w:p w14:paraId="1E48C415" w14:textId="77777777" w:rsidR="003E7430" w:rsidRDefault="00000000">
      <w:r>
        <w:t>– Assigns the class with higher posterior probability</w:t>
      </w:r>
    </w:p>
    <w:p w14:paraId="689729E0" w14:textId="77777777" w:rsidR="003E7430" w:rsidRDefault="00000000">
      <w:r>
        <w:t>• More suited when dimensionality of input is high the - widely used for document classification</w:t>
      </w:r>
    </w:p>
    <w:p w14:paraId="0A2E64D3" w14:textId="77777777" w:rsidR="003E7430" w:rsidRDefault="00000000">
      <w:r>
        <w:t>• Also good for the multiclass classifications</w:t>
      </w:r>
    </w:p>
    <w:p w14:paraId="30DE9C17" w14:textId="77777777" w:rsidR="003E7430" w:rsidRDefault="00000000">
      <w:r>
        <w:t>• Works well with less datasets also, but the assumption that predictor variables are independent should hold</w:t>
      </w:r>
    </w:p>
    <w:p w14:paraId="740EEC6F" w14:textId="77777777" w:rsidR="003E7430" w:rsidRDefault="003E7430"/>
    <w:p w14:paraId="7B914712" w14:textId="2598033D" w:rsidR="003E7430" w:rsidRDefault="003E7430"/>
    <w:p w14:paraId="53C0F049" w14:textId="2BCEF20B" w:rsidR="004C2986" w:rsidRDefault="004C2986"/>
    <w:p w14:paraId="3D285B73" w14:textId="5049213E" w:rsidR="004C2986" w:rsidRDefault="004C2986"/>
    <w:p w14:paraId="208D38E4" w14:textId="64CC55D9" w:rsidR="004C2986" w:rsidRDefault="004C2986"/>
    <w:p w14:paraId="0E064991" w14:textId="2240EA16" w:rsidR="004C2986" w:rsidRDefault="004C2986"/>
    <w:p w14:paraId="2F61207D" w14:textId="3C2834BA" w:rsidR="004C2986" w:rsidRDefault="004C2986"/>
    <w:p w14:paraId="6D7B8AD3" w14:textId="3789B6E4" w:rsidR="004C2986" w:rsidRDefault="004C2986"/>
    <w:p w14:paraId="393A1495" w14:textId="0434641C" w:rsidR="004C2986" w:rsidRDefault="004C2986"/>
    <w:p w14:paraId="68F140B0" w14:textId="0A4B9AD3" w:rsidR="004C2986" w:rsidRDefault="004C2986"/>
    <w:p w14:paraId="117F3FEF" w14:textId="77777777" w:rsidR="004C2986" w:rsidRDefault="004C2986"/>
    <w:p w14:paraId="0F607B59" w14:textId="43598E8D" w:rsidR="003E7430" w:rsidRDefault="00000000">
      <w:r>
        <w:rPr>
          <w:noProof/>
        </w:rPr>
        <w:drawing>
          <wp:inline distT="114300" distB="114300" distL="114300" distR="114300" wp14:anchorId="5603F91C" wp14:editId="71788F52">
            <wp:extent cx="5172075" cy="26098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E8AD7" w14:textId="71E14F37" w:rsidR="004C2986" w:rsidRDefault="004C2986"/>
    <w:p w14:paraId="6BA8ED82" w14:textId="4AAC903C" w:rsidR="004C2986" w:rsidRDefault="004C2986"/>
    <w:p w14:paraId="592618F3" w14:textId="77777777" w:rsidR="004C2986" w:rsidRDefault="004C2986"/>
    <w:p w14:paraId="0368B7EA" w14:textId="77777777" w:rsidR="003E7430" w:rsidRDefault="003E7430"/>
    <w:p w14:paraId="6364306C" w14:textId="2B4F2EA9" w:rsidR="003E7430" w:rsidRDefault="00000000">
      <w:r>
        <w:rPr>
          <w:noProof/>
        </w:rPr>
        <w:drawing>
          <wp:inline distT="114300" distB="114300" distL="114300" distR="114300" wp14:anchorId="391F2910" wp14:editId="7B77106B">
            <wp:extent cx="2981325" cy="485775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DCBA2" w14:textId="6739CF34" w:rsidR="004C2986" w:rsidRDefault="004C2986"/>
    <w:p w14:paraId="2FCEF76D" w14:textId="31F6DBE7" w:rsidR="004C2986" w:rsidRDefault="004C2986"/>
    <w:p w14:paraId="15A283B7" w14:textId="77777777" w:rsidR="003E7430" w:rsidRDefault="003E7430"/>
    <w:p w14:paraId="16A3CD36" w14:textId="77777777" w:rsidR="003E7430" w:rsidRDefault="003E7430"/>
    <w:p w14:paraId="25046045" w14:textId="77777777" w:rsidR="003E7430" w:rsidRDefault="00000000">
      <w:r>
        <w:rPr>
          <w:noProof/>
        </w:rPr>
        <w:drawing>
          <wp:inline distT="114300" distB="114300" distL="114300" distR="114300" wp14:anchorId="21BDCF43" wp14:editId="09C4F085">
            <wp:extent cx="5943600" cy="330200"/>
            <wp:effectExtent l="0" t="0" r="0" b="0"/>
            <wp:docPr id="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EDEDC4" w14:textId="77777777" w:rsidR="003E7430" w:rsidRDefault="00000000">
      <w:r>
        <w:rPr>
          <w:noProof/>
        </w:rPr>
        <w:lastRenderedPageBreak/>
        <w:drawing>
          <wp:inline distT="114300" distB="114300" distL="114300" distR="114300" wp14:anchorId="634BD41D" wp14:editId="6F154668">
            <wp:extent cx="5448300" cy="4781550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78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C7429B" w14:textId="77777777" w:rsidR="003E7430" w:rsidRDefault="003E7430"/>
    <w:p w14:paraId="7C531C4E" w14:textId="77777777" w:rsidR="003E7430" w:rsidRDefault="003E7430"/>
    <w:p w14:paraId="1B71E109" w14:textId="77777777" w:rsidR="003E7430" w:rsidRDefault="00000000">
      <w:r>
        <w:rPr>
          <w:noProof/>
        </w:rPr>
        <w:drawing>
          <wp:inline distT="114300" distB="114300" distL="114300" distR="114300" wp14:anchorId="1E3AF6E0" wp14:editId="571DA2DA">
            <wp:extent cx="4791075" cy="447675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D2E41E" w14:textId="77777777" w:rsidR="003E7430" w:rsidRDefault="003E7430"/>
    <w:p w14:paraId="0786488A" w14:textId="77777777" w:rsidR="003E7430" w:rsidRDefault="00000000">
      <w:r>
        <w:rPr>
          <w:noProof/>
        </w:rPr>
        <w:drawing>
          <wp:inline distT="114300" distB="114300" distL="114300" distR="114300" wp14:anchorId="26FD56DE" wp14:editId="5FFA5C09">
            <wp:extent cx="2428875" cy="30480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999080" w14:textId="77777777" w:rsidR="003E7430" w:rsidRDefault="003E7430"/>
    <w:p w14:paraId="2F496B72" w14:textId="77777777" w:rsidR="003E7430" w:rsidRDefault="00000000">
      <w:r>
        <w:rPr>
          <w:noProof/>
        </w:rPr>
        <w:drawing>
          <wp:inline distT="114300" distB="114300" distL="114300" distR="114300" wp14:anchorId="22A9B9DC" wp14:editId="644BF8AC">
            <wp:extent cx="1914525" cy="31432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ABD24D" w14:textId="77777777" w:rsidR="003E7430" w:rsidRDefault="003E7430"/>
    <w:p w14:paraId="10AF9E4E" w14:textId="77777777" w:rsidR="003E7430" w:rsidRDefault="00000000">
      <w:r>
        <w:rPr>
          <w:noProof/>
        </w:rPr>
        <w:lastRenderedPageBreak/>
        <w:drawing>
          <wp:inline distT="114300" distB="114300" distL="114300" distR="114300" wp14:anchorId="518FD0D3" wp14:editId="154B0F8A">
            <wp:extent cx="5943600" cy="33528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58D101" w14:textId="77777777" w:rsidR="003E7430" w:rsidRDefault="003E7430"/>
    <w:p w14:paraId="3656F5D2" w14:textId="77777777" w:rsidR="003E7430" w:rsidRDefault="00000000">
      <w:r>
        <w:rPr>
          <w:noProof/>
        </w:rPr>
        <w:drawing>
          <wp:inline distT="114300" distB="114300" distL="114300" distR="114300" wp14:anchorId="7B9FCF49" wp14:editId="3CE01F87">
            <wp:extent cx="5210175" cy="933450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2146B1" w14:textId="77777777" w:rsidR="003E7430" w:rsidRDefault="003E7430"/>
    <w:p w14:paraId="34A1C021" w14:textId="77777777" w:rsidR="003E7430" w:rsidRDefault="003E7430"/>
    <w:p w14:paraId="3C5484EF" w14:textId="77777777" w:rsidR="003E743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K nearest Neighbour</w:t>
      </w:r>
    </w:p>
    <w:p w14:paraId="117CA197" w14:textId="77777777" w:rsidR="003E7430" w:rsidRDefault="003E7430">
      <w:pPr>
        <w:rPr>
          <w:b/>
          <w:sz w:val="24"/>
          <w:szCs w:val="24"/>
        </w:rPr>
      </w:pPr>
    </w:p>
    <w:p w14:paraId="754FCC62" w14:textId="390B24FB" w:rsidR="003E7430" w:rsidRDefault="00C2580B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000000">
        <w:rPr>
          <w:sz w:val="20"/>
          <w:szCs w:val="20"/>
        </w:rPr>
        <w:t>. K-NN algorithm assumes the similarity between the new case/data and available cases and put the</w:t>
      </w:r>
    </w:p>
    <w:p w14:paraId="1160C417" w14:textId="77777777" w:rsidR="003E7430" w:rsidRDefault="00000000">
      <w:pPr>
        <w:rPr>
          <w:sz w:val="20"/>
          <w:szCs w:val="20"/>
        </w:rPr>
      </w:pPr>
      <w:r>
        <w:rPr>
          <w:sz w:val="20"/>
          <w:szCs w:val="20"/>
        </w:rPr>
        <w:t>new case into the category that is most similar to the available categories.</w:t>
      </w:r>
    </w:p>
    <w:p w14:paraId="484F5CD4" w14:textId="558EE2D2" w:rsidR="003E7430" w:rsidRDefault="00C2580B">
      <w:pPr>
        <w:rPr>
          <w:sz w:val="20"/>
          <w:szCs w:val="20"/>
        </w:rPr>
      </w:pPr>
      <w:r>
        <w:rPr>
          <w:sz w:val="20"/>
          <w:szCs w:val="20"/>
        </w:rPr>
        <w:t>2</w:t>
      </w:r>
      <w:r w:rsidR="00000000">
        <w:rPr>
          <w:sz w:val="20"/>
          <w:szCs w:val="20"/>
        </w:rPr>
        <w:t>. K-NN algorithm stores all the available data and classifies a new data point based on the</w:t>
      </w:r>
    </w:p>
    <w:p w14:paraId="27A90CE1" w14:textId="77777777" w:rsidR="003E7430" w:rsidRDefault="00000000">
      <w:pPr>
        <w:rPr>
          <w:sz w:val="20"/>
          <w:szCs w:val="20"/>
        </w:rPr>
      </w:pPr>
      <w:r>
        <w:rPr>
          <w:sz w:val="20"/>
          <w:szCs w:val="20"/>
        </w:rPr>
        <w:t>similarity. This means when new data appears then it can be easily classified into a well suite</w:t>
      </w:r>
    </w:p>
    <w:p w14:paraId="1B5FE1BE" w14:textId="77777777" w:rsidR="003E7430" w:rsidRDefault="00000000">
      <w:pPr>
        <w:rPr>
          <w:sz w:val="20"/>
          <w:szCs w:val="20"/>
        </w:rPr>
      </w:pPr>
      <w:r>
        <w:rPr>
          <w:sz w:val="20"/>
          <w:szCs w:val="20"/>
        </w:rPr>
        <w:t>category by using K- NN algorithm.</w:t>
      </w:r>
    </w:p>
    <w:p w14:paraId="4863ECDF" w14:textId="5957DD84" w:rsidR="003E7430" w:rsidRDefault="00C2580B">
      <w:pPr>
        <w:rPr>
          <w:sz w:val="20"/>
          <w:szCs w:val="20"/>
        </w:rPr>
      </w:pPr>
      <w:r>
        <w:rPr>
          <w:sz w:val="20"/>
          <w:szCs w:val="20"/>
        </w:rPr>
        <w:t>3</w:t>
      </w:r>
      <w:r w:rsidR="00000000">
        <w:rPr>
          <w:sz w:val="20"/>
          <w:szCs w:val="20"/>
        </w:rPr>
        <w:t>. K-NN algorithm can be used for Regression as well as for Classification but mostly it is used for</w:t>
      </w:r>
    </w:p>
    <w:p w14:paraId="3C82FF5A" w14:textId="77777777" w:rsidR="003E7430" w:rsidRDefault="00000000">
      <w:pPr>
        <w:rPr>
          <w:sz w:val="20"/>
          <w:szCs w:val="20"/>
        </w:rPr>
      </w:pPr>
      <w:r>
        <w:rPr>
          <w:sz w:val="20"/>
          <w:szCs w:val="20"/>
        </w:rPr>
        <w:t>the Classification problems.</w:t>
      </w:r>
    </w:p>
    <w:p w14:paraId="088AFF75" w14:textId="38AED5C7" w:rsidR="003E7430" w:rsidRDefault="00C2580B">
      <w:pPr>
        <w:rPr>
          <w:sz w:val="20"/>
          <w:szCs w:val="20"/>
        </w:rPr>
      </w:pPr>
      <w:r>
        <w:rPr>
          <w:sz w:val="20"/>
          <w:szCs w:val="20"/>
        </w:rPr>
        <w:t>4</w:t>
      </w:r>
      <w:r w:rsidR="00000000">
        <w:rPr>
          <w:sz w:val="20"/>
          <w:szCs w:val="20"/>
        </w:rPr>
        <w:t>. K-NN is a non-parametric algorithm, which means it does not make any assumption on underlying</w:t>
      </w:r>
    </w:p>
    <w:p w14:paraId="5776E439" w14:textId="77777777" w:rsidR="003E7430" w:rsidRDefault="00000000">
      <w:pPr>
        <w:rPr>
          <w:sz w:val="20"/>
          <w:szCs w:val="20"/>
        </w:rPr>
      </w:pPr>
      <w:r>
        <w:rPr>
          <w:sz w:val="20"/>
          <w:szCs w:val="20"/>
        </w:rPr>
        <w:t>data.</w:t>
      </w:r>
    </w:p>
    <w:p w14:paraId="071E4BCE" w14:textId="4B2B4ADB" w:rsidR="003E7430" w:rsidRDefault="00C2580B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000000">
        <w:rPr>
          <w:sz w:val="20"/>
          <w:szCs w:val="20"/>
        </w:rPr>
        <w:t>. It is also called a lazy learner algorithm because it does not learn from the training set immediately</w:t>
      </w:r>
    </w:p>
    <w:p w14:paraId="304EE34C" w14:textId="77777777" w:rsidR="003E7430" w:rsidRDefault="00000000">
      <w:pPr>
        <w:rPr>
          <w:sz w:val="20"/>
          <w:szCs w:val="20"/>
        </w:rPr>
      </w:pPr>
      <w:r>
        <w:rPr>
          <w:sz w:val="20"/>
          <w:szCs w:val="20"/>
        </w:rPr>
        <w:t>instead it stores the dataset and at the time of classification, it performs an action on the dataset.</w:t>
      </w:r>
    </w:p>
    <w:p w14:paraId="5D729CB2" w14:textId="73218ECF" w:rsidR="003E7430" w:rsidRDefault="00C2580B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="00000000">
        <w:rPr>
          <w:sz w:val="20"/>
          <w:szCs w:val="20"/>
        </w:rPr>
        <w:t>. KNN algorithm at the training phase just stores the dataset and when it gets new data, then it</w:t>
      </w:r>
    </w:p>
    <w:p w14:paraId="10F23A73" w14:textId="77777777" w:rsidR="003E7430" w:rsidRDefault="00000000">
      <w:pPr>
        <w:rPr>
          <w:sz w:val="20"/>
          <w:szCs w:val="20"/>
        </w:rPr>
      </w:pPr>
      <w:r>
        <w:rPr>
          <w:sz w:val="20"/>
          <w:szCs w:val="20"/>
        </w:rPr>
        <w:t>classifies that data into a category that is much similar to the new data.</w:t>
      </w:r>
    </w:p>
    <w:p w14:paraId="37B902D4" w14:textId="1F7C9660" w:rsidR="003E7430" w:rsidRDefault="00C2580B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="00000000">
        <w:rPr>
          <w:sz w:val="20"/>
          <w:szCs w:val="20"/>
        </w:rPr>
        <w:t>. Example: Suppose, we have an image of a creature that looks similar to cat and dog, but we want</w:t>
      </w:r>
    </w:p>
    <w:p w14:paraId="4FAE4992" w14:textId="77777777" w:rsidR="003E7430" w:rsidRDefault="00000000">
      <w:pPr>
        <w:rPr>
          <w:sz w:val="20"/>
          <w:szCs w:val="20"/>
        </w:rPr>
      </w:pPr>
      <w:r>
        <w:rPr>
          <w:sz w:val="20"/>
          <w:szCs w:val="20"/>
        </w:rPr>
        <w:t>to know either it is a cat or dog. So for this identification, we can use the KNN algorithm, as it</w:t>
      </w:r>
    </w:p>
    <w:p w14:paraId="6C49359C" w14:textId="77777777" w:rsidR="003E7430" w:rsidRDefault="00000000">
      <w:pPr>
        <w:rPr>
          <w:sz w:val="20"/>
          <w:szCs w:val="20"/>
        </w:rPr>
      </w:pPr>
      <w:r>
        <w:rPr>
          <w:sz w:val="20"/>
          <w:szCs w:val="20"/>
        </w:rPr>
        <w:t>works on a similarity measure. Our KNN model will find the similar features of the new data set</w:t>
      </w:r>
    </w:p>
    <w:p w14:paraId="4F9A9E21" w14:textId="77777777" w:rsidR="003E7430" w:rsidRDefault="00000000">
      <w:pPr>
        <w:rPr>
          <w:sz w:val="20"/>
          <w:szCs w:val="20"/>
        </w:rPr>
      </w:pPr>
      <w:r>
        <w:rPr>
          <w:sz w:val="20"/>
          <w:szCs w:val="20"/>
        </w:rPr>
        <w:t>to the cats and dogs images and based on the most similar features it will put it in either cat or dog</w:t>
      </w:r>
    </w:p>
    <w:p w14:paraId="79B12696" w14:textId="77777777" w:rsidR="003E7430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Category.</w:t>
      </w:r>
    </w:p>
    <w:p w14:paraId="1C223717" w14:textId="77777777" w:rsidR="003E7430" w:rsidRDefault="003E7430">
      <w:pPr>
        <w:rPr>
          <w:sz w:val="20"/>
          <w:szCs w:val="20"/>
        </w:rPr>
      </w:pPr>
    </w:p>
    <w:p w14:paraId="67A824BA" w14:textId="77777777" w:rsidR="003E7430" w:rsidRDefault="003E7430">
      <w:pPr>
        <w:rPr>
          <w:b/>
          <w:sz w:val="24"/>
          <w:szCs w:val="24"/>
        </w:rPr>
      </w:pPr>
    </w:p>
    <w:p w14:paraId="3895D654" w14:textId="77777777" w:rsidR="003E7430" w:rsidRDefault="003E7430">
      <w:pPr>
        <w:rPr>
          <w:b/>
          <w:sz w:val="24"/>
          <w:szCs w:val="24"/>
        </w:rPr>
      </w:pPr>
    </w:p>
    <w:p w14:paraId="674C176D" w14:textId="77777777" w:rsidR="003E7430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D264931" wp14:editId="40D2E41F">
            <wp:extent cx="5029200" cy="13716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B924D" w14:textId="77777777" w:rsidR="003E7430" w:rsidRDefault="003E7430">
      <w:pPr>
        <w:rPr>
          <w:b/>
          <w:sz w:val="24"/>
          <w:szCs w:val="24"/>
        </w:rPr>
      </w:pPr>
    </w:p>
    <w:p w14:paraId="3B988EC8" w14:textId="77777777" w:rsidR="003E7430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58654E5" wp14:editId="3D73DB04">
            <wp:extent cx="4829175" cy="295275"/>
            <wp:effectExtent l="0" t="0" r="0" b="0"/>
            <wp:docPr id="1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A5D67" w14:textId="77777777" w:rsidR="003E7430" w:rsidRDefault="003E7430">
      <w:pPr>
        <w:rPr>
          <w:b/>
          <w:sz w:val="24"/>
          <w:szCs w:val="24"/>
        </w:rPr>
      </w:pPr>
    </w:p>
    <w:p w14:paraId="30CE34F3" w14:textId="77777777" w:rsidR="003E7430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0A5EBD1" wp14:editId="18546FB8">
            <wp:extent cx="5600700" cy="13811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D223C5" w14:textId="77777777" w:rsidR="003E7430" w:rsidRDefault="003E7430">
      <w:pPr>
        <w:rPr>
          <w:b/>
          <w:sz w:val="24"/>
          <w:szCs w:val="24"/>
        </w:rPr>
      </w:pPr>
    </w:p>
    <w:p w14:paraId="25B32013" w14:textId="77777777" w:rsidR="003E7430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A4EA18F" wp14:editId="3598E23C">
            <wp:extent cx="3448050" cy="314325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234C5" w14:textId="77777777" w:rsidR="003E7430" w:rsidRDefault="003E7430">
      <w:pPr>
        <w:rPr>
          <w:b/>
          <w:sz w:val="24"/>
          <w:szCs w:val="24"/>
        </w:rPr>
      </w:pPr>
    </w:p>
    <w:p w14:paraId="780F486C" w14:textId="77777777" w:rsidR="003E7430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52BF83B" wp14:editId="42DEC082">
            <wp:extent cx="3343275" cy="32385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5A55C9" w14:textId="77777777" w:rsidR="003E7430" w:rsidRDefault="003E7430">
      <w:pPr>
        <w:rPr>
          <w:b/>
          <w:sz w:val="24"/>
          <w:szCs w:val="24"/>
        </w:rPr>
      </w:pPr>
    </w:p>
    <w:p w14:paraId="0D99F848" w14:textId="77777777" w:rsidR="003E7430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68C033B" wp14:editId="7464DDA0">
            <wp:extent cx="5286375" cy="9144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6AA29" w14:textId="77777777" w:rsidR="003E7430" w:rsidRDefault="003E7430">
      <w:pPr>
        <w:rPr>
          <w:b/>
          <w:sz w:val="24"/>
          <w:szCs w:val="24"/>
        </w:rPr>
      </w:pPr>
    </w:p>
    <w:p w14:paraId="544AD616" w14:textId="45355314" w:rsidR="003E7430" w:rsidRDefault="004C2986" w:rsidP="004C2986">
      <w:r w:rsidRPr="004C2986">
        <w:rPr>
          <w:b/>
          <w:bCs/>
        </w:rPr>
        <w:t>Conclusion:</w:t>
      </w:r>
      <w:r>
        <w:t xml:space="preserve"> </w:t>
      </w:r>
      <w:r>
        <w:t>Successfully implemented</w:t>
      </w:r>
      <w:r>
        <w:t xml:space="preserve"> classification algorithms like</w:t>
      </w:r>
      <w:r w:rsidR="007E5CF5">
        <w:t xml:space="preserve"> </w:t>
      </w:r>
      <w:r>
        <w:t>Naïve Bayes and K Nearest neighbor algorithms.</w:t>
      </w:r>
    </w:p>
    <w:sectPr w:rsidR="003E7430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6FCD" w14:textId="77777777" w:rsidR="00147C5D" w:rsidRDefault="00147C5D">
      <w:pPr>
        <w:spacing w:line="240" w:lineRule="auto"/>
      </w:pPr>
      <w:r>
        <w:separator/>
      </w:r>
    </w:p>
  </w:endnote>
  <w:endnote w:type="continuationSeparator" w:id="0">
    <w:p w14:paraId="4EF3E1DC" w14:textId="77777777" w:rsidR="00147C5D" w:rsidRDefault="00147C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C9940" w14:textId="77777777" w:rsidR="00147C5D" w:rsidRDefault="00147C5D">
      <w:pPr>
        <w:spacing w:line="240" w:lineRule="auto"/>
      </w:pPr>
      <w:r>
        <w:separator/>
      </w:r>
    </w:p>
  </w:footnote>
  <w:footnote w:type="continuationSeparator" w:id="0">
    <w:p w14:paraId="125FDEE4" w14:textId="77777777" w:rsidR="00147C5D" w:rsidRDefault="00147C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1FF44" w14:textId="77777777" w:rsidR="003E7430" w:rsidRDefault="00000000">
    <w:pPr>
      <w:rPr>
        <w:b/>
      </w:rPr>
    </w:pPr>
    <w:r>
      <w:rPr>
        <w:b/>
      </w:rPr>
      <w:t>Finny Sabu                                                    Division B                                             Roll No 48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430"/>
    <w:rsid w:val="00147C5D"/>
    <w:rsid w:val="001654BD"/>
    <w:rsid w:val="003E7430"/>
    <w:rsid w:val="004C2986"/>
    <w:rsid w:val="00541136"/>
    <w:rsid w:val="007E5CF5"/>
    <w:rsid w:val="00C2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C8478"/>
  <w15:docId w15:val="{510499FA-9507-41FA-BB7A-4626A80E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Finny Sabu</cp:lastModifiedBy>
  <cp:revision>6</cp:revision>
  <dcterms:created xsi:type="dcterms:W3CDTF">2023-02-05T14:33:00Z</dcterms:created>
  <dcterms:modified xsi:type="dcterms:W3CDTF">2023-02-05T14:37:00Z</dcterms:modified>
</cp:coreProperties>
</file>