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3C50A" w14:textId="28BACD75" w:rsidR="00CB58EF" w:rsidRDefault="00CB58EF" w:rsidP="4DE82198">
      <w:pPr>
        <w:pStyle w:val="Kop1"/>
        <w:rPr>
          <w:rFonts w:ascii="Calibri" w:eastAsia="Calibri" w:hAnsi="Calibri" w:cs="Calibri"/>
          <w:color w:val="000000" w:themeColor="text1"/>
          <w:sz w:val="48"/>
          <w:szCs w:val="48"/>
        </w:rPr>
      </w:pPr>
    </w:p>
    <w:p w14:paraId="63D65830" w14:textId="1E541727" w:rsidR="00CB58EF" w:rsidRDefault="0E288BC2" w:rsidP="4DE82198">
      <w:pPr>
        <w:spacing w:line="276" w:lineRule="auto"/>
        <w:jc w:val="center"/>
      </w:pPr>
      <w:proofErr w:type="spellStart"/>
      <w:r w:rsidRPr="4DE82198">
        <w:rPr>
          <w:rFonts w:ascii="Calibri" w:eastAsia="Calibri" w:hAnsi="Calibri" w:cs="Calibri"/>
          <w:sz w:val="48"/>
          <w:szCs w:val="48"/>
        </w:rPr>
        <w:t>Functioneel</w:t>
      </w:r>
      <w:proofErr w:type="spellEnd"/>
      <w:r w:rsidRPr="4DE82198">
        <w:rPr>
          <w:rFonts w:ascii="Calibri" w:eastAsia="Calibri" w:hAnsi="Calibri" w:cs="Calibri"/>
          <w:sz w:val="48"/>
          <w:szCs w:val="48"/>
        </w:rPr>
        <w:t xml:space="preserve"> </w:t>
      </w:r>
      <w:proofErr w:type="spellStart"/>
      <w:r w:rsidRPr="4DE82198">
        <w:rPr>
          <w:rFonts w:ascii="Calibri" w:eastAsia="Calibri" w:hAnsi="Calibri" w:cs="Calibri"/>
          <w:sz w:val="48"/>
          <w:szCs w:val="48"/>
        </w:rPr>
        <w:t>ontwerp</w:t>
      </w:r>
      <w:proofErr w:type="spellEnd"/>
    </w:p>
    <w:tbl>
      <w:tblPr>
        <w:tblStyle w:val="Tabelraster"/>
        <w:tblW w:w="0" w:type="auto"/>
        <w:tblLayout w:type="fixed"/>
        <w:tblLook w:val="06A0" w:firstRow="1" w:lastRow="0" w:firstColumn="1" w:lastColumn="0" w:noHBand="1" w:noVBand="1"/>
      </w:tblPr>
      <w:tblGrid>
        <w:gridCol w:w="9360"/>
      </w:tblGrid>
      <w:tr w:rsidR="4DE82198" w:rsidRPr="001B7D55" w14:paraId="10E173E1" w14:textId="77777777" w:rsidTr="4DE82198">
        <w:tc>
          <w:tcPr>
            <w:tcW w:w="9360" w:type="dxa"/>
            <w:vAlign w:val="center"/>
          </w:tcPr>
          <w:p w14:paraId="7E292F0F" w14:textId="5368EED9" w:rsidR="4DE82198" w:rsidRPr="001B7D55" w:rsidRDefault="4DE82198" w:rsidP="4DE82198">
            <w:pPr>
              <w:spacing w:line="276" w:lineRule="auto"/>
              <w:rPr>
                <w:lang w:val="nl-NL"/>
              </w:rPr>
            </w:pPr>
            <w:r w:rsidRPr="001B7D55">
              <w:rPr>
                <w:rFonts w:ascii="Calibri" w:eastAsia="Calibri" w:hAnsi="Calibri" w:cs="Calibri"/>
                <w:lang w:val="nl-NL"/>
              </w:rPr>
              <w:t xml:space="preserve">Naam: </w:t>
            </w:r>
            <w:r w:rsidR="001B7D55" w:rsidRPr="001B7D55">
              <w:rPr>
                <w:rFonts w:ascii="Calibri" w:eastAsia="Calibri" w:hAnsi="Calibri" w:cs="Calibri"/>
                <w:lang w:val="nl-NL"/>
              </w:rPr>
              <w:t>F</w:t>
            </w:r>
            <w:r w:rsidR="001B7D55">
              <w:rPr>
                <w:rFonts w:ascii="Calibri" w:eastAsia="Calibri" w:hAnsi="Calibri" w:cs="Calibri"/>
                <w:lang w:val="nl-NL"/>
              </w:rPr>
              <w:t xml:space="preserve">inn Zut en Thijmen </w:t>
            </w:r>
            <w:r w:rsidR="00AE4BB5">
              <w:rPr>
                <w:rFonts w:ascii="Calibri" w:eastAsia="Calibri" w:hAnsi="Calibri" w:cs="Calibri"/>
                <w:lang w:val="nl-NL"/>
              </w:rPr>
              <w:t>L</w:t>
            </w:r>
            <w:r w:rsidR="001B7D55">
              <w:rPr>
                <w:rFonts w:ascii="Calibri" w:eastAsia="Calibri" w:hAnsi="Calibri" w:cs="Calibri"/>
                <w:lang w:val="nl-NL"/>
              </w:rPr>
              <w:t>amkamp</w:t>
            </w:r>
          </w:p>
          <w:p w14:paraId="1FF2A4F0" w14:textId="639647A0" w:rsidR="4DE82198" w:rsidRPr="001B7D55" w:rsidRDefault="4DE82198" w:rsidP="4DE82198">
            <w:pPr>
              <w:spacing w:line="276" w:lineRule="auto"/>
              <w:rPr>
                <w:lang w:val="nl-NL"/>
              </w:rPr>
            </w:pPr>
            <w:proofErr w:type="spellStart"/>
            <w:r w:rsidRPr="001B7D55">
              <w:rPr>
                <w:rFonts w:ascii="Calibri" w:eastAsia="Calibri" w:hAnsi="Calibri" w:cs="Calibri"/>
                <w:lang w:val="nl-NL"/>
              </w:rPr>
              <w:t>Leerlingnummer</w:t>
            </w:r>
            <w:proofErr w:type="spellEnd"/>
            <w:r w:rsidRPr="001B7D55">
              <w:rPr>
                <w:rFonts w:ascii="Calibri" w:eastAsia="Calibri" w:hAnsi="Calibri" w:cs="Calibri"/>
                <w:lang w:val="nl-NL"/>
              </w:rPr>
              <w:t xml:space="preserve">: </w:t>
            </w:r>
            <w:r w:rsidR="001B7D55">
              <w:rPr>
                <w:rFonts w:ascii="Calibri" w:eastAsia="Calibri" w:hAnsi="Calibri" w:cs="Calibri"/>
                <w:lang w:val="nl-NL"/>
              </w:rPr>
              <w:t xml:space="preserve">158118, </w:t>
            </w:r>
            <w:r w:rsidR="001B7D55" w:rsidRPr="001B7D55">
              <w:rPr>
                <w:rFonts w:ascii="Calibri" w:eastAsia="Calibri" w:hAnsi="Calibri" w:cs="Calibri"/>
                <w:lang w:val="nl-NL"/>
              </w:rPr>
              <w:t>154482</w:t>
            </w:r>
          </w:p>
          <w:p w14:paraId="184D1656" w14:textId="4CFF1368" w:rsidR="4DE82198" w:rsidRPr="001B7D55" w:rsidRDefault="4DE82198" w:rsidP="4DE82198">
            <w:pPr>
              <w:spacing w:line="276" w:lineRule="auto"/>
              <w:rPr>
                <w:lang w:val="nl-NL"/>
              </w:rPr>
            </w:pPr>
            <w:r w:rsidRPr="001B7D55">
              <w:rPr>
                <w:rFonts w:ascii="Calibri" w:eastAsia="Calibri" w:hAnsi="Calibri" w:cs="Calibri"/>
                <w:lang w:val="nl-NL"/>
              </w:rPr>
              <w:t xml:space="preserve">Datum: </w:t>
            </w:r>
            <w:r w:rsidR="001B7D55">
              <w:rPr>
                <w:rFonts w:ascii="Calibri" w:eastAsia="Calibri" w:hAnsi="Calibri" w:cs="Calibri"/>
                <w:lang w:val="nl-NL"/>
              </w:rPr>
              <w:t>19-5-2021</w:t>
            </w:r>
          </w:p>
          <w:p w14:paraId="0B0A47E1" w14:textId="70985592" w:rsidR="4DE82198" w:rsidRPr="001B7D55" w:rsidRDefault="4DE82198" w:rsidP="4DE82198">
            <w:pPr>
              <w:spacing w:line="276" w:lineRule="auto"/>
              <w:rPr>
                <w:lang w:val="nl-NL"/>
              </w:rPr>
            </w:pPr>
            <w:r w:rsidRPr="001B7D55">
              <w:rPr>
                <w:rFonts w:ascii="Calibri" w:eastAsia="Calibri" w:hAnsi="Calibri" w:cs="Calibri"/>
                <w:lang w:val="nl-NL"/>
              </w:rPr>
              <w:t xml:space="preserve">Versie: </w:t>
            </w:r>
            <w:r w:rsidR="001B7D55">
              <w:rPr>
                <w:rFonts w:ascii="Calibri" w:eastAsia="Calibri" w:hAnsi="Calibri" w:cs="Calibri"/>
                <w:lang w:val="nl-NL"/>
              </w:rPr>
              <w:t>1</w:t>
            </w:r>
          </w:p>
        </w:tc>
      </w:tr>
    </w:tbl>
    <w:p w14:paraId="0734F7C3" w14:textId="2BD5A13D" w:rsidR="00CB58EF" w:rsidRPr="001B7D55" w:rsidRDefault="00CB58EF" w:rsidP="4DE82198">
      <w:pPr>
        <w:spacing w:line="276" w:lineRule="auto"/>
        <w:rPr>
          <w:lang w:val="nl-NL"/>
        </w:rPr>
      </w:pPr>
      <w:r w:rsidRPr="001B7D55">
        <w:rPr>
          <w:lang w:val="nl-NL"/>
        </w:rPr>
        <w:br/>
      </w:r>
      <w:r w:rsidR="0E288BC2" w:rsidRPr="001B7D55">
        <w:rPr>
          <w:rFonts w:ascii="Calibri Light" w:eastAsia="Calibri Light" w:hAnsi="Calibri Light" w:cs="Calibri Light"/>
          <w:color w:val="5B9BD5" w:themeColor="accent5"/>
          <w:lang w:val="nl-NL"/>
        </w:rPr>
        <w:t xml:space="preserve"> </w:t>
      </w:r>
    </w:p>
    <w:p w14:paraId="15C96904" w14:textId="2D09410E" w:rsidR="00CB58EF" w:rsidRPr="001B7D55" w:rsidRDefault="00CB58EF">
      <w:pPr>
        <w:rPr>
          <w:lang w:val="nl-NL"/>
        </w:rPr>
      </w:pPr>
      <w:r w:rsidRPr="001B7D55">
        <w:rPr>
          <w:lang w:val="nl-NL"/>
        </w:rPr>
        <w:br/>
      </w:r>
    </w:p>
    <w:p w14:paraId="6ADEA7EE" w14:textId="79299356" w:rsidR="00CB58EF" w:rsidRDefault="0E288BC2" w:rsidP="4DE82198">
      <w:pPr>
        <w:pStyle w:val="Kop1"/>
      </w:pPr>
      <w:proofErr w:type="spellStart"/>
      <w:r w:rsidRPr="4DE82198">
        <w:rPr>
          <w:rFonts w:ascii="Calibri" w:eastAsia="Calibri" w:hAnsi="Calibri" w:cs="Calibri"/>
          <w:color w:val="000000" w:themeColor="text1"/>
          <w:sz w:val="48"/>
          <w:szCs w:val="48"/>
        </w:rPr>
        <w:t>Inleiding</w:t>
      </w:r>
      <w:proofErr w:type="spellEnd"/>
    </w:p>
    <w:p w14:paraId="124A5D93" w14:textId="77777777" w:rsidR="001B7D55" w:rsidRPr="001B7D55" w:rsidRDefault="001B7D55" w:rsidP="001B7D55">
      <w:pPr>
        <w:rPr>
          <w:lang w:val="nl-NL"/>
        </w:rPr>
      </w:pPr>
      <w:r w:rsidRPr="001B7D55">
        <w:rPr>
          <w:lang w:val="nl-NL"/>
        </w:rPr>
        <w:t xml:space="preserve">Dit bedrijf is een boekenwinkel genaamd ‘Lekker lezen’. Het verkoopt nu boeken in hun boekenwinkel maar wil ook een website waar reviews en informatie staat over de boeken. </w:t>
      </w:r>
    </w:p>
    <w:p w14:paraId="7D4DB3DA" w14:textId="22B696D6" w:rsidR="00CB58EF" w:rsidRPr="001B7D55" w:rsidRDefault="0E288BC2" w:rsidP="4DE82198">
      <w:pPr>
        <w:pStyle w:val="Kop1"/>
        <w:rPr>
          <w:lang w:val="nl-NL"/>
        </w:rPr>
      </w:pPr>
      <w:r w:rsidRPr="001B7D55">
        <w:rPr>
          <w:rFonts w:ascii="Calibri" w:eastAsia="Calibri" w:hAnsi="Calibri" w:cs="Calibri"/>
          <w:color w:val="000000" w:themeColor="text1"/>
          <w:sz w:val="48"/>
          <w:szCs w:val="48"/>
          <w:lang w:val="nl-NL"/>
        </w:rPr>
        <w:t>Betrokkenen</w:t>
      </w:r>
    </w:p>
    <w:p w14:paraId="71136426" w14:textId="30CAF7F7" w:rsidR="00CB58EF" w:rsidRPr="001B7D55" w:rsidRDefault="001B7D55" w:rsidP="4DE82198">
      <w:pPr>
        <w:spacing w:line="276" w:lineRule="auto"/>
        <w:rPr>
          <w:lang w:val="nl-NL"/>
        </w:rPr>
      </w:pPr>
      <w:r>
        <w:rPr>
          <w:rFonts w:ascii="Calibri" w:eastAsia="Calibri" w:hAnsi="Calibri" w:cs="Calibri"/>
          <w:lang w:val="nl-NL"/>
        </w:rPr>
        <w:t>Mevrouw Ineke</w:t>
      </w:r>
      <w:r w:rsidR="00EA02FE">
        <w:rPr>
          <w:rFonts w:ascii="Calibri" w:eastAsia="Calibri" w:hAnsi="Calibri" w:cs="Calibri"/>
          <w:lang w:val="nl-NL"/>
        </w:rPr>
        <w:t xml:space="preserve"> </w:t>
      </w:r>
      <w:r w:rsidR="00AE4BB5">
        <w:rPr>
          <w:rFonts w:ascii="Calibri" w:eastAsia="Calibri" w:hAnsi="Calibri" w:cs="Calibri"/>
          <w:lang w:val="nl-NL"/>
        </w:rPr>
        <w:t>L</w:t>
      </w:r>
      <w:r w:rsidR="00EA02FE">
        <w:rPr>
          <w:rFonts w:ascii="Calibri" w:eastAsia="Calibri" w:hAnsi="Calibri" w:cs="Calibri"/>
          <w:lang w:val="nl-NL"/>
        </w:rPr>
        <w:t>eesgraag ‘boekenhandel</w:t>
      </w:r>
      <w:r w:rsidR="00AE4BB5">
        <w:rPr>
          <w:rFonts w:ascii="Calibri" w:eastAsia="Calibri" w:hAnsi="Calibri" w:cs="Calibri"/>
          <w:lang w:val="nl-NL"/>
        </w:rPr>
        <w:t xml:space="preserve"> </w:t>
      </w:r>
      <w:r w:rsidR="00EA02FE">
        <w:rPr>
          <w:rFonts w:ascii="Calibri" w:eastAsia="Calibri" w:hAnsi="Calibri" w:cs="Calibri"/>
          <w:lang w:val="nl-NL"/>
        </w:rPr>
        <w:t xml:space="preserve">eigenaar’, Finn Zut en Thijmen </w:t>
      </w:r>
      <w:r w:rsidR="00AE4BB5">
        <w:rPr>
          <w:rFonts w:ascii="Calibri" w:eastAsia="Calibri" w:hAnsi="Calibri" w:cs="Calibri"/>
          <w:lang w:val="nl-NL"/>
        </w:rPr>
        <w:t>L</w:t>
      </w:r>
      <w:r w:rsidR="00EA02FE">
        <w:rPr>
          <w:rFonts w:ascii="Calibri" w:eastAsia="Calibri" w:hAnsi="Calibri" w:cs="Calibri"/>
          <w:lang w:val="nl-NL"/>
        </w:rPr>
        <w:t>amkamp</w:t>
      </w:r>
    </w:p>
    <w:p w14:paraId="0CCC4334" w14:textId="0D29C1EF" w:rsidR="00EA02FE" w:rsidRPr="000F5CA7" w:rsidRDefault="0E288BC2" w:rsidP="000F5CA7">
      <w:pPr>
        <w:pStyle w:val="Kop1"/>
        <w:rPr>
          <w:lang w:val="nl-NL"/>
        </w:rPr>
      </w:pPr>
      <w:r w:rsidRPr="001B7D55">
        <w:rPr>
          <w:rFonts w:ascii="Calibri" w:eastAsia="Calibri" w:hAnsi="Calibri" w:cs="Calibri"/>
          <w:color w:val="000000" w:themeColor="text1"/>
          <w:sz w:val="48"/>
          <w:szCs w:val="48"/>
          <w:lang w:val="nl-NL"/>
        </w:rPr>
        <w:t>Functionaliteiten</w:t>
      </w:r>
    </w:p>
    <w:p w14:paraId="0EA888A4" w14:textId="77777777" w:rsidR="00EA02FE" w:rsidRPr="001B7D55" w:rsidRDefault="0E288BC2" w:rsidP="4DE82198">
      <w:pPr>
        <w:spacing w:line="276" w:lineRule="auto"/>
        <w:rPr>
          <w:lang w:val="nl-NL"/>
        </w:rPr>
      </w:pPr>
      <w:r w:rsidRPr="001B7D55">
        <w:rPr>
          <w:rFonts w:ascii="Calibri" w:eastAsia="Calibri" w:hAnsi="Calibri" w:cs="Calibri"/>
          <w:lang w:val="nl-NL"/>
        </w:rPr>
        <w:t xml:space="preserve"> </w:t>
      </w:r>
    </w:p>
    <w:tbl>
      <w:tblPr>
        <w:tblStyle w:val="Tabelraster"/>
        <w:tblW w:w="0" w:type="auto"/>
        <w:tblLook w:val="04A0" w:firstRow="1" w:lastRow="0" w:firstColumn="1" w:lastColumn="0" w:noHBand="0" w:noVBand="1"/>
      </w:tblPr>
      <w:tblGrid>
        <w:gridCol w:w="8928"/>
      </w:tblGrid>
      <w:tr w:rsidR="00EA02FE" w:rsidRPr="0039012C" w14:paraId="1B6B0827" w14:textId="77777777" w:rsidTr="000F5CA7">
        <w:trPr>
          <w:trHeight w:val="256"/>
        </w:trPr>
        <w:tc>
          <w:tcPr>
            <w:tcW w:w="8928" w:type="dxa"/>
          </w:tcPr>
          <w:p w14:paraId="458AC964" w14:textId="4EC6905B" w:rsidR="00EA02FE" w:rsidRDefault="00EA02FE" w:rsidP="4DE82198">
            <w:pPr>
              <w:spacing w:line="276" w:lineRule="auto"/>
              <w:rPr>
                <w:lang w:val="nl-NL"/>
              </w:rPr>
            </w:pPr>
            <w:r>
              <w:rPr>
                <w:lang w:val="nl-NL"/>
              </w:rPr>
              <w:t>Boeken en informatie over de boeken aanbieden</w:t>
            </w:r>
          </w:p>
        </w:tc>
      </w:tr>
      <w:tr w:rsidR="00EA02FE" w:rsidRPr="0039012C" w14:paraId="5149C655" w14:textId="77777777" w:rsidTr="000F5CA7">
        <w:trPr>
          <w:trHeight w:val="269"/>
        </w:trPr>
        <w:tc>
          <w:tcPr>
            <w:tcW w:w="8928" w:type="dxa"/>
          </w:tcPr>
          <w:p w14:paraId="7424792F" w14:textId="311D4D12" w:rsidR="00EA02FE" w:rsidRDefault="00EA02FE" w:rsidP="4DE82198">
            <w:pPr>
              <w:spacing w:line="276" w:lineRule="auto"/>
              <w:rPr>
                <w:lang w:val="nl-NL"/>
              </w:rPr>
            </w:pPr>
            <w:r>
              <w:rPr>
                <w:lang w:val="nl-NL"/>
              </w:rPr>
              <w:t>Informatie pagina van het bedrijf</w:t>
            </w:r>
          </w:p>
        </w:tc>
      </w:tr>
      <w:tr w:rsidR="00EA02FE" w:rsidRPr="0039012C" w14:paraId="14BD87D7" w14:textId="77777777" w:rsidTr="000F5CA7">
        <w:trPr>
          <w:trHeight w:val="256"/>
        </w:trPr>
        <w:tc>
          <w:tcPr>
            <w:tcW w:w="8928" w:type="dxa"/>
          </w:tcPr>
          <w:p w14:paraId="164A94D5" w14:textId="2BB0EB3B" w:rsidR="00EA02FE" w:rsidRDefault="00EA02FE" w:rsidP="4DE82198">
            <w:pPr>
              <w:spacing w:line="276" w:lineRule="auto"/>
              <w:rPr>
                <w:lang w:val="nl-NL"/>
              </w:rPr>
            </w:pPr>
            <w:r>
              <w:rPr>
                <w:lang w:val="nl-NL"/>
              </w:rPr>
              <w:t>Sorteren op prijs en titel</w:t>
            </w:r>
          </w:p>
        </w:tc>
      </w:tr>
      <w:tr w:rsidR="00EA02FE" w:rsidRPr="0039012C" w14:paraId="74C2243B" w14:textId="77777777" w:rsidTr="000F5CA7">
        <w:trPr>
          <w:trHeight w:val="514"/>
        </w:trPr>
        <w:tc>
          <w:tcPr>
            <w:tcW w:w="8928" w:type="dxa"/>
          </w:tcPr>
          <w:p w14:paraId="4610EECA" w14:textId="519E66E7" w:rsidR="00EA02FE" w:rsidRPr="00EA02FE" w:rsidRDefault="00EA02FE" w:rsidP="4DE82198">
            <w:pPr>
              <w:spacing w:line="276" w:lineRule="auto"/>
              <w:rPr>
                <w:rFonts w:ascii="Calibri" w:hAnsi="Calibri"/>
                <w:szCs w:val="20"/>
                <w:lang w:val="nl-NL"/>
              </w:rPr>
            </w:pPr>
            <w:r w:rsidRPr="00EA02FE">
              <w:rPr>
                <w:rFonts w:ascii="Calibri" w:hAnsi="Calibri"/>
                <w:szCs w:val="20"/>
                <w:lang w:val="nl-NL"/>
              </w:rPr>
              <w:t>Er moet een overzicht van de populaire boeken</w:t>
            </w:r>
            <w:r w:rsidR="000F5CA7">
              <w:rPr>
                <w:rFonts w:ascii="Calibri" w:hAnsi="Calibri"/>
                <w:szCs w:val="20"/>
                <w:lang w:val="nl-NL"/>
              </w:rPr>
              <w:t xml:space="preserve"> (top 10)</w:t>
            </w:r>
            <w:r w:rsidRPr="00EA02FE">
              <w:rPr>
                <w:rFonts w:ascii="Calibri" w:hAnsi="Calibri"/>
                <w:szCs w:val="20"/>
                <w:lang w:val="nl-NL"/>
              </w:rPr>
              <w:t xml:space="preserve"> zijn op de homepage van de website.</w:t>
            </w:r>
          </w:p>
        </w:tc>
      </w:tr>
    </w:tbl>
    <w:p w14:paraId="179DE048" w14:textId="497E55A5" w:rsidR="00CB58EF" w:rsidRPr="001B7D55" w:rsidRDefault="00CB58EF" w:rsidP="4DE82198">
      <w:pPr>
        <w:spacing w:line="276" w:lineRule="auto"/>
        <w:rPr>
          <w:lang w:val="nl-NL"/>
        </w:rPr>
      </w:pPr>
    </w:p>
    <w:p w14:paraId="12C3B48D" w14:textId="051E16C7" w:rsidR="00CB58EF" w:rsidRPr="001B7D55" w:rsidRDefault="0E288BC2" w:rsidP="4DE82198">
      <w:pPr>
        <w:pStyle w:val="Kop1"/>
        <w:rPr>
          <w:lang w:val="nl-NL"/>
        </w:rPr>
      </w:pPr>
      <w:r w:rsidRPr="001B7D55">
        <w:rPr>
          <w:rFonts w:ascii="Calibri" w:eastAsia="Calibri" w:hAnsi="Calibri" w:cs="Calibri"/>
          <w:color w:val="000000" w:themeColor="text1"/>
          <w:sz w:val="48"/>
          <w:szCs w:val="48"/>
          <w:lang w:val="nl-NL"/>
        </w:rPr>
        <w:lastRenderedPageBreak/>
        <w:t>Navigatiestructuur</w:t>
      </w:r>
    </w:p>
    <w:p w14:paraId="155549A0" w14:textId="67DA5136" w:rsidR="00CB58EF" w:rsidRDefault="0039012C" w:rsidP="4DE82198">
      <w:pPr>
        <w:spacing w:line="276" w:lineRule="auto"/>
        <w:rPr>
          <w:lang w:val="nl-NL"/>
        </w:rPr>
      </w:pPr>
      <w:r>
        <w:rPr>
          <w:noProof/>
          <w:lang w:val="nl-NL"/>
        </w:rPr>
        <w:drawing>
          <wp:anchor distT="0" distB="0" distL="114300" distR="114300" simplePos="0" relativeHeight="251658240" behindDoc="0" locked="0" layoutInCell="1" allowOverlap="1" wp14:anchorId="56645824" wp14:editId="0677462C">
            <wp:simplePos x="0" y="0"/>
            <wp:positionH relativeFrom="column">
              <wp:posOffset>3876675</wp:posOffset>
            </wp:positionH>
            <wp:positionV relativeFrom="paragraph">
              <wp:posOffset>2113279</wp:posOffset>
            </wp:positionV>
            <wp:extent cx="476250" cy="1000125"/>
            <wp:effectExtent l="0" t="0" r="0" b="9525"/>
            <wp:wrapNone/>
            <wp:docPr id="2" name="Graphic 2" descr="Pijl omlaag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Pijl omlaag met effen opvulli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76250" cy="1000125"/>
                    </a:xfrm>
                    <a:prstGeom prst="rect">
                      <a:avLst/>
                    </a:prstGeom>
                  </pic:spPr>
                </pic:pic>
              </a:graphicData>
            </a:graphic>
            <wp14:sizeRelH relativeFrom="margin">
              <wp14:pctWidth>0</wp14:pctWidth>
            </wp14:sizeRelH>
            <wp14:sizeRelV relativeFrom="margin">
              <wp14:pctHeight>0</wp14:pctHeight>
            </wp14:sizeRelV>
          </wp:anchor>
        </w:drawing>
      </w:r>
      <w:r w:rsidR="00EA02FE">
        <w:rPr>
          <w:noProof/>
        </w:rPr>
        <w:drawing>
          <wp:inline distT="0" distB="0" distL="0" distR="0" wp14:anchorId="367D0749" wp14:editId="25C495F9">
            <wp:extent cx="5943600" cy="2971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D6A631A" w14:textId="52BDAED4" w:rsidR="0039012C" w:rsidRPr="001B7D55" w:rsidRDefault="0039012C" w:rsidP="4DE82198">
      <w:pPr>
        <w:spacing w:line="276" w:lineRule="auto"/>
        <w:rPr>
          <w:lang w:val="nl-NL"/>
        </w:rPr>
      </w:pP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t>boekresultaten</w:t>
      </w:r>
    </w:p>
    <w:p w14:paraId="71FDBABA" w14:textId="77777777" w:rsidR="00F862FC" w:rsidRDefault="0E288BC2" w:rsidP="00F862FC">
      <w:pPr>
        <w:pStyle w:val="Kop1"/>
        <w:rPr>
          <w:rFonts w:ascii="Calibri" w:eastAsia="Calibri" w:hAnsi="Calibri" w:cs="Calibri"/>
          <w:color w:val="000000" w:themeColor="text1"/>
          <w:sz w:val="48"/>
          <w:szCs w:val="48"/>
          <w:lang w:val="nl-NL"/>
        </w:rPr>
      </w:pPr>
      <w:r w:rsidRPr="001B7D55">
        <w:rPr>
          <w:rFonts w:ascii="Calibri" w:eastAsia="Calibri" w:hAnsi="Calibri" w:cs="Calibri"/>
          <w:color w:val="000000" w:themeColor="text1"/>
          <w:sz w:val="48"/>
          <w:szCs w:val="48"/>
          <w:lang w:val="nl-NL"/>
        </w:rPr>
        <w:t>Informatiebehoefte</w:t>
      </w:r>
    </w:p>
    <w:p w14:paraId="77F4DF92" w14:textId="66B968FE" w:rsidR="00CB58EF" w:rsidRPr="00F862FC" w:rsidRDefault="00F862FC" w:rsidP="00F862FC">
      <w:pPr>
        <w:pStyle w:val="Kop1"/>
        <w:rPr>
          <w:rFonts w:ascii="Calibri" w:eastAsia="Calibri" w:hAnsi="Calibri" w:cs="Calibri"/>
          <w:color w:val="auto"/>
          <w:sz w:val="22"/>
          <w:szCs w:val="22"/>
          <w:lang w:val="nl-NL"/>
        </w:rPr>
      </w:pPr>
      <w:r w:rsidRPr="00F862FC">
        <w:rPr>
          <w:rFonts w:ascii="Calibri" w:eastAsia="Calibri" w:hAnsi="Calibri" w:cs="Calibri"/>
          <w:color w:val="auto"/>
          <w:sz w:val="22"/>
          <w:szCs w:val="22"/>
          <w:lang w:val="nl-NL"/>
        </w:rPr>
        <w:t>Contact ons en search pagina</w:t>
      </w:r>
    </w:p>
    <w:p w14:paraId="0045E761" w14:textId="08D227CF" w:rsidR="00CB58EF" w:rsidRPr="001B7D55" w:rsidRDefault="0E288BC2" w:rsidP="4DE82198">
      <w:pPr>
        <w:pStyle w:val="Kop1"/>
        <w:rPr>
          <w:lang w:val="nl-NL"/>
        </w:rPr>
      </w:pPr>
      <w:r w:rsidRPr="001B7D55">
        <w:rPr>
          <w:rFonts w:ascii="Calibri" w:eastAsia="Calibri" w:hAnsi="Calibri" w:cs="Calibri"/>
          <w:color w:val="000000" w:themeColor="text1"/>
          <w:sz w:val="48"/>
          <w:szCs w:val="48"/>
          <w:lang w:val="nl-NL"/>
        </w:rPr>
        <w:t>Werkwijze</w:t>
      </w:r>
    </w:p>
    <w:p w14:paraId="619C15F8" w14:textId="0331FC4D" w:rsidR="00CB58EF" w:rsidRPr="00AE4BB5" w:rsidRDefault="00AE4BB5" w:rsidP="4DE82198">
      <w:pPr>
        <w:spacing w:line="276" w:lineRule="auto"/>
        <w:rPr>
          <w:lang w:val="nl-NL"/>
        </w:rPr>
      </w:pPr>
      <w:r>
        <w:rPr>
          <w:rFonts w:ascii="Calibri" w:eastAsia="Calibri" w:hAnsi="Calibri" w:cs="Calibri"/>
          <w:lang w:val="nl-NL"/>
        </w:rPr>
        <w:t>De gebruikers gebruiken de webpagina voor te kijken welke boek ze leuk vinden en ze kunnen ook allemaal informatie over dat boek vinden. Daarna kunnen ze het boek kopen in de boekenwinkel van Mevrouw Ineke Leesgraag.</w:t>
      </w:r>
    </w:p>
    <w:p w14:paraId="3584796F" w14:textId="5A1209CD" w:rsidR="00CB58EF" w:rsidRPr="001B7D55" w:rsidRDefault="0E288BC2" w:rsidP="4DE82198">
      <w:pPr>
        <w:pStyle w:val="Kop1"/>
        <w:rPr>
          <w:lang w:val="nl-NL"/>
        </w:rPr>
      </w:pPr>
      <w:r w:rsidRPr="001B7D55">
        <w:rPr>
          <w:rFonts w:ascii="Calibri" w:eastAsia="Calibri" w:hAnsi="Calibri" w:cs="Calibri"/>
          <w:color w:val="000000" w:themeColor="text1"/>
          <w:sz w:val="48"/>
          <w:szCs w:val="48"/>
          <w:lang w:val="nl-NL"/>
        </w:rPr>
        <w:t>Logisch datamodel</w:t>
      </w:r>
    </w:p>
    <w:p w14:paraId="440E04E3" w14:textId="47F5D37D" w:rsidR="00CB58EF" w:rsidRPr="001B7D55" w:rsidRDefault="0E288BC2" w:rsidP="4DE82198">
      <w:pPr>
        <w:spacing w:line="276" w:lineRule="auto"/>
        <w:rPr>
          <w:lang w:val="nl-NL"/>
        </w:rPr>
      </w:pPr>
      <w:r w:rsidRPr="001B7D55">
        <w:rPr>
          <w:rFonts w:ascii="Calibri" w:eastAsia="Calibri" w:hAnsi="Calibri" w:cs="Calibri"/>
          <w:i/>
          <w:iCs/>
          <w:lang w:val="nl-NL"/>
        </w:rPr>
        <w:t>Hier laat je in een schema zien welke eenheden (entiteiten) een rol spelen bij de informatievoorziening en welke relatie ze tot elkaar hebben.</w:t>
      </w:r>
    </w:p>
    <w:p w14:paraId="3663EC11" w14:textId="1250F52E" w:rsidR="00CB58EF" w:rsidRPr="001B7D55" w:rsidRDefault="00CB58EF" w:rsidP="4DE82198">
      <w:pPr>
        <w:rPr>
          <w:lang w:val="nl-NL"/>
        </w:rPr>
      </w:pPr>
    </w:p>
    <w:sectPr w:rsidR="00CB58EF" w:rsidRPr="001B7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4C554" w14:textId="77777777" w:rsidR="00AF0521" w:rsidRDefault="00AF0521" w:rsidP="0027454B">
      <w:pPr>
        <w:spacing w:after="0" w:line="240" w:lineRule="auto"/>
      </w:pPr>
      <w:r>
        <w:separator/>
      </w:r>
    </w:p>
  </w:endnote>
  <w:endnote w:type="continuationSeparator" w:id="0">
    <w:p w14:paraId="06BF1104" w14:textId="77777777" w:rsidR="00AF0521" w:rsidRDefault="00AF0521" w:rsidP="0027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07C45" w14:textId="77777777" w:rsidR="00AF0521" w:rsidRDefault="00AF0521" w:rsidP="0027454B">
      <w:pPr>
        <w:spacing w:after="0" w:line="240" w:lineRule="auto"/>
      </w:pPr>
      <w:r>
        <w:separator/>
      </w:r>
    </w:p>
  </w:footnote>
  <w:footnote w:type="continuationSeparator" w:id="0">
    <w:p w14:paraId="45071344" w14:textId="77777777" w:rsidR="00AF0521" w:rsidRDefault="00AF0521" w:rsidP="002745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AA"/>
    <w:rsid w:val="000F5CA7"/>
    <w:rsid w:val="00167E43"/>
    <w:rsid w:val="001B7D55"/>
    <w:rsid w:val="001F0901"/>
    <w:rsid w:val="0027454B"/>
    <w:rsid w:val="003512AA"/>
    <w:rsid w:val="0039012C"/>
    <w:rsid w:val="005E5369"/>
    <w:rsid w:val="00AE4BB5"/>
    <w:rsid w:val="00AF0521"/>
    <w:rsid w:val="00CB58EF"/>
    <w:rsid w:val="00D40576"/>
    <w:rsid w:val="00EA02FE"/>
    <w:rsid w:val="00F862FC"/>
    <w:rsid w:val="0E288BC2"/>
    <w:rsid w:val="4DE82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7454B"/>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7454B"/>
  </w:style>
  <w:style w:type="paragraph" w:styleId="Voettekst">
    <w:name w:val="footer"/>
    <w:basedOn w:val="Standaard"/>
    <w:link w:val="VoettekstChar"/>
    <w:uiPriority w:val="99"/>
    <w:unhideWhenUsed/>
    <w:rsid w:val="0027454B"/>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7454B"/>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b548003-3789-4913-b0da-8562f33214c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2509FE02173C4CB7B6E3BD22DA47DE" ma:contentTypeVersion="10" ma:contentTypeDescription="Een nieuw document maken." ma:contentTypeScope="" ma:versionID="47e98a81cf820bb9e5f47d5ee91d4bb2">
  <xsd:schema xmlns:xsd="http://www.w3.org/2001/XMLSchema" xmlns:xs="http://www.w3.org/2001/XMLSchema" xmlns:p="http://schemas.microsoft.com/office/2006/metadata/properties" xmlns:ns2="2b548003-3789-4913-b0da-8562f33214cf" targetNamespace="http://schemas.microsoft.com/office/2006/metadata/properties" ma:root="true" ma:fieldsID="a56310da62116e00b45dd623a8b8adeb" ns2:_="">
    <xsd:import namespace="2b548003-3789-4913-b0da-8562f33214c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48003-3789-4913-b0da-8562f33214c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8B2F82-66BB-4090-B911-647170AA5340}">
  <ds:schemaRefs>
    <ds:schemaRef ds:uri="http://schemas.microsoft.com/office/2006/metadata/properties"/>
    <ds:schemaRef ds:uri="http://schemas.microsoft.com/office/infopath/2007/PartnerControls"/>
    <ds:schemaRef ds:uri="2b548003-3789-4913-b0da-8562f33214cf"/>
  </ds:schemaRefs>
</ds:datastoreItem>
</file>

<file path=customXml/itemProps2.xml><?xml version="1.0" encoding="utf-8"?>
<ds:datastoreItem xmlns:ds="http://schemas.openxmlformats.org/officeDocument/2006/customXml" ds:itemID="{5392CDB6-4E32-4017-AAEB-5087CE5379DF}">
  <ds:schemaRefs>
    <ds:schemaRef ds:uri="http://schemas.microsoft.com/sharepoint/v3/contenttype/forms"/>
  </ds:schemaRefs>
</ds:datastoreItem>
</file>

<file path=customXml/itemProps3.xml><?xml version="1.0" encoding="utf-8"?>
<ds:datastoreItem xmlns:ds="http://schemas.openxmlformats.org/officeDocument/2006/customXml" ds:itemID="{389B0D95-DFE1-442B-AF97-B20716620C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48003-3789-4913-b0da-8562f33214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929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2019-10-17T21:22:00Z</dcterms:created>
  <dcterms:modified xsi:type="dcterms:W3CDTF">2021-05-20T12:28:00Z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0x010100082509FE02173C4CB7B6E3BD22DA47DE</vt:lpwstr>
  </property>
</Properties>
</file>