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Caso de Uso CU6: </w:t>
      </w:r>
      <w:r w:rsidDel="00000000" w:rsidR="00000000" w:rsidRPr="00000000">
        <w:rPr>
          <w:b w:val="1"/>
          <w:sz w:val="18"/>
          <w:szCs w:val="18"/>
          <w:rtl w:val="0"/>
        </w:rPr>
        <w:t xml:space="preserve">Registrar Ciclo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Nombre:</w:t>
      </w:r>
      <w:r w:rsidDel="00000000" w:rsidR="00000000" w:rsidRPr="00000000">
        <w:rPr>
          <w:sz w:val="18"/>
          <w:szCs w:val="18"/>
          <w:rtl w:val="0"/>
        </w:rPr>
        <w:t xml:space="preserve"> Agregar ciclos.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Actores: </w:t>
      </w:r>
      <w:r w:rsidDel="00000000" w:rsidR="00000000" w:rsidRPr="00000000">
        <w:rPr>
          <w:sz w:val="18"/>
          <w:szCs w:val="18"/>
          <w:rtl w:val="0"/>
        </w:rPr>
        <w:t xml:space="preserve">Administrador.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 </w:t>
      </w:r>
      <w:r w:rsidDel="00000000" w:rsidR="00000000" w:rsidRPr="00000000">
        <w:rPr>
          <w:sz w:val="18"/>
          <w:szCs w:val="18"/>
          <w:rtl w:val="0"/>
        </w:rPr>
        <w:t xml:space="preserve">Permite que el Administrador agregue nuevos ciclos escolares.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Precondición: </w:t>
      </w:r>
      <w:r w:rsidDel="00000000" w:rsidR="00000000" w:rsidRPr="00000000">
        <w:rPr>
          <w:sz w:val="18"/>
          <w:szCs w:val="18"/>
          <w:rtl w:val="0"/>
        </w:rPr>
        <w:t xml:space="preserve">Haber iniciado sesión con cuenta válida y contar con los permisos.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Post-Condición: </w:t>
      </w:r>
      <w:r w:rsidDel="00000000" w:rsidR="00000000" w:rsidRPr="00000000">
        <w:rPr>
          <w:sz w:val="18"/>
          <w:szCs w:val="18"/>
          <w:rtl w:val="0"/>
        </w:rPr>
        <w:t xml:space="preserve">Agrega ciclo a tabla de ciclos.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727853" cy="7965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7853" cy="796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10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Caso de uso empieza cuando el usuario selecciona el botón “Agregar”, con un usuario registrado y con el permiso necesario para agregar ciclo.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datos de programas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datos de terapeutas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obtiene datos de ciclos.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genera interfaz “Agregar ciclos”.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ingresa la fecha de inicio del ciclo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ingresa la fecha de fin del ciclo.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valida la fecha de inicio es antes que la fecha final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los programas que formarán parte del ciclo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elige los terapeutas que impartirán los programas.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el botón “Guardar”.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registra ciclo en la base de datos.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registra grupos en la base de datos.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registra grupos_terapeutas en la base de datos.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genera un mensaje de retroalimentación.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presenta una interfaz con los programas y terapeutas asignados.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425.19685039370086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intenta seleccionar fechas inválidas.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no le permitirá agregar las fechas inválidas.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la flecha de atrás, o cierra la página web.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no agrega el ciclo con los programas que se seleccionaron previamente.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guardar sin haber asignado por lo menos un terapeuta a un programa.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Si el sistema detecta que el usuario no ha realizado ni una asignación y no será posible agregar el ciclo.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Registrar Ciclo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2760"/>
        <w:gridCol w:w="2760"/>
        <w:gridCol w:w="2760"/>
        <w:tblGridChange w:id="0">
          <w:tblGrid>
            <w:gridCol w:w="2730"/>
            <w:gridCol w:w="2760"/>
            <w:gridCol w:w="2760"/>
            <w:gridCol w:w="276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2A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3A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Registrar Ciclo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3.3333333333335"/>
        <w:gridCol w:w="3683.3333333333335"/>
        <w:gridCol w:w="3683.3333333333335"/>
        <w:tblGridChange w:id="0">
          <w:tblGrid>
            <w:gridCol w:w="3683.3333333333335"/>
            <w:gridCol w:w="3683.3333333333335"/>
            <w:gridCol w:w="3683.333333333333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Registro Satisfactorio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Registro con fechas inválidas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3 - Registro se cierra sin guardar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4 - Registro sin algun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708.6614173228347" w:left="425.1968503937008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788903" cy="30003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8903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