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0030a138b64d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249f2cc2344554" /><Relationship Type="http://schemas.openxmlformats.org/officeDocument/2006/relationships/numbering" Target="/word/numbering.xml" Id="R27cac7670eb941fa" /><Relationship Type="http://schemas.openxmlformats.org/officeDocument/2006/relationships/settings" Target="/word/settings.xml" Id="R7675f3f49cd1452f" /></Relationships>
</file>