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5b3cc7dd0c483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oxLK5N170A9QnFQga3YQqtfYGqjRDhmN5M15StHoqyTaj3ybmKMAoWH4RwDPnk4TXwVbOVNrwuk2aFyN1Hp3VmijF7nfp2AF39CxiXNQ6eN4vPdM8zXf5B8vNvVRssB4ue8aCBoe4Y60Yox0dahzfeK2BQjwB5iOcTJRQDK7L2lgEIWj7fxSLLYQUGZvb1d80sXFegjaPkom3nx23AyfIQCQ436KnYfTZmqWuREb6XClhwWqSg2aC70kpHKljZw1EVNR6bIm6XjuNbtIgP2GgFQcvGrnHc1glKhLjFu1YPdpXGWOXCEThpV8Fuf0uffefCJD4iiafAsQlkEpucPEXi95ziGyk3H2u9KU6TUydoyg6FXep0GRPaG7DOOVcu0l30flausaIbltud8uKlIux0nU3MRsF8WtxMmGjvD5HpIyzWNjPeK0lGyDMLsNcAVKE26h02KZhNmHryeg9rdlxgHrXi3YC0cHT8u7aptXTvSYeqWYqLNvguWiuOKR8wWrueytEhGU8FRCNsNrMfr1mrkjlLMLebYhYko92mTJF3xbcUUBBcEcEfFD4OI3U4zgqunmENzkMivt4JGQ0KJCW6c2flFneayKDQusrs7xneQguWJuH1CKuxKuRuHdILFwtkpnZYjINVZ1p6IIbUfmXoZPF9b6ldpbYewJqfVtS36YYSFUm8BypcYFKahZ6nhtq7cLK9b68vUerA1x4GUmb0w6Gq8Q76xpWMsbz4JngFz3I4XKiuezS4R0KgEeAL9C8pHfSZ7A6rGWB2xLTyrNb7Wc52QSzpmVFx4cw21Jwe3ly4ySs2KMdwkBTokaJoKQEuRN7VZa7ia6EuoAD8k6ea1TM3JHSa9HUmgDnlUXduO4Vo7iAjXLEOwo37BELRIgiSmcNlWbnMcuL67h6lHsCyDG02JqjQMMmrWDBfUYN5i2vBd69dIkJZeuOgmVbq2WAPIdk4fbQseGQLUyYNqGIlDMNlyf287hDL2f2AVF7qTa4XeDLx7O9wOYM6P9FAiSv7DESz5Y1lIbSmRzHuTFBsiR7dS6uW97IBp7UZvW1jXXnwFkoZ2UqcRCZwHyg9nelLSR6Tfr97ObVKnKYsRUepQqumiiR60252wcdynU4KVtOzrOI7ayrTA64mhTv7aDGVgcXLqkE6aTUgb45TZUfBLl20h1QTj6uRm2SO17Q0tu2qlYKmXchFiEK4jhnzTvXdjC4imrccDoSatMOJqo5HYothsXoTTbh8WZGjdlAq9FC3wtLXSeIozQF5TW0OCIJmHUDTGppFoPHTmzv8MRByS2IGTLPHvvn16Zvcq1RnzDAkJwSdl2CvHUTPL7A4aiT2lPWMETSUAX9P1i7h2vf3s2ulGgQs1WMQtH83ZGZSjsvtVEXmAcBoCaKtfuGiCjcnLsgujEIwWNTAGAQCInsZUiOS7PXoA1P9PHimhnC5UPSyHKmeeDZY0DTmdNwUqdwe8Tu8coefkwFFPaLxm3K6b0IMy5IU0sP0cx0xZoBzj4xE8NXDC9sxT0DHKhKhfKo2hOmbjXX81UXhCEOkiES1Achmutn1deUZQ5gtk5eolt68dgEFTj9a1w1FrAr0ufeWA7QHhfAmknPQgiIOphi4f3heDbBkNo4GOj7fP6hyjW0OgliJ1dKN7k1HawDGdaZ6tJC6kn8s9tVIDS7c22sudrIos0Fc2bUJ73fWjmiOecNNOsDHzlNkrpcBAXOuifzhYMLJxk3QUePBd5a9w7nROubRadVLXyp8mqyBg4UOs6QNZbiF7O7k2iSov4sTPr3gyQYxHYd2nZjSdO195QOI1EGDXJQmLA9ADuYJCu7ivE7d9ALgCtY8cuotJVa7H0qnZiPszs6KSpWwHnEX7ukclAhTFo9rU9b5XUDaucqUwOpxX2mgQC9XQNBZB6nKsP0SObZwknmfDQqXVu5NCdaRAEoJSnZyzflhYXi5cz6naeTAhoEQAZIPyiSKwPd6NxphoJ98M9uMhx1fuomojJxaXWszEXJNV9ZmyvVXoFEBo5sBrxZHnzWE9PKSbJ3y0h1hXOq8TOAdEwvbnqIR7BkgnVnilC6eMQKGEKocGbyYz2AMesouBm0y7U4BlIXQRfRymoXdCpLgMLruVaE2YMdkZWJtPm18DiHTkLkzVLrVbTlvnKqLDe1FBrYQfnNZyMcoEXJJzPhNeIIGuXGF6q4jqBR3xUTs7SgO07rPAhVx6ok3iRgHhIdIS37CGQVf5zPMl4Pwq0EZUGmCbYUfyMKzzX67AoJuLz2HZYRoCtaqDExLQ5ls5zrtoaWO8SvCrUNeOfnCGpdEvewujuqFCbyVIId8BDqu7Y8s0S7vSjlPWm8JoloNlq9Qf1WFBoAD9sGWgD4Rw5xdzj8fKTUZZcJQZsN861tniiQnflnkrXbp3fa6305sTkogjz6xz5U5LJ4RSV9iqusCBdX3RRFG6BU83tEqpzuwCfeulIni0WCj2lfFcDgizO8Ky6XjQT30969f9mSJnhPj9vFSN8NlTM6yhU5ouERgdLk5mAG0uW4R8YKD0FVSGRhw9L8pqoYjQtGxKJpN2X16SozIJ2xos9ZLox6aBaJG8UBPSX2qZHZtakeVW0gy0u1RT5IXNPMbNu87nj0v9GOkjquETlEL4VPOcu6WOfdK58gplgsw9uytfRrmKEDmLAg1fue2ndgdnEokKFcx3RLKgfsLCTLKc094coK1BzIgNUGamHcFlQt3zVU9BSzTRWBxFtIf4kvDIp6LZSj51GjLHGFGTK0s9zO1TSV296KAepuJZIktt4cLwzq8nBMuuCETaF2G6r645iqbV6rKkG9FXDEdmWO7uaQclatTQdwB7hPOIOnrUBKnD96XAZejd8KfSO05MX4GT7Hzy0UYtgnsPmYmeWT19Ni8Xt64Yrf6GDUF1GiKEG06VbQqzNa0EDHGYIcE3a9BBqlMSTuXxIw3Xmn5dQEKQo2D5NrsodQoGy5ozDXgdDD5ROtwfhlnVyuWyiQEmBtT2Iwjq8FZ2hrNk6wre4NH2mSRDi0RxT4bUuDIbKFhbLvyHhw2wjkrymaPzefIIymimQ203nPTyqqq0eKfw7eNsNmsTxT7o7YmjML0o68ITQ2I6uYVU9VKTYzZnKgGUSp0RDHoST109W3cUewjY7mplOSKXvNdZ2yBlC02nuCAIfL7eXFIY6rWpAPDv6RhFXaGh20So46n4mgGCUp9pFFdKbWlwwGqdf4uFEZmgxdeADcDdIAaQR2AR75GgPf1xPJZrvA74Dc1llcG9THnvpZMn4dIJTGQSlqu4CVrHDgNyAZqeyGNH1GI07wxS2yl7Lj94sM77ZfsJLXmewnUN2Jbfi46PiZPO5QmbZvwlJPrVX8okJSgPdXECHdWyQrZAQdO5uLEA0sDnbGIjPWFP39uhMjT6Z8Vb0rE3utz8NfYvUblBVwi4lJHRtrtK1Ik2XmwtBOzggHBXk9Mu8RlnZb0rjwKDAoGF5gXsp19G7CXeHtqte8Mjh7c6vFJOEvg2A6cEmeFGSfpXDWj0GbjBbhh7Da6jrvBLgedKRmG92GRCRE2ZfTInMebdZeALifYhdd1j2YieUjIVPfp9hhEYmX9CDAvwl5aWruiyNTgGuoTmVFN3zBnBbA4Fezf2nw2YJwoe61vOA7n8EXq8w17kRZ5q0cUYyod8v4djbt77PZBeX6BGIhFwzSHt07oehXZVeoMJ3HgD49U2YbT3bNPQiqJcxtseEca29p9st1MBAC1z8OVZnvCTHIwxfuWKYB8bib2sblKkAOQgyTdiYS1TaGu02LM8eCm8DaQgWn8CkcT32Q8MQxwFKpBcqBzPYLF8lRcYC7MvUzs7x17mMAsrQgyXYy0UxsnYXURlykKTkBvV7DozENCXdYsFcE9NH27lLUkckWym0YGOvcaUJAQkqP59mMItl6MsDJJmdMOrZahERdTAnoDGmX55YlzYNEB3MXLlSx17viLPs0rJ2IG62GFqNNN2W0eUZn14SrrzxGUEMqNi4qgE8EBGSfYEk8k5D00E8x1KaQJvvBehAp8pUZWUlvlxTmPygZBVzIjHzWnr5PURA1E4A4kndgcNLD0yAUPW9Ir1F108voZWaUwbiVylyX1TqW5vfzrkA8R2KNyJEm1zGGw0RYQpgnhmQXLt5Ec67yVbD3RVgphMfCMjjEeGjBDWbolwBFN9J51RvVxXH4I1GVHNLmJ0kWW6v8AYRfTbbhCjL4xORG9o2MQFhYlZ5WZxj5gwUZGllqZjThCQy4jeWrDjs40343gFHOAPXA41AXDLwqw9VUlAw5b127EZiMrrKUbEhx2xAre8o1wBI1ijSfSMxIXa6eTxqVBbOrcicxAFacMALDRrnIZpCPRZZc1fYqST0UwaZAHffNvV5WO2NmJi6WZ9aDI95equJ3K0Q0SnA3Jze6dDN8SvguXd5xAV1HjBgALCLYmWUghCMkfejFw7L4NZfq4d06w3UISdub1yW5bAMURUSfwvUmzlwwgedIgYunrDRBuIO7kQdNMKZkLUJAjsTqq84WVOZDPjnNDQvohXBjHjkVF37LOtE9ukVwN1mW0a7nhLh4jfcMqtjHXjRbQOygencc59apuosrl6x3WCltQ2SABOYnjKFmlbI4tE9kExbCB1fawYFOmFPmUbaqlxGkjGFKy2JRCBodbQ9Ks71LE19gMgjRoS9Rr0c4vVm3OxLlbvLEcP8o54frGj7SS2muCWwkxEYXU86QpYFaUfzYUVVwVvyMXTkWLbiE8kQX1kT78OCreh7xCOZrBAPCQM9BXkFOzBbuPchtBXyGsGszVxT7B1C8UNGpkRjXIy1cGNhkqqpnLITKdKpkRIM88cZBV2Iuya74OPtIPsQVMZwM46Lam9G9l3enxgOxh5zvLY5OagVi21wjqNHZqrHyU8TUuGVtecxQjBAfA7AFohHuH57kYyG0xAaNFldTLlEZDf9oMlZtqBKw0iNzJvUpV7djkxZZeq4Cdrqm6SXxYXJv0oWhXoKaRZDGBZDYMAPAHITJ1l20XhQ8xrt6b2B0gduDnkkgP8lYIJnrUNpwvTCuIFSUqG7T9ZdoXPfRAVlZ620oDBmOMOEMaA4hRQ0IBRYsp9UErXvZsnyQPnQoesGuURNXU79ufdYodH9ErhgycpdwMoSoALnSKnYYv7uuYB4PPJxIoL76LRRpxaLqpVuTzFezslSuxwabvOhC0J9yNrG2WtlVvDECQkaJp8ZD3NJZ103i3I0fV5GH9ld9978trXKLyXX2t65AhrBgzCbnNjrUdSKDfaD5PZrdpsugv7vZAGkSk6J7gVgIq0rfNTXT39uI9i1HR51PxRUXs2diRFZ42jwyBPTbkcgAVbSBFCqkdRUYfTxU0zCxk0PZvCGCmapVvTCQjbcOZyalPXTrb8lvasZeM2QD6n8Dl8nLRgvYXxYvZoKYsYkoy45C3hEqLYSv0X9QuHa5MNXmUoEis1UhDTOrDkStcFM9fm5Bo4ol8pblgSrPdg8TDushJRNJzqdHAYHstD3xNtjY1mLu2CQ5H25v4X2WrewRLUkHL9gamKFTLTpgGcQwahAHdVyVKhGt7RMgCDi3fzS6wlkksVQON91nUco0LLPFEWW3GIeC3XRkODV1vNmzQ1f7aiMjZsrTkN2aPqdk1NV0sQYRHxE8jayM1Zdi64nKq7ABL4mFtC7DgpPKJ5blotuKYpjzM5n6kKJvQXFML8OgcvqMKTYBcBg7MznfVw2yYAcVfd3wzPapeOsn9Wp3hmejoMiauk1ZFZHbSUrqZlLNk0c8H9g8G9Qwg3rS4cCPXBjEGQUop8d6aQ8xukTuD2SGIV5ZmYv6i6zjQX20p1SHfUVP44iUJRLesd5uV5CRNhXeaZhWscFLkKkyApes0bxQuU0xbIftzB4870zfXLmrMA4i2HtqbTavtGuFiu4k7VWiQm0K08UozGEuaS4UYzSflIO1Ft7nRCu0nWSQRj0c8v6nCApQzkLHD07HX9EHBrXwVNGDAnCz9zgzLkzFDrxq0mxxZK3SetbRYJRy4mPLhVINTI5wJ9DU4q6taSo0uuVPYPaBSAKablIedjdROHIepGXrNiYl8ZbxA2yEr4dIzn2SibQ0zWlnl0kS2syumicBJUdkvZjUn9pCNEJvRiwlyyLJSgL8GsgQK0IN7pEaxR9mLiExjCdEw1NVJUSONlN5dZ1W56xldWygzj8tcYZEPbdTnxDnX0NLDDJwrr2mO1laCrfjVjwzLJqB5itI2KOnJmcvaMCvfxzX0CQ6ReRyDXA4XH0J7ttDn8RaOuJJgATYTSL2Rx0Y2ZjvmiXSV3xwDvu1vzrgVHRCElkF671J2VLNYgypW0ynNgUhiTHbFTDuIgqA8SVXBo3skhdPBCKeTnzhQCgn0ZDiRaE2zxqEfaminm7Bz2aDJjbfrIt6vrhlkUaJckZNVF82AR4oEfx79AYs9jLrEuSx3A8SLxiPdMrEkieZNF1P3jlk5sK2ZrJlwL9ATmcR7iexSUHaFvd82D3TYXWdmpzvDFRZjeGlmjSVEyRlktxoOKttRpl5P9oRtttNDs1lo2WSuiPkGv332Lg2WhI32LVn5BlUEEh11MAWya9saBzeGvZiM10gk8scgsXt74fBNBBpLKD6hac1W1hJlDINNBR3ehzFCPugfxQEttXBx48Jf0GpLNH3vRyMtILnU83Rp6Wjkca1qGaTDIXnaK4yH1uN8EVlitrzAqejehEtxQNp1eIluiNJDEJyMIkfGyT7ZkTWoyJ3FKB1nEWe6u1Aghv5gpWW6jm96QQRLv76YTD3DSKHwGjW7Ta1zX08bx6ghC4XyFSKw4lMd21OePj0AQBnzYbx58elWhVBXxTrxYjCsOY7fmdMNFfRARiZneOya9z5g00r52Dlq95kAeSTeRYRBDBFO3DSJvlsYcapvwQUC4lAV7ZJM5TIli4dzucCyuc5XMMhDmhsBDOHcAuRe4GObdHzi7zATOfScqnIv2FjXlHiUwAzALh4nNd4FW8FxhYwh6pwWlflyg00Vjfw6A9HqloOMtCY3Aw0MVAYGOcZq6GHXnig1MIwhRF5SbjniHryu9nAiHpsikbufh0jKghr1AS5PEFpoz1jORWX9h8uhaO7zVavlAcCjA7ursvdB9Ess2gNKcknhxJavUF4nUEoWz9NUmqQweshVfP7yNkIZyew0g8Xn1zq5ZV33S2hwU1CEmEQFHFat5OhUMWyoTm4pCm6JVEfUDWF7csObrSgvZ69Kxiq6E3dr6XB9IGtDjFqjJk2dIX6BGIPFmvVwXjQK3XAEqOSlicMTPaBNqNyr6ckxH6XXv6p9ygpvjxw3EVcn66zLtHGKvjNbwN7u150mxMftuPo2a4mk961LGLnn0fOPSO8V0CCJf00taGbedNt06mb0WwopRMwR8PagQSCY2dFJGHu9uJJmwXSpxI9EXW1SDivLq4NLLU8dhRtPBo5IDJfk7utHS8BflwFhVjTz58bcZyIfZuCtbtP3DKO5LF2MTc2uLL3cUFNFsDLImNsi5RE1hMeLUYozFOI76XTN0kYWgJLA9GS7XURBYAN9rsH6aX9e4OLP4frV3rVYAdMOFqcv6Hi6JTfIcb5IJqGu4DD2m5Hqpz8Og31u5OhwpPFk9j3cwNOUXbTCmkIB92QUVRlikLM5ITEp7d2CCp4bko0FjyHVFgwx8uPs7U2kATLDWoEJrG8U7zuqag9vD1zmgRqMOKErwTbRdws5u8n9hbzJAiRbVGhIdihE714hBQhoXcMnxEBFNzEEchMp3nWpwTx4Pn72DG8R4KwiWnnQFb4necmapPnX312DpRXKHICG1xKRvoTPAGkUYJaxAhMxckXCSs2EPdJ7ZxwqRVpB6YXxRipf1kJj6OoQaI8CvP9h6m5kXtgp2L1ENjuuDXNpTjBKJfQIWmQrY01omEIHDervWjD0YO9YBTNWlub1dXSP4KpXsFH8OFlz2PxjcauIn2pFmeD2nQoqLc0M4pHTGAJ6rYeV61YCnKmCfkuOCPV8b5nZZlpwSaBmtsXO9r5w1lCAzxqU53R1pLfwuE6VLmuMJATwMfPUTiGz2nkl4V1YJJ6iNle4ujkP0z1ze3HZo6hGEp3GeUa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798691d6d1a4232" /><Relationship Type="http://schemas.openxmlformats.org/officeDocument/2006/relationships/numbering" Target="/word/numbering.xml" Id="R061238073dac4765" /><Relationship Type="http://schemas.openxmlformats.org/officeDocument/2006/relationships/settings" Target="/word/settings.xml" Id="R9632b9b2dd6849e0" /></Relationships>
</file>